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57F9B8" w14:textId="77777777" w:rsidR="00767211" w:rsidRPr="006B1C19" w:rsidRDefault="006B1C19" w:rsidP="006B1C19">
      <w:pPr>
        <w:spacing w:line="360" w:lineRule="auto"/>
        <w:jc w:val="both"/>
        <w:rPr>
          <w:rFonts w:cstheme="minorHAnsi"/>
          <w:b/>
          <w:i/>
          <w:color w:val="FF0000"/>
          <w:sz w:val="24"/>
          <w:szCs w:val="24"/>
        </w:rPr>
      </w:pPr>
      <w:r w:rsidRPr="006B1C19">
        <w:rPr>
          <w:rFonts w:cstheme="minorHAnsi"/>
          <w:noProof/>
          <w:sz w:val="24"/>
          <w:szCs w:val="24"/>
        </w:rPr>
        <w:drawing>
          <wp:anchor distT="0" distB="0" distL="114300" distR="114300" simplePos="0" relativeHeight="251658240" behindDoc="1" locked="0" layoutInCell="1" allowOverlap="1" wp14:anchorId="7F67A0E9" wp14:editId="45950F91">
            <wp:simplePos x="0" y="0"/>
            <wp:positionH relativeFrom="margin">
              <wp:posOffset>-502285</wp:posOffset>
            </wp:positionH>
            <wp:positionV relativeFrom="paragraph">
              <wp:posOffset>-370205</wp:posOffset>
            </wp:positionV>
            <wp:extent cx="7664054" cy="10680700"/>
            <wp:effectExtent l="0" t="0" r="0" b="63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b="2312"/>
                    <a:stretch/>
                  </pic:blipFill>
                  <pic:spPr bwMode="auto">
                    <a:xfrm>
                      <a:off x="0" y="0"/>
                      <a:ext cx="7664054" cy="10680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03188" w:rsidRPr="006B1C19">
        <w:rPr>
          <w:rFonts w:cstheme="minorHAnsi"/>
          <w:noProof/>
          <w:sz w:val="24"/>
          <w:szCs w:val="24"/>
        </w:rPr>
        <mc:AlternateContent>
          <mc:Choice Requires="wps">
            <w:drawing>
              <wp:anchor distT="45720" distB="45720" distL="114300" distR="114300" simplePos="0" relativeHeight="251660288" behindDoc="0" locked="0" layoutInCell="1" allowOverlap="1" wp14:anchorId="02831083" wp14:editId="791D151A">
                <wp:simplePos x="0" y="0"/>
                <wp:positionH relativeFrom="column">
                  <wp:posOffset>5408295</wp:posOffset>
                </wp:positionH>
                <wp:positionV relativeFrom="paragraph">
                  <wp:posOffset>323850</wp:posOffset>
                </wp:positionV>
                <wp:extent cx="955040" cy="30797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55040" cy="307975"/>
                        </a:xfrm>
                        <a:prstGeom prst="rect">
                          <a:avLst/>
                        </a:prstGeom>
                        <a:noFill/>
                        <a:ln w="9525">
                          <a:noFill/>
                          <a:miter lim="800000"/>
                          <a:headEnd/>
                          <a:tailEnd/>
                        </a:ln>
                      </wps:spPr>
                      <wps:txbx>
                        <w:txbxContent>
                          <w:p w14:paraId="3EA5ECAD" w14:textId="77777777" w:rsidR="006621CE" w:rsidRPr="00A03188" w:rsidRDefault="006621CE" w:rsidP="00A03188">
                            <w:pPr>
                              <w:jc w:val="center"/>
                              <w:rPr>
                                <w:b/>
                                <w:color w:val="C00000"/>
                                <w:sz w:val="28"/>
                              </w:rPr>
                            </w:pPr>
                            <w:r w:rsidRPr="00A03188">
                              <w:rPr>
                                <w:b/>
                                <w:color w:val="C00000"/>
                                <w:sz w:val="28"/>
                              </w:rPr>
                              <w:t>Group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2831083" id="_x0000_t202" coordsize="21600,21600" o:spt="202" path="m,l,21600r21600,l21600,xe">
                <v:stroke joinstyle="miter"/>
                <v:path gradientshapeok="t" o:connecttype="rect"/>
              </v:shapetype>
              <v:shape id="Text Box 2" o:spid="_x0000_s1026" type="#_x0000_t202" style="position:absolute;left:0;text-align:left;margin-left:425.85pt;margin-top:25.5pt;width:75.2pt;height:24.25pt;rotation:-90;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" filled="f" stroked="f">
                <v:textbox>
                  <w:txbxContent>
                    <w:p w14:paraId="3EA5ECAD" w14:textId="77777777" w:rsidR="006621CE" w:rsidRPr="00A03188" w:rsidRDefault="006621CE" w:rsidP="00A03188">
                      <w:pPr>
                        <w:jc w:val="center"/>
                        <w:rPr>
                          <w:b/>
                          <w:color w:val="C00000"/>
                          <w:sz w:val="28"/>
                        </w:rPr>
                      </w:pPr>
                      <w:r w:rsidRPr="00A03188">
                        <w:rPr>
                          <w:b/>
                          <w:color w:val="C00000"/>
                          <w:sz w:val="28"/>
                        </w:rPr>
                        <w:t>Group</w:t>
                      </w:r>
                    </w:p>
                  </w:txbxContent>
                </v:textbox>
                <w10:wrap type="square"/>
              </v:shape>
            </w:pict>
          </mc:Fallback>
        </mc:AlternateContent>
      </w:r>
    </w:p>
    <w:p w14:paraId="4813B70C" w14:textId="77777777" w:rsidR="00767211" w:rsidRPr="006B1C19" w:rsidRDefault="00767211" w:rsidP="006B1C19">
      <w:pPr>
        <w:spacing w:line="360" w:lineRule="auto"/>
        <w:jc w:val="both"/>
        <w:rPr>
          <w:rFonts w:cstheme="minorHAnsi"/>
          <w:b/>
          <w:i/>
          <w:color w:val="FF0000"/>
          <w:sz w:val="24"/>
          <w:szCs w:val="24"/>
        </w:rPr>
      </w:pPr>
      <w:r w:rsidRPr="006B1C19">
        <w:rPr>
          <w:rFonts w:cstheme="minorHAnsi"/>
          <w:b/>
          <w:i/>
          <w:color w:val="FF0000"/>
          <w:sz w:val="24"/>
          <w:szCs w:val="24"/>
        </w:rPr>
        <w:br w:type="page"/>
      </w:r>
    </w:p>
    <w:p w14:paraId="376231D5" w14:textId="77777777" w:rsidR="00F57669" w:rsidRPr="006B1C19" w:rsidRDefault="00FB4563" w:rsidP="006B1C19">
      <w:pPr>
        <w:spacing w:line="360" w:lineRule="auto"/>
        <w:jc w:val="both"/>
        <w:rPr>
          <w:rFonts w:cstheme="minorHAnsi"/>
          <w:b/>
          <w:i/>
          <w:color w:val="FF0000"/>
          <w:sz w:val="24"/>
          <w:szCs w:val="24"/>
        </w:rPr>
      </w:pPr>
      <w:r w:rsidRPr="006B1C19">
        <w:rPr>
          <w:rFonts w:cstheme="minorHAnsi"/>
          <w:b/>
          <w:i/>
          <w:color w:val="FF0000"/>
          <w:sz w:val="32"/>
          <w:szCs w:val="32"/>
        </w:rPr>
        <w:lastRenderedPageBreak/>
        <w:t>Introduction</w:t>
      </w:r>
      <w:r w:rsidR="006639D6" w:rsidRPr="006B1C19">
        <w:rPr>
          <w:rFonts w:cstheme="minorHAnsi"/>
          <w:b/>
          <w:i/>
          <w:color w:val="FF0000"/>
          <w:sz w:val="24"/>
          <w:szCs w:val="24"/>
        </w:rPr>
        <w:t>:</w:t>
      </w:r>
    </w:p>
    <w:p w14:paraId="46DE8F7F" w14:textId="77777777" w:rsidR="006D4CD3" w:rsidRPr="006D4CD3" w:rsidRDefault="006D7912" w:rsidP="006D4CD3">
      <w:pPr>
        <w:numPr>
          <w:ilvl w:val="0"/>
          <w:numId w:val="9"/>
        </w:numPr>
        <w:spacing w:line="360" w:lineRule="auto"/>
        <w:jc w:val="both"/>
        <w:rPr>
          <w:rFonts w:cstheme="minorHAnsi"/>
          <w:sz w:val="24"/>
          <w:szCs w:val="24"/>
          <w:lang w:val="en-IN"/>
        </w:rPr>
      </w:pPr>
      <w:r w:rsidRPr="006B1C19">
        <w:rPr>
          <w:rFonts w:cstheme="minorHAnsi"/>
          <w:b/>
          <w:i/>
          <w:color w:val="404040" w:themeColor="text1" w:themeTint="BF"/>
          <w:sz w:val="24"/>
          <w:szCs w:val="24"/>
        </w:rPr>
        <w:t>HUNT</w:t>
      </w:r>
      <w:r w:rsidR="006639D6" w:rsidRPr="006B1C19">
        <w:rPr>
          <w:rFonts w:cstheme="minorHAnsi"/>
          <w:b/>
          <w:i/>
          <w:color w:val="404040" w:themeColor="text1" w:themeTint="BF"/>
          <w:sz w:val="24"/>
          <w:szCs w:val="24"/>
        </w:rPr>
        <w:t>’</w:t>
      </w:r>
      <w:r w:rsidRPr="006B1C19">
        <w:rPr>
          <w:rFonts w:cstheme="minorHAnsi"/>
          <w:b/>
          <w:i/>
          <w:color w:val="404040" w:themeColor="text1" w:themeTint="BF"/>
          <w:sz w:val="24"/>
          <w:szCs w:val="24"/>
        </w:rPr>
        <w:t>S</w:t>
      </w:r>
      <w:r w:rsidRPr="006B1C19">
        <w:rPr>
          <w:rFonts w:cstheme="minorHAnsi"/>
          <w:sz w:val="24"/>
          <w:szCs w:val="24"/>
        </w:rPr>
        <w:t xml:space="preserve"> </w:t>
      </w:r>
      <w:r w:rsidR="006639D6" w:rsidRPr="006B1C19">
        <w:rPr>
          <w:rFonts w:cstheme="minorHAnsi"/>
          <w:sz w:val="24"/>
          <w:szCs w:val="24"/>
        </w:rPr>
        <w:t xml:space="preserve">is the name of a brand of preserved tomato products owned by Conagra Brands. In Spaghetti Sauce category, it </w:t>
      </w:r>
      <w:r w:rsidRPr="006B1C19">
        <w:rPr>
          <w:rFonts w:cstheme="minorHAnsi"/>
          <w:sz w:val="24"/>
          <w:szCs w:val="24"/>
        </w:rPr>
        <w:t>was the 6</w:t>
      </w:r>
      <w:r w:rsidRPr="006B1C19">
        <w:rPr>
          <w:rFonts w:cstheme="minorHAnsi"/>
          <w:sz w:val="24"/>
          <w:szCs w:val="24"/>
          <w:vertAlign w:val="superscript"/>
        </w:rPr>
        <w:t>th</w:t>
      </w:r>
      <w:r w:rsidRPr="006B1C19">
        <w:rPr>
          <w:rFonts w:cstheme="minorHAnsi"/>
          <w:sz w:val="24"/>
          <w:szCs w:val="24"/>
        </w:rPr>
        <w:t xml:space="preserve"> largest brand in terms of revenue share</w:t>
      </w:r>
      <w:r w:rsidR="006639D6" w:rsidRPr="006B1C19">
        <w:rPr>
          <w:rFonts w:cstheme="minorHAnsi"/>
          <w:sz w:val="24"/>
          <w:szCs w:val="24"/>
        </w:rPr>
        <w:t>,</w:t>
      </w:r>
      <w:r w:rsidRPr="006B1C19">
        <w:rPr>
          <w:rFonts w:cstheme="minorHAnsi"/>
          <w:sz w:val="24"/>
          <w:szCs w:val="24"/>
        </w:rPr>
        <w:t xml:space="preserve"> in 2001. As </w:t>
      </w:r>
      <w:r w:rsidR="006639D6" w:rsidRPr="006B1C19">
        <w:rPr>
          <w:rFonts w:cstheme="minorHAnsi"/>
          <w:sz w:val="24"/>
          <w:szCs w:val="24"/>
        </w:rPr>
        <w:t>Brand M</w:t>
      </w:r>
      <w:r w:rsidRPr="006B1C19">
        <w:rPr>
          <w:rFonts w:cstheme="minorHAnsi"/>
          <w:sz w:val="24"/>
          <w:szCs w:val="24"/>
        </w:rPr>
        <w:t xml:space="preserve">anagers </w:t>
      </w:r>
      <w:r w:rsidRPr="00714862">
        <w:rPr>
          <w:rFonts w:cstheme="minorHAnsi"/>
          <w:b/>
          <w:bCs/>
          <w:sz w:val="24"/>
          <w:szCs w:val="24"/>
          <w:highlight w:val="yellow"/>
        </w:rPr>
        <w:t xml:space="preserve">we try to predict parameters and their influence on the sales </w:t>
      </w:r>
      <w:r w:rsidR="00FB4563" w:rsidRPr="00714862">
        <w:rPr>
          <w:rFonts w:cstheme="minorHAnsi"/>
          <w:b/>
          <w:bCs/>
          <w:sz w:val="24"/>
          <w:szCs w:val="24"/>
          <w:highlight w:val="yellow"/>
        </w:rPr>
        <w:t>Spaghetti</w:t>
      </w:r>
      <w:r w:rsidRPr="00714862">
        <w:rPr>
          <w:rFonts w:cstheme="minorHAnsi"/>
          <w:b/>
          <w:bCs/>
          <w:sz w:val="24"/>
          <w:szCs w:val="24"/>
          <w:highlight w:val="yellow"/>
        </w:rPr>
        <w:t xml:space="preserve"> sauce</w:t>
      </w:r>
      <w:r w:rsidRPr="006B1C19">
        <w:rPr>
          <w:rFonts w:cstheme="minorHAnsi"/>
          <w:sz w:val="24"/>
          <w:szCs w:val="24"/>
        </w:rPr>
        <w:t xml:space="preserve">. </w:t>
      </w:r>
      <w:r w:rsidR="00FB4563" w:rsidRPr="006B1C19">
        <w:rPr>
          <w:rFonts w:cstheme="minorHAnsi"/>
          <w:sz w:val="24"/>
          <w:szCs w:val="24"/>
        </w:rPr>
        <w:t xml:space="preserve">(From here onwards we might refer our product as HSS.) </w:t>
      </w:r>
      <w:r w:rsidR="006D4CD3">
        <w:rPr>
          <w:rFonts w:cstheme="minorHAnsi"/>
          <w:sz w:val="24"/>
          <w:szCs w:val="24"/>
        </w:rPr>
        <w:t xml:space="preserve"> </w:t>
      </w:r>
      <w:proofErr w:type="spellStart"/>
      <w:r w:rsidR="006D4CD3" w:rsidRPr="006D4CD3">
        <w:rPr>
          <w:rFonts w:cstheme="minorHAnsi"/>
          <w:sz w:val="24"/>
          <w:szCs w:val="24"/>
          <w:lang w:val="en-IN"/>
        </w:rPr>
        <w:t>Analyze</w:t>
      </w:r>
      <w:proofErr w:type="spellEnd"/>
      <w:r w:rsidR="006D4CD3" w:rsidRPr="006D4CD3">
        <w:rPr>
          <w:rFonts w:cstheme="minorHAnsi"/>
          <w:sz w:val="24"/>
          <w:szCs w:val="24"/>
          <w:lang w:val="en-IN"/>
        </w:rPr>
        <w:t xml:space="preserve"> competitor information to uncover industry trends.</w:t>
      </w:r>
    </w:p>
    <w:p w14:paraId="4D1E967D" w14:textId="6333E742" w:rsidR="00FB4563" w:rsidRPr="006B1C19" w:rsidRDefault="00FB4563" w:rsidP="006B1C19">
      <w:pPr>
        <w:spacing w:line="360" w:lineRule="auto"/>
        <w:ind w:firstLine="720"/>
        <w:jc w:val="both"/>
        <w:rPr>
          <w:rFonts w:cstheme="minorHAnsi"/>
          <w:sz w:val="24"/>
          <w:szCs w:val="24"/>
        </w:rPr>
      </w:pPr>
    </w:p>
    <w:p w14:paraId="298018A5" w14:textId="77777777" w:rsidR="00F57669" w:rsidRPr="006B1C19" w:rsidRDefault="00FB4563" w:rsidP="006B1C19">
      <w:pPr>
        <w:spacing w:line="360" w:lineRule="auto"/>
        <w:jc w:val="both"/>
        <w:rPr>
          <w:rFonts w:cstheme="minorHAnsi"/>
          <w:sz w:val="24"/>
          <w:szCs w:val="24"/>
        </w:rPr>
      </w:pPr>
      <w:r w:rsidRPr="006B1C19">
        <w:rPr>
          <w:rFonts w:cstheme="minorHAnsi"/>
          <w:sz w:val="24"/>
          <w:szCs w:val="24"/>
        </w:rPr>
        <w:t xml:space="preserve">We started with three questions: </w:t>
      </w:r>
    </w:p>
    <w:p w14:paraId="323E469D" w14:textId="77777777" w:rsidR="00F57669" w:rsidRPr="006B1C19" w:rsidRDefault="00F57669" w:rsidP="006B1C19">
      <w:pPr>
        <w:spacing w:line="360" w:lineRule="auto"/>
        <w:jc w:val="both"/>
        <w:rPr>
          <w:rFonts w:cstheme="minorHAnsi"/>
          <w:sz w:val="24"/>
          <w:szCs w:val="24"/>
        </w:rPr>
      </w:pPr>
      <w:r w:rsidRPr="006B1C19">
        <w:rPr>
          <w:rFonts w:cstheme="minorHAnsi"/>
          <w:color w:val="FF0000"/>
          <w:sz w:val="24"/>
          <w:szCs w:val="24"/>
        </w:rPr>
        <w:t xml:space="preserve">          </w:t>
      </w:r>
      <w:r w:rsidR="00FB4563" w:rsidRPr="006B1C19">
        <w:rPr>
          <w:rFonts w:cstheme="minorHAnsi"/>
          <w:color w:val="FF0000"/>
          <w:sz w:val="24"/>
          <w:szCs w:val="24"/>
        </w:rPr>
        <w:t>Q1:</w:t>
      </w:r>
      <w:r w:rsidR="00FB4563" w:rsidRPr="006B1C19">
        <w:rPr>
          <w:rFonts w:cstheme="minorHAnsi"/>
          <w:sz w:val="24"/>
          <w:szCs w:val="24"/>
        </w:rPr>
        <w:t xml:space="preserve"> What brand and market parameters </w:t>
      </w:r>
      <w:r w:rsidR="00FB4563" w:rsidRPr="00714862">
        <w:rPr>
          <w:rFonts w:cstheme="minorHAnsi"/>
          <w:sz w:val="24"/>
          <w:szCs w:val="24"/>
          <w:highlight w:val="yellow"/>
        </w:rPr>
        <w:t>affect/improve the revenue sales</w:t>
      </w:r>
      <w:r w:rsidR="00FB4563" w:rsidRPr="006B1C19">
        <w:rPr>
          <w:rFonts w:cstheme="minorHAnsi"/>
          <w:sz w:val="24"/>
          <w:szCs w:val="24"/>
        </w:rPr>
        <w:t>?</w:t>
      </w:r>
    </w:p>
    <w:p w14:paraId="1A27B241" w14:textId="77777777" w:rsidR="00FB4563" w:rsidRPr="006B1C19" w:rsidRDefault="00F57669" w:rsidP="006B1C19">
      <w:pPr>
        <w:spacing w:line="360" w:lineRule="auto"/>
        <w:jc w:val="both"/>
        <w:rPr>
          <w:rFonts w:cstheme="minorHAnsi"/>
          <w:sz w:val="24"/>
          <w:szCs w:val="24"/>
        </w:rPr>
      </w:pPr>
      <w:r w:rsidRPr="006B1C19">
        <w:rPr>
          <w:rFonts w:cstheme="minorHAnsi"/>
          <w:color w:val="FF0000"/>
          <w:sz w:val="24"/>
          <w:szCs w:val="24"/>
        </w:rPr>
        <w:t xml:space="preserve">          </w:t>
      </w:r>
      <w:r w:rsidR="00FB4563" w:rsidRPr="006B1C19">
        <w:rPr>
          <w:rFonts w:cstheme="minorHAnsi"/>
          <w:color w:val="FF0000"/>
          <w:sz w:val="24"/>
          <w:szCs w:val="24"/>
        </w:rPr>
        <w:t>Q2:</w:t>
      </w:r>
      <w:r w:rsidR="00FB4563" w:rsidRPr="006B1C19">
        <w:rPr>
          <w:rFonts w:cstheme="minorHAnsi"/>
          <w:sz w:val="24"/>
          <w:szCs w:val="24"/>
        </w:rPr>
        <w:t xml:space="preserve"> What parameters </w:t>
      </w:r>
      <w:r w:rsidR="00FB4563" w:rsidRPr="00714862">
        <w:rPr>
          <w:rFonts w:cstheme="minorHAnsi"/>
          <w:sz w:val="24"/>
          <w:szCs w:val="24"/>
          <w:highlight w:val="yellow"/>
        </w:rPr>
        <w:t>affect consumer decision</w:t>
      </w:r>
      <w:r w:rsidR="00FB4563" w:rsidRPr="006B1C19">
        <w:rPr>
          <w:rFonts w:cstheme="minorHAnsi"/>
          <w:sz w:val="24"/>
          <w:szCs w:val="24"/>
        </w:rPr>
        <w:t xml:space="preserve"> for HSS’ selection?</w:t>
      </w:r>
    </w:p>
    <w:p w14:paraId="7FEE2A72" w14:textId="77777777" w:rsidR="00FB4563" w:rsidRPr="006B1C19" w:rsidRDefault="00F57669" w:rsidP="006B1C19">
      <w:pPr>
        <w:spacing w:line="360" w:lineRule="auto"/>
        <w:jc w:val="both"/>
        <w:rPr>
          <w:rFonts w:cstheme="minorHAnsi"/>
          <w:sz w:val="24"/>
          <w:szCs w:val="24"/>
        </w:rPr>
      </w:pPr>
      <w:r w:rsidRPr="006B1C19">
        <w:rPr>
          <w:rFonts w:cstheme="minorHAnsi"/>
          <w:color w:val="FF0000"/>
          <w:sz w:val="24"/>
          <w:szCs w:val="24"/>
        </w:rPr>
        <w:t xml:space="preserve">          </w:t>
      </w:r>
      <w:r w:rsidR="00FB4563" w:rsidRPr="006B1C19">
        <w:rPr>
          <w:rFonts w:cstheme="minorHAnsi"/>
          <w:color w:val="FF0000"/>
          <w:sz w:val="24"/>
          <w:szCs w:val="24"/>
        </w:rPr>
        <w:t>Q3:</w:t>
      </w:r>
      <w:r w:rsidR="00FB4563" w:rsidRPr="006B1C19">
        <w:rPr>
          <w:rFonts w:cstheme="minorHAnsi"/>
          <w:sz w:val="24"/>
          <w:szCs w:val="24"/>
        </w:rPr>
        <w:t xml:space="preserve"> How does the </w:t>
      </w:r>
      <w:r w:rsidR="00FB4563" w:rsidRPr="00714862">
        <w:rPr>
          <w:rFonts w:cstheme="minorHAnsi"/>
          <w:sz w:val="24"/>
          <w:szCs w:val="24"/>
          <w:highlight w:val="yellow"/>
        </w:rPr>
        <w:t>current/prospective HSS’ consumer</w:t>
      </w:r>
      <w:r w:rsidR="00FB4563" w:rsidRPr="006B1C19">
        <w:rPr>
          <w:rFonts w:cstheme="minorHAnsi"/>
          <w:sz w:val="24"/>
          <w:szCs w:val="24"/>
        </w:rPr>
        <w:t xml:space="preserve"> look like?</w:t>
      </w:r>
    </w:p>
    <w:p w14:paraId="6EDF5883" w14:textId="77777777" w:rsidR="00F57669" w:rsidRDefault="00FB4563" w:rsidP="006B1C19">
      <w:pPr>
        <w:spacing w:line="360" w:lineRule="auto"/>
        <w:jc w:val="both"/>
        <w:rPr>
          <w:rFonts w:cstheme="minorHAnsi"/>
          <w:color w:val="FF0000"/>
          <w:sz w:val="24"/>
          <w:szCs w:val="24"/>
        </w:rPr>
      </w:pPr>
      <w:r w:rsidRPr="006B1C19">
        <w:rPr>
          <w:rFonts w:cstheme="minorHAnsi"/>
          <w:sz w:val="24"/>
          <w:szCs w:val="24"/>
        </w:rPr>
        <w:t xml:space="preserve">By solving these three questions we aim to answer the main </w:t>
      </w:r>
      <w:r w:rsidR="00F57669" w:rsidRPr="006B1C19">
        <w:rPr>
          <w:rFonts w:cstheme="minorHAnsi"/>
          <w:sz w:val="24"/>
          <w:szCs w:val="24"/>
        </w:rPr>
        <w:t xml:space="preserve">question: </w:t>
      </w:r>
      <w:r w:rsidR="00F57669" w:rsidRPr="006B1C19">
        <w:rPr>
          <w:rFonts w:cstheme="minorHAnsi"/>
          <w:color w:val="FF0000"/>
          <w:sz w:val="24"/>
          <w:szCs w:val="24"/>
        </w:rPr>
        <w:t>How</w:t>
      </w:r>
      <w:r w:rsidRPr="006B1C19">
        <w:rPr>
          <w:rFonts w:cstheme="minorHAnsi"/>
          <w:color w:val="FF0000"/>
          <w:sz w:val="24"/>
          <w:szCs w:val="24"/>
        </w:rPr>
        <w:t xml:space="preserve"> to </w:t>
      </w:r>
      <w:r w:rsidR="00F57669" w:rsidRPr="006B1C19">
        <w:rPr>
          <w:rFonts w:cstheme="minorHAnsi"/>
          <w:color w:val="FF0000"/>
          <w:sz w:val="24"/>
          <w:szCs w:val="24"/>
        </w:rPr>
        <w:t>Sell More?</w:t>
      </w:r>
    </w:p>
    <w:p w14:paraId="09539899" w14:textId="6C7DA7B1" w:rsidR="006B1C19" w:rsidRDefault="00714862" w:rsidP="006B1C19">
      <w:pPr>
        <w:spacing w:line="360" w:lineRule="auto"/>
        <w:jc w:val="both"/>
        <w:rPr>
          <w:rFonts w:cstheme="minorHAnsi"/>
          <w:color w:val="FF0000"/>
          <w:sz w:val="32"/>
          <w:szCs w:val="32"/>
        </w:rPr>
      </w:pPr>
      <w:r>
        <w:rPr>
          <w:rFonts w:cstheme="minorHAnsi"/>
          <w:color w:val="FF0000"/>
          <w:sz w:val="24"/>
          <w:szCs w:val="24"/>
        </w:rPr>
        <w:t xml:space="preserve">                                                      </w:t>
      </w:r>
      <w:r w:rsidRPr="00714862">
        <w:rPr>
          <w:rFonts w:cstheme="minorHAnsi"/>
          <w:color w:val="FF0000"/>
          <w:sz w:val="32"/>
          <w:szCs w:val="32"/>
        </w:rPr>
        <w:t>Revenue, customer decision, future customer</w:t>
      </w:r>
      <w:r>
        <w:rPr>
          <w:rFonts w:cstheme="minorHAnsi"/>
          <w:color w:val="FF0000"/>
          <w:sz w:val="32"/>
          <w:szCs w:val="32"/>
        </w:rPr>
        <w:t xml:space="preserve">  </w:t>
      </w:r>
    </w:p>
    <w:p w14:paraId="2B971D59" w14:textId="61546DEF" w:rsidR="00714862" w:rsidRPr="00714862" w:rsidRDefault="00714862" w:rsidP="006B1C19">
      <w:pPr>
        <w:spacing w:line="360" w:lineRule="auto"/>
        <w:jc w:val="both"/>
        <w:rPr>
          <w:rFonts w:cstheme="minorHAnsi"/>
          <w:color w:val="FF0000"/>
          <w:sz w:val="24"/>
          <w:szCs w:val="24"/>
        </w:rPr>
      </w:pPr>
      <w:r>
        <w:rPr>
          <w:rFonts w:cstheme="minorHAnsi"/>
          <w:color w:val="FF0000"/>
          <w:sz w:val="32"/>
          <w:szCs w:val="32"/>
        </w:rPr>
        <w:t xml:space="preserve">                              (</w:t>
      </w:r>
      <w:r>
        <w:rPr>
          <w:rFonts w:cstheme="minorHAnsi"/>
          <w:color w:val="FF0000"/>
          <w:sz w:val="24"/>
          <w:szCs w:val="24"/>
        </w:rPr>
        <w:t>Fixed effects</w:t>
      </w:r>
      <w:r w:rsidR="0002629A">
        <w:rPr>
          <w:rFonts w:cstheme="minorHAnsi"/>
          <w:color w:val="FF0000"/>
          <w:sz w:val="24"/>
          <w:szCs w:val="24"/>
        </w:rPr>
        <w:t xml:space="preserve">  </w:t>
      </w:r>
      <w:r w:rsidR="0002629A" w:rsidRPr="0002629A">
        <w:rPr>
          <w:rFonts w:cstheme="minorHAnsi"/>
          <w:color w:val="FF0000"/>
          <w:sz w:val="24"/>
          <w:szCs w:val="24"/>
        </w:rPr>
        <w:sym w:font="Wingdings" w:char="F0E0"/>
      </w:r>
      <w:r w:rsidR="0002629A">
        <w:rPr>
          <w:rFonts w:cstheme="minorHAnsi"/>
          <w:color w:val="FF0000"/>
          <w:sz w:val="24"/>
          <w:szCs w:val="24"/>
        </w:rPr>
        <w:t xml:space="preserve"> PREDICT </w:t>
      </w:r>
      <w:proofErr w:type="gramStart"/>
      <w:r w:rsidR="0002629A">
        <w:rPr>
          <w:rFonts w:cstheme="minorHAnsi"/>
          <w:color w:val="FF0000"/>
          <w:sz w:val="24"/>
          <w:szCs w:val="24"/>
        </w:rPr>
        <w:t>SALES</w:t>
      </w:r>
      <w:r>
        <w:rPr>
          <w:rFonts w:cstheme="minorHAnsi"/>
          <w:color w:val="FF0000"/>
          <w:sz w:val="24"/>
          <w:szCs w:val="24"/>
        </w:rPr>
        <w:t xml:space="preserve">, </w:t>
      </w:r>
      <w:r w:rsidR="0002629A">
        <w:rPr>
          <w:rFonts w:cstheme="minorHAnsi"/>
          <w:color w:val="FF0000"/>
          <w:sz w:val="24"/>
          <w:szCs w:val="24"/>
        </w:rPr>
        <w:t xml:space="preserve"> </w:t>
      </w:r>
      <w:r>
        <w:rPr>
          <w:rFonts w:cstheme="minorHAnsi"/>
          <w:color w:val="FF0000"/>
          <w:sz w:val="24"/>
          <w:szCs w:val="24"/>
        </w:rPr>
        <w:t>conditional</w:t>
      </w:r>
      <w:proofErr w:type="gramEnd"/>
      <w:r>
        <w:rPr>
          <w:rFonts w:cstheme="minorHAnsi"/>
          <w:color w:val="FF0000"/>
          <w:sz w:val="24"/>
          <w:szCs w:val="24"/>
        </w:rPr>
        <w:t xml:space="preserve"> logit</w:t>
      </w:r>
      <w:r w:rsidR="0002629A">
        <w:rPr>
          <w:rFonts w:cstheme="minorHAnsi"/>
          <w:color w:val="FF0000"/>
          <w:sz w:val="24"/>
          <w:szCs w:val="24"/>
        </w:rPr>
        <w:t>-</w:t>
      </w:r>
      <w:r w:rsidR="0002629A" w:rsidRPr="0002629A">
        <w:rPr>
          <w:rFonts w:cstheme="minorHAnsi"/>
          <w:color w:val="FF0000"/>
          <w:sz w:val="24"/>
          <w:szCs w:val="24"/>
        </w:rPr>
        <w:sym w:font="Wingdings" w:char="F0E0"/>
      </w:r>
      <w:r w:rsidR="0002629A">
        <w:rPr>
          <w:rFonts w:cstheme="minorHAnsi"/>
          <w:color w:val="FF0000"/>
          <w:sz w:val="24"/>
          <w:szCs w:val="24"/>
        </w:rPr>
        <w:t xml:space="preserve"> PE</w:t>
      </w:r>
      <w:r>
        <w:rPr>
          <w:rFonts w:cstheme="minorHAnsi"/>
          <w:color w:val="FF0000"/>
          <w:sz w:val="24"/>
          <w:szCs w:val="24"/>
        </w:rPr>
        <w:t xml:space="preserve">, </w:t>
      </w:r>
      <w:r w:rsidR="0002629A">
        <w:rPr>
          <w:rFonts w:cstheme="minorHAnsi"/>
          <w:color w:val="FF0000"/>
          <w:sz w:val="24"/>
          <w:szCs w:val="24"/>
        </w:rPr>
        <w:t xml:space="preserve">   </w:t>
      </w:r>
      <w:r>
        <w:rPr>
          <w:rFonts w:cstheme="minorHAnsi"/>
          <w:color w:val="FF0000"/>
          <w:sz w:val="24"/>
          <w:szCs w:val="24"/>
        </w:rPr>
        <w:t>RFM</w:t>
      </w:r>
      <w:r w:rsidR="0002629A" w:rsidRPr="0002629A">
        <w:rPr>
          <w:rFonts w:cstheme="minorHAnsi"/>
          <w:color w:val="FF0000"/>
          <w:sz w:val="24"/>
          <w:szCs w:val="24"/>
        </w:rPr>
        <w:sym w:font="Wingdings" w:char="F0E0"/>
      </w:r>
      <w:r w:rsidR="0002629A">
        <w:rPr>
          <w:rFonts w:cstheme="minorHAnsi"/>
          <w:color w:val="FF0000"/>
          <w:sz w:val="24"/>
          <w:szCs w:val="24"/>
        </w:rPr>
        <w:t xml:space="preserve"> Demographics</w:t>
      </w:r>
      <w:r>
        <w:rPr>
          <w:rFonts w:cstheme="minorHAnsi"/>
          <w:color w:val="FF0000"/>
          <w:sz w:val="24"/>
          <w:szCs w:val="24"/>
        </w:rPr>
        <w:t>)</w:t>
      </w:r>
    </w:p>
    <w:p w14:paraId="6711D48F" w14:textId="77777777" w:rsidR="00F57669" w:rsidRPr="006B1C19" w:rsidRDefault="00F57669" w:rsidP="006B1C19">
      <w:pPr>
        <w:spacing w:line="360" w:lineRule="auto"/>
        <w:jc w:val="both"/>
        <w:rPr>
          <w:rFonts w:cstheme="minorHAnsi"/>
          <w:b/>
          <w:i/>
          <w:color w:val="FF0000"/>
          <w:sz w:val="24"/>
          <w:szCs w:val="24"/>
        </w:rPr>
      </w:pPr>
      <w:r w:rsidRPr="006B1C19">
        <w:rPr>
          <w:rFonts w:cstheme="minorHAnsi"/>
          <w:b/>
          <w:i/>
          <w:color w:val="FF0000"/>
          <w:sz w:val="32"/>
          <w:szCs w:val="32"/>
        </w:rPr>
        <w:t>Procedure</w:t>
      </w:r>
      <w:r w:rsidRPr="006B1C19">
        <w:rPr>
          <w:rFonts w:cstheme="minorHAnsi"/>
          <w:b/>
          <w:i/>
          <w:color w:val="FF0000"/>
          <w:sz w:val="24"/>
          <w:szCs w:val="24"/>
        </w:rPr>
        <w:t>:</w:t>
      </w:r>
    </w:p>
    <w:p w14:paraId="68CEB158" w14:textId="77777777" w:rsidR="00714862" w:rsidRDefault="006D7912" w:rsidP="006B1C19">
      <w:pPr>
        <w:spacing w:line="360" w:lineRule="auto"/>
        <w:ind w:firstLine="720"/>
        <w:jc w:val="both"/>
        <w:rPr>
          <w:rFonts w:cstheme="minorHAnsi"/>
          <w:sz w:val="24"/>
          <w:szCs w:val="24"/>
        </w:rPr>
      </w:pPr>
      <w:r w:rsidRPr="006B1C19">
        <w:rPr>
          <w:rFonts w:cstheme="minorHAnsi"/>
          <w:sz w:val="24"/>
          <w:szCs w:val="24"/>
        </w:rPr>
        <w:t xml:space="preserve">We used </w:t>
      </w:r>
      <w:r w:rsidRPr="006B1C19">
        <w:rPr>
          <w:rFonts w:cstheme="minorHAnsi"/>
          <w:i/>
          <w:sz w:val="24"/>
          <w:szCs w:val="24"/>
        </w:rPr>
        <w:t>Fixed effect model</w:t>
      </w:r>
      <w:r w:rsidRPr="006B1C19">
        <w:rPr>
          <w:rFonts w:cstheme="minorHAnsi"/>
          <w:sz w:val="24"/>
          <w:szCs w:val="24"/>
        </w:rPr>
        <w:t xml:space="preserve"> to predict sales of our product, and </w:t>
      </w:r>
      <w:r w:rsidRPr="006B1C19">
        <w:rPr>
          <w:rFonts w:cstheme="minorHAnsi"/>
          <w:i/>
          <w:sz w:val="24"/>
          <w:szCs w:val="24"/>
        </w:rPr>
        <w:t>conditional logit</w:t>
      </w:r>
      <w:r w:rsidRPr="006B1C19">
        <w:rPr>
          <w:rFonts w:cstheme="minorHAnsi"/>
          <w:sz w:val="24"/>
          <w:szCs w:val="24"/>
        </w:rPr>
        <w:t xml:space="preserve"> for predicting price elasticities for our brand. At the end we used </w:t>
      </w:r>
      <w:r w:rsidRPr="006B1C19">
        <w:rPr>
          <w:rFonts w:cstheme="minorHAnsi"/>
          <w:i/>
          <w:sz w:val="24"/>
          <w:szCs w:val="24"/>
        </w:rPr>
        <w:t>RFM</w:t>
      </w:r>
      <w:r w:rsidRPr="006B1C19">
        <w:rPr>
          <w:rFonts w:cstheme="minorHAnsi"/>
          <w:sz w:val="24"/>
          <w:szCs w:val="24"/>
        </w:rPr>
        <w:t xml:space="preserve"> to cluster </w:t>
      </w:r>
      <w:r w:rsidR="00FB4563" w:rsidRPr="006B1C19">
        <w:rPr>
          <w:rFonts w:cstheme="minorHAnsi"/>
          <w:sz w:val="24"/>
          <w:szCs w:val="24"/>
        </w:rPr>
        <w:t>spaghetti</w:t>
      </w:r>
      <w:r w:rsidRPr="006B1C19">
        <w:rPr>
          <w:rFonts w:cstheme="minorHAnsi"/>
          <w:sz w:val="24"/>
          <w:szCs w:val="24"/>
        </w:rPr>
        <w:t xml:space="preserve"> </w:t>
      </w:r>
      <w:r w:rsidR="00FB4563" w:rsidRPr="006B1C19">
        <w:rPr>
          <w:rFonts w:cstheme="minorHAnsi"/>
          <w:sz w:val="24"/>
          <w:szCs w:val="24"/>
        </w:rPr>
        <w:t>sauce</w:t>
      </w:r>
      <w:r w:rsidRPr="006B1C19">
        <w:rPr>
          <w:rFonts w:cstheme="minorHAnsi"/>
          <w:sz w:val="24"/>
          <w:szCs w:val="24"/>
        </w:rPr>
        <w:t xml:space="preserve"> use</w:t>
      </w:r>
      <w:r w:rsidR="00F57669" w:rsidRPr="006B1C19">
        <w:rPr>
          <w:rFonts w:cstheme="minorHAnsi"/>
          <w:sz w:val="24"/>
          <w:szCs w:val="24"/>
        </w:rPr>
        <w:t>r</w:t>
      </w:r>
      <w:r w:rsidRPr="006B1C19">
        <w:rPr>
          <w:rFonts w:cstheme="minorHAnsi"/>
          <w:sz w:val="24"/>
          <w:szCs w:val="24"/>
        </w:rPr>
        <w:t xml:space="preserve"> base </w:t>
      </w:r>
      <w:r w:rsidR="00F57669" w:rsidRPr="006B1C19">
        <w:rPr>
          <w:rFonts w:cstheme="minorHAnsi"/>
          <w:sz w:val="24"/>
          <w:szCs w:val="24"/>
        </w:rPr>
        <w:t>to</w:t>
      </w:r>
      <w:r w:rsidRPr="006B1C19">
        <w:rPr>
          <w:rFonts w:cstheme="minorHAnsi"/>
          <w:sz w:val="24"/>
          <w:szCs w:val="24"/>
        </w:rPr>
        <w:t xml:space="preserve"> evaluate demographics of our existing/</w:t>
      </w:r>
    </w:p>
    <w:p w14:paraId="32146DE2" w14:textId="7AF01E7E" w:rsidR="006D7912" w:rsidRPr="006B1C19" w:rsidRDefault="006D7912" w:rsidP="006B1C19">
      <w:pPr>
        <w:spacing w:line="360" w:lineRule="auto"/>
        <w:ind w:firstLine="720"/>
        <w:jc w:val="both"/>
        <w:rPr>
          <w:rFonts w:cstheme="minorHAnsi"/>
          <w:sz w:val="24"/>
          <w:szCs w:val="24"/>
        </w:rPr>
      </w:pPr>
      <w:r w:rsidRPr="006B1C19">
        <w:rPr>
          <w:rFonts w:cstheme="minorHAnsi"/>
          <w:sz w:val="24"/>
          <w:szCs w:val="24"/>
        </w:rPr>
        <w:t>potential customer base.</w:t>
      </w:r>
    </w:p>
    <w:p w14:paraId="54C83B36" w14:textId="77777777" w:rsidR="002755A7" w:rsidRPr="006B1C19" w:rsidRDefault="002755A7" w:rsidP="006621CE">
      <w:pPr>
        <w:spacing w:line="360" w:lineRule="auto"/>
        <w:ind w:firstLine="720"/>
        <w:jc w:val="both"/>
        <w:rPr>
          <w:rFonts w:cstheme="minorHAnsi"/>
          <w:sz w:val="24"/>
          <w:szCs w:val="24"/>
        </w:rPr>
      </w:pPr>
      <w:r w:rsidRPr="006B1C19">
        <w:rPr>
          <w:rFonts w:cstheme="minorHAnsi"/>
          <w:sz w:val="24"/>
          <w:szCs w:val="24"/>
        </w:rPr>
        <w:t>We also added/tested some calculated variables like:</w:t>
      </w:r>
    </w:p>
    <w:p w14:paraId="209464BB" w14:textId="77777777" w:rsidR="00056B44" w:rsidRPr="006B1C19" w:rsidRDefault="002755A7" w:rsidP="006B1C19">
      <w:pPr>
        <w:spacing w:line="360" w:lineRule="auto"/>
        <w:jc w:val="both"/>
        <w:rPr>
          <w:rFonts w:cstheme="minorHAnsi"/>
          <w:i/>
          <w:sz w:val="24"/>
          <w:szCs w:val="24"/>
        </w:rPr>
      </w:pPr>
      <w:r w:rsidRPr="006B1C19">
        <w:rPr>
          <w:rFonts w:cstheme="minorHAnsi"/>
          <w:b/>
          <w:sz w:val="24"/>
          <w:szCs w:val="24"/>
        </w:rPr>
        <w:t>Volumetric Price Index:</w:t>
      </w:r>
      <w:r w:rsidRPr="006B1C19">
        <w:rPr>
          <w:rFonts w:cstheme="minorHAnsi"/>
          <w:sz w:val="24"/>
          <w:szCs w:val="24"/>
        </w:rPr>
        <w:t xml:space="preserve"> </w:t>
      </w:r>
      <w:r w:rsidR="0017702A" w:rsidRPr="006B1C19">
        <w:rPr>
          <w:rFonts w:cstheme="minorHAnsi"/>
          <w:sz w:val="24"/>
          <w:szCs w:val="24"/>
        </w:rPr>
        <w:t>p</w:t>
      </w:r>
      <w:r w:rsidRPr="006B1C19">
        <w:rPr>
          <w:rFonts w:cstheme="minorHAnsi"/>
          <w:sz w:val="24"/>
          <w:szCs w:val="24"/>
        </w:rPr>
        <w:t xml:space="preserve">er </w:t>
      </w:r>
      <w:proofErr w:type="spellStart"/>
      <w:r w:rsidRPr="006B1C19">
        <w:rPr>
          <w:rFonts w:cstheme="minorHAnsi"/>
          <w:sz w:val="24"/>
          <w:szCs w:val="24"/>
        </w:rPr>
        <w:t>lb</w:t>
      </w:r>
      <w:proofErr w:type="spellEnd"/>
      <w:r w:rsidRPr="006B1C19">
        <w:rPr>
          <w:rFonts w:cstheme="minorHAnsi"/>
          <w:sz w:val="24"/>
          <w:szCs w:val="24"/>
        </w:rPr>
        <w:t xml:space="preserve"> </w:t>
      </w:r>
      <w:proofErr w:type="gramStart"/>
      <w:r w:rsidRPr="006B1C19">
        <w:rPr>
          <w:rFonts w:cstheme="minorHAnsi"/>
          <w:sz w:val="24"/>
          <w:szCs w:val="24"/>
        </w:rPr>
        <w:t>price(</w:t>
      </w:r>
      <w:proofErr w:type="gramEnd"/>
      <w:r w:rsidRPr="006B1C19">
        <w:rPr>
          <w:rFonts w:cstheme="minorHAnsi"/>
          <w:sz w:val="24"/>
          <w:szCs w:val="24"/>
        </w:rPr>
        <w:t xml:space="preserve">$) of HSS / Average per </w:t>
      </w:r>
      <w:proofErr w:type="spellStart"/>
      <w:r w:rsidRPr="006B1C19">
        <w:rPr>
          <w:rFonts w:cstheme="minorHAnsi"/>
          <w:sz w:val="24"/>
          <w:szCs w:val="24"/>
        </w:rPr>
        <w:t>lb</w:t>
      </w:r>
      <w:proofErr w:type="spellEnd"/>
      <w:r w:rsidRPr="006B1C19">
        <w:rPr>
          <w:rFonts w:cstheme="minorHAnsi"/>
          <w:sz w:val="24"/>
          <w:szCs w:val="24"/>
        </w:rPr>
        <w:t xml:space="preserve"> price($) of top 6 brands</w:t>
      </w:r>
      <w:r w:rsidR="00056B44" w:rsidRPr="006B1C19">
        <w:rPr>
          <w:rFonts w:cstheme="minorHAnsi"/>
          <w:sz w:val="24"/>
          <w:szCs w:val="24"/>
        </w:rPr>
        <w:t xml:space="preserve">. </w:t>
      </w:r>
      <w:r w:rsidR="00056B44" w:rsidRPr="006B1C19">
        <w:rPr>
          <w:rFonts w:cstheme="minorHAnsi"/>
          <w:i/>
          <w:sz w:val="24"/>
          <w:szCs w:val="24"/>
        </w:rPr>
        <w:t>Created to check if a deviation in HSS’ price</w:t>
      </w:r>
      <w:r w:rsidR="0017702A" w:rsidRPr="006B1C19">
        <w:rPr>
          <w:rFonts w:cstheme="minorHAnsi"/>
          <w:i/>
          <w:sz w:val="24"/>
          <w:szCs w:val="24"/>
        </w:rPr>
        <w:t>-</w:t>
      </w:r>
      <w:r w:rsidR="00056B44" w:rsidRPr="006B1C19">
        <w:rPr>
          <w:rFonts w:cstheme="minorHAnsi"/>
          <w:i/>
          <w:sz w:val="24"/>
          <w:szCs w:val="24"/>
        </w:rPr>
        <w:t>per</w:t>
      </w:r>
      <w:r w:rsidR="0017702A" w:rsidRPr="006B1C19">
        <w:rPr>
          <w:rFonts w:cstheme="minorHAnsi"/>
          <w:i/>
          <w:sz w:val="24"/>
          <w:szCs w:val="24"/>
        </w:rPr>
        <w:t>-</w:t>
      </w:r>
      <w:r w:rsidR="00056B44" w:rsidRPr="006B1C19">
        <w:rPr>
          <w:rFonts w:cstheme="minorHAnsi"/>
          <w:i/>
          <w:sz w:val="24"/>
          <w:szCs w:val="24"/>
        </w:rPr>
        <w:t>volume from market average changes any sales parameter</w:t>
      </w:r>
      <w:r w:rsidR="006B1C19">
        <w:rPr>
          <w:rFonts w:cstheme="minorHAnsi"/>
          <w:i/>
          <w:sz w:val="24"/>
          <w:szCs w:val="24"/>
        </w:rPr>
        <w:t>.</w:t>
      </w:r>
    </w:p>
    <w:p w14:paraId="77E912CD" w14:textId="77777777" w:rsidR="002755A7" w:rsidRPr="006B1C19" w:rsidRDefault="00056B44" w:rsidP="006B1C19">
      <w:pPr>
        <w:spacing w:line="360" w:lineRule="auto"/>
        <w:jc w:val="both"/>
        <w:rPr>
          <w:rFonts w:cstheme="minorHAnsi"/>
          <w:sz w:val="24"/>
          <w:szCs w:val="24"/>
        </w:rPr>
      </w:pPr>
      <w:r w:rsidRPr="006B1C19">
        <w:rPr>
          <w:rFonts w:cstheme="minorHAnsi"/>
          <w:b/>
          <w:color w:val="404040" w:themeColor="text1" w:themeTint="BF"/>
          <w:sz w:val="24"/>
          <w:szCs w:val="24"/>
        </w:rPr>
        <w:t>Unit Market Share:</w:t>
      </w:r>
      <w:r w:rsidRPr="006B1C19">
        <w:rPr>
          <w:rFonts w:cstheme="minorHAnsi"/>
          <w:b/>
          <w:sz w:val="24"/>
          <w:szCs w:val="24"/>
        </w:rPr>
        <w:t xml:space="preserve"> </w:t>
      </w:r>
      <w:r w:rsidRPr="006B1C19">
        <w:rPr>
          <w:rFonts w:cstheme="minorHAnsi"/>
          <w:sz w:val="24"/>
          <w:szCs w:val="24"/>
        </w:rPr>
        <w:t>for a given week</w:t>
      </w:r>
      <w:r w:rsidRPr="006B1C19">
        <w:rPr>
          <w:rFonts w:cstheme="minorHAnsi"/>
          <w:b/>
          <w:sz w:val="24"/>
          <w:szCs w:val="24"/>
        </w:rPr>
        <w:t xml:space="preserve"> </w:t>
      </w:r>
      <w:r w:rsidRPr="006B1C19">
        <w:rPr>
          <w:rFonts w:cstheme="minorHAnsi"/>
          <w:sz w:val="24"/>
          <w:szCs w:val="24"/>
        </w:rPr>
        <w:t>HSS’ unit sales in previous 4 weeks divided by unit sales of top 6 brands in the same duration. Consumers follow trends, hence to check if the recent past sales trends of HSS compared to competitor brands make any difference. It can also be perceived as HSS’ market share in last 4 weeks</w:t>
      </w:r>
      <w:r w:rsidR="006B1C19">
        <w:rPr>
          <w:rFonts w:cstheme="minorHAnsi"/>
          <w:sz w:val="24"/>
          <w:szCs w:val="24"/>
        </w:rPr>
        <w:t>.</w:t>
      </w:r>
    </w:p>
    <w:p w14:paraId="43833D81" w14:textId="77777777" w:rsidR="00056B44" w:rsidRPr="006B1C19" w:rsidRDefault="00056B44" w:rsidP="006B1C19">
      <w:pPr>
        <w:spacing w:line="360" w:lineRule="auto"/>
        <w:jc w:val="both"/>
        <w:rPr>
          <w:rFonts w:cstheme="minorHAnsi"/>
          <w:sz w:val="24"/>
          <w:szCs w:val="24"/>
        </w:rPr>
      </w:pPr>
      <w:proofErr w:type="spellStart"/>
      <w:r w:rsidRPr="006B1C19">
        <w:rPr>
          <w:rFonts w:cstheme="minorHAnsi"/>
          <w:b/>
          <w:sz w:val="24"/>
          <w:szCs w:val="24"/>
        </w:rPr>
        <w:t>F_hlw</w:t>
      </w:r>
      <w:proofErr w:type="spellEnd"/>
      <w:r w:rsidRPr="006B1C19">
        <w:rPr>
          <w:rFonts w:cstheme="minorHAnsi"/>
          <w:b/>
          <w:sz w:val="24"/>
          <w:szCs w:val="24"/>
        </w:rPr>
        <w:t xml:space="preserve">, </w:t>
      </w:r>
      <w:proofErr w:type="spellStart"/>
      <w:r w:rsidR="0017702A" w:rsidRPr="006B1C19">
        <w:rPr>
          <w:rFonts w:cstheme="minorHAnsi"/>
          <w:b/>
          <w:sz w:val="24"/>
          <w:szCs w:val="24"/>
        </w:rPr>
        <w:t>F</w:t>
      </w:r>
      <w:r w:rsidRPr="006B1C19">
        <w:rPr>
          <w:rFonts w:cstheme="minorHAnsi"/>
          <w:b/>
          <w:sz w:val="24"/>
          <w:szCs w:val="24"/>
        </w:rPr>
        <w:t>_o</w:t>
      </w:r>
      <w:proofErr w:type="spellEnd"/>
      <w:r w:rsidRPr="006B1C19">
        <w:rPr>
          <w:rFonts w:cstheme="minorHAnsi"/>
          <w:b/>
          <w:sz w:val="24"/>
          <w:szCs w:val="24"/>
        </w:rPr>
        <w:t>:</w:t>
      </w:r>
      <w:r w:rsidRPr="006B1C19">
        <w:rPr>
          <w:rFonts w:cstheme="minorHAnsi"/>
          <w:sz w:val="24"/>
          <w:szCs w:val="24"/>
        </w:rPr>
        <w:t xml:space="preserve"> against every sale of HSS we </w:t>
      </w:r>
      <w:r w:rsidR="0017702A" w:rsidRPr="006B1C19">
        <w:rPr>
          <w:rFonts w:cstheme="minorHAnsi"/>
          <w:sz w:val="24"/>
          <w:szCs w:val="24"/>
        </w:rPr>
        <w:t>not only considered, the ongoing F, D and PR parameters, but also the ones in Last week (</w:t>
      </w:r>
      <w:proofErr w:type="spellStart"/>
      <w:r w:rsidR="0017702A" w:rsidRPr="006B1C19">
        <w:rPr>
          <w:rFonts w:cstheme="minorHAnsi"/>
          <w:sz w:val="24"/>
          <w:szCs w:val="24"/>
        </w:rPr>
        <w:t>F_HuntsLastWeek</w:t>
      </w:r>
      <w:proofErr w:type="spellEnd"/>
      <w:r w:rsidR="0017702A" w:rsidRPr="006B1C19">
        <w:rPr>
          <w:rFonts w:cstheme="minorHAnsi"/>
          <w:sz w:val="24"/>
          <w:szCs w:val="24"/>
        </w:rPr>
        <w:t>) and for other brands (</w:t>
      </w:r>
      <w:proofErr w:type="spellStart"/>
      <w:r w:rsidR="0017702A" w:rsidRPr="006B1C19">
        <w:rPr>
          <w:rFonts w:cstheme="minorHAnsi"/>
          <w:sz w:val="24"/>
          <w:szCs w:val="24"/>
        </w:rPr>
        <w:t>f_Others</w:t>
      </w:r>
      <w:proofErr w:type="spellEnd"/>
      <w:r w:rsidR="0017702A" w:rsidRPr="006B1C19">
        <w:rPr>
          <w:rFonts w:cstheme="minorHAnsi"/>
          <w:sz w:val="24"/>
          <w:szCs w:val="24"/>
        </w:rPr>
        <w:t>)</w:t>
      </w:r>
      <w:r w:rsidR="006B1C19">
        <w:rPr>
          <w:rFonts w:cstheme="minorHAnsi"/>
          <w:sz w:val="24"/>
          <w:szCs w:val="24"/>
        </w:rPr>
        <w:t>.</w:t>
      </w:r>
    </w:p>
    <w:p w14:paraId="1CDB6198" w14:textId="77777777" w:rsidR="0017702A" w:rsidRPr="006B1C19" w:rsidRDefault="0017702A" w:rsidP="006B1C19">
      <w:pPr>
        <w:spacing w:line="360" w:lineRule="auto"/>
        <w:jc w:val="both"/>
        <w:rPr>
          <w:rFonts w:cstheme="minorHAnsi"/>
          <w:sz w:val="24"/>
          <w:szCs w:val="24"/>
        </w:rPr>
      </w:pPr>
      <w:r w:rsidRPr="006B1C19">
        <w:rPr>
          <w:rFonts w:cstheme="minorHAnsi"/>
          <w:b/>
          <w:sz w:val="24"/>
          <w:szCs w:val="24"/>
        </w:rPr>
        <w:t>Loyalty</w:t>
      </w:r>
      <w:r w:rsidRPr="006B1C19">
        <w:rPr>
          <w:rFonts w:cstheme="minorHAnsi"/>
          <w:sz w:val="24"/>
          <w:szCs w:val="24"/>
        </w:rPr>
        <w:t>: for every consumer(</w:t>
      </w:r>
      <w:proofErr w:type="spellStart"/>
      <w:r w:rsidRPr="006B1C19">
        <w:rPr>
          <w:rFonts w:cstheme="minorHAnsi"/>
          <w:sz w:val="24"/>
          <w:szCs w:val="24"/>
        </w:rPr>
        <w:t>panID</w:t>
      </w:r>
      <w:proofErr w:type="spellEnd"/>
      <w:r w:rsidRPr="006B1C19">
        <w:rPr>
          <w:rFonts w:cstheme="minorHAnsi"/>
          <w:sz w:val="24"/>
          <w:szCs w:val="24"/>
        </w:rPr>
        <w:t>) %age of HSS’ units purchased over total units purchased in the category</w:t>
      </w:r>
      <w:r w:rsidR="006B1C19">
        <w:rPr>
          <w:rFonts w:cstheme="minorHAnsi"/>
          <w:sz w:val="24"/>
          <w:szCs w:val="24"/>
        </w:rPr>
        <w:t>.</w:t>
      </w:r>
    </w:p>
    <w:p w14:paraId="273BD4FE" w14:textId="77777777" w:rsidR="00362180" w:rsidRDefault="00362180" w:rsidP="006B1C19">
      <w:pPr>
        <w:spacing w:line="360" w:lineRule="auto"/>
        <w:jc w:val="both"/>
        <w:rPr>
          <w:rFonts w:cstheme="minorHAnsi"/>
          <w:sz w:val="24"/>
          <w:szCs w:val="24"/>
        </w:rPr>
      </w:pPr>
    </w:p>
    <w:p w14:paraId="3D66E6C5" w14:textId="77777777" w:rsidR="006B1C19" w:rsidRDefault="006B1C19" w:rsidP="006B1C19">
      <w:pPr>
        <w:spacing w:line="360" w:lineRule="auto"/>
        <w:jc w:val="both"/>
        <w:rPr>
          <w:rFonts w:cstheme="minorHAnsi"/>
          <w:sz w:val="24"/>
          <w:szCs w:val="24"/>
        </w:rPr>
      </w:pPr>
    </w:p>
    <w:p w14:paraId="2FAFECE2" w14:textId="77777777" w:rsidR="006B1C19" w:rsidRPr="006B1C19" w:rsidRDefault="006B1C19" w:rsidP="006B1C19">
      <w:pPr>
        <w:spacing w:line="360" w:lineRule="auto"/>
        <w:jc w:val="both"/>
        <w:rPr>
          <w:rFonts w:cstheme="minorHAnsi"/>
          <w:sz w:val="24"/>
          <w:szCs w:val="24"/>
        </w:rPr>
      </w:pPr>
    </w:p>
    <w:p w14:paraId="0B1F615D" w14:textId="77777777" w:rsidR="00BA5BD0" w:rsidRPr="006B1C19" w:rsidRDefault="00BA5BD0" w:rsidP="006B1C19">
      <w:pPr>
        <w:spacing w:line="360" w:lineRule="auto"/>
        <w:jc w:val="both"/>
        <w:rPr>
          <w:rFonts w:cstheme="minorHAnsi"/>
          <w:b/>
          <w:i/>
          <w:color w:val="FF0000"/>
          <w:sz w:val="32"/>
          <w:szCs w:val="32"/>
        </w:rPr>
      </w:pPr>
      <w:r w:rsidRPr="006B1C19">
        <w:rPr>
          <w:rFonts w:cstheme="minorHAnsi"/>
          <w:b/>
          <w:i/>
          <w:color w:val="FF0000"/>
          <w:sz w:val="32"/>
          <w:szCs w:val="32"/>
        </w:rPr>
        <w:t>Analysis 1: Predicting HSS’ Sales (Fixed Effect Model)</w:t>
      </w:r>
    </w:p>
    <w:p w14:paraId="4DE6D64B" w14:textId="77777777" w:rsidR="006B1C19" w:rsidRPr="006B1C19" w:rsidRDefault="006B1C19" w:rsidP="006B1C19">
      <w:pPr>
        <w:spacing w:after="0" w:line="360" w:lineRule="auto"/>
        <w:ind w:firstLine="720"/>
        <w:jc w:val="both"/>
        <w:rPr>
          <w:rFonts w:cstheme="minorHAnsi"/>
          <w:sz w:val="24"/>
          <w:szCs w:val="24"/>
        </w:rPr>
      </w:pPr>
      <w:r w:rsidRPr="006B1C19">
        <w:rPr>
          <w:rFonts w:cstheme="minorHAnsi"/>
          <w:sz w:val="24"/>
          <w:szCs w:val="24"/>
        </w:rPr>
        <w:t xml:space="preserve">With a balanced panel data representing the sales of spaghetti sauce over a year, we first ran panel regression model with random effects estimator. The “Hausman Test for Random Effects” table shows that the null hypothesis is that the random-effects model is appropriate for data is rejected. Hence fixed effects </w:t>
      </w:r>
      <w:proofErr w:type="gramStart"/>
      <w:r w:rsidRPr="006B1C19">
        <w:rPr>
          <w:rFonts w:cstheme="minorHAnsi"/>
          <w:sz w:val="24"/>
          <w:szCs w:val="24"/>
        </w:rPr>
        <w:t>is</w:t>
      </w:r>
      <w:proofErr w:type="gramEnd"/>
      <w:r w:rsidRPr="006B1C19">
        <w:rPr>
          <w:rFonts w:cstheme="minorHAnsi"/>
          <w:sz w:val="24"/>
          <w:szCs w:val="24"/>
        </w:rPr>
        <w:t xml:space="preserve"> used to overcome this uncertainty. </w:t>
      </w:r>
    </w:p>
    <w:p w14:paraId="2BB7ED37" w14:textId="77777777" w:rsidR="00BA5BD0" w:rsidRPr="006B1C19" w:rsidRDefault="00B03FB4" w:rsidP="006B1C19">
      <w:pPr>
        <w:spacing w:after="0" w:line="360" w:lineRule="auto"/>
        <w:jc w:val="both"/>
        <w:rPr>
          <w:rFonts w:cstheme="minorHAnsi"/>
          <w:sz w:val="24"/>
          <w:szCs w:val="24"/>
        </w:rPr>
      </w:pPr>
      <w:r w:rsidRPr="006B1C19">
        <w:rPr>
          <w:rFonts w:cstheme="minorHAnsi"/>
          <w:sz w:val="24"/>
          <w:szCs w:val="24"/>
        </w:rPr>
        <w:t xml:space="preserve">The </w:t>
      </w:r>
      <w:r w:rsidR="008328BA" w:rsidRPr="006B1C19">
        <w:rPr>
          <w:rFonts w:cstheme="minorHAnsi"/>
          <w:sz w:val="24"/>
          <w:szCs w:val="24"/>
        </w:rPr>
        <w:t xml:space="preserve">panel </w:t>
      </w:r>
      <w:r w:rsidRPr="006B1C19">
        <w:rPr>
          <w:rFonts w:cstheme="minorHAnsi"/>
          <w:sz w:val="24"/>
          <w:szCs w:val="24"/>
        </w:rPr>
        <w:t>data looked like:</w:t>
      </w:r>
    </w:p>
    <w:p w14:paraId="4A141505" w14:textId="77777777" w:rsidR="008328BA" w:rsidRPr="006B1C19" w:rsidRDefault="00B03FB4" w:rsidP="006B1C19">
      <w:pPr>
        <w:spacing w:line="360" w:lineRule="auto"/>
        <w:jc w:val="both"/>
        <w:rPr>
          <w:rFonts w:cstheme="minorHAnsi"/>
          <w:sz w:val="24"/>
          <w:szCs w:val="24"/>
        </w:rPr>
      </w:pPr>
      <w:r w:rsidRPr="006B1C19">
        <w:rPr>
          <w:rFonts w:cstheme="minorHAnsi"/>
          <w:noProof/>
          <w:sz w:val="24"/>
          <w:szCs w:val="24"/>
        </w:rPr>
        <w:drawing>
          <wp:inline distT="0" distB="0" distL="0" distR="0" wp14:anchorId="6BBF8A65" wp14:editId="2E2D3084">
            <wp:extent cx="6858000" cy="434108"/>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58000" cy="434108"/>
                    </a:xfrm>
                    <a:prstGeom prst="rect">
                      <a:avLst/>
                    </a:prstGeom>
                    <a:noFill/>
                    <a:ln>
                      <a:noFill/>
                    </a:ln>
                  </pic:spPr>
                </pic:pic>
              </a:graphicData>
            </a:graphic>
          </wp:inline>
        </w:drawing>
      </w:r>
      <w:r w:rsidRPr="006B1C19">
        <w:rPr>
          <w:rFonts w:cstheme="minorHAnsi"/>
          <w:sz w:val="24"/>
          <w:szCs w:val="24"/>
        </w:rPr>
        <w:t xml:space="preserve"> </w:t>
      </w:r>
      <w:r w:rsidR="008328BA" w:rsidRPr="006B1C19">
        <w:rPr>
          <w:rFonts w:cstheme="minorHAnsi"/>
          <w:sz w:val="20"/>
          <w:szCs w:val="24"/>
        </w:rPr>
        <w:t>F, D, PR were converted into binary dummy variables</w:t>
      </w:r>
    </w:p>
    <w:p w14:paraId="7F7749F0" w14:textId="77777777" w:rsidR="00CB5066" w:rsidRPr="006B1C19" w:rsidRDefault="006B1C19" w:rsidP="006B1C19">
      <w:pPr>
        <w:spacing w:line="360" w:lineRule="auto"/>
        <w:jc w:val="both"/>
        <w:rPr>
          <w:rFonts w:cstheme="minorHAnsi"/>
          <w:b/>
          <w:sz w:val="24"/>
          <w:szCs w:val="24"/>
        </w:rPr>
      </w:pPr>
      <w:r w:rsidRPr="006B1C19">
        <w:rPr>
          <w:rFonts w:cstheme="minorHAnsi"/>
          <w:noProof/>
          <w:sz w:val="24"/>
          <w:szCs w:val="24"/>
        </w:rPr>
        <w:drawing>
          <wp:anchor distT="0" distB="0" distL="114300" distR="114300" simplePos="0" relativeHeight="251661312" behindDoc="0" locked="0" layoutInCell="1" allowOverlap="1" wp14:anchorId="16AAFA1E" wp14:editId="384A1349">
            <wp:simplePos x="0" y="0"/>
            <wp:positionH relativeFrom="column">
              <wp:posOffset>4011295</wp:posOffset>
            </wp:positionH>
            <wp:positionV relativeFrom="paragraph">
              <wp:posOffset>382270</wp:posOffset>
            </wp:positionV>
            <wp:extent cx="2870835" cy="2139950"/>
            <wp:effectExtent l="190500" t="190500" r="196215" b="1841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8400" t="57640" r="4547" b="1316"/>
                    <a:stretch/>
                  </pic:blipFill>
                  <pic:spPr bwMode="auto">
                    <a:xfrm>
                      <a:off x="0" y="0"/>
                      <a:ext cx="2870835" cy="21399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03188" w:rsidRPr="006B1C19">
        <w:rPr>
          <w:rFonts w:cstheme="minorHAnsi"/>
          <w:b/>
          <w:sz w:val="24"/>
          <w:szCs w:val="24"/>
        </w:rPr>
        <w:t xml:space="preserve">Model:  ln(sales) = </w:t>
      </w:r>
      <w:proofErr w:type="spellStart"/>
      <w:r w:rsidR="00A03188" w:rsidRPr="006B1C19">
        <w:rPr>
          <w:rFonts w:cstheme="minorHAnsi"/>
          <w:b/>
          <w:sz w:val="24"/>
          <w:szCs w:val="24"/>
        </w:rPr>
        <w:t>f_</w:t>
      </w:r>
      <w:proofErr w:type="gramStart"/>
      <w:r w:rsidR="00A03188" w:rsidRPr="006B1C19">
        <w:rPr>
          <w:rFonts w:cstheme="minorHAnsi"/>
          <w:b/>
          <w:sz w:val="24"/>
          <w:szCs w:val="24"/>
        </w:rPr>
        <w:t>h</w:t>
      </w:r>
      <w:proofErr w:type="spellEnd"/>
      <w:r>
        <w:rPr>
          <w:rFonts w:cstheme="minorHAnsi"/>
          <w:b/>
          <w:sz w:val="24"/>
          <w:szCs w:val="24"/>
        </w:rPr>
        <w:t xml:space="preserve">  </w:t>
      </w:r>
      <w:proofErr w:type="spellStart"/>
      <w:r w:rsidR="00A03188" w:rsidRPr="006B1C19">
        <w:rPr>
          <w:rFonts w:cstheme="minorHAnsi"/>
          <w:b/>
          <w:sz w:val="24"/>
          <w:szCs w:val="24"/>
        </w:rPr>
        <w:t>f</w:t>
      </w:r>
      <w:proofErr w:type="gramEnd"/>
      <w:r w:rsidR="00A03188" w:rsidRPr="006B1C19">
        <w:rPr>
          <w:rFonts w:cstheme="minorHAnsi"/>
          <w:b/>
          <w:sz w:val="24"/>
          <w:szCs w:val="24"/>
        </w:rPr>
        <w:t>_hlw</w:t>
      </w:r>
      <w:proofErr w:type="spellEnd"/>
      <w:r>
        <w:rPr>
          <w:rFonts w:cstheme="minorHAnsi"/>
          <w:b/>
          <w:sz w:val="24"/>
          <w:szCs w:val="24"/>
        </w:rPr>
        <w:t xml:space="preserve">  </w:t>
      </w:r>
      <w:proofErr w:type="spellStart"/>
      <w:r w:rsidR="00A03188" w:rsidRPr="006B1C19">
        <w:rPr>
          <w:rFonts w:cstheme="minorHAnsi"/>
          <w:b/>
          <w:sz w:val="24"/>
          <w:szCs w:val="24"/>
        </w:rPr>
        <w:t>d_h</w:t>
      </w:r>
      <w:proofErr w:type="spellEnd"/>
      <w:r>
        <w:rPr>
          <w:rFonts w:cstheme="minorHAnsi"/>
          <w:b/>
          <w:sz w:val="24"/>
          <w:szCs w:val="24"/>
        </w:rPr>
        <w:t xml:space="preserve">  </w:t>
      </w:r>
      <w:proofErr w:type="spellStart"/>
      <w:r w:rsidR="00A03188" w:rsidRPr="006B1C19">
        <w:rPr>
          <w:rFonts w:cstheme="minorHAnsi"/>
          <w:b/>
          <w:sz w:val="24"/>
          <w:szCs w:val="24"/>
        </w:rPr>
        <w:t>d_o</w:t>
      </w:r>
      <w:proofErr w:type="spellEnd"/>
      <w:r w:rsidR="00A03188" w:rsidRPr="006B1C19">
        <w:rPr>
          <w:rFonts w:cstheme="minorHAnsi"/>
          <w:b/>
          <w:sz w:val="24"/>
          <w:szCs w:val="24"/>
        </w:rPr>
        <w:t xml:space="preserve">  </w:t>
      </w:r>
      <w:proofErr w:type="spellStart"/>
      <w:r w:rsidR="00A03188" w:rsidRPr="006B1C19">
        <w:rPr>
          <w:rFonts w:cstheme="minorHAnsi"/>
          <w:b/>
          <w:sz w:val="24"/>
          <w:szCs w:val="24"/>
        </w:rPr>
        <w:t>d_hlw</w:t>
      </w:r>
      <w:proofErr w:type="spellEnd"/>
      <w:r>
        <w:rPr>
          <w:rFonts w:cstheme="minorHAnsi"/>
          <w:b/>
          <w:sz w:val="24"/>
          <w:szCs w:val="24"/>
        </w:rPr>
        <w:t xml:space="preserve">  </w:t>
      </w:r>
      <w:proofErr w:type="spellStart"/>
      <w:r w:rsidR="00A03188" w:rsidRPr="006B1C19">
        <w:rPr>
          <w:rFonts w:cstheme="minorHAnsi"/>
          <w:b/>
          <w:sz w:val="24"/>
          <w:szCs w:val="24"/>
        </w:rPr>
        <w:t>pr_h</w:t>
      </w:r>
      <w:proofErr w:type="spellEnd"/>
      <w:r w:rsidR="00A03188" w:rsidRPr="006B1C19">
        <w:rPr>
          <w:rFonts w:cstheme="minorHAnsi"/>
          <w:b/>
          <w:sz w:val="24"/>
          <w:szCs w:val="24"/>
        </w:rPr>
        <w:t xml:space="preserve">  </w:t>
      </w:r>
      <w:proofErr w:type="spellStart"/>
      <w:r w:rsidR="00A03188" w:rsidRPr="006B1C19">
        <w:rPr>
          <w:rFonts w:cstheme="minorHAnsi"/>
          <w:b/>
          <w:sz w:val="24"/>
          <w:szCs w:val="24"/>
        </w:rPr>
        <w:t>pr_o</w:t>
      </w:r>
      <w:proofErr w:type="spellEnd"/>
      <w:r w:rsidR="00A03188" w:rsidRPr="006B1C19">
        <w:rPr>
          <w:rFonts w:cstheme="minorHAnsi"/>
          <w:b/>
          <w:sz w:val="24"/>
          <w:szCs w:val="24"/>
        </w:rPr>
        <w:t xml:space="preserve">  </w:t>
      </w:r>
      <w:proofErr w:type="spellStart"/>
      <w:r w:rsidR="00A03188" w:rsidRPr="006B1C19">
        <w:rPr>
          <w:rFonts w:cstheme="minorHAnsi"/>
          <w:b/>
          <w:sz w:val="24"/>
          <w:szCs w:val="24"/>
        </w:rPr>
        <w:t>pr_hlw</w:t>
      </w:r>
      <w:proofErr w:type="spellEnd"/>
      <w:r w:rsidR="00A03188" w:rsidRPr="006B1C19">
        <w:rPr>
          <w:rFonts w:cstheme="minorHAnsi"/>
          <w:b/>
          <w:sz w:val="24"/>
          <w:szCs w:val="24"/>
        </w:rPr>
        <w:t xml:space="preserve">  </w:t>
      </w:r>
      <w:proofErr w:type="spellStart"/>
      <w:r w:rsidR="00A03188" w:rsidRPr="006B1C19">
        <w:rPr>
          <w:rFonts w:cstheme="minorHAnsi"/>
          <w:b/>
          <w:sz w:val="24"/>
          <w:szCs w:val="24"/>
        </w:rPr>
        <w:t>hunts_uprice_i</w:t>
      </w:r>
      <w:proofErr w:type="spellEnd"/>
      <w:r w:rsidR="00591EF0" w:rsidRPr="006B1C19">
        <w:rPr>
          <w:rFonts w:cstheme="minorHAnsi"/>
          <w:b/>
          <w:sz w:val="24"/>
          <w:szCs w:val="24"/>
        </w:rPr>
        <w:t xml:space="preserve"> </w:t>
      </w:r>
    </w:p>
    <w:p w14:paraId="1E5C7653" w14:textId="77777777" w:rsidR="006B1C19" w:rsidRPr="006B1C19" w:rsidRDefault="00A03188" w:rsidP="006B1C19">
      <w:pPr>
        <w:spacing w:line="360" w:lineRule="auto"/>
        <w:jc w:val="both"/>
        <w:rPr>
          <w:rFonts w:cstheme="minorHAnsi"/>
          <w:b/>
          <w:sz w:val="24"/>
          <w:szCs w:val="24"/>
        </w:rPr>
      </w:pPr>
      <w:r w:rsidRPr="006B1C19">
        <w:rPr>
          <w:rFonts w:cstheme="minorHAnsi"/>
          <w:b/>
          <w:sz w:val="24"/>
          <w:szCs w:val="24"/>
        </w:rPr>
        <w:t xml:space="preserve">Interpretation of Parameter </w:t>
      </w:r>
      <w:r w:rsidR="0012658F" w:rsidRPr="006B1C19">
        <w:rPr>
          <w:rFonts w:cstheme="minorHAnsi"/>
          <w:b/>
          <w:sz w:val="24"/>
          <w:szCs w:val="24"/>
        </w:rPr>
        <w:t>estimates:</w:t>
      </w:r>
    </w:p>
    <w:p w14:paraId="5C3404A0" w14:textId="77777777" w:rsidR="006B1C19" w:rsidRDefault="00C55EA7" w:rsidP="006B1C19">
      <w:pPr>
        <w:spacing w:line="360" w:lineRule="auto"/>
        <w:jc w:val="both"/>
        <w:rPr>
          <w:rFonts w:cstheme="minorHAnsi"/>
          <w:sz w:val="24"/>
          <w:szCs w:val="24"/>
        </w:rPr>
      </w:pPr>
      <w:proofErr w:type="spellStart"/>
      <w:r w:rsidRPr="006B1C19">
        <w:rPr>
          <w:rFonts w:cstheme="minorHAnsi"/>
          <w:b/>
          <w:sz w:val="24"/>
          <w:szCs w:val="24"/>
        </w:rPr>
        <w:t>f_</w:t>
      </w:r>
      <w:proofErr w:type="gramStart"/>
      <w:r w:rsidRPr="006B1C19">
        <w:rPr>
          <w:rFonts w:cstheme="minorHAnsi"/>
          <w:b/>
          <w:sz w:val="24"/>
          <w:szCs w:val="24"/>
        </w:rPr>
        <w:t>h</w:t>
      </w:r>
      <w:proofErr w:type="spellEnd"/>
      <w:r w:rsidRPr="006B1C19">
        <w:rPr>
          <w:rFonts w:cstheme="minorHAnsi"/>
          <w:noProof/>
          <w:sz w:val="24"/>
          <w:szCs w:val="24"/>
        </w:rPr>
        <w:t xml:space="preserve"> :</w:t>
      </w:r>
      <w:proofErr w:type="gramEnd"/>
      <w:r w:rsidRPr="006B1C19">
        <w:rPr>
          <w:rFonts w:cstheme="minorHAnsi"/>
          <w:noProof/>
          <w:sz w:val="24"/>
          <w:szCs w:val="24"/>
        </w:rPr>
        <w:t xml:space="preserve"> </w:t>
      </w:r>
      <w:r w:rsidR="0012658F" w:rsidRPr="006B1C19">
        <w:rPr>
          <w:rFonts w:cstheme="minorHAnsi"/>
          <w:sz w:val="24"/>
          <w:szCs w:val="24"/>
        </w:rPr>
        <w:t>If HSS</w:t>
      </w:r>
      <w:r w:rsidR="00A03188" w:rsidRPr="006B1C19">
        <w:rPr>
          <w:rFonts w:cstheme="minorHAnsi"/>
          <w:sz w:val="24"/>
          <w:szCs w:val="24"/>
        </w:rPr>
        <w:t xml:space="preserve"> put up a feature for their brand, the sales of spaghetti sauce increase exponentially by 0.206 times when compared to not putting up a feature.</w:t>
      </w:r>
    </w:p>
    <w:p w14:paraId="52A249FC" w14:textId="77777777" w:rsidR="00A03188" w:rsidRPr="006B1C19" w:rsidRDefault="006B1C19" w:rsidP="006B1C19">
      <w:pPr>
        <w:spacing w:line="360" w:lineRule="auto"/>
        <w:jc w:val="both"/>
        <w:rPr>
          <w:rFonts w:cstheme="minorHAnsi"/>
          <w:sz w:val="24"/>
          <w:szCs w:val="24"/>
        </w:rPr>
      </w:pPr>
      <w:r w:rsidRPr="006B1C19">
        <w:rPr>
          <w:rFonts w:cstheme="minorHAnsi"/>
          <w:noProof/>
          <w:sz w:val="24"/>
          <w:szCs w:val="24"/>
        </w:rPr>
        <w:drawing>
          <wp:anchor distT="0" distB="0" distL="114300" distR="114300" simplePos="0" relativeHeight="251663360" behindDoc="0" locked="0" layoutInCell="1" allowOverlap="1" wp14:anchorId="0CD2AED0" wp14:editId="09892C7F">
            <wp:simplePos x="0" y="0"/>
            <wp:positionH relativeFrom="column">
              <wp:posOffset>5397500</wp:posOffset>
            </wp:positionH>
            <wp:positionV relativeFrom="paragraph">
              <wp:posOffset>875030</wp:posOffset>
            </wp:positionV>
            <wp:extent cx="1421130" cy="564515"/>
            <wp:effectExtent l="190500" t="190500" r="198120" b="19748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24995" t="30801" r="21336" b="55711"/>
                    <a:stretch/>
                  </pic:blipFill>
                  <pic:spPr bwMode="auto">
                    <a:xfrm>
                      <a:off x="0" y="0"/>
                      <a:ext cx="1421130" cy="56451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B1C19">
        <w:rPr>
          <w:rFonts w:cstheme="minorHAnsi"/>
          <w:noProof/>
          <w:sz w:val="24"/>
          <w:szCs w:val="24"/>
        </w:rPr>
        <w:drawing>
          <wp:anchor distT="0" distB="0" distL="114300" distR="114300" simplePos="0" relativeHeight="251665408" behindDoc="0" locked="0" layoutInCell="1" allowOverlap="1" wp14:anchorId="6E7CA9D3" wp14:editId="3F8BEB81">
            <wp:simplePos x="0" y="0"/>
            <wp:positionH relativeFrom="column">
              <wp:posOffset>4018280</wp:posOffset>
            </wp:positionH>
            <wp:positionV relativeFrom="paragraph">
              <wp:posOffset>895350</wp:posOffset>
            </wp:positionV>
            <wp:extent cx="1263650" cy="556895"/>
            <wp:effectExtent l="190500" t="190500" r="184150" b="18605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28672" t="16177" r="25110" b="70928"/>
                    <a:stretch/>
                  </pic:blipFill>
                  <pic:spPr bwMode="auto">
                    <a:xfrm>
                      <a:off x="0" y="0"/>
                      <a:ext cx="1263650" cy="55689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C55EA7" w:rsidRPr="006B1C19">
        <w:rPr>
          <w:rFonts w:cstheme="minorHAnsi"/>
          <w:b/>
          <w:sz w:val="24"/>
          <w:szCs w:val="24"/>
        </w:rPr>
        <w:t>f_hlw</w:t>
      </w:r>
      <w:proofErr w:type="spellEnd"/>
      <w:r w:rsidR="00C55EA7" w:rsidRPr="006B1C19">
        <w:rPr>
          <w:rFonts w:cstheme="minorHAnsi"/>
          <w:b/>
          <w:sz w:val="24"/>
          <w:szCs w:val="24"/>
        </w:rPr>
        <w:t xml:space="preserve">: </w:t>
      </w:r>
      <w:r w:rsidR="0012658F" w:rsidRPr="006B1C19">
        <w:rPr>
          <w:rFonts w:cstheme="minorHAnsi"/>
          <w:sz w:val="24"/>
          <w:szCs w:val="24"/>
        </w:rPr>
        <w:t>If HSS</w:t>
      </w:r>
      <w:r w:rsidR="00A03188" w:rsidRPr="006B1C19">
        <w:rPr>
          <w:rFonts w:cstheme="minorHAnsi"/>
          <w:sz w:val="24"/>
          <w:szCs w:val="24"/>
        </w:rPr>
        <w:t xml:space="preserve"> had put up a feature the previous week and also puts a feature with the current week, the sales of spaghetti sauce increase exponentially by 0.074 times when compared to not putting up a feature current week.</w:t>
      </w:r>
    </w:p>
    <w:p w14:paraId="36FD3CE9" w14:textId="77777777" w:rsidR="00A03188" w:rsidRPr="006B1C19" w:rsidRDefault="00C55EA7" w:rsidP="006B1C19">
      <w:pPr>
        <w:spacing w:after="0" w:line="360" w:lineRule="auto"/>
        <w:jc w:val="both"/>
        <w:rPr>
          <w:rFonts w:cstheme="minorHAnsi"/>
          <w:sz w:val="24"/>
          <w:szCs w:val="24"/>
        </w:rPr>
      </w:pPr>
      <w:proofErr w:type="spellStart"/>
      <w:r w:rsidRPr="006B1C19">
        <w:rPr>
          <w:rFonts w:cstheme="minorHAnsi"/>
          <w:b/>
          <w:sz w:val="24"/>
          <w:szCs w:val="24"/>
        </w:rPr>
        <w:t>d_h</w:t>
      </w:r>
      <w:proofErr w:type="spellEnd"/>
      <w:r w:rsidRPr="006B1C19">
        <w:rPr>
          <w:rFonts w:cstheme="minorHAnsi"/>
          <w:b/>
          <w:sz w:val="24"/>
          <w:szCs w:val="24"/>
        </w:rPr>
        <w:t xml:space="preserve">: </w:t>
      </w:r>
      <w:r w:rsidR="0012658F" w:rsidRPr="006B1C19">
        <w:rPr>
          <w:rFonts w:cstheme="minorHAnsi"/>
          <w:sz w:val="24"/>
          <w:szCs w:val="24"/>
        </w:rPr>
        <w:t>If HSS</w:t>
      </w:r>
      <w:r w:rsidR="00A03188" w:rsidRPr="006B1C19">
        <w:rPr>
          <w:rFonts w:cstheme="minorHAnsi"/>
          <w:sz w:val="24"/>
          <w:szCs w:val="24"/>
        </w:rPr>
        <w:t xml:space="preserve"> have a display for their brand, the sales of spaghetti sauce increase exponentially by 0.711 times when compared to not having a display.</w:t>
      </w:r>
    </w:p>
    <w:p w14:paraId="2C1693DB" w14:textId="77777777" w:rsidR="00A03188" w:rsidRPr="006B1C19" w:rsidRDefault="00C55EA7" w:rsidP="006B1C19">
      <w:pPr>
        <w:spacing w:after="0" w:line="360" w:lineRule="auto"/>
        <w:jc w:val="both"/>
        <w:rPr>
          <w:rFonts w:cstheme="minorHAnsi"/>
          <w:sz w:val="24"/>
          <w:szCs w:val="24"/>
        </w:rPr>
      </w:pPr>
      <w:proofErr w:type="spellStart"/>
      <w:r w:rsidRPr="006B1C19">
        <w:rPr>
          <w:rFonts w:cstheme="minorHAnsi"/>
          <w:b/>
          <w:sz w:val="24"/>
          <w:szCs w:val="24"/>
        </w:rPr>
        <w:t>d_o</w:t>
      </w:r>
      <w:proofErr w:type="spellEnd"/>
      <w:r w:rsidRPr="006B1C19">
        <w:rPr>
          <w:rFonts w:cstheme="minorHAnsi"/>
          <w:b/>
          <w:sz w:val="24"/>
          <w:szCs w:val="24"/>
        </w:rPr>
        <w:t xml:space="preserve">: </w:t>
      </w:r>
      <w:r w:rsidR="00A03188" w:rsidRPr="006B1C19">
        <w:rPr>
          <w:rFonts w:cstheme="minorHAnsi"/>
          <w:sz w:val="24"/>
          <w:szCs w:val="24"/>
        </w:rPr>
        <w:t>If other brands have a display for their brand, the sales of spaghetti sauce for Hunts decreases exponentially by 0.069 times.</w:t>
      </w:r>
    </w:p>
    <w:p w14:paraId="793310E5" w14:textId="77777777" w:rsidR="00A03188" w:rsidRPr="006B1C19" w:rsidRDefault="00C55EA7" w:rsidP="006B1C19">
      <w:pPr>
        <w:spacing w:after="0" w:line="360" w:lineRule="auto"/>
        <w:jc w:val="both"/>
        <w:rPr>
          <w:rFonts w:cstheme="minorHAnsi"/>
          <w:sz w:val="24"/>
          <w:szCs w:val="24"/>
        </w:rPr>
      </w:pPr>
      <w:proofErr w:type="spellStart"/>
      <w:r w:rsidRPr="006B1C19">
        <w:rPr>
          <w:rFonts w:cstheme="minorHAnsi"/>
          <w:b/>
          <w:sz w:val="24"/>
          <w:szCs w:val="24"/>
        </w:rPr>
        <w:t>d_</w:t>
      </w:r>
      <w:proofErr w:type="gramStart"/>
      <w:r w:rsidRPr="006B1C19">
        <w:rPr>
          <w:rFonts w:cstheme="minorHAnsi"/>
          <w:b/>
          <w:sz w:val="24"/>
          <w:szCs w:val="24"/>
        </w:rPr>
        <w:t>hlw</w:t>
      </w:r>
      <w:proofErr w:type="spellEnd"/>
      <w:r w:rsidRPr="006B1C19">
        <w:rPr>
          <w:rFonts w:cstheme="minorHAnsi"/>
          <w:sz w:val="24"/>
          <w:szCs w:val="24"/>
        </w:rPr>
        <w:t xml:space="preserve"> :</w:t>
      </w:r>
      <w:proofErr w:type="gramEnd"/>
      <w:r w:rsidRPr="006B1C19">
        <w:rPr>
          <w:rFonts w:cstheme="minorHAnsi"/>
          <w:sz w:val="24"/>
          <w:szCs w:val="24"/>
        </w:rPr>
        <w:t xml:space="preserve"> </w:t>
      </w:r>
      <w:r w:rsidR="0012658F" w:rsidRPr="006B1C19">
        <w:rPr>
          <w:rFonts w:cstheme="minorHAnsi"/>
          <w:sz w:val="24"/>
          <w:szCs w:val="24"/>
        </w:rPr>
        <w:t>If HSS</w:t>
      </w:r>
      <w:r w:rsidR="00A03188" w:rsidRPr="006B1C19">
        <w:rPr>
          <w:rFonts w:cstheme="minorHAnsi"/>
          <w:sz w:val="24"/>
          <w:szCs w:val="24"/>
        </w:rPr>
        <w:t xml:space="preserve"> had put up a </w:t>
      </w:r>
      <w:r w:rsidR="006B1C19" w:rsidRPr="006B1C19">
        <w:rPr>
          <w:rFonts w:cstheme="minorHAnsi"/>
          <w:sz w:val="24"/>
          <w:szCs w:val="24"/>
        </w:rPr>
        <w:t>display</w:t>
      </w:r>
      <w:r w:rsidR="00A03188" w:rsidRPr="006B1C19">
        <w:rPr>
          <w:rFonts w:cstheme="minorHAnsi"/>
          <w:sz w:val="24"/>
          <w:szCs w:val="24"/>
        </w:rPr>
        <w:t xml:space="preserve"> the previous week and have a display in the current week </w:t>
      </w:r>
      <w:r w:rsidR="006B1C19">
        <w:rPr>
          <w:rFonts w:cstheme="minorHAnsi"/>
          <w:sz w:val="24"/>
          <w:szCs w:val="24"/>
        </w:rPr>
        <w:t>also</w:t>
      </w:r>
      <w:r w:rsidR="00A03188" w:rsidRPr="006B1C19">
        <w:rPr>
          <w:rFonts w:cstheme="minorHAnsi"/>
          <w:sz w:val="24"/>
          <w:szCs w:val="24"/>
        </w:rPr>
        <w:t>, the sales of spaghetti sauce decreases exponentially by 0.066 times when compared to not having a display</w:t>
      </w:r>
      <w:r w:rsidR="006B1C19">
        <w:rPr>
          <w:rFonts w:cstheme="minorHAnsi"/>
          <w:sz w:val="24"/>
          <w:szCs w:val="24"/>
        </w:rPr>
        <w:t xml:space="preserve"> the current week.</w:t>
      </w:r>
    </w:p>
    <w:p w14:paraId="371C2750" w14:textId="77777777" w:rsidR="00A03188" w:rsidRPr="006B1C19" w:rsidRDefault="00C55EA7" w:rsidP="006B1C19">
      <w:pPr>
        <w:spacing w:after="0" w:line="360" w:lineRule="auto"/>
        <w:jc w:val="both"/>
        <w:rPr>
          <w:rFonts w:cstheme="minorHAnsi"/>
          <w:sz w:val="24"/>
          <w:szCs w:val="24"/>
        </w:rPr>
      </w:pPr>
      <w:proofErr w:type="spellStart"/>
      <w:r w:rsidRPr="006B1C19">
        <w:rPr>
          <w:rFonts w:cstheme="minorHAnsi"/>
          <w:b/>
          <w:sz w:val="24"/>
          <w:szCs w:val="24"/>
        </w:rPr>
        <w:t>pr_h</w:t>
      </w:r>
      <w:proofErr w:type="spellEnd"/>
      <w:r w:rsidRPr="006B1C19">
        <w:rPr>
          <w:rFonts w:cstheme="minorHAnsi"/>
          <w:sz w:val="24"/>
          <w:szCs w:val="24"/>
        </w:rPr>
        <w:t xml:space="preserve">: </w:t>
      </w:r>
      <w:r w:rsidR="0012658F" w:rsidRPr="006B1C19">
        <w:rPr>
          <w:rFonts w:cstheme="minorHAnsi"/>
          <w:sz w:val="24"/>
          <w:szCs w:val="24"/>
        </w:rPr>
        <w:t>If HSS</w:t>
      </w:r>
      <w:r w:rsidR="00A03188" w:rsidRPr="006B1C19">
        <w:rPr>
          <w:rFonts w:cstheme="minorHAnsi"/>
          <w:sz w:val="24"/>
          <w:szCs w:val="24"/>
        </w:rPr>
        <w:t xml:space="preserve"> have a price reduction tag for their brand, the sales of spaghetti sauce increase exponentially by 0.329 times when compared to not having a price reduction tag.</w:t>
      </w:r>
    </w:p>
    <w:p w14:paraId="4E1D074C" w14:textId="77777777" w:rsidR="00A03188" w:rsidRPr="006B1C19" w:rsidRDefault="00C55EA7" w:rsidP="006B1C19">
      <w:pPr>
        <w:spacing w:after="0" w:line="360" w:lineRule="auto"/>
        <w:jc w:val="both"/>
        <w:rPr>
          <w:rFonts w:cstheme="minorHAnsi"/>
          <w:sz w:val="24"/>
          <w:szCs w:val="24"/>
        </w:rPr>
      </w:pPr>
      <w:proofErr w:type="spellStart"/>
      <w:r w:rsidRPr="006B1C19">
        <w:rPr>
          <w:rFonts w:cstheme="minorHAnsi"/>
          <w:b/>
          <w:sz w:val="24"/>
          <w:szCs w:val="24"/>
        </w:rPr>
        <w:lastRenderedPageBreak/>
        <w:t>pr_hlw</w:t>
      </w:r>
      <w:proofErr w:type="spellEnd"/>
      <w:r w:rsidRPr="006B1C19">
        <w:rPr>
          <w:rFonts w:cstheme="minorHAnsi"/>
          <w:sz w:val="24"/>
          <w:szCs w:val="24"/>
        </w:rPr>
        <w:t xml:space="preserve">: </w:t>
      </w:r>
      <w:r w:rsidR="0012658F" w:rsidRPr="006B1C19">
        <w:rPr>
          <w:rFonts w:cstheme="minorHAnsi"/>
          <w:sz w:val="24"/>
          <w:szCs w:val="24"/>
        </w:rPr>
        <w:t>If HSS</w:t>
      </w:r>
      <w:r w:rsidR="00A03188" w:rsidRPr="006B1C19">
        <w:rPr>
          <w:rFonts w:cstheme="minorHAnsi"/>
          <w:sz w:val="24"/>
          <w:szCs w:val="24"/>
        </w:rPr>
        <w:t xml:space="preserve"> had a price reduction the previous week and continues it with the current week, the sales of spaghetti sauce increase exponentially by 0.314 times when compared to continuing the price reduction.</w:t>
      </w:r>
    </w:p>
    <w:p w14:paraId="4AADC347" w14:textId="77777777" w:rsidR="00591EF0" w:rsidRPr="006B1C19" w:rsidRDefault="00C55EA7" w:rsidP="006B1C19">
      <w:pPr>
        <w:spacing w:after="0" w:line="360" w:lineRule="auto"/>
        <w:jc w:val="both"/>
        <w:rPr>
          <w:rFonts w:cstheme="minorHAnsi"/>
          <w:b/>
          <w:i/>
          <w:color w:val="FF0000"/>
          <w:sz w:val="24"/>
          <w:szCs w:val="24"/>
        </w:rPr>
      </w:pPr>
      <w:proofErr w:type="spellStart"/>
      <w:r w:rsidRPr="006B1C19">
        <w:rPr>
          <w:rFonts w:cstheme="minorHAnsi"/>
          <w:b/>
          <w:sz w:val="24"/>
          <w:szCs w:val="24"/>
        </w:rPr>
        <w:t>hunts_uprice_i</w:t>
      </w:r>
      <w:proofErr w:type="spellEnd"/>
      <w:r w:rsidRPr="006B1C19">
        <w:rPr>
          <w:rFonts w:cstheme="minorHAnsi"/>
          <w:sz w:val="24"/>
          <w:szCs w:val="24"/>
        </w:rPr>
        <w:t xml:space="preserve">: </w:t>
      </w:r>
      <w:r w:rsidR="00A03188" w:rsidRPr="006B1C19">
        <w:rPr>
          <w:rFonts w:cstheme="minorHAnsi"/>
          <w:sz w:val="24"/>
          <w:szCs w:val="24"/>
        </w:rPr>
        <w:t xml:space="preserve">If the average price per </w:t>
      </w:r>
      <w:r w:rsidR="007F7B75" w:rsidRPr="006B1C19">
        <w:rPr>
          <w:rFonts w:cstheme="minorHAnsi"/>
          <w:sz w:val="24"/>
          <w:szCs w:val="24"/>
        </w:rPr>
        <w:t>Lb.</w:t>
      </w:r>
      <w:r w:rsidR="00A03188" w:rsidRPr="006B1C19">
        <w:rPr>
          <w:rFonts w:cstheme="minorHAnsi"/>
          <w:sz w:val="24"/>
          <w:szCs w:val="24"/>
        </w:rPr>
        <w:t xml:space="preserve"> of spaghetti sauce is $1, and Hunts puts a price of $1.1, then its sales will increase exponentially by 0.295 times</w:t>
      </w:r>
    </w:p>
    <w:p w14:paraId="07295E60" w14:textId="77777777" w:rsidR="00591EF0" w:rsidRPr="006B1C19" w:rsidRDefault="00591EF0" w:rsidP="006B1C19">
      <w:pPr>
        <w:spacing w:line="360" w:lineRule="auto"/>
        <w:jc w:val="both"/>
        <w:rPr>
          <w:rFonts w:cstheme="minorHAnsi"/>
          <w:b/>
          <w:i/>
          <w:color w:val="FF0000"/>
          <w:sz w:val="24"/>
          <w:szCs w:val="24"/>
        </w:rPr>
      </w:pPr>
    </w:p>
    <w:p w14:paraId="59164BB6" w14:textId="77777777" w:rsidR="006B1C19" w:rsidRDefault="00D33779" w:rsidP="006B1C19">
      <w:pPr>
        <w:spacing w:line="360" w:lineRule="auto"/>
        <w:jc w:val="both"/>
        <w:rPr>
          <w:rFonts w:cstheme="minorHAnsi"/>
          <w:b/>
          <w:i/>
          <w:color w:val="FF0000"/>
          <w:sz w:val="32"/>
          <w:szCs w:val="32"/>
        </w:rPr>
      </w:pPr>
      <w:r w:rsidRPr="006B1C19">
        <w:rPr>
          <w:rFonts w:eastAsia="Times New Roman" w:cstheme="minorHAnsi"/>
          <w:noProof/>
          <w:color w:val="000000"/>
          <w:sz w:val="24"/>
          <w:szCs w:val="24"/>
        </w:rPr>
        <w:drawing>
          <wp:anchor distT="0" distB="0" distL="114300" distR="114300" simplePos="0" relativeHeight="251667456" behindDoc="1" locked="0" layoutInCell="1" allowOverlap="1" wp14:anchorId="75D68469" wp14:editId="41A29419">
            <wp:simplePos x="0" y="0"/>
            <wp:positionH relativeFrom="margin">
              <wp:align>right</wp:align>
            </wp:positionH>
            <wp:positionV relativeFrom="paragraph">
              <wp:posOffset>461645</wp:posOffset>
            </wp:positionV>
            <wp:extent cx="3152775" cy="3888740"/>
            <wp:effectExtent l="0" t="0" r="9525" b="0"/>
            <wp:wrapSquare wrapText="bothSides"/>
            <wp:docPr id="2" name="Picture 2" descr="https://lh4.googleusercontent.com/KvDSYqhOJP3fb9TpzI6dfDnwCLQwFfOHEuxqdr7uGG4VJSpK7uGZOvyUHOijcqDlu72sKDRPo_YDIAhLJPlE7PaQvFXHKDr2UHnoAswr-czRNMIAlXJhV17R3hz3wvHe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KvDSYqhOJP3fb9TpzI6dfDnwCLQwFfOHEuxqdr7uGG4VJSpK7uGZOvyUHOijcqDlu72sKDRPo_YDIAhLJPlE7PaQvFXHKDr2UHnoAswr-czRNMIAlXJhV17R3hz3wvHeFQ"/>
                    <pic:cNvPicPr>
                      <a:picLocks noChangeAspect="1" noChangeArrowheads="1"/>
                    </pic:cNvPicPr>
                  </pic:nvPicPr>
                  <pic:blipFill rotWithShape="1">
                    <a:blip r:embed="rId13">
                      <a:extLst>
                        <a:ext uri="{28A0092B-C50C-407E-A947-70E740481C1C}">
                          <a14:useLocalDpi xmlns:a14="http://schemas.microsoft.com/office/drawing/2010/main" val="0"/>
                        </a:ext>
                      </a:extLst>
                    </a:blip>
                    <a:srcRect l="10467" t="14271" r="17485" b="666"/>
                    <a:stretch/>
                  </pic:blipFill>
                  <pic:spPr bwMode="auto">
                    <a:xfrm>
                      <a:off x="0" y="0"/>
                      <a:ext cx="3152775" cy="3888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03FB4" w:rsidRPr="006B1C19">
        <w:rPr>
          <w:rFonts w:cstheme="minorHAnsi"/>
          <w:b/>
          <w:i/>
          <w:color w:val="FF0000"/>
          <w:sz w:val="32"/>
          <w:szCs w:val="32"/>
        </w:rPr>
        <w:t xml:space="preserve">Analysis </w:t>
      </w:r>
      <w:r w:rsidR="00D12B6B" w:rsidRPr="006B1C19">
        <w:rPr>
          <w:rFonts w:cstheme="minorHAnsi"/>
          <w:b/>
          <w:i/>
          <w:color w:val="FF0000"/>
          <w:sz w:val="32"/>
          <w:szCs w:val="32"/>
        </w:rPr>
        <w:t>2</w:t>
      </w:r>
      <w:r w:rsidR="00B03FB4" w:rsidRPr="006B1C19">
        <w:rPr>
          <w:rFonts w:cstheme="minorHAnsi"/>
          <w:b/>
          <w:i/>
          <w:color w:val="FF0000"/>
          <w:sz w:val="32"/>
          <w:szCs w:val="32"/>
        </w:rPr>
        <w:t>: Predicting ODDS of selecting HSS’ (Fixed Effect Model)</w:t>
      </w:r>
    </w:p>
    <w:p w14:paraId="47635FDB" w14:textId="77777777" w:rsidR="006B1C19" w:rsidRPr="006B1C19" w:rsidRDefault="006B1C19" w:rsidP="00D33779">
      <w:pPr>
        <w:spacing w:line="360" w:lineRule="auto"/>
        <w:jc w:val="both"/>
        <w:rPr>
          <w:rFonts w:cstheme="minorHAnsi"/>
          <w:b/>
          <w:sz w:val="24"/>
          <w:szCs w:val="24"/>
        </w:rPr>
      </w:pPr>
      <w:r w:rsidRPr="006B1C19">
        <w:rPr>
          <w:rFonts w:cstheme="minorHAnsi"/>
          <w:b/>
          <w:sz w:val="24"/>
          <w:szCs w:val="24"/>
        </w:rPr>
        <w:t>Interpretation of Parameter estimates:</w:t>
      </w:r>
      <w:r>
        <w:rPr>
          <w:rFonts w:cstheme="minorHAnsi"/>
          <w:b/>
          <w:sz w:val="24"/>
          <w:szCs w:val="24"/>
        </w:rPr>
        <w:t xml:space="preserve"> </w:t>
      </w:r>
      <w:r w:rsidRPr="006B1C19">
        <w:rPr>
          <w:rFonts w:eastAsia="Times New Roman" w:cstheme="minorHAnsi"/>
          <w:color w:val="333333"/>
          <w:sz w:val="24"/>
          <w:szCs w:val="24"/>
        </w:rPr>
        <w:t>Interpreting these results gives us which brand is more favored under what demographics</w:t>
      </w:r>
      <w:r>
        <w:rPr>
          <w:rFonts w:eastAsia="Times New Roman" w:cstheme="minorHAnsi"/>
          <w:color w:val="333333"/>
          <w:sz w:val="24"/>
          <w:szCs w:val="24"/>
        </w:rPr>
        <w:t>.</w:t>
      </w:r>
    </w:p>
    <w:p w14:paraId="4A612D20" w14:textId="77777777" w:rsidR="006B1C19" w:rsidRPr="006B1C19" w:rsidRDefault="006B1C19" w:rsidP="00D33779">
      <w:pPr>
        <w:pStyle w:val="ListParagraph"/>
        <w:numPr>
          <w:ilvl w:val="0"/>
          <w:numId w:val="8"/>
        </w:numPr>
        <w:shd w:val="clear" w:color="auto" w:fill="FFFFFF"/>
        <w:spacing w:before="100" w:beforeAutospacing="1" w:after="100" w:afterAutospacing="1" w:line="360" w:lineRule="auto"/>
        <w:jc w:val="both"/>
        <w:rPr>
          <w:rFonts w:eastAsia="Times New Roman" w:cstheme="minorHAnsi"/>
          <w:color w:val="333333"/>
          <w:sz w:val="24"/>
          <w:szCs w:val="24"/>
        </w:rPr>
      </w:pPr>
      <w:r w:rsidRPr="006B1C19">
        <w:rPr>
          <w:rFonts w:eastAsia="Times New Roman" w:cstheme="minorHAnsi"/>
          <w:color w:val="333333"/>
          <w:sz w:val="24"/>
          <w:szCs w:val="24"/>
        </w:rPr>
        <w:t>In compared to Hunts people with higher pretax income are more likely to choose the brands Classico and Five Brothers</w:t>
      </w:r>
      <w:r>
        <w:rPr>
          <w:rFonts w:eastAsia="Times New Roman" w:cstheme="minorHAnsi"/>
          <w:color w:val="333333"/>
          <w:sz w:val="24"/>
          <w:szCs w:val="24"/>
        </w:rPr>
        <w:t>.</w:t>
      </w:r>
    </w:p>
    <w:p w14:paraId="0D0CF2EE" w14:textId="77777777" w:rsidR="006B1C19" w:rsidRPr="00D33779" w:rsidRDefault="006B1C19" w:rsidP="00D33779">
      <w:pPr>
        <w:shd w:val="clear" w:color="auto" w:fill="FFFFFF"/>
        <w:spacing w:before="100" w:beforeAutospacing="1" w:after="100" w:afterAutospacing="1" w:line="360" w:lineRule="auto"/>
        <w:ind w:left="360"/>
        <w:jc w:val="both"/>
        <w:rPr>
          <w:rFonts w:eastAsia="Times New Roman" w:cstheme="minorHAnsi"/>
          <w:i/>
          <w:color w:val="333333"/>
          <w:szCs w:val="24"/>
        </w:rPr>
      </w:pPr>
      <w:r w:rsidRPr="00D33779">
        <w:rPr>
          <w:rFonts w:eastAsia="Times New Roman" w:cstheme="minorHAnsi"/>
          <w:i/>
          <w:color w:val="333333"/>
          <w:szCs w:val="24"/>
        </w:rPr>
        <w:t>Classico &gt; Five Brothers &gt; Hunts &gt; Others &gt; Ragu &gt; Prego</w:t>
      </w:r>
    </w:p>
    <w:p w14:paraId="44D040D2" w14:textId="77777777" w:rsidR="006B1C19" w:rsidRPr="006B1C19" w:rsidRDefault="006B1C19" w:rsidP="00D33779">
      <w:pPr>
        <w:pStyle w:val="ListParagraph"/>
        <w:numPr>
          <w:ilvl w:val="0"/>
          <w:numId w:val="8"/>
        </w:numPr>
        <w:shd w:val="clear" w:color="auto" w:fill="FFFFFF"/>
        <w:spacing w:before="100" w:beforeAutospacing="1" w:after="100" w:afterAutospacing="1" w:line="360" w:lineRule="auto"/>
        <w:jc w:val="both"/>
        <w:rPr>
          <w:rFonts w:eastAsia="Times New Roman" w:cstheme="minorHAnsi"/>
          <w:color w:val="333333"/>
          <w:sz w:val="24"/>
          <w:szCs w:val="24"/>
        </w:rPr>
      </w:pPr>
      <w:r w:rsidRPr="006B1C19">
        <w:rPr>
          <w:rFonts w:eastAsia="Times New Roman" w:cstheme="minorHAnsi"/>
          <w:color w:val="333333"/>
          <w:sz w:val="24"/>
          <w:szCs w:val="24"/>
        </w:rPr>
        <w:t>In compared to Hunts people with larger family size are more likely to select Ragu (very marginal comparison).</w:t>
      </w:r>
    </w:p>
    <w:p w14:paraId="04538026" w14:textId="77777777" w:rsidR="006B1C19" w:rsidRPr="00D33779" w:rsidRDefault="006B1C19" w:rsidP="00D33779">
      <w:pPr>
        <w:shd w:val="clear" w:color="auto" w:fill="FFFFFF"/>
        <w:spacing w:before="100" w:beforeAutospacing="1" w:after="100" w:afterAutospacing="1" w:line="360" w:lineRule="auto"/>
        <w:ind w:left="360"/>
        <w:jc w:val="both"/>
        <w:rPr>
          <w:rFonts w:eastAsia="Times New Roman" w:cstheme="minorHAnsi"/>
          <w:i/>
          <w:color w:val="333333"/>
          <w:szCs w:val="24"/>
        </w:rPr>
      </w:pPr>
      <w:r w:rsidRPr="00D33779">
        <w:rPr>
          <w:rFonts w:eastAsia="Times New Roman" w:cstheme="minorHAnsi"/>
          <w:i/>
          <w:color w:val="333333"/>
          <w:szCs w:val="24"/>
        </w:rPr>
        <w:t>Ragu &gt; Hunts &gt; Prego &gt; Others &gt; Five Brothers &gt; Classico</w:t>
      </w:r>
    </w:p>
    <w:p w14:paraId="1267ECB4" w14:textId="77777777" w:rsidR="006B1C19" w:rsidRPr="006B1C19" w:rsidRDefault="00D33779" w:rsidP="00D33779">
      <w:pPr>
        <w:pStyle w:val="ListParagraph"/>
        <w:numPr>
          <w:ilvl w:val="0"/>
          <w:numId w:val="8"/>
        </w:numPr>
        <w:shd w:val="clear" w:color="auto" w:fill="FFFFFF"/>
        <w:spacing w:before="100" w:beforeAutospacing="1" w:after="100" w:afterAutospacing="1" w:line="360" w:lineRule="auto"/>
        <w:jc w:val="both"/>
        <w:rPr>
          <w:rFonts w:eastAsia="Times New Roman" w:cstheme="minorHAnsi"/>
          <w:color w:val="333333"/>
          <w:sz w:val="24"/>
          <w:szCs w:val="24"/>
        </w:rPr>
      </w:pPr>
      <w:r w:rsidRPr="006B1C19">
        <w:rPr>
          <w:rFonts w:eastAsia="Times New Roman" w:cstheme="minorHAnsi"/>
          <w:noProof/>
          <w:color w:val="333333"/>
          <w:sz w:val="24"/>
          <w:szCs w:val="24"/>
        </w:rPr>
        <w:drawing>
          <wp:anchor distT="0" distB="0" distL="114300" distR="114300" simplePos="0" relativeHeight="251668480" behindDoc="0" locked="0" layoutInCell="1" allowOverlap="1" wp14:anchorId="151868EA" wp14:editId="647D86B6">
            <wp:simplePos x="0" y="0"/>
            <wp:positionH relativeFrom="column">
              <wp:posOffset>3448050</wp:posOffset>
            </wp:positionH>
            <wp:positionV relativeFrom="paragraph">
              <wp:posOffset>5715</wp:posOffset>
            </wp:positionV>
            <wp:extent cx="3241040" cy="25336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1543" t="7852" r="-1"/>
                    <a:stretch/>
                  </pic:blipFill>
                  <pic:spPr bwMode="auto">
                    <a:xfrm>
                      <a:off x="0" y="0"/>
                      <a:ext cx="3241040" cy="2533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B1C19" w:rsidRPr="006B1C19">
        <w:rPr>
          <w:rFonts w:eastAsia="Times New Roman" w:cstheme="minorHAnsi"/>
          <w:color w:val="333333"/>
          <w:sz w:val="24"/>
          <w:szCs w:val="24"/>
        </w:rPr>
        <w:t>In comparison to Hunts people with more children in their houses tend to choose Classico and Five Brothers</w:t>
      </w:r>
    </w:p>
    <w:p w14:paraId="37F06007" w14:textId="77777777" w:rsidR="006B1C19" w:rsidRPr="00D33779" w:rsidRDefault="006B1C19" w:rsidP="00D33779">
      <w:pPr>
        <w:shd w:val="clear" w:color="auto" w:fill="FFFFFF"/>
        <w:spacing w:before="100" w:beforeAutospacing="1" w:after="100" w:afterAutospacing="1" w:line="360" w:lineRule="auto"/>
        <w:ind w:left="360"/>
        <w:jc w:val="both"/>
        <w:rPr>
          <w:rFonts w:eastAsia="Times New Roman" w:cstheme="minorHAnsi"/>
          <w:i/>
          <w:color w:val="333333"/>
          <w:szCs w:val="24"/>
        </w:rPr>
      </w:pPr>
      <w:r w:rsidRPr="00D33779">
        <w:rPr>
          <w:rFonts w:eastAsia="Times New Roman" w:cstheme="minorHAnsi"/>
          <w:i/>
          <w:color w:val="333333"/>
          <w:szCs w:val="24"/>
        </w:rPr>
        <w:t xml:space="preserve">Classico &gt;Five Brothers &gt;Hunts &gt; Others &gt; Prego &gt; Ragu. </w:t>
      </w:r>
    </w:p>
    <w:p w14:paraId="1BA0AD95" w14:textId="77777777" w:rsidR="006B1C19" w:rsidRPr="006B1C19" w:rsidRDefault="006B1C19" w:rsidP="00D33779">
      <w:pPr>
        <w:pStyle w:val="ListParagraph"/>
        <w:numPr>
          <w:ilvl w:val="0"/>
          <w:numId w:val="8"/>
        </w:numPr>
        <w:shd w:val="clear" w:color="auto" w:fill="FFFFFF"/>
        <w:spacing w:before="100" w:beforeAutospacing="1" w:after="100" w:afterAutospacing="1" w:line="360" w:lineRule="auto"/>
        <w:jc w:val="both"/>
        <w:rPr>
          <w:rFonts w:eastAsia="Times New Roman" w:cstheme="minorHAnsi"/>
          <w:color w:val="333333"/>
          <w:sz w:val="24"/>
          <w:szCs w:val="24"/>
        </w:rPr>
      </w:pPr>
      <w:r w:rsidRPr="006B1C19">
        <w:rPr>
          <w:rFonts w:eastAsia="Times New Roman" w:cstheme="minorHAnsi"/>
          <w:color w:val="333333"/>
          <w:sz w:val="24"/>
          <w:szCs w:val="24"/>
        </w:rPr>
        <w:t>Compared to Hunts people with houses prefer Classico</w:t>
      </w:r>
    </w:p>
    <w:p w14:paraId="7E2FFA14" w14:textId="77777777" w:rsidR="006B1C19" w:rsidRPr="00D33779" w:rsidRDefault="006B1C19" w:rsidP="00D33779">
      <w:pPr>
        <w:shd w:val="clear" w:color="auto" w:fill="FFFFFF"/>
        <w:spacing w:before="100" w:beforeAutospacing="1" w:after="100" w:afterAutospacing="1" w:line="360" w:lineRule="auto"/>
        <w:ind w:left="360"/>
        <w:jc w:val="both"/>
        <w:rPr>
          <w:rFonts w:eastAsia="Times New Roman" w:cstheme="minorHAnsi"/>
          <w:i/>
          <w:color w:val="333333"/>
          <w:szCs w:val="24"/>
        </w:rPr>
      </w:pPr>
      <w:r w:rsidRPr="00D33779">
        <w:rPr>
          <w:rFonts w:eastAsia="Times New Roman" w:cstheme="minorHAnsi"/>
          <w:i/>
          <w:color w:val="333333"/>
          <w:szCs w:val="24"/>
        </w:rPr>
        <w:t>Classico &gt; Hunts &gt; Prego &gt; Others &gt; Ragu &gt; Five Brothers</w:t>
      </w:r>
    </w:p>
    <w:p w14:paraId="1199C003" w14:textId="77777777" w:rsidR="006B1C19" w:rsidRPr="00D33779" w:rsidRDefault="006B1C19" w:rsidP="00D33779">
      <w:pPr>
        <w:pStyle w:val="ListParagraph"/>
        <w:numPr>
          <w:ilvl w:val="0"/>
          <w:numId w:val="8"/>
        </w:numPr>
        <w:shd w:val="clear" w:color="auto" w:fill="FFFFFF"/>
        <w:spacing w:before="100" w:beforeAutospacing="1" w:after="100" w:afterAutospacing="1" w:line="360" w:lineRule="auto"/>
        <w:jc w:val="both"/>
        <w:rPr>
          <w:rFonts w:eastAsia="Times New Roman" w:cstheme="minorHAnsi"/>
          <w:color w:val="333333"/>
          <w:sz w:val="24"/>
          <w:szCs w:val="24"/>
        </w:rPr>
      </w:pPr>
      <w:r w:rsidRPr="00D33779">
        <w:rPr>
          <w:rFonts w:eastAsia="Times New Roman" w:cstheme="minorHAnsi"/>
          <w:color w:val="333333"/>
          <w:sz w:val="24"/>
          <w:szCs w:val="24"/>
        </w:rPr>
        <w:t>In compared to Hunts people with occupation prefer Classico, Five Brothers and Others</w:t>
      </w:r>
      <w:r w:rsidR="00D33779">
        <w:rPr>
          <w:rFonts w:eastAsia="Times New Roman" w:cstheme="minorHAnsi"/>
          <w:color w:val="333333"/>
          <w:sz w:val="24"/>
          <w:szCs w:val="24"/>
        </w:rPr>
        <w:t>.</w:t>
      </w:r>
    </w:p>
    <w:p w14:paraId="5267F88C" w14:textId="77777777" w:rsidR="006B1C19" w:rsidRPr="00D33779" w:rsidRDefault="006B1C19" w:rsidP="00D33779">
      <w:pPr>
        <w:shd w:val="clear" w:color="auto" w:fill="FFFFFF"/>
        <w:spacing w:before="100" w:beforeAutospacing="1" w:after="100" w:afterAutospacing="1" w:line="360" w:lineRule="auto"/>
        <w:ind w:left="360"/>
        <w:jc w:val="both"/>
        <w:rPr>
          <w:rFonts w:eastAsia="Times New Roman" w:cstheme="minorHAnsi"/>
          <w:i/>
          <w:color w:val="333333"/>
          <w:szCs w:val="24"/>
        </w:rPr>
      </w:pPr>
      <w:r w:rsidRPr="00D33779">
        <w:rPr>
          <w:rFonts w:eastAsia="Times New Roman" w:cstheme="minorHAnsi"/>
          <w:i/>
          <w:color w:val="333333"/>
          <w:szCs w:val="24"/>
        </w:rPr>
        <w:t>Classico &gt; Five Brothers &gt; Others &gt; Hunts &gt; Prego &gt; Ragu</w:t>
      </w:r>
    </w:p>
    <w:p w14:paraId="79B6FB4E" w14:textId="77777777" w:rsidR="00BA5BD0" w:rsidRPr="006B1C19" w:rsidRDefault="00BA5BD0" w:rsidP="006B1C19">
      <w:pPr>
        <w:spacing w:line="360" w:lineRule="auto"/>
        <w:jc w:val="both"/>
        <w:rPr>
          <w:rFonts w:cstheme="minorHAnsi"/>
          <w:b/>
          <w:i/>
          <w:color w:val="FF0000"/>
          <w:sz w:val="24"/>
          <w:szCs w:val="24"/>
        </w:rPr>
      </w:pPr>
    </w:p>
    <w:p w14:paraId="7BD3E77A" w14:textId="1FFD7D93" w:rsidR="00D33779" w:rsidRPr="006B1C19" w:rsidRDefault="00E67A16" w:rsidP="006B1C19">
      <w:pPr>
        <w:spacing w:line="360" w:lineRule="auto"/>
        <w:jc w:val="both"/>
        <w:rPr>
          <w:rFonts w:cstheme="minorHAnsi"/>
          <w:b/>
          <w:i/>
          <w:color w:val="FF0000"/>
          <w:sz w:val="24"/>
          <w:szCs w:val="24"/>
        </w:rPr>
      </w:pPr>
      <w:r w:rsidRPr="00E67A16">
        <w:rPr>
          <w:rFonts w:cstheme="minorHAnsi"/>
          <w:b/>
          <w:i/>
          <w:color w:val="FF0000"/>
          <w:sz w:val="24"/>
          <w:szCs w:val="24"/>
        </w:rPr>
        <w:lastRenderedPageBreak/>
        <w:t> If one seeks to study transportations, for example, there will be four types of transports (car / train / plane / bike), each type of transport having its own characteristics (their price, their environmental costs...) but an individual can choose only one of four transportatio</w:t>
      </w:r>
      <w:r>
        <w:rPr>
          <w:rFonts w:cstheme="minorHAnsi"/>
          <w:b/>
          <w:i/>
          <w:color w:val="FF0000"/>
          <w:sz w:val="24"/>
          <w:szCs w:val="24"/>
        </w:rPr>
        <w:t>n</w:t>
      </w:r>
    </w:p>
    <w:p w14:paraId="0B64352D" w14:textId="77777777" w:rsidR="00CE7BEF" w:rsidRPr="006B1C19" w:rsidRDefault="00CE7BEF" w:rsidP="006B1C19">
      <w:pPr>
        <w:spacing w:line="360" w:lineRule="auto"/>
        <w:jc w:val="both"/>
        <w:rPr>
          <w:rFonts w:cstheme="minorHAnsi"/>
          <w:b/>
          <w:i/>
          <w:color w:val="FF0000"/>
          <w:sz w:val="24"/>
          <w:szCs w:val="24"/>
        </w:rPr>
      </w:pPr>
    </w:p>
    <w:p w14:paraId="119D42A9" w14:textId="77777777" w:rsidR="0069095B" w:rsidRPr="003172D3" w:rsidRDefault="0069095B" w:rsidP="0069095B">
      <w:pPr>
        <w:spacing w:line="360" w:lineRule="auto"/>
        <w:jc w:val="both"/>
        <w:rPr>
          <w:rFonts w:cstheme="minorHAnsi"/>
          <w:bCs/>
          <w:i/>
          <w:sz w:val="28"/>
          <w:szCs w:val="28"/>
        </w:rPr>
      </w:pPr>
      <w:r w:rsidRPr="003172D3">
        <w:rPr>
          <w:rFonts w:cstheme="minorHAnsi"/>
          <w:bCs/>
          <w:i/>
          <w:sz w:val="28"/>
          <w:szCs w:val="28"/>
        </w:rPr>
        <w:t xml:space="preserve">proc sort data= </w:t>
      </w:r>
      <w:proofErr w:type="spellStart"/>
      <w:proofErr w:type="gramStart"/>
      <w:r w:rsidRPr="003172D3">
        <w:rPr>
          <w:rFonts w:cstheme="minorHAnsi"/>
          <w:bCs/>
          <w:i/>
          <w:sz w:val="28"/>
          <w:szCs w:val="28"/>
        </w:rPr>
        <w:t>project.panel</w:t>
      </w:r>
      <w:proofErr w:type="gramEnd"/>
      <w:r w:rsidRPr="003172D3">
        <w:rPr>
          <w:rFonts w:cstheme="minorHAnsi"/>
          <w:bCs/>
          <w:i/>
          <w:sz w:val="28"/>
          <w:szCs w:val="28"/>
        </w:rPr>
        <w:t>_RFM</w:t>
      </w:r>
      <w:proofErr w:type="spellEnd"/>
      <w:r w:rsidRPr="003172D3">
        <w:rPr>
          <w:rFonts w:cstheme="minorHAnsi"/>
          <w:bCs/>
          <w:i/>
          <w:sz w:val="28"/>
          <w:szCs w:val="28"/>
        </w:rPr>
        <w:t xml:space="preserve"> out= </w:t>
      </w:r>
      <w:proofErr w:type="spellStart"/>
      <w:r w:rsidRPr="003172D3">
        <w:rPr>
          <w:rFonts w:cstheme="minorHAnsi"/>
          <w:bCs/>
          <w:i/>
          <w:sz w:val="28"/>
          <w:szCs w:val="28"/>
        </w:rPr>
        <w:t>project.panel_RFM_data</w:t>
      </w:r>
      <w:proofErr w:type="spellEnd"/>
      <w:r w:rsidRPr="003172D3">
        <w:rPr>
          <w:rFonts w:cstheme="minorHAnsi"/>
          <w:bCs/>
          <w:i/>
          <w:sz w:val="28"/>
          <w:szCs w:val="28"/>
        </w:rPr>
        <w:t>;</w:t>
      </w:r>
    </w:p>
    <w:p w14:paraId="59130B22" w14:textId="77777777" w:rsidR="0069095B" w:rsidRPr="003172D3" w:rsidRDefault="0069095B" w:rsidP="0069095B">
      <w:pPr>
        <w:spacing w:line="360" w:lineRule="auto"/>
        <w:jc w:val="both"/>
        <w:rPr>
          <w:rFonts w:cstheme="minorHAnsi"/>
          <w:bCs/>
          <w:i/>
          <w:sz w:val="28"/>
          <w:szCs w:val="28"/>
        </w:rPr>
      </w:pPr>
      <w:r w:rsidRPr="003172D3">
        <w:rPr>
          <w:rFonts w:cstheme="minorHAnsi"/>
          <w:bCs/>
          <w:i/>
          <w:sz w:val="28"/>
          <w:szCs w:val="28"/>
        </w:rPr>
        <w:t xml:space="preserve">by DESCENDING </w:t>
      </w:r>
      <w:proofErr w:type="spellStart"/>
      <w:r w:rsidRPr="003172D3">
        <w:rPr>
          <w:rFonts w:cstheme="minorHAnsi"/>
          <w:bCs/>
          <w:i/>
          <w:sz w:val="28"/>
          <w:szCs w:val="28"/>
        </w:rPr>
        <w:t>Recency_</w:t>
      </w:r>
      <w:proofErr w:type="gramStart"/>
      <w:r w:rsidRPr="003172D3">
        <w:rPr>
          <w:rFonts w:cstheme="minorHAnsi"/>
          <w:bCs/>
          <w:i/>
          <w:sz w:val="28"/>
          <w:szCs w:val="28"/>
        </w:rPr>
        <w:t>value</w:t>
      </w:r>
      <w:proofErr w:type="spellEnd"/>
      <w:r w:rsidRPr="003172D3">
        <w:rPr>
          <w:rFonts w:cstheme="minorHAnsi"/>
          <w:bCs/>
          <w:i/>
          <w:sz w:val="28"/>
          <w:szCs w:val="28"/>
        </w:rPr>
        <w:t>;</w:t>
      </w:r>
      <w:proofErr w:type="gramEnd"/>
    </w:p>
    <w:p w14:paraId="1E58AA95" w14:textId="4A9F0AF7" w:rsidR="00CE7BEF" w:rsidRPr="003172D3" w:rsidRDefault="0069095B" w:rsidP="0069095B">
      <w:pPr>
        <w:spacing w:line="360" w:lineRule="auto"/>
        <w:jc w:val="both"/>
        <w:rPr>
          <w:rFonts w:cstheme="minorHAnsi"/>
          <w:bCs/>
          <w:i/>
          <w:sz w:val="28"/>
          <w:szCs w:val="28"/>
        </w:rPr>
      </w:pPr>
      <w:proofErr w:type="gramStart"/>
      <w:r w:rsidRPr="003172D3">
        <w:rPr>
          <w:rFonts w:cstheme="minorHAnsi"/>
          <w:bCs/>
          <w:i/>
          <w:sz w:val="28"/>
          <w:szCs w:val="28"/>
        </w:rPr>
        <w:t>run;</w:t>
      </w:r>
      <w:proofErr w:type="gramEnd"/>
    </w:p>
    <w:p w14:paraId="4A94E88D" w14:textId="77777777" w:rsidR="00CE7BEF" w:rsidRPr="006B1C19" w:rsidRDefault="00CE7BEF" w:rsidP="006B1C19">
      <w:pPr>
        <w:spacing w:line="360" w:lineRule="auto"/>
        <w:jc w:val="both"/>
        <w:rPr>
          <w:rFonts w:cstheme="minorHAnsi"/>
          <w:b/>
          <w:i/>
          <w:color w:val="FF0000"/>
          <w:sz w:val="24"/>
          <w:szCs w:val="24"/>
        </w:rPr>
      </w:pPr>
    </w:p>
    <w:p w14:paraId="4DAA3B91" w14:textId="77777777" w:rsidR="00362180" w:rsidRPr="00D33779" w:rsidRDefault="00BA5BD0" w:rsidP="006B1C19">
      <w:pPr>
        <w:spacing w:line="360" w:lineRule="auto"/>
        <w:jc w:val="both"/>
        <w:rPr>
          <w:rFonts w:cstheme="minorHAnsi"/>
          <w:sz w:val="32"/>
          <w:szCs w:val="32"/>
        </w:rPr>
      </w:pPr>
      <w:r w:rsidRPr="00D33779">
        <w:rPr>
          <w:rFonts w:cstheme="minorHAnsi"/>
          <w:b/>
          <w:i/>
          <w:color w:val="FF0000"/>
          <w:sz w:val="32"/>
          <w:szCs w:val="32"/>
        </w:rPr>
        <w:t>Analysis 3:</w:t>
      </w:r>
      <w:r w:rsidRPr="00D33779">
        <w:rPr>
          <w:rFonts w:cstheme="minorHAnsi"/>
          <w:sz w:val="32"/>
          <w:szCs w:val="32"/>
        </w:rPr>
        <w:t xml:space="preserve">  </w:t>
      </w:r>
      <w:r w:rsidR="00362180" w:rsidRPr="00D33779">
        <w:rPr>
          <w:rFonts w:cstheme="minorHAnsi"/>
          <w:b/>
          <w:i/>
          <w:color w:val="FF0000"/>
          <w:sz w:val="32"/>
          <w:szCs w:val="32"/>
        </w:rPr>
        <w:t>Identifying Customer Segments</w:t>
      </w:r>
      <w:r w:rsidRPr="00D33779">
        <w:rPr>
          <w:rFonts w:cstheme="minorHAnsi"/>
          <w:b/>
          <w:i/>
          <w:color w:val="FF0000"/>
          <w:sz w:val="32"/>
          <w:szCs w:val="32"/>
        </w:rPr>
        <w:t xml:space="preserve"> (RFM)</w:t>
      </w:r>
    </w:p>
    <w:p w14:paraId="16BC1B6B" w14:textId="77777777" w:rsidR="00643D76" w:rsidRPr="006B1C19" w:rsidRDefault="00362180" w:rsidP="00D33779">
      <w:pPr>
        <w:spacing w:line="360" w:lineRule="auto"/>
        <w:ind w:firstLine="720"/>
        <w:jc w:val="both"/>
        <w:rPr>
          <w:rFonts w:cstheme="minorHAnsi"/>
          <w:sz w:val="24"/>
          <w:szCs w:val="24"/>
        </w:rPr>
      </w:pPr>
      <w:r w:rsidRPr="006B1C19">
        <w:rPr>
          <w:rFonts w:cstheme="minorHAnsi"/>
          <w:sz w:val="24"/>
          <w:szCs w:val="24"/>
        </w:rPr>
        <w:t>We looked at</w:t>
      </w:r>
      <w:r w:rsidR="00643D76" w:rsidRPr="006B1C19">
        <w:rPr>
          <w:rFonts w:cstheme="minorHAnsi"/>
          <w:sz w:val="24"/>
          <w:szCs w:val="24"/>
        </w:rPr>
        <w:t xml:space="preserve"> the Recency Frequency Monetary aspects of the consumer behavior and scored them based on their ranks. Further we gave weights to the R, F and M parameters and used them to form 3 major user clusters</w:t>
      </w:r>
    </w:p>
    <w:p w14:paraId="4974A75F" w14:textId="77777777" w:rsidR="006D7912" w:rsidRPr="006B1C19" w:rsidRDefault="00643D76" w:rsidP="00D33779">
      <w:pPr>
        <w:spacing w:line="360" w:lineRule="auto"/>
        <w:ind w:firstLine="720"/>
        <w:jc w:val="both"/>
        <w:rPr>
          <w:rFonts w:cstheme="minorHAnsi"/>
          <w:sz w:val="24"/>
          <w:szCs w:val="24"/>
        </w:rPr>
      </w:pPr>
      <w:r w:rsidRPr="006B1C19">
        <w:rPr>
          <w:rFonts w:cstheme="minorHAnsi"/>
          <w:sz w:val="24"/>
          <w:szCs w:val="24"/>
        </w:rPr>
        <w:t>The table below shows the clusters form and the RFM groups in them. A group 321 represents consumers with highest recency, second highest frequency and lowest monetary contribution. The most differentiating demographic aspects of each group are also included in the table.  We also looked at the other demographic factors and with intuitive personality traits (that matched with demographics) we formed three personas.</w:t>
      </w:r>
    </w:p>
    <w:tbl>
      <w:tblPr>
        <w:tblW w:w="10207" w:type="dxa"/>
        <w:tblCellMar>
          <w:left w:w="0" w:type="dxa"/>
          <w:right w:w="0" w:type="dxa"/>
        </w:tblCellMar>
        <w:tblLook w:val="0600" w:firstRow="0" w:lastRow="0" w:firstColumn="0" w:lastColumn="0" w:noHBand="1" w:noVBand="1"/>
      </w:tblPr>
      <w:tblGrid>
        <w:gridCol w:w="2857"/>
        <w:gridCol w:w="2450"/>
        <w:gridCol w:w="2450"/>
        <w:gridCol w:w="2450"/>
      </w:tblGrid>
      <w:tr w:rsidR="007F2C96" w:rsidRPr="006B1C19" w14:paraId="097A1169" w14:textId="77777777" w:rsidTr="000A3A19">
        <w:trPr>
          <w:trHeight w:val="204"/>
        </w:trPr>
        <w:tc>
          <w:tcPr>
            <w:tcW w:w="2857" w:type="dxa"/>
            <w:vMerge w:val="restart"/>
            <w:tcBorders>
              <w:top w:val="single" w:sz="8" w:space="0" w:color="000000"/>
              <w:left w:val="single" w:sz="8" w:space="0" w:color="000000"/>
              <w:right w:val="single" w:sz="8" w:space="0" w:color="000000"/>
            </w:tcBorders>
            <w:shd w:val="clear" w:color="auto" w:fill="C8151B"/>
            <w:tcMar>
              <w:top w:w="6" w:type="dxa"/>
              <w:left w:w="6" w:type="dxa"/>
              <w:bottom w:w="0" w:type="dxa"/>
              <w:right w:w="6" w:type="dxa"/>
            </w:tcMar>
            <w:vAlign w:val="center"/>
            <w:hideMark/>
          </w:tcPr>
          <w:p w14:paraId="1B45B6A3" w14:textId="77777777" w:rsidR="007F2C96" w:rsidRPr="000A3A19" w:rsidRDefault="007F2C96" w:rsidP="006B1C19">
            <w:pPr>
              <w:spacing w:after="0" w:line="360" w:lineRule="auto"/>
              <w:jc w:val="both"/>
              <w:textAlignment w:val="bottom"/>
              <w:rPr>
                <w:rFonts w:eastAsia="Times New Roman" w:cstheme="minorHAnsi"/>
                <w:szCs w:val="24"/>
              </w:rPr>
            </w:pPr>
            <w:r w:rsidRPr="000A3A19">
              <w:rPr>
                <w:rFonts w:eastAsia="Times New Roman" w:cstheme="minorHAnsi"/>
                <w:b/>
                <w:bCs/>
                <w:color w:val="FFFFFF" w:themeColor="background1"/>
                <w:kern w:val="24"/>
                <w:szCs w:val="24"/>
              </w:rPr>
              <w:t>Parameters</w:t>
            </w:r>
            <w:r w:rsidR="00CF5CB0" w:rsidRPr="000A3A19">
              <w:rPr>
                <w:rFonts w:eastAsia="Times New Roman" w:cstheme="minorHAnsi"/>
                <w:b/>
                <w:bCs/>
                <w:color w:val="FFFFFF" w:themeColor="background1"/>
                <w:kern w:val="24"/>
                <w:szCs w:val="24"/>
              </w:rPr>
              <w:t>\Cust. Segments</w:t>
            </w:r>
          </w:p>
        </w:tc>
        <w:tc>
          <w:tcPr>
            <w:tcW w:w="2450" w:type="dxa"/>
            <w:tcBorders>
              <w:top w:val="single" w:sz="8" w:space="0" w:color="000000"/>
              <w:left w:val="single" w:sz="8" w:space="0" w:color="000000"/>
              <w:bottom w:val="single" w:sz="8" w:space="0" w:color="000000"/>
              <w:right w:val="single" w:sz="8" w:space="0" w:color="000000"/>
            </w:tcBorders>
            <w:shd w:val="clear" w:color="auto" w:fill="C8151B"/>
            <w:tcMar>
              <w:top w:w="6" w:type="dxa"/>
              <w:left w:w="6" w:type="dxa"/>
              <w:bottom w:w="0" w:type="dxa"/>
              <w:right w:w="6" w:type="dxa"/>
            </w:tcMar>
            <w:vAlign w:val="center"/>
            <w:hideMark/>
          </w:tcPr>
          <w:p w14:paraId="5C7C5DDC" w14:textId="77777777" w:rsidR="007F2C96" w:rsidRPr="000A3A19" w:rsidRDefault="007F2C96" w:rsidP="006B1C19">
            <w:pPr>
              <w:spacing w:after="0" w:line="360" w:lineRule="auto"/>
              <w:jc w:val="both"/>
              <w:textAlignment w:val="bottom"/>
              <w:rPr>
                <w:rFonts w:eastAsia="Times New Roman" w:cstheme="minorHAnsi"/>
                <w:szCs w:val="24"/>
              </w:rPr>
            </w:pPr>
            <w:r w:rsidRPr="000A3A19">
              <w:rPr>
                <w:rFonts w:eastAsia="Times New Roman" w:cstheme="minorHAnsi"/>
                <w:b/>
                <w:bCs/>
                <w:color w:val="FFFFFF" w:themeColor="background1"/>
                <w:kern w:val="24"/>
                <w:szCs w:val="24"/>
              </w:rPr>
              <w:t>Cluster 3</w:t>
            </w:r>
          </w:p>
        </w:tc>
        <w:tc>
          <w:tcPr>
            <w:tcW w:w="2450" w:type="dxa"/>
            <w:tcBorders>
              <w:top w:val="single" w:sz="8" w:space="0" w:color="000000"/>
              <w:left w:val="single" w:sz="8" w:space="0" w:color="000000"/>
              <w:bottom w:val="single" w:sz="8" w:space="0" w:color="000000"/>
              <w:right w:val="single" w:sz="8" w:space="0" w:color="000000"/>
            </w:tcBorders>
            <w:shd w:val="clear" w:color="auto" w:fill="C8151B"/>
            <w:tcMar>
              <w:top w:w="6" w:type="dxa"/>
              <w:left w:w="6" w:type="dxa"/>
              <w:bottom w:w="0" w:type="dxa"/>
              <w:right w:w="6" w:type="dxa"/>
            </w:tcMar>
            <w:vAlign w:val="center"/>
            <w:hideMark/>
          </w:tcPr>
          <w:p w14:paraId="2A29A82D" w14:textId="77777777" w:rsidR="007F2C96" w:rsidRPr="000A3A19" w:rsidRDefault="007F2C96" w:rsidP="006B1C19">
            <w:pPr>
              <w:spacing w:after="0" w:line="360" w:lineRule="auto"/>
              <w:jc w:val="both"/>
              <w:textAlignment w:val="bottom"/>
              <w:rPr>
                <w:rFonts w:eastAsia="Times New Roman" w:cstheme="minorHAnsi"/>
                <w:szCs w:val="24"/>
              </w:rPr>
            </w:pPr>
            <w:r w:rsidRPr="000A3A19">
              <w:rPr>
                <w:rFonts w:eastAsia="Times New Roman" w:cstheme="minorHAnsi"/>
                <w:b/>
                <w:bCs/>
                <w:color w:val="FFFFFF" w:themeColor="background1"/>
                <w:kern w:val="24"/>
                <w:szCs w:val="24"/>
              </w:rPr>
              <w:t>Cluster 2</w:t>
            </w:r>
          </w:p>
        </w:tc>
        <w:tc>
          <w:tcPr>
            <w:tcW w:w="2450" w:type="dxa"/>
            <w:tcBorders>
              <w:top w:val="single" w:sz="8" w:space="0" w:color="000000"/>
              <w:left w:val="single" w:sz="8" w:space="0" w:color="000000"/>
              <w:bottom w:val="single" w:sz="8" w:space="0" w:color="000000"/>
              <w:right w:val="single" w:sz="8" w:space="0" w:color="000000"/>
            </w:tcBorders>
            <w:shd w:val="clear" w:color="auto" w:fill="C8151B"/>
            <w:tcMar>
              <w:top w:w="6" w:type="dxa"/>
              <w:left w:w="6" w:type="dxa"/>
              <w:bottom w:w="0" w:type="dxa"/>
              <w:right w:w="6" w:type="dxa"/>
            </w:tcMar>
            <w:vAlign w:val="center"/>
            <w:hideMark/>
          </w:tcPr>
          <w:p w14:paraId="1B25855D" w14:textId="77777777" w:rsidR="007F2C96" w:rsidRPr="000A3A19" w:rsidRDefault="007F2C96" w:rsidP="006B1C19">
            <w:pPr>
              <w:spacing w:after="0" w:line="360" w:lineRule="auto"/>
              <w:jc w:val="both"/>
              <w:textAlignment w:val="bottom"/>
              <w:rPr>
                <w:rFonts w:eastAsia="Times New Roman" w:cstheme="minorHAnsi"/>
                <w:szCs w:val="24"/>
              </w:rPr>
            </w:pPr>
            <w:r w:rsidRPr="000A3A19">
              <w:rPr>
                <w:rFonts w:eastAsia="Times New Roman" w:cstheme="minorHAnsi"/>
                <w:b/>
                <w:bCs/>
                <w:color w:val="FFFFFF" w:themeColor="background1"/>
                <w:kern w:val="24"/>
                <w:szCs w:val="24"/>
              </w:rPr>
              <w:t>Cluster 1</w:t>
            </w:r>
          </w:p>
        </w:tc>
      </w:tr>
      <w:tr w:rsidR="007F2C96" w:rsidRPr="006B1C19" w14:paraId="3E94D582" w14:textId="77777777" w:rsidTr="000A3A19">
        <w:trPr>
          <w:trHeight w:val="204"/>
        </w:trPr>
        <w:tc>
          <w:tcPr>
            <w:tcW w:w="2857" w:type="dxa"/>
            <w:vMerge/>
            <w:tcBorders>
              <w:left w:val="single" w:sz="8" w:space="0" w:color="000000"/>
              <w:bottom w:val="single" w:sz="8" w:space="0" w:color="000000"/>
              <w:right w:val="single" w:sz="8" w:space="0" w:color="000000"/>
            </w:tcBorders>
            <w:shd w:val="clear" w:color="auto" w:fill="C8151B"/>
            <w:tcMar>
              <w:top w:w="6" w:type="dxa"/>
              <w:left w:w="6" w:type="dxa"/>
              <w:bottom w:w="0" w:type="dxa"/>
              <w:right w:w="6" w:type="dxa"/>
            </w:tcMar>
            <w:vAlign w:val="center"/>
          </w:tcPr>
          <w:p w14:paraId="2AFAADB5" w14:textId="77777777" w:rsidR="007F2C96" w:rsidRPr="000A3A19" w:rsidRDefault="007F2C96" w:rsidP="006B1C19">
            <w:pPr>
              <w:spacing w:after="0" w:line="360" w:lineRule="auto"/>
              <w:jc w:val="both"/>
              <w:textAlignment w:val="bottom"/>
              <w:rPr>
                <w:rFonts w:eastAsia="Times New Roman" w:cstheme="minorHAnsi"/>
                <w:b/>
                <w:bCs/>
                <w:color w:val="FFFFFF" w:themeColor="background1"/>
                <w:kern w:val="24"/>
                <w:szCs w:val="24"/>
              </w:rPr>
            </w:pPr>
          </w:p>
        </w:tc>
        <w:tc>
          <w:tcPr>
            <w:tcW w:w="2450" w:type="dxa"/>
            <w:tcBorders>
              <w:top w:val="single" w:sz="8" w:space="0" w:color="000000"/>
              <w:left w:val="single" w:sz="8" w:space="0" w:color="000000"/>
              <w:bottom w:val="single" w:sz="8" w:space="0" w:color="000000"/>
              <w:right w:val="single" w:sz="8" w:space="0" w:color="000000"/>
            </w:tcBorders>
            <w:shd w:val="clear" w:color="auto" w:fill="C8151B"/>
            <w:tcMar>
              <w:top w:w="6" w:type="dxa"/>
              <w:left w:w="6" w:type="dxa"/>
              <w:bottom w:w="0" w:type="dxa"/>
              <w:right w:w="6" w:type="dxa"/>
            </w:tcMar>
            <w:vAlign w:val="center"/>
          </w:tcPr>
          <w:p w14:paraId="6DE6B3F2" w14:textId="77777777" w:rsidR="007F2C96" w:rsidRPr="000A3A19" w:rsidRDefault="00037171" w:rsidP="006B1C19">
            <w:pPr>
              <w:spacing w:after="0" w:line="360" w:lineRule="auto"/>
              <w:jc w:val="both"/>
              <w:textAlignment w:val="bottom"/>
              <w:rPr>
                <w:rFonts w:eastAsia="Times New Roman" w:cstheme="minorHAnsi"/>
                <w:b/>
                <w:bCs/>
                <w:color w:val="FFFFFF" w:themeColor="background1"/>
                <w:kern w:val="24"/>
                <w:szCs w:val="24"/>
              </w:rPr>
            </w:pPr>
            <w:r w:rsidRPr="000A3A19">
              <w:rPr>
                <w:rFonts w:eastAsia="Times New Roman" w:cstheme="minorHAnsi"/>
                <w:b/>
                <w:bCs/>
                <w:color w:val="FFFFFF" w:themeColor="background1"/>
                <w:kern w:val="24"/>
                <w:szCs w:val="24"/>
              </w:rPr>
              <w:t>Platinum</w:t>
            </w:r>
          </w:p>
        </w:tc>
        <w:tc>
          <w:tcPr>
            <w:tcW w:w="2450" w:type="dxa"/>
            <w:tcBorders>
              <w:top w:val="single" w:sz="8" w:space="0" w:color="000000"/>
              <w:left w:val="single" w:sz="8" w:space="0" w:color="000000"/>
              <w:bottom w:val="single" w:sz="8" w:space="0" w:color="000000"/>
              <w:right w:val="single" w:sz="8" w:space="0" w:color="000000"/>
            </w:tcBorders>
            <w:shd w:val="clear" w:color="auto" w:fill="C8151B"/>
            <w:tcMar>
              <w:top w:w="6" w:type="dxa"/>
              <w:left w:w="6" w:type="dxa"/>
              <w:bottom w:w="0" w:type="dxa"/>
              <w:right w:w="6" w:type="dxa"/>
            </w:tcMar>
            <w:vAlign w:val="center"/>
          </w:tcPr>
          <w:p w14:paraId="469237C9" w14:textId="77777777" w:rsidR="007F2C96" w:rsidRPr="000A3A19" w:rsidRDefault="00037171" w:rsidP="006B1C19">
            <w:pPr>
              <w:spacing w:after="0" w:line="360" w:lineRule="auto"/>
              <w:jc w:val="both"/>
              <w:textAlignment w:val="bottom"/>
              <w:rPr>
                <w:rFonts w:eastAsia="Times New Roman" w:cstheme="minorHAnsi"/>
                <w:b/>
                <w:bCs/>
                <w:color w:val="FFFFFF" w:themeColor="background1"/>
                <w:kern w:val="24"/>
                <w:szCs w:val="24"/>
              </w:rPr>
            </w:pPr>
            <w:r w:rsidRPr="000A3A19">
              <w:rPr>
                <w:rFonts w:eastAsia="Times New Roman" w:cstheme="minorHAnsi"/>
                <w:b/>
                <w:bCs/>
                <w:color w:val="FFFFFF" w:themeColor="background1"/>
                <w:kern w:val="24"/>
                <w:szCs w:val="24"/>
              </w:rPr>
              <w:t>Gold</w:t>
            </w:r>
          </w:p>
        </w:tc>
        <w:tc>
          <w:tcPr>
            <w:tcW w:w="2450" w:type="dxa"/>
            <w:tcBorders>
              <w:top w:val="single" w:sz="8" w:space="0" w:color="000000"/>
              <w:left w:val="single" w:sz="8" w:space="0" w:color="000000"/>
              <w:bottom w:val="single" w:sz="8" w:space="0" w:color="000000"/>
              <w:right w:val="single" w:sz="8" w:space="0" w:color="000000"/>
            </w:tcBorders>
            <w:shd w:val="clear" w:color="auto" w:fill="C8151B"/>
            <w:tcMar>
              <w:top w:w="6" w:type="dxa"/>
              <w:left w:w="6" w:type="dxa"/>
              <w:bottom w:w="0" w:type="dxa"/>
              <w:right w:w="6" w:type="dxa"/>
            </w:tcMar>
            <w:vAlign w:val="center"/>
          </w:tcPr>
          <w:p w14:paraId="7272F102" w14:textId="77777777" w:rsidR="007F2C96" w:rsidRPr="000A3A19" w:rsidRDefault="00037171" w:rsidP="006B1C19">
            <w:pPr>
              <w:spacing w:after="0" w:line="360" w:lineRule="auto"/>
              <w:jc w:val="both"/>
              <w:textAlignment w:val="bottom"/>
              <w:rPr>
                <w:rFonts w:eastAsia="Times New Roman" w:cstheme="minorHAnsi"/>
                <w:b/>
                <w:bCs/>
                <w:color w:val="FFFFFF" w:themeColor="background1"/>
                <w:kern w:val="24"/>
                <w:szCs w:val="24"/>
              </w:rPr>
            </w:pPr>
            <w:r w:rsidRPr="000A3A19">
              <w:rPr>
                <w:rFonts w:eastAsia="Times New Roman" w:cstheme="minorHAnsi"/>
                <w:b/>
                <w:bCs/>
                <w:color w:val="FFFFFF" w:themeColor="background1"/>
                <w:kern w:val="24"/>
                <w:szCs w:val="24"/>
              </w:rPr>
              <w:t>Silver</w:t>
            </w:r>
          </w:p>
        </w:tc>
      </w:tr>
      <w:tr w:rsidR="00083C0E" w:rsidRPr="006B1C19" w14:paraId="42E407C8" w14:textId="77777777" w:rsidTr="000A3A19">
        <w:trPr>
          <w:trHeight w:val="204"/>
        </w:trPr>
        <w:tc>
          <w:tcPr>
            <w:tcW w:w="2857" w:type="dxa"/>
            <w:tcBorders>
              <w:top w:val="single" w:sz="8" w:space="0" w:color="000000"/>
              <w:left w:val="single" w:sz="8" w:space="0" w:color="000000"/>
              <w:bottom w:val="single" w:sz="8" w:space="0" w:color="000000"/>
              <w:right w:val="single" w:sz="8" w:space="0" w:color="000000"/>
            </w:tcBorders>
            <w:shd w:val="clear" w:color="auto" w:fill="FFFFFF"/>
            <w:tcMar>
              <w:top w:w="6" w:type="dxa"/>
              <w:left w:w="6" w:type="dxa"/>
              <w:bottom w:w="0" w:type="dxa"/>
              <w:right w:w="6" w:type="dxa"/>
            </w:tcMar>
            <w:vAlign w:val="center"/>
          </w:tcPr>
          <w:p w14:paraId="6ECFB8C3" w14:textId="77777777" w:rsidR="00083C0E" w:rsidRPr="000A3A19" w:rsidRDefault="00083C0E" w:rsidP="006B1C19">
            <w:pPr>
              <w:spacing w:after="0" w:line="360" w:lineRule="auto"/>
              <w:jc w:val="both"/>
              <w:textAlignment w:val="bottom"/>
              <w:rPr>
                <w:rFonts w:eastAsia="Times New Roman" w:cstheme="minorHAnsi"/>
                <w:color w:val="000000" w:themeColor="dark1"/>
                <w:kern w:val="24"/>
                <w:szCs w:val="24"/>
              </w:rPr>
            </w:pPr>
            <w:r w:rsidRPr="000A3A19">
              <w:rPr>
                <w:rFonts w:eastAsia="Times New Roman" w:cstheme="minorHAnsi"/>
                <w:color w:val="000000" w:themeColor="dark1"/>
                <w:kern w:val="24"/>
                <w:szCs w:val="24"/>
              </w:rPr>
              <w:t>RFM groups</w:t>
            </w:r>
            <w:r w:rsidR="0057477A" w:rsidRPr="000A3A19">
              <w:rPr>
                <w:rFonts w:eastAsia="Times New Roman" w:cstheme="minorHAnsi"/>
                <w:color w:val="000000" w:themeColor="dark1"/>
                <w:kern w:val="24"/>
                <w:szCs w:val="24"/>
              </w:rPr>
              <w:t xml:space="preserve"> &gt;&gt;</w:t>
            </w:r>
          </w:p>
        </w:tc>
        <w:tc>
          <w:tcPr>
            <w:tcW w:w="2450" w:type="dxa"/>
            <w:tcBorders>
              <w:top w:val="single" w:sz="8" w:space="0" w:color="000000"/>
              <w:left w:val="single" w:sz="8" w:space="0" w:color="000000"/>
              <w:bottom w:val="single" w:sz="8" w:space="0" w:color="000000"/>
              <w:right w:val="single" w:sz="8" w:space="0" w:color="000000"/>
            </w:tcBorders>
            <w:shd w:val="clear" w:color="auto" w:fill="FFFFFF"/>
            <w:tcMar>
              <w:top w:w="6" w:type="dxa"/>
              <w:left w:w="6" w:type="dxa"/>
              <w:bottom w:w="0" w:type="dxa"/>
              <w:right w:w="6" w:type="dxa"/>
            </w:tcMar>
            <w:vAlign w:val="center"/>
          </w:tcPr>
          <w:p w14:paraId="31EFF731" w14:textId="77777777" w:rsidR="00083C0E" w:rsidRPr="000A3A19" w:rsidRDefault="00083C0E" w:rsidP="006B1C19">
            <w:pPr>
              <w:spacing w:after="0" w:line="360" w:lineRule="auto"/>
              <w:jc w:val="both"/>
              <w:textAlignment w:val="bottom"/>
              <w:rPr>
                <w:rFonts w:eastAsia="Times New Roman" w:cstheme="minorHAnsi"/>
                <w:color w:val="000000" w:themeColor="dark1"/>
                <w:kern w:val="24"/>
                <w:szCs w:val="24"/>
              </w:rPr>
            </w:pPr>
            <w:r w:rsidRPr="000A3A19">
              <w:rPr>
                <w:rFonts w:eastAsia="Times New Roman" w:cstheme="minorHAnsi"/>
                <w:color w:val="000000" w:themeColor="dark1"/>
                <w:kern w:val="24"/>
                <w:szCs w:val="24"/>
              </w:rPr>
              <w:t>223, 233, 313, 323, 332, 333</w:t>
            </w:r>
          </w:p>
        </w:tc>
        <w:tc>
          <w:tcPr>
            <w:tcW w:w="2450" w:type="dxa"/>
            <w:tcBorders>
              <w:top w:val="single" w:sz="8" w:space="0" w:color="000000"/>
              <w:left w:val="single" w:sz="8" w:space="0" w:color="000000"/>
              <w:bottom w:val="single" w:sz="8" w:space="0" w:color="000000"/>
              <w:right w:val="single" w:sz="8" w:space="0" w:color="000000"/>
            </w:tcBorders>
            <w:shd w:val="clear" w:color="auto" w:fill="FFFFFF"/>
            <w:tcMar>
              <w:top w:w="6" w:type="dxa"/>
              <w:left w:w="6" w:type="dxa"/>
              <w:bottom w:w="0" w:type="dxa"/>
              <w:right w:w="6" w:type="dxa"/>
            </w:tcMar>
            <w:vAlign w:val="center"/>
          </w:tcPr>
          <w:p w14:paraId="5DEAF16F" w14:textId="77777777" w:rsidR="00083C0E" w:rsidRPr="000A3A19" w:rsidRDefault="00083C0E" w:rsidP="006B1C19">
            <w:pPr>
              <w:spacing w:after="0" w:line="360" w:lineRule="auto"/>
              <w:jc w:val="both"/>
              <w:textAlignment w:val="bottom"/>
              <w:rPr>
                <w:rFonts w:eastAsia="Times New Roman" w:cstheme="minorHAnsi"/>
                <w:color w:val="000000" w:themeColor="dark1"/>
                <w:kern w:val="24"/>
                <w:szCs w:val="24"/>
              </w:rPr>
            </w:pPr>
            <w:r w:rsidRPr="000A3A19">
              <w:rPr>
                <w:rFonts w:eastAsia="Times New Roman" w:cstheme="minorHAnsi"/>
                <w:color w:val="000000" w:themeColor="dark1"/>
                <w:kern w:val="24"/>
                <w:szCs w:val="24"/>
              </w:rPr>
              <w:t>112, 122, 123, 132, 133, 212, 213, 221, 222, 232, 311, 312, 321, 322</w:t>
            </w:r>
          </w:p>
        </w:tc>
        <w:tc>
          <w:tcPr>
            <w:tcW w:w="2450" w:type="dxa"/>
            <w:tcBorders>
              <w:top w:val="single" w:sz="8" w:space="0" w:color="000000"/>
              <w:left w:val="single" w:sz="8" w:space="0" w:color="000000"/>
              <w:bottom w:val="single" w:sz="8" w:space="0" w:color="000000"/>
              <w:right w:val="single" w:sz="8" w:space="0" w:color="000000"/>
            </w:tcBorders>
            <w:shd w:val="clear" w:color="auto" w:fill="FFFFFF"/>
            <w:tcMar>
              <w:top w:w="6" w:type="dxa"/>
              <w:left w:w="6" w:type="dxa"/>
              <w:bottom w:w="0" w:type="dxa"/>
              <w:right w:w="6" w:type="dxa"/>
            </w:tcMar>
            <w:vAlign w:val="center"/>
          </w:tcPr>
          <w:p w14:paraId="193D18FA" w14:textId="77777777" w:rsidR="00083C0E" w:rsidRPr="000A3A19" w:rsidRDefault="00083C0E" w:rsidP="006B1C19">
            <w:pPr>
              <w:spacing w:after="0" w:line="360" w:lineRule="auto"/>
              <w:jc w:val="both"/>
              <w:textAlignment w:val="bottom"/>
              <w:rPr>
                <w:rFonts w:eastAsia="Times New Roman" w:cstheme="minorHAnsi"/>
                <w:color w:val="000000" w:themeColor="dark1"/>
                <w:kern w:val="24"/>
                <w:szCs w:val="24"/>
              </w:rPr>
            </w:pPr>
            <w:r w:rsidRPr="000A3A19">
              <w:rPr>
                <w:rFonts w:eastAsia="Times New Roman" w:cstheme="minorHAnsi"/>
                <w:color w:val="000000" w:themeColor="dark1"/>
                <w:kern w:val="24"/>
                <w:szCs w:val="24"/>
              </w:rPr>
              <w:t>111, 121, 211</w:t>
            </w:r>
          </w:p>
          <w:p w14:paraId="57F3E6A4" w14:textId="77777777" w:rsidR="00083C0E" w:rsidRPr="000A3A19" w:rsidRDefault="00083C0E" w:rsidP="006B1C19">
            <w:pPr>
              <w:spacing w:after="0" w:line="360" w:lineRule="auto"/>
              <w:jc w:val="both"/>
              <w:textAlignment w:val="bottom"/>
              <w:rPr>
                <w:rFonts w:eastAsia="Times New Roman" w:cstheme="minorHAnsi"/>
                <w:color w:val="000000" w:themeColor="dark1"/>
                <w:kern w:val="24"/>
                <w:szCs w:val="24"/>
              </w:rPr>
            </w:pPr>
          </w:p>
        </w:tc>
      </w:tr>
      <w:tr w:rsidR="007F2C96" w:rsidRPr="006B1C19" w14:paraId="6EB16AA0" w14:textId="77777777" w:rsidTr="000A3A19">
        <w:trPr>
          <w:trHeight w:val="204"/>
        </w:trPr>
        <w:tc>
          <w:tcPr>
            <w:tcW w:w="2857" w:type="dxa"/>
            <w:tcBorders>
              <w:top w:val="single" w:sz="8" w:space="0" w:color="000000"/>
              <w:left w:val="single" w:sz="8" w:space="0" w:color="000000"/>
              <w:bottom w:val="single" w:sz="8" w:space="0" w:color="000000"/>
              <w:right w:val="single" w:sz="8" w:space="0" w:color="000000"/>
            </w:tcBorders>
            <w:shd w:val="clear" w:color="auto" w:fill="FFFFFF"/>
            <w:tcMar>
              <w:top w:w="6" w:type="dxa"/>
              <w:left w:w="6" w:type="dxa"/>
              <w:bottom w:w="0" w:type="dxa"/>
              <w:right w:w="6" w:type="dxa"/>
            </w:tcMar>
            <w:vAlign w:val="center"/>
          </w:tcPr>
          <w:p w14:paraId="410B5434" w14:textId="77777777" w:rsidR="007F2C96" w:rsidRPr="000A3A19" w:rsidRDefault="007F2C96" w:rsidP="006B1C19">
            <w:pPr>
              <w:spacing w:after="0" w:line="360" w:lineRule="auto"/>
              <w:jc w:val="both"/>
              <w:textAlignment w:val="bottom"/>
              <w:rPr>
                <w:rFonts w:eastAsia="Times New Roman" w:cstheme="minorHAnsi"/>
                <w:color w:val="000000" w:themeColor="dark1"/>
                <w:kern w:val="24"/>
                <w:szCs w:val="24"/>
              </w:rPr>
            </w:pPr>
            <w:r w:rsidRPr="000A3A19">
              <w:rPr>
                <w:rFonts w:eastAsia="Times New Roman" w:cstheme="minorHAnsi"/>
                <w:color w:val="000000" w:themeColor="dark1"/>
                <w:kern w:val="24"/>
                <w:szCs w:val="24"/>
              </w:rPr>
              <w:t>Sales Contribution</w:t>
            </w:r>
          </w:p>
        </w:tc>
        <w:tc>
          <w:tcPr>
            <w:tcW w:w="2450" w:type="dxa"/>
            <w:tcBorders>
              <w:top w:val="single" w:sz="8" w:space="0" w:color="000000"/>
              <w:left w:val="single" w:sz="8" w:space="0" w:color="000000"/>
              <w:bottom w:val="single" w:sz="8" w:space="0" w:color="000000"/>
              <w:right w:val="single" w:sz="8" w:space="0" w:color="000000"/>
            </w:tcBorders>
            <w:shd w:val="clear" w:color="auto" w:fill="FFFFFF"/>
            <w:tcMar>
              <w:top w:w="6" w:type="dxa"/>
              <w:left w:w="6" w:type="dxa"/>
              <w:bottom w:w="0" w:type="dxa"/>
              <w:right w:w="6" w:type="dxa"/>
            </w:tcMar>
            <w:vAlign w:val="center"/>
          </w:tcPr>
          <w:p w14:paraId="6AAA32D8" w14:textId="77777777" w:rsidR="007F2C96" w:rsidRPr="000A3A19" w:rsidRDefault="007F2C96" w:rsidP="006B1C19">
            <w:pPr>
              <w:spacing w:after="0" w:line="360" w:lineRule="auto"/>
              <w:jc w:val="both"/>
              <w:textAlignment w:val="bottom"/>
              <w:rPr>
                <w:rFonts w:eastAsia="Times New Roman" w:cstheme="minorHAnsi"/>
                <w:color w:val="000000" w:themeColor="dark1"/>
                <w:kern w:val="24"/>
                <w:szCs w:val="24"/>
              </w:rPr>
            </w:pPr>
            <w:r w:rsidRPr="000A3A19">
              <w:rPr>
                <w:rFonts w:eastAsia="Times New Roman" w:cstheme="minorHAnsi"/>
                <w:color w:val="000000" w:themeColor="dark1"/>
                <w:kern w:val="24"/>
                <w:szCs w:val="24"/>
              </w:rPr>
              <w:t>69%</w:t>
            </w:r>
          </w:p>
        </w:tc>
        <w:tc>
          <w:tcPr>
            <w:tcW w:w="2450" w:type="dxa"/>
            <w:tcBorders>
              <w:top w:val="single" w:sz="8" w:space="0" w:color="000000"/>
              <w:left w:val="single" w:sz="8" w:space="0" w:color="000000"/>
              <w:bottom w:val="single" w:sz="8" w:space="0" w:color="000000"/>
              <w:right w:val="single" w:sz="8" w:space="0" w:color="000000"/>
            </w:tcBorders>
            <w:shd w:val="clear" w:color="auto" w:fill="FFFFFF"/>
            <w:tcMar>
              <w:top w:w="6" w:type="dxa"/>
              <w:left w:w="6" w:type="dxa"/>
              <w:bottom w:w="0" w:type="dxa"/>
              <w:right w:w="6" w:type="dxa"/>
            </w:tcMar>
            <w:vAlign w:val="center"/>
          </w:tcPr>
          <w:p w14:paraId="1E6D6E26" w14:textId="77777777" w:rsidR="007F2C96" w:rsidRPr="000A3A19" w:rsidRDefault="007F2C96" w:rsidP="006B1C19">
            <w:pPr>
              <w:spacing w:after="0" w:line="360" w:lineRule="auto"/>
              <w:jc w:val="both"/>
              <w:textAlignment w:val="bottom"/>
              <w:rPr>
                <w:rFonts w:eastAsia="Times New Roman" w:cstheme="minorHAnsi"/>
                <w:color w:val="000000" w:themeColor="dark1"/>
                <w:kern w:val="24"/>
                <w:szCs w:val="24"/>
              </w:rPr>
            </w:pPr>
            <w:r w:rsidRPr="000A3A19">
              <w:rPr>
                <w:rFonts w:eastAsia="Times New Roman" w:cstheme="minorHAnsi"/>
                <w:color w:val="000000" w:themeColor="dark1"/>
                <w:kern w:val="24"/>
                <w:szCs w:val="24"/>
              </w:rPr>
              <w:t>26%</w:t>
            </w:r>
          </w:p>
        </w:tc>
        <w:tc>
          <w:tcPr>
            <w:tcW w:w="2450" w:type="dxa"/>
            <w:tcBorders>
              <w:top w:val="single" w:sz="8" w:space="0" w:color="000000"/>
              <w:left w:val="single" w:sz="8" w:space="0" w:color="000000"/>
              <w:bottom w:val="single" w:sz="8" w:space="0" w:color="000000"/>
              <w:right w:val="single" w:sz="8" w:space="0" w:color="000000"/>
            </w:tcBorders>
            <w:shd w:val="clear" w:color="auto" w:fill="FFFFFF"/>
            <w:tcMar>
              <w:top w:w="6" w:type="dxa"/>
              <w:left w:w="6" w:type="dxa"/>
              <w:bottom w:w="0" w:type="dxa"/>
              <w:right w:w="6" w:type="dxa"/>
            </w:tcMar>
            <w:vAlign w:val="center"/>
          </w:tcPr>
          <w:p w14:paraId="67276DEF" w14:textId="77777777" w:rsidR="007F2C96" w:rsidRPr="000A3A19" w:rsidRDefault="007F2C96" w:rsidP="006B1C19">
            <w:pPr>
              <w:spacing w:after="0" w:line="360" w:lineRule="auto"/>
              <w:jc w:val="both"/>
              <w:textAlignment w:val="bottom"/>
              <w:rPr>
                <w:rFonts w:eastAsia="Times New Roman" w:cstheme="minorHAnsi"/>
                <w:color w:val="000000" w:themeColor="dark1"/>
                <w:kern w:val="24"/>
                <w:szCs w:val="24"/>
              </w:rPr>
            </w:pPr>
            <w:r w:rsidRPr="000A3A19">
              <w:rPr>
                <w:rFonts w:eastAsia="Times New Roman" w:cstheme="minorHAnsi"/>
                <w:color w:val="000000" w:themeColor="dark1"/>
                <w:kern w:val="24"/>
                <w:szCs w:val="24"/>
              </w:rPr>
              <w:t>5%</w:t>
            </w:r>
          </w:p>
        </w:tc>
      </w:tr>
      <w:tr w:rsidR="00083C0E" w:rsidRPr="006B1C19" w14:paraId="430AB8F5" w14:textId="77777777" w:rsidTr="000A3A19">
        <w:trPr>
          <w:trHeight w:val="204"/>
        </w:trPr>
        <w:tc>
          <w:tcPr>
            <w:tcW w:w="2857" w:type="dxa"/>
            <w:tcBorders>
              <w:top w:val="single" w:sz="8" w:space="0" w:color="000000"/>
              <w:left w:val="single" w:sz="8" w:space="0" w:color="000000"/>
              <w:bottom w:val="single" w:sz="8" w:space="0" w:color="000000"/>
              <w:right w:val="single" w:sz="8" w:space="0" w:color="000000"/>
            </w:tcBorders>
            <w:shd w:val="clear" w:color="auto" w:fill="FFFFFF"/>
            <w:tcMar>
              <w:top w:w="6" w:type="dxa"/>
              <w:left w:w="6" w:type="dxa"/>
              <w:bottom w:w="0" w:type="dxa"/>
              <w:right w:w="6" w:type="dxa"/>
            </w:tcMar>
            <w:vAlign w:val="center"/>
          </w:tcPr>
          <w:p w14:paraId="27545F2F" w14:textId="77777777" w:rsidR="00083C0E" w:rsidRPr="000A3A19" w:rsidRDefault="0057477A" w:rsidP="006B1C19">
            <w:pPr>
              <w:spacing w:after="0" w:line="360" w:lineRule="auto"/>
              <w:jc w:val="both"/>
              <w:textAlignment w:val="bottom"/>
              <w:rPr>
                <w:rFonts w:eastAsia="Times New Roman" w:cstheme="minorHAnsi"/>
                <w:color w:val="000000" w:themeColor="dark1"/>
                <w:kern w:val="24"/>
                <w:szCs w:val="24"/>
              </w:rPr>
            </w:pPr>
            <w:r w:rsidRPr="000A3A19">
              <w:rPr>
                <w:rFonts w:eastAsia="Times New Roman" w:cstheme="minorHAnsi"/>
                <w:color w:val="000000" w:themeColor="dark1"/>
                <w:kern w:val="24"/>
                <w:szCs w:val="24"/>
              </w:rPr>
              <w:t>Customers</w:t>
            </w:r>
          </w:p>
        </w:tc>
        <w:tc>
          <w:tcPr>
            <w:tcW w:w="2450" w:type="dxa"/>
            <w:tcBorders>
              <w:top w:val="single" w:sz="8" w:space="0" w:color="000000"/>
              <w:left w:val="single" w:sz="8" w:space="0" w:color="000000"/>
              <w:bottom w:val="single" w:sz="8" w:space="0" w:color="000000"/>
              <w:right w:val="single" w:sz="8" w:space="0" w:color="000000"/>
            </w:tcBorders>
            <w:shd w:val="clear" w:color="auto" w:fill="FFFFFF"/>
            <w:tcMar>
              <w:top w:w="6" w:type="dxa"/>
              <w:left w:w="6" w:type="dxa"/>
              <w:bottom w:w="0" w:type="dxa"/>
              <w:right w:w="6" w:type="dxa"/>
            </w:tcMar>
            <w:vAlign w:val="center"/>
          </w:tcPr>
          <w:p w14:paraId="6AD446A5" w14:textId="77777777" w:rsidR="00083C0E" w:rsidRPr="000A3A19" w:rsidRDefault="0057477A" w:rsidP="006B1C19">
            <w:pPr>
              <w:spacing w:after="0" w:line="360" w:lineRule="auto"/>
              <w:jc w:val="both"/>
              <w:textAlignment w:val="bottom"/>
              <w:rPr>
                <w:rFonts w:eastAsia="Times New Roman" w:cstheme="minorHAnsi"/>
                <w:color w:val="000000" w:themeColor="dark1"/>
                <w:kern w:val="24"/>
                <w:szCs w:val="24"/>
              </w:rPr>
            </w:pPr>
            <w:r w:rsidRPr="000A3A19">
              <w:rPr>
                <w:rFonts w:eastAsia="Times New Roman" w:cstheme="minorHAnsi"/>
                <w:color w:val="000000" w:themeColor="dark1"/>
                <w:kern w:val="24"/>
                <w:szCs w:val="24"/>
              </w:rPr>
              <w:t>31.29%</w:t>
            </w:r>
          </w:p>
        </w:tc>
        <w:tc>
          <w:tcPr>
            <w:tcW w:w="2450" w:type="dxa"/>
            <w:tcBorders>
              <w:top w:val="single" w:sz="8" w:space="0" w:color="000000"/>
              <w:left w:val="single" w:sz="8" w:space="0" w:color="000000"/>
              <w:bottom w:val="single" w:sz="8" w:space="0" w:color="000000"/>
              <w:right w:val="single" w:sz="8" w:space="0" w:color="000000"/>
            </w:tcBorders>
            <w:shd w:val="clear" w:color="auto" w:fill="FFFFFF"/>
            <w:tcMar>
              <w:top w:w="6" w:type="dxa"/>
              <w:left w:w="6" w:type="dxa"/>
              <w:bottom w:w="0" w:type="dxa"/>
              <w:right w:w="6" w:type="dxa"/>
            </w:tcMar>
            <w:vAlign w:val="center"/>
          </w:tcPr>
          <w:p w14:paraId="6CA70719" w14:textId="77777777" w:rsidR="00083C0E" w:rsidRPr="000A3A19" w:rsidRDefault="0057477A" w:rsidP="006B1C19">
            <w:pPr>
              <w:spacing w:after="0" w:line="360" w:lineRule="auto"/>
              <w:jc w:val="both"/>
              <w:textAlignment w:val="bottom"/>
              <w:rPr>
                <w:rFonts w:eastAsia="Times New Roman" w:cstheme="minorHAnsi"/>
                <w:color w:val="000000" w:themeColor="dark1"/>
                <w:kern w:val="24"/>
                <w:szCs w:val="24"/>
              </w:rPr>
            </w:pPr>
            <w:r w:rsidRPr="000A3A19">
              <w:rPr>
                <w:rFonts w:eastAsia="Times New Roman" w:cstheme="minorHAnsi"/>
                <w:color w:val="000000" w:themeColor="dark1"/>
                <w:kern w:val="24"/>
                <w:szCs w:val="24"/>
              </w:rPr>
              <w:t>39.65%</w:t>
            </w:r>
          </w:p>
        </w:tc>
        <w:tc>
          <w:tcPr>
            <w:tcW w:w="2450" w:type="dxa"/>
            <w:tcBorders>
              <w:top w:val="single" w:sz="8" w:space="0" w:color="000000"/>
              <w:left w:val="single" w:sz="8" w:space="0" w:color="000000"/>
              <w:bottom w:val="single" w:sz="8" w:space="0" w:color="000000"/>
              <w:right w:val="single" w:sz="8" w:space="0" w:color="000000"/>
            </w:tcBorders>
            <w:shd w:val="clear" w:color="auto" w:fill="FFFFFF"/>
            <w:tcMar>
              <w:top w:w="6" w:type="dxa"/>
              <w:left w:w="6" w:type="dxa"/>
              <w:bottom w:w="0" w:type="dxa"/>
              <w:right w:w="6" w:type="dxa"/>
            </w:tcMar>
            <w:vAlign w:val="center"/>
          </w:tcPr>
          <w:p w14:paraId="5EC83E4B" w14:textId="77777777" w:rsidR="00083C0E" w:rsidRPr="000A3A19" w:rsidRDefault="0057477A" w:rsidP="006B1C19">
            <w:pPr>
              <w:spacing w:after="0" w:line="360" w:lineRule="auto"/>
              <w:jc w:val="both"/>
              <w:textAlignment w:val="bottom"/>
              <w:rPr>
                <w:rFonts w:eastAsia="Times New Roman" w:cstheme="minorHAnsi"/>
                <w:color w:val="000000" w:themeColor="dark1"/>
                <w:kern w:val="24"/>
                <w:szCs w:val="24"/>
              </w:rPr>
            </w:pPr>
            <w:r w:rsidRPr="000A3A19">
              <w:rPr>
                <w:rFonts w:eastAsia="Times New Roman" w:cstheme="minorHAnsi"/>
                <w:color w:val="000000" w:themeColor="dark1"/>
                <w:kern w:val="24"/>
                <w:szCs w:val="24"/>
              </w:rPr>
              <w:t>29.07%</w:t>
            </w:r>
          </w:p>
        </w:tc>
      </w:tr>
      <w:tr w:rsidR="00780AB0" w:rsidRPr="006B1C19" w14:paraId="4918C391" w14:textId="77777777" w:rsidTr="000A3A19">
        <w:trPr>
          <w:trHeight w:val="204"/>
        </w:trPr>
        <w:tc>
          <w:tcPr>
            <w:tcW w:w="2857" w:type="dxa"/>
            <w:tcBorders>
              <w:top w:val="single" w:sz="8" w:space="0" w:color="000000"/>
              <w:left w:val="single" w:sz="8" w:space="0" w:color="000000"/>
              <w:bottom w:val="single" w:sz="8" w:space="0" w:color="000000"/>
              <w:right w:val="single" w:sz="8" w:space="0" w:color="000000"/>
            </w:tcBorders>
            <w:shd w:val="clear" w:color="auto" w:fill="FFFFFF"/>
            <w:tcMar>
              <w:top w:w="6" w:type="dxa"/>
              <w:left w:w="6" w:type="dxa"/>
              <w:bottom w:w="0" w:type="dxa"/>
              <w:right w:w="6" w:type="dxa"/>
            </w:tcMar>
            <w:vAlign w:val="center"/>
            <w:hideMark/>
          </w:tcPr>
          <w:p w14:paraId="0D66768F" w14:textId="77777777" w:rsidR="00780AB0" w:rsidRPr="000A3A19" w:rsidRDefault="00780AB0" w:rsidP="006B1C19">
            <w:pPr>
              <w:spacing w:after="0" w:line="360" w:lineRule="auto"/>
              <w:jc w:val="both"/>
              <w:textAlignment w:val="bottom"/>
              <w:rPr>
                <w:rFonts w:eastAsia="Times New Roman" w:cstheme="minorHAnsi"/>
                <w:szCs w:val="24"/>
              </w:rPr>
            </w:pPr>
            <w:r w:rsidRPr="000A3A19">
              <w:rPr>
                <w:rFonts w:eastAsia="Times New Roman" w:cstheme="minorHAnsi"/>
                <w:color w:val="000000" w:themeColor="dark1"/>
                <w:kern w:val="24"/>
                <w:szCs w:val="24"/>
              </w:rPr>
              <w:t>R</w:t>
            </w:r>
            <w:r w:rsidR="00083C0E" w:rsidRPr="000A3A19">
              <w:rPr>
                <w:rFonts w:eastAsia="Times New Roman" w:cstheme="minorHAnsi"/>
                <w:color w:val="000000" w:themeColor="dark1"/>
                <w:kern w:val="24"/>
                <w:szCs w:val="24"/>
              </w:rPr>
              <w:t>ecency</w:t>
            </w:r>
            <w:r w:rsidRPr="000A3A19">
              <w:rPr>
                <w:rFonts w:eastAsia="Times New Roman" w:cstheme="minorHAnsi"/>
                <w:color w:val="000000" w:themeColor="dark1"/>
                <w:kern w:val="24"/>
                <w:szCs w:val="24"/>
              </w:rPr>
              <w:t>(weeks)</w:t>
            </w:r>
            <w:r w:rsidR="0057477A" w:rsidRPr="000A3A19">
              <w:rPr>
                <w:rFonts w:eastAsia="Times New Roman" w:cstheme="minorHAnsi"/>
                <w:color w:val="000000" w:themeColor="dark1"/>
                <w:kern w:val="24"/>
                <w:szCs w:val="24"/>
              </w:rPr>
              <w:t>*</w:t>
            </w:r>
          </w:p>
        </w:tc>
        <w:tc>
          <w:tcPr>
            <w:tcW w:w="2450" w:type="dxa"/>
            <w:tcBorders>
              <w:top w:val="single" w:sz="8" w:space="0" w:color="000000"/>
              <w:left w:val="single" w:sz="8" w:space="0" w:color="000000"/>
              <w:bottom w:val="single" w:sz="8" w:space="0" w:color="000000"/>
              <w:right w:val="single" w:sz="8" w:space="0" w:color="000000"/>
            </w:tcBorders>
            <w:shd w:val="clear" w:color="auto" w:fill="FFFFFF"/>
            <w:tcMar>
              <w:top w:w="6" w:type="dxa"/>
              <w:left w:w="6" w:type="dxa"/>
              <w:bottom w:w="0" w:type="dxa"/>
              <w:right w:w="6" w:type="dxa"/>
            </w:tcMar>
            <w:vAlign w:val="center"/>
            <w:hideMark/>
          </w:tcPr>
          <w:p w14:paraId="2EDF007A" w14:textId="77777777" w:rsidR="00780AB0" w:rsidRPr="000A3A19" w:rsidRDefault="00780AB0" w:rsidP="006B1C19">
            <w:pPr>
              <w:spacing w:after="0" w:line="360" w:lineRule="auto"/>
              <w:jc w:val="both"/>
              <w:textAlignment w:val="bottom"/>
              <w:rPr>
                <w:rFonts w:eastAsia="Times New Roman" w:cstheme="minorHAnsi"/>
                <w:szCs w:val="24"/>
              </w:rPr>
            </w:pPr>
            <w:r w:rsidRPr="000A3A19">
              <w:rPr>
                <w:rFonts w:eastAsia="Times New Roman" w:cstheme="minorHAnsi"/>
                <w:color w:val="000000" w:themeColor="dark1"/>
                <w:kern w:val="24"/>
                <w:szCs w:val="24"/>
              </w:rPr>
              <w:t>4</w:t>
            </w:r>
          </w:p>
        </w:tc>
        <w:tc>
          <w:tcPr>
            <w:tcW w:w="2450" w:type="dxa"/>
            <w:tcBorders>
              <w:top w:val="single" w:sz="8" w:space="0" w:color="000000"/>
              <w:left w:val="single" w:sz="8" w:space="0" w:color="000000"/>
              <w:bottom w:val="single" w:sz="8" w:space="0" w:color="000000"/>
              <w:right w:val="single" w:sz="8" w:space="0" w:color="000000"/>
            </w:tcBorders>
            <w:shd w:val="clear" w:color="auto" w:fill="FFFFFF"/>
            <w:tcMar>
              <w:top w:w="6" w:type="dxa"/>
              <w:left w:w="6" w:type="dxa"/>
              <w:bottom w:w="0" w:type="dxa"/>
              <w:right w:w="6" w:type="dxa"/>
            </w:tcMar>
            <w:vAlign w:val="center"/>
            <w:hideMark/>
          </w:tcPr>
          <w:p w14:paraId="3C220876" w14:textId="77777777" w:rsidR="00780AB0" w:rsidRPr="000A3A19" w:rsidRDefault="00780AB0" w:rsidP="006B1C19">
            <w:pPr>
              <w:spacing w:after="0" w:line="360" w:lineRule="auto"/>
              <w:jc w:val="both"/>
              <w:textAlignment w:val="bottom"/>
              <w:rPr>
                <w:rFonts w:eastAsia="Times New Roman" w:cstheme="minorHAnsi"/>
                <w:szCs w:val="24"/>
              </w:rPr>
            </w:pPr>
            <w:r w:rsidRPr="000A3A19">
              <w:rPr>
                <w:rFonts w:eastAsia="Times New Roman" w:cstheme="minorHAnsi"/>
                <w:color w:val="000000" w:themeColor="dark1"/>
                <w:kern w:val="24"/>
                <w:szCs w:val="24"/>
              </w:rPr>
              <w:t>9</w:t>
            </w:r>
          </w:p>
        </w:tc>
        <w:tc>
          <w:tcPr>
            <w:tcW w:w="2450" w:type="dxa"/>
            <w:tcBorders>
              <w:top w:val="single" w:sz="8" w:space="0" w:color="000000"/>
              <w:left w:val="single" w:sz="8" w:space="0" w:color="000000"/>
              <w:bottom w:val="single" w:sz="8" w:space="0" w:color="000000"/>
              <w:right w:val="single" w:sz="8" w:space="0" w:color="000000"/>
            </w:tcBorders>
            <w:shd w:val="clear" w:color="auto" w:fill="FFFFFF"/>
            <w:tcMar>
              <w:top w:w="6" w:type="dxa"/>
              <w:left w:w="6" w:type="dxa"/>
              <w:bottom w:w="0" w:type="dxa"/>
              <w:right w:w="6" w:type="dxa"/>
            </w:tcMar>
            <w:vAlign w:val="center"/>
            <w:hideMark/>
          </w:tcPr>
          <w:p w14:paraId="00AB5CEE" w14:textId="77777777" w:rsidR="00780AB0" w:rsidRPr="000A3A19" w:rsidRDefault="00780AB0" w:rsidP="006B1C19">
            <w:pPr>
              <w:spacing w:after="0" w:line="360" w:lineRule="auto"/>
              <w:jc w:val="both"/>
              <w:textAlignment w:val="bottom"/>
              <w:rPr>
                <w:rFonts w:eastAsia="Times New Roman" w:cstheme="minorHAnsi"/>
                <w:szCs w:val="24"/>
              </w:rPr>
            </w:pPr>
            <w:r w:rsidRPr="000A3A19">
              <w:rPr>
                <w:rFonts w:eastAsia="Times New Roman" w:cstheme="minorHAnsi"/>
                <w:color w:val="000000" w:themeColor="dark1"/>
                <w:kern w:val="24"/>
                <w:szCs w:val="24"/>
              </w:rPr>
              <w:t>18</w:t>
            </w:r>
          </w:p>
        </w:tc>
      </w:tr>
      <w:tr w:rsidR="00780AB0" w:rsidRPr="006B1C19" w14:paraId="5D62E02B" w14:textId="77777777" w:rsidTr="000A3A19">
        <w:trPr>
          <w:trHeight w:val="204"/>
        </w:trPr>
        <w:tc>
          <w:tcPr>
            <w:tcW w:w="2857" w:type="dxa"/>
            <w:tcBorders>
              <w:top w:val="single" w:sz="8" w:space="0" w:color="000000"/>
              <w:left w:val="single" w:sz="8" w:space="0" w:color="000000"/>
              <w:bottom w:val="single" w:sz="8" w:space="0" w:color="000000"/>
              <w:right w:val="single" w:sz="8" w:space="0" w:color="000000"/>
            </w:tcBorders>
            <w:shd w:val="clear" w:color="auto" w:fill="FFFFFF"/>
            <w:tcMar>
              <w:top w:w="6" w:type="dxa"/>
              <w:left w:w="6" w:type="dxa"/>
              <w:bottom w:w="0" w:type="dxa"/>
              <w:right w:w="6" w:type="dxa"/>
            </w:tcMar>
            <w:vAlign w:val="center"/>
            <w:hideMark/>
          </w:tcPr>
          <w:p w14:paraId="561378DA" w14:textId="77777777" w:rsidR="00780AB0" w:rsidRPr="000A3A19" w:rsidRDefault="00780AB0" w:rsidP="006B1C19">
            <w:pPr>
              <w:spacing w:after="0" w:line="360" w:lineRule="auto"/>
              <w:jc w:val="both"/>
              <w:textAlignment w:val="bottom"/>
              <w:rPr>
                <w:rFonts w:eastAsia="Times New Roman" w:cstheme="minorHAnsi"/>
                <w:szCs w:val="24"/>
              </w:rPr>
            </w:pPr>
            <w:r w:rsidRPr="000A3A19">
              <w:rPr>
                <w:rFonts w:eastAsia="Times New Roman" w:cstheme="minorHAnsi"/>
                <w:color w:val="000000" w:themeColor="dark1"/>
                <w:kern w:val="24"/>
                <w:szCs w:val="24"/>
              </w:rPr>
              <w:t>F</w:t>
            </w:r>
            <w:r w:rsidR="00083C0E" w:rsidRPr="000A3A19">
              <w:rPr>
                <w:rFonts w:eastAsia="Times New Roman" w:cstheme="minorHAnsi"/>
                <w:color w:val="000000" w:themeColor="dark1"/>
                <w:kern w:val="24"/>
                <w:szCs w:val="24"/>
              </w:rPr>
              <w:t>requency</w:t>
            </w:r>
            <w:r w:rsidR="0057477A" w:rsidRPr="000A3A19">
              <w:rPr>
                <w:rFonts w:eastAsia="Times New Roman" w:cstheme="minorHAnsi"/>
                <w:color w:val="000000" w:themeColor="dark1"/>
                <w:kern w:val="24"/>
                <w:szCs w:val="24"/>
              </w:rPr>
              <w:t>*</w:t>
            </w:r>
          </w:p>
        </w:tc>
        <w:tc>
          <w:tcPr>
            <w:tcW w:w="2450" w:type="dxa"/>
            <w:tcBorders>
              <w:top w:val="single" w:sz="8" w:space="0" w:color="000000"/>
              <w:left w:val="single" w:sz="8" w:space="0" w:color="000000"/>
              <w:bottom w:val="single" w:sz="8" w:space="0" w:color="000000"/>
              <w:right w:val="single" w:sz="8" w:space="0" w:color="000000"/>
            </w:tcBorders>
            <w:shd w:val="clear" w:color="auto" w:fill="FFFFFF"/>
            <w:tcMar>
              <w:top w:w="6" w:type="dxa"/>
              <w:left w:w="6" w:type="dxa"/>
              <w:bottom w:w="0" w:type="dxa"/>
              <w:right w:w="6" w:type="dxa"/>
            </w:tcMar>
            <w:vAlign w:val="center"/>
            <w:hideMark/>
          </w:tcPr>
          <w:p w14:paraId="44102D12" w14:textId="77777777" w:rsidR="00780AB0" w:rsidRPr="000A3A19" w:rsidRDefault="00780AB0" w:rsidP="006B1C19">
            <w:pPr>
              <w:spacing w:after="0" w:line="360" w:lineRule="auto"/>
              <w:jc w:val="both"/>
              <w:textAlignment w:val="bottom"/>
              <w:rPr>
                <w:rFonts w:eastAsia="Times New Roman" w:cstheme="minorHAnsi"/>
                <w:szCs w:val="24"/>
              </w:rPr>
            </w:pPr>
            <w:r w:rsidRPr="000A3A19">
              <w:rPr>
                <w:rFonts w:eastAsia="Times New Roman" w:cstheme="minorHAnsi"/>
                <w:color w:val="000000" w:themeColor="dark1"/>
                <w:kern w:val="24"/>
                <w:szCs w:val="24"/>
              </w:rPr>
              <w:t>15</w:t>
            </w:r>
          </w:p>
        </w:tc>
        <w:tc>
          <w:tcPr>
            <w:tcW w:w="2450" w:type="dxa"/>
            <w:tcBorders>
              <w:top w:val="single" w:sz="8" w:space="0" w:color="000000"/>
              <w:left w:val="single" w:sz="8" w:space="0" w:color="000000"/>
              <w:bottom w:val="single" w:sz="8" w:space="0" w:color="000000"/>
              <w:right w:val="single" w:sz="8" w:space="0" w:color="000000"/>
            </w:tcBorders>
            <w:shd w:val="clear" w:color="auto" w:fill="FFFFFF"/>
            <w:tcMar>
              <w:top w:w="6" w:type="dxa"/>
              <w:left w:w="6" w:type="dxa"/>
              <w:bottom w:w="0" w:type="dxa"/>
              <w:right w:w="6" w:type="dxa"/>
            </w:tcMar>
            <w:vAlign w:val="center"/>
            <w:hideMark/>
          </w:tcPr>
          <w:p w14:paraId="3B9DD844" w14:textId="77777777" w:rsidR="00780AB0" w:rsidRPr="000A3A19" w:rsidRDefault="00780AB0" w:rsidP="006B1C19">
            <w:pPr>
              <w:spacing w:after="0" w:line="360" w:lineRule="auto"/>
              <w:jc w:val="both"/>
              <w:textAlignment w:val="bottom"/>
              <w:rPr>
                <w:rFonts w:eastAsia="Times New Roman" w:cstheme="minorHAnsi"/>
                <w:szCs w:val="24"/>
              </w:rPr>
            </w:pPr>
            <w:r w:rsidRPr="000A3A19">
              <w:rPr>
                <w:rFonts w:eastAsia="Times New Roman" w:cstheme="minorHAnsi"/>
                <w:color w:val="000000" w:themeColor="dark1"/>
                <w:kern w:val="24"/>
                <w:szCs w:val="24"/>
              </w:rPr>
              <w:t>5</w:t>
            </w:r>
          </w:p>
        </w:tc>
        <w:tc>
          <w:tcPr>
            <w:tcW w:w="2450" w:type="dxa"/>
            <w:tcBorders>
              <w:top w:val="single" w:sz="8" w:space="0" w:color="000000"/>
              <w:left w:val="single" w:sz="8" w:space="0" w:color="000000"/>
              <w:bottom w:val="single" w:sz="8" w:space="0" w:color="000000"/>
              <w:right w:val="single" w:sz="8" w:space="0" w:color="000000"/>
            </w:tcBorders>
            <w:shd w:val="clear" w:color="auto" w:fill="FFFFFF"/>
            <w:tcMar>
              <w:top w:w="6" w:type="dxa"/>
              <w:left w:w="6" w:type="dxa"/>
              <w:bottom w:w="0" w:type="dxa"/>
              <w:right w:w="6" w:type="dxa"/>
            </w:tcMar>
            <w:vAlign w:val="center"/>
            <w:hideMark/>
          </w:tcPr>
          <w:p w14:paraId="317E828B" w14:textId="77777777" w:rsidR="00780AB0" w:rsidRPr="000A3A19" w:rsidRDefault="00780AB0" w:rsidP="006B1C19">
            <w:pPr>
              <w:spacing w:after="0" w:line="360" w:lineRule="auto"/>
              <w:jc w:val="both"/>
              <w:textAlignment w:val="bottom"/>
              <w:rPr>
                <w:rFonts w:eastAsia="Times New Roman" w:cstheme="minorHAnsi"/>
                <w:szCs w:val="24"/>
              </w:rPr>
            </w:pPr>
            <w:r w:rsidRPr="000A3A19">
              <w:rPr>
                <w:rFonts w:eastAsia="Times New Roman" w:cstheme="minorHAnsi"/>
                <w:color w:val="000000" w:themeColor="dark1"/>
                <w:kern w:val="24"/>
                <w:szCs w:val="24"/>
              </w:rPr>
              <w:t>2</w:t>
            </w:r>
          </w:p>
        </w:tc>
      </w:tr>
      <w:tr w:rsidR="00780AB0" w:rsidRPr="006B1C19" w14:paraId="6175B7D1" w14:textId="77777777" w:rsidTr="000A3A19">
        <w:trPr>
          <w:trHeight w:val="204"/>
        </w:trPr>
        <w:tc>
          <w:tcPr>
            <w:tcW w:w="2857" w:type="dxa"/>
            <w:tcBorders>
              <w:top w:val="single" w:sz="8" w:space="0" w:color="000000"/>
              <w:left w:val="single" w:sz="8" w:space="0" w:color="000000"/>
              <w:bottom w:val="single" w:sz="8" w:space="0" w:color="000000"/>
              <w:right w:val="single" w:sz="8" w:space="0" w:color="000000"/>
            </w:tcBorders>
            <w:shd w:val="clear" w:color="auto" w:fill="FFFFFF"/>
            <w:tcMar>
              <w:top w:w="6" w:type="dxa"/>
              <w:left w:w="6" w:type="dxa"/>
              <w:bottom w:w="0" w:type="dxa"/>
              <w:right w:w="6" w:type="dxa"/>
            </w:tcMar>
            <w:vAlign w:val="center"/>
            <w:hideMark/>
          </w:tcPr>
          <w:p w14:paraId="353EAB03" w14:textId="77777777" w:rsidR="00780AB0" w:rsidRPr="000A3A19" w:rsidRDefault="0057477A" w:rsidP="006B1C19">
            <w:pPr>
              <w:spacing w:after="0" w:line="360" w:lineRule="auto"/>
              <w:jc w:val="both"/>
              <w:textAlignment w:val="bottom"/>
              <w:rPr>
                <w:rFonts w:eastAsia="Times New Roman" w:cstheme="minorHAnsi"/>
                <w:szCs w:val="24"/>
              </w:rPr>
            </w:pPr>
            <w:r w:rsidRPr="000A3A19">
              <w:rPr>
                <w:rFonts w:eastAsia="Times New Roman" w:cstheme="minorHAnsi"/>
                <w:color w:val="000000" w:themeColor="dark1"/>
                <w:kern w:val="24"/>
                <w:szCs w:val="24"/>
              </w:rPr>
              <w:t>Monetary*</w:t>
            </w:r>
          </w:p>
        </w:tc>
        <w:tc>
          <w:tcPr>
            <w:tcW w:w="2450" w:type="dxa"/>
            <w:tcBorders>
              <w:top w:val="single" w:sz="8" w:space="0" w:color="000000"/>
              <w:left w:val="single" w:sz="8" w:space="0" w:color="000000"/>
              <w:bottom w:val="single" w:sz="8" w:space="0" w:color="000000"/>
              <w:right w:val="single" w:sz="8" w:space="0" w:color="000000"/>
            </w:tcBorders>
            <w:shd w:val="clear" w:color="auto" w:fill="FFFFFF"/>
            <w:tcMar>
              <w:top w:w="6" w:type="dxa"/>
              <w:left w:w="6" w:type="dxa"/>
              <w:bottom w:w="0" w:type="dxa"/>
              <w:right w:w="6" w:type="dxa"/>
            </w:tcMar>
            <w:vAlign w:val="center"/>
            <w:hideMark/>
          </w:tcPr>
          <w:p w14:paraId="40336051" w14:textId="77777777" w:rsidR="00780AB0" w:rsidRPr="000A3A19" w:rsidRDefault="00780AB0" w:rsidP="006B1C19">
            <w:pPr>
              <w:spacing w:after="0" w:line="360" w:lineRule="auto"/>
              <w:jc w:val="both"/>
              <w:textAlignment w:val="bottom"/>
              <w:rPr>
                <w:rFonts w:eastAsia="Times New Roman" w:cstheme="minorHAnsi"/>
                <w:szCs w:val="24"/>
              </w:rPr>
            </w:pPr>
            <w:r w:rsidRPr="000A3A19">
              <w:rPr>
                <w:rFonts w:eastAsia="Times New Roman" w:cstheme="minorHAnsi"/>
                <w:color w:val="000000" w:themeColor="dark1"/>
                <w:kern w:val="24"/>
                <w:szCs w:val="24"/>
              </w:rPr>
              <w:t>$   35.58</w:t>
            </w:r>
          </w:p>
        </w:tc>
        <w:tc>
          <w:tcPr>
            <w:tcW w:w="2450" w:type="dxa"/>
            <w:tcBorders>
              <w:top w:val="single" w:sz="8" w:space="0" w:color="000000"/>
              <w:left w:val="single" w:sz="8" w:space="0" w:color="000000"/>
              <w:bottom w:val="single" w:sz="8" w:space="0" w:color="000000"/>
              <w:right w:val="single" w:sz="8" w:space="0" w:color="000000"/>
            </w:tcBorders>
            <w:shd w:val="clear" w:color="auto" w:fill="FFFFFF"/>
            <w:tcMar>
              <w:top w:w="6" w:type="dxa"/>
              <w:left w:w="6" w:type="dxa"/>
              <w:bottom w:w="0" w:type="dxa"/>
              <w:right w:w="6" w:type="dxa"/>
            </w:tcMar>
            <w:vAlign w:val="center"/>
            <w:hideMark/>
          </w:tcPr>
          <w:p w14:paraId="0E02CF2F" w14:textId="77777777" w:rsidR="00780AB0" w:rsidRPr="000A3A19" w:rsidRDefault="00780AB0" w:rsidP="006B1C19">
            <w:pPr>
              <w:spacing w:after="0" w:line="360" w:lineRule="auto"/>
              <w:jc w:val="both"/>
              <w:textAlignment w:val="bottom"/>
              <w:rPr>
                <w:rFonts w:eastAsia="Times New Roman" w:cstheme="minorHAnsi"/>
                <w:szCs w:val="24"/>
              </w:rPr>
            </w:pPr>
            <w:r w:rsidRPr="000A3A19">
              <w:rPr>
                <w:rFonts w:eastAsia="Times New Roman" w:cstheme="minorHAnsi"/>
                <w:color w:val="000000" w:themeColor="dark1"/>
                <w:kern w:val="24"/>
                <w:szCs w:val="24"/>
              </w:rPr>
              <w:t>$    11.69</w:t>
            </w:r>
          </w:p>
        </w:tc>
        <w:tc>
          <w:tcPr>
            <w:tcW w:w="2450" w:type="dxa"/>
            <w:tcBorders>
              <w:top w:val="single" w:sz="8" w:space="0" w:color="000000"/>
              <w:left w:val="single" w:sz="8" w:space="0" w:color="000000"/>
              <w:bottom w:val="single" w:sz="8" w:space="0" w:color="000000"/>
              <w:right w:val="single" w:sz="8" w:space="0" w:color="000000"/>
            </w:tcBorders>
            <w:shd w:val="clear" w:color="auto" w:fill="FFFFFF"/>
            <w:tcMar>
              <w:top w:w="6" w:type="dxa"/>
              <w:left w:w="6" w:type="dxa"/>
              <w:bottom w:w="0" w:type="dxa"/>
              <w:right w:w="6" w:type="dxa"/>
            </w:tcMar>
            <w:vAlign w:val="center"/>
            <w:hideMark/>
          </w:tcPr>
          <w:p w14:paraId="1CD2E3B1" w14:textId="77777777" w:rsidR="00780AB0" w:rsidRPr="000A3A19" w:rsidRDefault="00780AB0" w:rsidP="006B1C19">
            <w:pPr>
              <w:spacing w:after="0" w:line="360" w:lineRule="auto"/>
              <w:jc w:val="both"/>
              <w:textAlignment w:val="bottom"/>
              <w:rPr>
                <w:rFonts w:eastAsia="Times New Roman" w:cstheme="minorHAnsi"/>
                <w:szCs w:val="24"/>
              </w:rPr>
            </w:pPr>
            <w:r w:rsidRPr="000A3A19">
              <w:rPr>
                <w:rFonts w:eastAsia="Times New Roman" w:cstheme="minorHAnsi"/>
                <w:color w:val="000000" w:themeColor="dark1"/>
                <w:kern w:val="24"/>
                <w:szCs w:val="24"/>
              </w:rPr>
              <w:t>$     3.36</w:t>
            </w:r>
          </w:p>
        </w:tc>
      </w:tr>
      <w:tr w:rsidR="00780AB0" w:rsidRPr="006B1C19" w14:paraId="3737BC7B" w14:textId="77777777" w:rsidTr="000A3A19">
        <w:trPr>
          <w:trHeight w:val="204"/>
        </w:trPr>
        <w:tc>
          <w:tcPr>
            <w:tcW w:w="2857" w:type="dxa"/>
            <w:tcBorders>
              <w:top w:val="single" w:sz="8" w:space="0" w:color="000000"/>
              <w:left w:val="single" w:sz="8" w:space="0" w:color="000000"/>
              <w:bottom w:val="single" w:sz="8" w:space="0" w:color="000000"/>
              <w:right w:val="single" w:sz="8" w:space="0" w:color="000000"/>
            </w:tcBorders>
            <w:shd w:val="clear" w:color="auto" w:fill="FFFFFF"/>
            <w:tcMar>
              <w:top w:w="6" w:type="dxa"/>
              <w:left w:w="6" w:type="dxa"/>
              <w:bottom w:w="0" w:type="dxa"/>
              <w:right w:w="6" w:type="dxa"/>
            </w:tcMar>
            <w:vAlign w:val="center"/>
          </w:tcPr>
          <w:p w14:paraId="7C19C7CE" w14:textId="77777777" w:rsidR="00780AB0" w:rsidRPr="000A3A19" w:rsidRDefault="00216D55" w:rsidP="006B1C19">
            <w:pPr>
              <w:spacing w:after="0" w:line="360" w:lineRule="auto"/>
              <w:jc w:val="both"/>
              <w:textAlignment w:val="bottom"/>
              <w:rPr>
                <w:rFonts w:eastAsia="Times New Roman" w:cstheme="minorHAnsi"/>
                <w:color w:val="000000" w:themeColor="dark1"/>
                <w:kern w:val="24"/>
                <w:szCs w:val="24"/>
              </w:rPr>
            </w:pPr>
            <w:r w:rsidRPr="000A3A19">
              <w:rPr>
                <w:rFonts w:eastAsia="Times New Roman" w:cstheme="minorHAnsi"/>
                <w:color w:val="000000" w:themeColor="dark1"/>
                <w:kern w:val="24"/>
                <w:szCs w:val="24"/>
              </w:rPr>
              <w:t>Annual HH Income*</w:t>
            </w:r>
          </w:p>
        </w:tc>
        <w:tc>
          <w:tcPr>
            <w:tcW w:w="2450" w:type="dxa"/>
            <w:tcBorders>
              <w:top w:val="single" w:sz="8" w:space="0" w:color="000000"/>
              <w:left w:val="single" w:sz="8" w:space="0" w:color="000000"/>
              <w:bottom w:val="single" w:sz="8" w:space="0" w:color="000000"/>
              <w:right w:val="single" w:sz="8" w:space="0" w:color="000000"/>
            </w:tcBorders>
            <w:shd w:val="clear" w:color="auto" w:fill="FFFFFF"/>
            <w:tcMar>
              <w:top w:w="6" w:type="dxa"/>
              <w:left w:w="6" w:type="dxa"/>
              <w:bottom w:w="0" w:type="dxa"/>
              <w:right w:w="6" w:type="dxa"/>
            </w:tcMar>
            <w:vAlign w:val="center"/>
          </w:tcPr>
          <w:p w14:paraId="041325D9" w14:textId="77777777" w:rsidR="00780AB0" w:rsidRPr="000A3A19" w:rsidRDefault="00216D55" w:rsidP="006B1C19">
            <w:pPr>
              <w:spacing w:after="0" w:line="360" w:lineRule="auto"/>
              <w:jc w:val="both"/>
              <w:textAlignment w:val="bottom"/>
              <w:rPr>
                <w:rFonts w:eastAsia="Times New Roman" w:cstheme="minorHAnsi"/>
                <w:color w:val="000000" w:themeColor="dark1"/>
                <w:kern w:val="24"/>
                <w:szCs w:val="24"/>
              </w:rPr>
            </w:pPr>
            <w:r w:rsidRPr="000A3A19">
              <w:rPr>
                <w:rFonts w:eastAsia="Times New Roman" w:cstheme="minorHAnsi"/>
                <w:color w:val="000000" w:themeColor="dark1"/>
                <w:kern w:val="24"/>
                <w:szCs w:val="24"/>
              </w:rPr>
              <w:t>$45K to $55K</w:t>
            </w:r>
          </w:p>
        </w:tc>
        <w:tc>
          <w:tcPr>
            <w:tcW w:w="2450" w:type="dxa"/>
            <w:tcBorders>
              <w:top w:val="single" w:sz="8" w:space="0" w:color="000000"/>
              <w:left w:val="single" w:sz="8" w:space="0" w:color="000000"/>
              <w:bottom w:val="single" w:sz="8" w:space="0" w:color="000000"/>
              <w:right w:val="single" w:sz="8" w:space="0" w:color="000000"/>
            </w:tcBorders>
            <w:shd w:val="clear" w:color="auto" w:fill="FFFFFF"/>
            <w:tcMar>
              <w:top w:w="6" w:type="dxa"/>
              <w:left w:w="6" w:type="dxa"/>
              <w:bottom w:w="0" w:type="dxa"/>
              <w:right w:w="6" w:type="dxa"/>
            </w:tcMar>
            <w:vAlign w:val="center"/>
          </w:tcPr>
          <w:p w14:paraId="6D9F9A9F" w14:textId="77777777" w:rsidR="00780AB0" w:rsidRPr="000A3A19" w:rsidRDefault="00216D55" w:rsidP="006B1C19">
            <w:pPr>
              <w:spacing w:after="0" w:line="360" w:lineRule="auto"/>
              <w:jc w:val="both"/>
              <w:textAlignment w:val="bottom"/>
              <w:rPr>
                <w:rFonts w:eastAsia="Times New Roman" w:cstheme="minorHAnsi"/>
                <w:color w:val="000000" w:themeColor="dark1"/>
                <w:kern w:val="24"/>
                <w:szCs w:val="24"/>
              </w:rPr>
            </w:pPr>
            <w:r w:rsidRPr="000A3A19">
              <w:rPr>
                <w:rFonts w:eastAsia="Times New Roman" w:cstheme="minorHAnsi"/>
                <w:color w:val="000000" w:themeColor="dark1"/>
                <w:kern w:val="24"/>
                <w:szCs w:val="24"/>
              </w:rPr>
              <w:t>$35K to $45K</w:t>
            </w:r>
          </w:p>
        </w:tc>
        <w:tc>
          <w:tcPr>
            <w:tcW w:w="2450" w:type="dxa"/>
            <w:tcBorders>
              <w:top w:val="single" w:sz="8" w:space="0" w:color="000000"/>
              <w:left w:val="single" w:sz="8" w:space="0" w:color="000000"/>
              <w:bottom w:val="single" w:sz="8" w:space="0" w:color="000000"/>
              <w:right w:val="single" w:sz="8" w:space="0" w:color="000000"/>
            </w:tcBorders>
            <w:shd w:val="clear" w:color="auto" w:fill="FFFFFF"/>
            <w:tcMar>
              <w:top w:w="6" w:type="dxa"/>
              <w:left w:w="6" w:type="dxa"/>
              <w:bottom w:w="0" w:type="dxa"/>
              <w:right w:w="6" w:type="dxa"/>
            </w:tcMar>
            <w:vAlign w:val="center"/>
          </w:tcPr>
          <w:p w14:paraId="1EFBA6B9" w14:textId="77777777" w:rsidR="00780AB0" w:rsidRPr="000A3A19" w:rsidRDefault="00216D55" w:rsidP="006B1C19">
            <w:pPr>
              <w:spacing w:after="0" w:line="360" w:lineRule="auto"/>
              <w:jc w:val="both"/>
              <w:textAlignment w:val="bottom"/>
              <w:rPr>
                <w:rFonts w:eastAsia="Times New Roman" w:cstheme="minorHAnsi"/>
                <w:color w:val="000000" w:themeColor="dark1"/>
                <w:kern w:val="24"/>
                <w:szCs w:val="24"/>
              </w:rPr>
            </w:pPr>
            <w:r w:rsidRPr="000A3A19">
              <w:rPr>
                <w:rFonts w:eastAsia="Times New Roman" w:cstheme="minorHAnsi"/>
                <w:color w:val="000000" w:themeColor="dark1"/>
                <w:kern w:val="24"/>
                <w:szCs w:val="24"/>
              </w:rPr>
              <w:t>$25K to $35K</w:t>
            </w:r>
          </w:p>
        </w:tc>
      </w:tr>
      <w:tr w:rsidR="0057477A" w:rsidRPr="006B1C19" w14:paraId="72DAFCA9" w14:textId="77777777" w:rsidTr="000A3A19">
        <w:trPr>
          <w:trHeight w:val="204"/>
        </w:trPr>
        <w:tc>
          <w:tcPr>
            <w:tcW w:w="2857" w:type="dxa"/>
            <w:tcBorders>
              <w:top w:val="single" w:sz="8" w:space="0" w:color="000000"/>
              <w:left w:val="single" w:sz="8" w:space="0" w:color="000000"/>
              <w:bottom w:val="single" w:sz="8" w:space="0" w:color="000000"/>
              <w:right w:val="single" w:sz="8" w:space="0" w:color="000000"/>
            </w:tcBorders>
            <w:shd w:val="clear" w:color="auto" w:fill="FFFFFF"/>
            <w:tcMar>
              <w:top w:w="6" w:type="dxa"/>
              <w:left w:w="6" w:type="dxa"/>
              <w:bottom w:w="0" w:type="dxa"/>
              <w:right w:w="6" w:type="dxa"/>
            </w:tcMar>
            <w:vAlign w:val="center"/>
          </w:tcPr>
          <w:p w14:paraId="70469A24" w14:textId="77777777" w:rsidR="0057477A" w:rsidRPr="000A3A19" w:rsidRDefault="00216D55" w:rsidP="006B1C19">
            <w:pPr>
              <w:spacing w:after="0" w:line="360" w:lineRule="auto"/>
              <w:jc w:val="both"/>
              <w:textAlignment w:val="bottom"/>
              <w:rPr>
                <w:rFonts w:eastAsia="Times New Roman" w:cstheme="minorHAnsi"/>
                <w:color w:val="000000" w:themeColor="dark1"/>
                <w:kern w:val="24"/>
                <w:szCs w:val="24"/>
              </w:rPr>
            </w:pPr>
            <w:r w:rsidRPr="000A3A19">
              <w:rPr>
                <w:rFonts w:eastAsia="Times New Roman" w:cstheme="minorHAnsi"/>
                <w:color w:val="000000" w:themeColor="dark1"/>
                <w:kern w:val="24"/>
                <w:szCs w:val="24"/>
              </w:rPr>
              <w:t>Family Size*</w:t>
            </w:r>
          </w:p>
        </w:tc>
        <w:tc>
          <w:tcPr>
            <w:tcW w:w="2450" w:type="dxa"/>
            <w:tcBorders>
              <w:top w:val="single" w:sz="8" w:space="0" w:color="000000"/>
              <w:left w:val="single" w:sz="8" w:space="0" w:color="000000"/>
              <w:bottom w:val="single" w:sz="8" w:space="0" w:color="000000"/>
              <w:right w:val="single" w:sz="8" w:space="0" w:color="000000"/>
            </w:tcBorders>
            <w:shd w:val="clear" w:color="auto" w:fill="FFFFFF"/>
            <w:tcMar>
              <w:top w:w="6" w:type="dxa"/>
              <w:left w:w="6" w:type="dxa"/>
              <w:bottom w:w="0" w:type="dxa"/>
              <w:right w:w="6" w:type="dxa"/>
            </w:tcMar>
            <w:vAlign w:val="center"/>
          </w:tcPr>
          <w:p w14:paraId="5F9440A7" w14:textId="77777777" w:rsidR="0057477A" w:rsidRPr="000A3A19" w:rsidRDefault="00216D55" w:rsidP="006B1C19">
            <w:pPr>
              <w:spacing w:after="0" w:line="360" w:lineRule="auto"/>
              <w:jc w:val="both"/>
              <w:textAlignment w:val="bottom"/>
              <w:rPr>
                <w:rFonts w:eastAsia="Times New Roman" w:cstheme="minorHAnsi"/>
                <w:color w:val="000000" w:themeColor="dark1"/>
                <w:kern w:val="24"/>
                <w:szCs w:val="24"/>
              </w:rPr>
            </w:pPr>
            <w:r w:rsidRPr="000A3A19">
              <w:rPr>
                <w:rFonts w:eastAsia="Times New Roman" w:cstheme="minorHAnsi"/>
                <w:color w:val="000000" w:themeColor="dark1"/>
                <w:kern w:val="24"/>
                <w:szCs w:val="24"/>
              </w:rPr>
              <w:t>3</w:t>
            </w:r>
          </w:p>
        </w:tc>
        <w:tc>
          <w:tcPr>
            <w:tcW w:w="2450" w:type="dxa"/>
            <w:tcBorders>
              <w:top w:val="single" w:sz="8" w:space="0" w:color="000000"/>
              <w:left w:val="single" w:sz="8" w:space="0" w:color="000000"/>
              <w:bottom w:val="single" w:sz="8" w:space="0" w:color="000000"/>
              <w:right w:val="single" w:sz="8" w:space="0" w:color="000000"/>
            </w:tcBorders>
            <w:shd w:val="clear" w:color="auto" w:fill="FFFFFF"/>
            <w:tcMar>
              <w:top w:w="6" w:type="dxa"/>
              <w:left w:w="6" w:type="dxa"/>
              <w:bottom w:w="0" w:type="dxa"/>
              <w:right w:w="6" w:type="dxa"/>
            </w:tcMar>
            <w:vAlign w:val="center"/>
          </w:tcPr>
          <w:p w14:paraId="55811DF5" w14:textId="77777777" w:rsidR="0057477A" w:rsidRPr="000A3A19" w:rsidRDefault="00216D55" w:rsidP="006B1C19">
            <w:pPr>
              <w:spacing w:after="0" w:line="360" w:lineRule="auto"/>
              <w:jc w:val="both"/>
              <w:textAlignment w:val="bottom"/>
              <w:rPr>
                <w:rFonts w:eastAsia="Times New Roman" w:cstheme="minorHAnsi"/>
                <w:color w:val="000000" w:themeColor="dark1"/>
                <w:kern w:val="24"/>
                <w:szCs w:val="24"/>
              </w:rPr>
            </w:pPr>
            <w:r w:rsidRPr="000A3A19">
              <w:rPr>
                <w:rFonts w:eastAsia="Times New Roman" w:cstheme="minorHAnsi"/>
                <w:color w:val="000000" w:themeColor="dark1"/>
                <w:kern w:val="24"/>
                <w:szCs w:val="24"/>
              </w:rPr>
              <w:t>2</w:t>
            </w:r>
          </w:p>
        </w:tc>
        <w:tc>
          <w:tcPr>
            <w:tcW w:w="2450" w:type="dxa"/>
            <w:tcBorders>
              <w:top w:val="single" w:sz="8" w:space="0" w:color="000000"/>
              <w:left w:val="single" w:sz="8" w:space="0" w:color="000000"/>
              <w:bottom w:val="single" w:sz="8" w:space="0" w:color="000000"/>
              <w:right w:val="single" w:sz="8" w:space="0" w:color="000000"/>
            </w:tcBorders>
            <w:shd w:val="clear" w:color="auto" w:fill="FFFFFF"/>
            <w:tcMar>
              <w:top w:w="6" w:type="dxa"/>
              <w:left w:w="6" w:type="dxa"/>
              <w:bottom w:w="0" w:type="dxa"/>
              <w:right w:w="6" w:type="dxa"/>
            </w:tcMar>
            <w:vAlign w:val="center"/>
          </w:tcPr>
          <w:p w14:paraId="5567314B" w14:textId="77777777" w:rsidR="0057477A" w:rsidRPr="000A3A19" w:rsidRDefault="00216D55" w:rsidP="006B1C19">
            <w:pPr>
              <w:spacing w:after="0" w:line="360" w:lineRule="auto"/>
              <w:jc w:val="both"/>
              <w:textAlignment w:val="bottom"/>
              <w:rPr>
                <w:rFonts w:eastAsia="Times New Roman" w:cstheme="minorHAnsi"/>
                <w:color w:val="000000" w:themeColor="dark1"/>
                <w:kern w:val="24"/>
                <w:szCs w:val="24"/>
              </w:rPr>
            </w:pPr>
            <w:r w:rsidRPr="000A3A19">
              <w:rPr>
                <w:rFonts w:eastAsia="Times New Roman" w:cstheme="minorHAnsi"/>
                <w:color w:val="000000" w:themeColor="dark1"/>
                <w:kern w:val="24"/>
                <w:szCs w:val="24"/>
              </w:rPr>
              <w:t>2</w:t>
            </w:r>
          </w:p>
        </w:tc>
      </w:tr>
      <w:tr w:rsidR="0057477A" w:rsidRPr="006B1C19" w14:paraId="5813B617" w14:textId="77777777" w:rsidTr="000A3A19">
        <w:trPr>
          <w:trHeight w:val="204"/>
        </w:trPr>
        <w:tc>
          <w:tcPr>
            <w:tcW w:w="2857" w:type="dxa"/>
            <w:tcBorders>
              <w:top w:val="single" w:sz="8" w:space="0" w:color="000000"/>
              <w:left w:val="single" w:sz="8" w:space="0" w:color="000000"/>
              <w:bottom w:val="single" w:sz="8" w:space="0" w:color="000000"/>
              <w:right w:val="single" w:sz="8" w:space="0" w:color="000000"/>
            </w:tcBorders>
            <w:shd w:val="clear" w:color="auto" w:fill="FFFFFF"/>
            <w:tcMar>
              <w:top w:w="6" w:type="dxa"/>
              <w:left w:w="6" w:type="dxa"/>
              <w:bottom w:w="0" w:type="dxa"/>
              <w:right w:w="6" w:type="dxa"/>
            </w:tcMar>
            <w:vAlign w:val="center"/>
          </w:tcPr>
          <w:p w14:paraId="561BC73E" w14:textId="77777777" w:rsidR="0057477A" w:rsidRPr="000A3A19" w:rsidRDefault="00216D55" w:rsidP="006B1C19">
            <w:pPr>
              <w:spacing w:after="0" w:line="360" w:lineRule="auto"/>
              <w:jc w:val="both"/>
              <w:textAlignment w:val="bottom"/>
              <w:rPr>
                <w:rFonts w:eastAsia="Times New Roman" w:cstheme="minorHAnsi"/>
                <w:color w:val="000000" w:themeColor="dark1"/>
                <w:kern w:val="24"/>
                <w:szCs w:val="24"/>
              </w:rPr>
            </w:pPr>
            <w:r w:rsidRPr="000A3A19">
              <w:rPr>
                <w:rFonts w:eastAsia="Times New Roman" w:cstheme="minorHAnsi"/>
                <w:color w:val="000000" w:themeColor="dark1"/>
                <w:kern w:val="24"/>
                <w:szCs w:val="24"/>
              </w:rPr>
              <w:t>HH Female Employment Status</w:t>
            </w:r>
          </w:p>
        </w:tc>
        <w:tc>
          <w:tcPr>
            <w:tcW w:w="2450" w:type="dxa"/>
            <w:tcBorders>
              <w:top w:val="single" w:sz="8" w:space="0" w:color="000000"/>
              <w:left w:val="single" w:sz="8" w:space="0" w:color="000000"/>
              <w:bottom w:val="single" w:sz="8" w:space="0" w:color="000000"/>
              <w:right w:val="single" w:sz="8" w:space="0" w:color="000000"/>
            </w:tcBorders>
            <w:shd w:val="clear" w:color="auto" w:fill="FFFFFF"/>
            <w:tcMar>
              <w:top w:w="6" w:type="dxa"/>
              <w:left w:w="6" w:type="dxa"/>
              <w:bottom w:w="0" w:type="dxa"/>
              <w:right w:w="6" w:type="dxa"/>
            </w:tcMar>
            <w:vAlign w:val="center"/>
          </w:tcPr>
          <w:p w14:paraId="02B78C70" w14:textId="77777777" w:rsidR="0057477A" w:rsidRPr="000A3A19" w:rsidRDefault="00216D55" w:rsidP="006B1C19">
            <w:pPr>
              <w:spacing w:after="0" w:line="360" w:lineRule="auto"/>
              <w:jc w:val="both"/>
              <w:textAlignment w:val="bottom"/>
              <w:rPr>
                <w:rFonts w:eastAsia="Times New Roman" w:cstheme="minorHAnsi"/>
                <w:color w:val="000000" w:themeColor="dark1"/>
                <w:kern w:val="24"/>
                <w:szCs w:val="24"/>
              </w:rPr>
            </w:pPr>
            <w:r w:rsidRPr="000A3A19">
              <w:rPr>
                <w:rFonts w:eastAsia="Times New Roman" w:cstheme="minorHAnsi"/>
                <w:color w:val="000000" w:themeColor="dark1"/>
                <w:kern w:val="24"/>
                <w:szCs w:val="24"/>
              </w:rPr>
              <w:t>High presence of Employed Women (full-time and par-time)</w:t>
            </w:r>
          </w:p>
        </w:tc>
        <w:tc>
          <w:tcPr>
            <w:tcW w:w="2450" w:type="dxa"/>
            <w:tcBorders>
              <w:top w:val="single" w:sz="8" w:space="0" w:color="000000"/>
              <w:left w:val="single" w:sz="8" w:space="0" w:color="000000"/>
              <w:bottom w:val="single" w:sz="8" w:space="0" w:color="000000"/>
              <w:right w:val="single" w:sz="8" w:space="0" w:color="000000"/>
            </w:tcBorders>
            <w:shd w:val="clear" w:color="auto" w:fill="FFFFFF"/>
            <w:tcMar>
              <w:top w:w="6" w:type="dxa"/>
              <w:left w:w="6" w:type="dxa"/>
              <w:bottom w:w="0" w:type="dxa"/>
              <w:right w:w="6" w:type="dxa"/>
            </w:tcMar>
            <w:vAlign w:val="center"/>
          </w:tcPr>
          <w:p w14:paraId="56936247" w14:textId="77777777" w:rsidR="0057477A" w:rsidRPr="000A3A19" w:rsidRDefault="00216D55" w:rsidP="006B1C19">
            <w:pPr>
              <w:spacing w:after="0" w:line="360" w:lineRule="auto"/>
              <w:jc w:val="both"/>
              <w:textAlignment w:val="bottom"/>
              <w:rPr>
                <w:rFonts w:eastAsia="Times New Roman" w:cstheme="minorHAnsi"/>
                <w:color w:val="000000" w:themeColor="dark1"/>
                <w:kern w:val="24"/>
                <w:szCs w:val="24"/>
              </w:rPr>
            </w:pPr>
            <w:r w:rsidRPr="000A3A19">
              <w:rPr>
                <w:rFonts w:eastAsia="Times New Roman" w:cstheme="minorHAnsi"/>
                <w:color w:val="000000" w:themeColor="dark1"/>
                <w:kern w:val="24"/>
                <w:szCs w:val="24"/>
              </w:rPr>
              <w:t>Almost equally high representation of women from all career categories</w:t>
            </w:r>
          </w:p>
        </w:tc>
        <w:tc>
          <w:tcPr>
            <w:tcW w:w="2450" w:type="dxa"/>
            <w:tcBorders>
              <w:top w:val="single" w:sz="8" w:space="0" w:color="000000"/>
              <w:left w:val="single" w:sz="8" w:space="0" w:color="000000"/>
              <w:bottom w:val="single" w:sz="8" w:space="0" w:color="000000"/>
              <w:right w:val="single" w:sz="8" w:space="0" w:color="000000"/>
            </w:tcBorders>
            <w:shd w:val="clear" w:color="auto" w:fill="FFFFFF"/>
            <w:tcMar>
              <w:top w:w="6" w:type="dxa"/>
              <w:left w:w="6" w:type="dxa"/>
              <w:bottom w:w="0" w:type="dxa"/>
              <w:right w:w="6" w:type="dxa"/>
            </w:tcMar>
            <w:vAlign w:val="center"/>
          </w:tcPr>
          <w:p w14:paraId="6F2E2378" w14:textId="77777777" w:rsidR="0057477A" w:rsidRPr="000A3A19" w:rsidRDefault="00216D55" w:rsidP="006B1C19">
            <w:pPr>
              <w:spacing w:after="0" w:line="360" w:lineRule="auto"/>
              <w:jc w:val="both"/>
              <w:textAlignment w:val="bottom"/>
              <w:rPr>
                <w:rFonts w:eastAsia="Times New Roman" w:cstheme="minorHAnsi"/>
                <w:color w:val="000000" w:themeColor="dark1"/>
                <w:kern w:val="24"/>
                <w:szCs w:val="24"/>
              </w:rPr>
            </w:pPr>
            <w:r w:rsidRPr="000A3A19">
              <w:rPr>
                <w:rFonts w:eastAsia="Times New Roman" w:cstheme="minorHAnsi"/>
                <w:color w:val="000000" w:themeColor="dark1"/>
                <w:kern w:val="24"/>
                <w:szCs w:val="24"/>
              </w:rPr>
              <w:t>Higher representation of Retired, Un-Employed, Home Maker women</w:t>
            </w:r>
          </w:p>
        </w:tc>
      </w:tr>
      <w:tr w:rsidR="00267C28" w:rsidRPr="006B1C19" w14:paraId="29C2A31E" w14:textId="77777777" w:rsidTr="000A3A19">
        <w:trPr>
          <w:trHeight w:val="204"/>
        </w:trPr>
        <w:tc>
          <w:tcPr>
            <w:tcW w:w="2857" w:type="dxa"/>
            <w:tcBorders>
              <w:top w:val="single" w:sz="8" w:space="0" w:color="000000"/>
              <w:left w:val="single" w:sz="8" w:space="0" w:color="000000"/>
              <w:bottom w:val="single" w:sz="8" w:space="0" w:color="000000"/>
              <w:right w:val="single" w:sz="8" w:space="0" w:color="000000"/>
            </w:tcBorders>
            <w:shd w:val="clear" w:color="auto" w:fill="FFFFFF"/>
            <w:tcMar>
              <w:top w:w="6" w:type="dxa"/>
              <w:left w:w="6" w:type="dxa"/>
              <w:bottom w:w="0" w:type="dxa"/>
              <w:right w:w="6" w:type="dxa"/>
            </w:tcMar>
            <w:vAlign w:val="center"/>
          </w:tcPr>
          <w:p w14:paraId="073D882B" w14:textId="77777777" w:rsidR="00267C28" w:rsidRPr="000A3A19" w:rsidRDefault="007F2C96" w:rsidP="006B1C19">
            <w:pPr>
              <w:spacing w:after="0" w:line="360" w:lineRule="auto"/>
              <w:jc w:val="both"/>
              <w:textAlignment w:val="bottom"/>
              <w:rPr>
                <w:rFonts w:eastAsia="Times New Roman" w:cstheme="minorHAnsi"/>
                <w:color w:val="000000" w:themeColor="dark1"/>
                <w:kern w:val="24"/>
                <w:szCs w:val="24"/>
              </w:rPr>
            </w:pPr>
            <w:r w:rsidRPr="000A3A19">
              <w:rPr>
                <w:rFonts w:eastAsia="Times New Roman" w:cstheme="minorHAnsi"/>
                <w:color w:val="000000" w:themeColor="dark1"/>
                <w:kern w:val="24"/>
                <w:szCs w:val="24"/>
              </w:rPr>
              <w:lastRenderedPageBreak/>
              <w:t>M</w:t>
            </w:r>
            <w:r w:rsidR="00CF5CB0" w:rsidRPr="000A3A19">
              <w:rPr>
                <w:rFonts w:eastAsia="Times New Roman" w:cstheme="minorHAnsi"/>
                <w:color w:val="000000" w:themeColor="dark1"/>
                <w:kern w:val="24"/>
                <w:szCs w:val="24"/>
              </w:rPr>
              <w:t>ale</w:t>
            </w:r>
            <w:r w:rsidRPr="000A3A19">
              <w:rPr>
                <w:rFonts w:eastAsia="Times New Roman" w:cstheme="minorHAnsi"/>
                <w:color w:val="000000" w:themeColor="dark1"/>
                <w:kern w:val="24"/>
                <w:szCs w:val="24"/>
              </w:rPr>
              <w:t xml:space="preserve"> &amp; F</w:t>
            </w:r>
            <w:r w:rsidR="00CF5CB0" w:rsidRPr="000A3A19">
              <w:rPr>
                <w:rFonts w:eastAsia="Times New Roman" w:cstheme="minorHAnsi"/>
                <w:color w:val="000000" w:themeColor="dark1"/>
                <w:kern w:val="24"/>
                <w:szCs w:val="24"/>
              </w:rPr>
              <w:t>emale</w:t>
            </w:r>
            <w:r w:rsidRPr="000A3A19">
              <w:rPr>
                <w:rFonts w:eastAsia="Times New Roman" w:cstheme="minorHAnsi"/>
                <w:color w:val="000000" w:themeColor="dark1"/>
                <w:kern w:val="24"/>
                <w:szCs w:val="24"/>
              </w:rPr>
              <w:t xml:space="preserve"> Age Group</w:t>
            </w:r>
          </w:p>
        </w:tc>
        <w:tc>
          <w:tcPr>
            <w:tcW w:w="2450" w:type="dxa"/>
            <w:tcBorders>
              <w:top w:val="single" w:sz="8" w:space="0" w:color="000000"/>
              <w:left w:val="single" w:sz="8" w:space="0" w:color="000000"/>
              <w:bottom w:val="single" w:sz="8" w:space="0" w:color="000000"/>
              <w:right w:val="single" w:sz="8" w:space="0" w:color="000000"/>
            </w:tcBorders>
            <w:shd w:val="clear" w:color="auto" w:fill="FFFFFF"/>
            <w:tcMar>
              <w:top w:w="6" w:type="dxa"/>
              <w:left w:w="6" w:type="dxa"/>
              <w:bottom w:w="0" w:type="dxa"/>
              <w:right w:w="6" w:type="dxa"/>
            </w:tcMar>
            <w:vAlign w:val="center"/>
          </w:tcPr>
          <w:p w14:paraId="5E9D9E1B" w14:textId="77777777" w:rsidR="00267C28" w:rsidRPr="000A3A19" w:rsidRDefault="007F2C96" w:rsidP="006B1C19">
            <w:pPr>
              <w:spacing w:after="0" w:line="360" w:lineRule="auto"/>
              <w:jc w:val="both"/>
              <w:textAlignment w:val="bottom"/>
              <w:rPr>
                <w:rFonts w:eastAsia="Times New Roman" w:cstheme="minorHAnsi"/>
                <w:color w:val="000000" w:themeColor="dark1"/>
                <w:kern w:val="24"/>
                <w:szCs w:val="24"/>
              </w:rPr>
            </w:pPr>
            <w:r w:rsidRPr="000A3A19">
              <w:rPr>
                <w:rFonts w:eastAsia="Times New Roman" w:cstheme="minorHAnsi"/>
                <w:color w:val="000000" w:themeColor="dark1"/>
                <w:kern w:val="24"/>
                <w:szCs w:val="24"/>
              </w:rPr>
              <w:t>35</w:t>
            </w:r>
            <w:r w:rsidR="00267C28" w:rsidRPr="000A3A19">
              <w:rPr>
                <w:rFonts w:eastAsia="Times New Roman" w:cstheme="minorHAnsi"/>
                <w:color w:val="000000" w:themeColor="dark1"/>
                <w:kern w:val="24"/>
                <w:szCs w:val="24"/>
              </w:rPr>
              <w:t>-54</w:t>
            </w:r>
          </w:p>
        </w:tc>
        <w:tc>
          <w:tcPr>
            <w:tcW w:w="2450" w:type="dxa"/>
            <w:tcBorders>
              <w:top w:val="single" w:sz="8" w:space="0" w:color="000000"/>
              <w:left w:val="single" w:sz="8" w:space="0" w:color="000000"/>
              <w:bottom w:val="single" w:sz="8" w:space="0" w:color="000000"/>
              <w:right w:val="single" w:sz="8" w:space="0" w:color="000000"/>
            </w:tcBorders>
            <w:shd w:val="clear" w:color="auto" w:fill="FFFFFF"/>
            <w:tcMar>
              <w:top w:w="6" w:type="dxa"/>
              <w:left w:w="6" w:type="dxa"/>
              <w:bottom w:w="0" w:type="dxa"/>
              <w:right w:w="6" w:type="dxa"/>
            </w:tcMar>
            <w:vAlign w:val="center"/>
          </w:tcPr>
          <w:p w14:paraId="5FC74C65" w14:textId="77777777" w:rsidR="00267C28" w:rsidRPr="000A3A19" w:rsidRDefault="007F2C96" w:rsidP="006B1C19">
            <w:pPr>
              <w:spacing w:after="0" w:line="360" w:lineRule="auto"/>
              <w:jc w:val="both"/>
              <w:textAlignment w:val="bottom"/>
              <w:rPr>
                <w:rFonts w:eastAsia="Times New Roman" w:cstheme="minorHAnsi"/>
                <w:color w:val="000000" w:themeColor="dark1"/>
                <w:kern w:val="24"/>
                <w:szCs w:val="24"/>
              </w:rPr>
            </w:pPr>
            <w:r w:rsidRPr="000A3A19">
              <w:rPr>
                <w:rFonts w:eastAsia="Times New Roman" w:cstheme="minorHAnsi"/>
                <w:color w:val="000000" w:themeColor="dark1"/>
                <w:kern w:val="24"/>
                <w:szCs w:val="24"/>
              </w:rPr>
              <w:t>25 - 54</w:t>
            </w:r>
          </w:p>
        </w:tc>
        <w:tc>
          <w:tcPr>
            <w:tcW w:w="2450" w:type="dxa"/>
            <w:tcBorders>
              <w:top w:val="single" w:sz="8" w:space="0" w:color="000000"/>
              <w:left w:val="single" w:sz="8" w:space="0" w:color="000000"/>
              <w:bottom w:val="single" w:sz="8" w:space="0" w:color="000000"/>
              <w:right w:val="single" w:sz="8" w:space="0" w:color="000000"/>
            </w:tcBorders>
            <w:shd w:val="clear" w:color="auto" w:fill="FFFFFF"/>
            <w:tcMar>
              <w:top w:w="6" w:type="dxa"/>
              <w:left w:w="6" w:type="dxa"/>
              <w:bottom w:w="0" w:type="dxa"/>
              <w:right w:w="6" w:type="dxa"/>
            </w:tcMar>
            <w:vAlign w:val="center"/>
          </w:tcPr>
          <w:p w14:paraId="7BCAAFAE" w14:textId="77777777" w:rsidR="00267C28" w:rsidRPr="000A3A19" w:rsidRDefault="00CF5CB0" w:rsidP="006B1C19">
            <w:pPr>
              <w:spacing w:after="0" w:line="360" w:lineRule="auto"/>
              <w:jc w:val="both"/>
              <w:textAlignment w:val="bottom"/>
              <w:rPr>
                <w:rFonts w:eastAsia="Times New Roman" w:cstheme="minorHAnsi"/>
                <w:color w:val="000000" w:themeColor="dark1"/>
                <w:kern w:val="24"/>
                <w:szCs w:val="24"/>
              </w:rPr>
            </w:pPr>
            <w:r w:rsidRPr="000A3A19">
              <w:rPr>
                <w:rFonts w:eastAsia="Times New Roman" w:cstheme="minorHAnsi"/>
                <w:color w:val="000000" w:themeColor="dark1"/>
                <w:kern w:val="24"/>
                <w:szCs w:val="24"/>
              </w:rPr>
              <w:t>4</w:t>
            </w:r>
            <w:r w:rsidR="00267C28" w:rsidRPr="000A3A19">
              <w:rPr>
                <w:rFonts w:eastAsia="Times New Roman" w:cstheme="minorHAnsi"/>
                <w:color w:val="000000" w:themeColor="dark1"/>
                <w:kern w:val="24"/>
                <w:szCs w:val="24"/>
              </w:rPr>
              <w:t>5-64</w:t>
            </w:r>
          </w:p>
        </w:tc>
      </w:tr>
    </w:tbl>
    <w:p w14:paraId="2AF887F2" w14:textId="77777777" w:rsidR="00D33779" w:rsidRDefault="0057477A" w:rsidP="006B1C19">
      <w:pPr>
        <w:spacing w:line="360" w:lineRule="auto"/>
        <w:jc w:val="both"/>
        <w:rPr>
          <w:rFonts w:cstheme="minorHAnsi"/>
          <w:sz w:val="24"/>
          <w:szCs w:val="24"/>
        </w:rPr>
      </w:pPr>
      <w:r w:rsidRPr="006B1C19">
        <w:rPr>
          <w:rFonts w:cstheme="minorHAnsi"/>
          <w:sz w:val="24"/>
          <w:szCs w:val="24"/>
        </w:rPr>
        <w:t xml:space="preserve"> *Median</w:t>
      </w:r>
    </w:p>
    <w:p w14:paraId="1B8424C9" w14:textId="77777777" w:rsidR="00037171" w:rsidRPr="006B1C19" w:rsidRDefault="00643D76" w:rsidP="006B1C19">
      <w:pPr>
        <w:spacing w:line="360" w:lineRule="auto"/>
        <w:jc w:val="both"/>
        <w:rPr>
          <w:rFonts w:cstheme="minorHAnsi"/>
          <w:sz w:val="24"/>
          <w:szCs w:val="24"/>
        </w:rPr>
      </w:pPr>
      <w:r w:rsidRPr="006B1C19">
        <w:rPr>
          <w:rFonts w:cstheme="minorHAnsi"/>
          <w:sz w:val="24"/>
          <w:szCs w:val="24"/>
        </w:rPr>
        <w:t xml:space="preserve">We classify Spaghetti consumers in 3 </w:t>
      </w:r>
      <w:r w:rsidR="006639D6" w:rsidRPr="006B1C19">
        <w:rPr>
          <w:rFonts w:cstheme="minorHAnsi"/>
          <w:sz w:val="24"/>
          <w:szCs w:val="24"/>
        </w:rPr>
        <w:t>o</w:t>
      </w:r>
      <w:r w:rsidRPr="006B1C19">
        <w:rPr>
          <w:rFonts w:cstheme="minorHAnsi"/>
          <w:sz w:val="24"/>
          <w:szCs w:val="24"/>
        </w:rPr>
        <w:t>rdinal categories:</w:t>
      </w:r>
    </w:p>
    <w:p w14:paraId="3783ECA4" w14:textId="77777777" w:rsidR="000A3A19" w:rsidRDefault="00037171" w:rsidP="006B1C19">
      <w:pPr>
        <w:spacing w:line="360" w:lineRule="auto"/>
        <w:jc w:val="both"/>
        <w:rPr>
          <w:rFonts w:cstheme="minorHAnsi"/>
          <w:sz w:val="24"/>
          <w:szCs w:val="24"/>
        </w:rPr>
      </w:pPr>
      <w:r w:rsidRPr="007F7B75">
        <w:rPr>
          <w:rFonts w:cstheme="minorHAnsi"/>
          <w:i/>
          <w:color w:val="FF0000"/>
          <w:sz w:val="24"/>
          <w:szCs w:val="24"/>
        </w:rPr>
        <w:t>Platinum Customers:</w:t>
      </w:r>
      <w:r w:rsidRPr="006B1C19">
        <w:rPr>
          <w:rFonts w:cstheme="minorHAnsi"/>
          <w:color w:val="FF0000"/>
          <w:sz w:val="24"/>
          <w:szCs w:val="24"/>
        </w:rPr>
        <w:t xml:space="preserve"> </w:t>
      </w:r>
      <w:r w:rsidRPr="006B1C19">
        <w:rPr>
          <w:rFonts w:cstheme="minorHAnsi"/>
          <w:sz w:val="24"/>
          <w:szCs w:val="24"/>
        </w:rPr>
        <w:t>Affluent people in late 30’s to early 50’s age group who love fine food. They represent the top income group in US. Such household have well earning class of women with manageable above median family size. They love to buy premium food and beverage products and more likely to purchase food articles like spaghetti sauce</w:t>
      </w:r>
      <w:r w:rsidR="00C82FB6" w:rsidRPr="006B1C19">
        <w:rPr>
          <w:rFonts w:cstheme="minorHAnsi"/>
          <w:sz w:val="24"/>
          <w:szCs w:val="24"/>
        </w:rPr>
        <w:t>, that reduces cooking efforts. They are less likely to</w:t>
      </w:r>
      <w:r w:rsidR="000A3A19">
        <w:rPr>
          <w:rFonts w:cstheme="minorHAnsi"/>
          <w:sz w:val="24"/>
          <w:szCs w:val="24"/>
        </w:rPr>
        <w:t xml:space="preserve">. </w:t>
      </w:r>
    </w:p>
    <w:p w14:paraId="5B1A1D34" w14:textId="77777777" w:rsidR="00037171" w:rsidRPr="006B1C19" w:rsidRDefault="00037171" w:rsidP="006B1C19">
      <w:pPr>
        <w:spacing w:line="360" w:lineRule="auto"/>
        <w:jc w:val="both"/>
        <w:rPr>
          <w:rFonts w:cstheme="minorHAnsi"/>
          <w:sz w:val="24"/>
          <w:szCs w:val="24"/>
        </w:rPr>
      </w:pPr>
      <w:r w:rsidRPr="007F7B75">
        <w:rPr>
          <w:rFonts w:cstheme="minorHAnsi"/>
          <w:i/>
          <w:color w:val="FF0000"/>
          <w:sz w:val="24"/>
          <w:szCs w:val="24"/>
        </w:rPr>
        <w:t>Gold Customers:</w:t>
      </w:r>
      <w:r w:rsidRPr="006B1C19">
        <w:rPr>
          <w:rFonts w:cstheme="minorHAnsi"/>
          <w:color w:val="FF0000"/>
          <w:sz w:val="24"/>
          <w:szCs w:val="24"/>
        </w:rPr>
        <w:t xml:space="preserve"> </w:t>
      </w:r>
      <w:r w:rsidRPr="006B1C19">
        <w:rPr>
          <w:rFonts w:cstheme="minorHAnsi"/>
          <w:sz w:val="24"/>
          <w:szCs w:val="24"/>
        </w:rPr>
        <w:t xml:space="preserve">They represent the average American. They represent every </w:t>
      </w:r>
      <w:r w:rsidR="007F7B75" w:rsidRPr="006B1C19">
        <w:rPr>
          <w:rFonts w:cstheme="minorHAnsi"/>
          <w:sz w:val="24"/>
          <w:szCs w:val="24"/>
        </w:rPr>
        <w:t>demographic</w:t>
      </w:r>
      <w:r w:rsidR="00C82FB6" w:rsidRPr="006B1C19">
        <w:rPr>
          <w:rFonts w:cstheme="minorHAnsi"/>
          <w:sz w:val="24"/>
          <w:szCs w:val="24"/>
        </w:rPr>
        <w:t xml:space="preserve"> present in the country. They buy food and beverages balancing time and money constraints. They are focused early career employees/workers/</w:t>
      </w:r>
      <w:r w:rsidR="006639D6" w:rsidRPr="006B1C19">
        <w:rPr>
          <w:rFonts w:cstheme="minorHAnsi"/>
          <w:sz w:val="24"/>
          <w:szCs w:val="24"/>
        </w:rPr>
        <w:t>entrepreneurs</w:t>
      </w:r>
      <w:r w:rsidR="00C82FB6" w:rsidRPr="006B1C19">
        <w:rPr>
          <w:rFonts w:cstheme="minorHAnsi"/>
          <w:sz w:val="24"/>
          <w:szCs w:val="24"/>
        </w:rPr>
        <w:t>.</w:t>
      </w:r>
    </w:p>
    <w:p w14:paraId="13DF34A0" w14:textId="77777777" w:rsidR="00D33779" w:rsidRPr="006B1C19" w:rsidRDefault="00C82FB6" w:rsidP="006B1C19">
      <w:pPr>
        <w:spacing w:line="360" w:lineRule="auto"/>
        <w:jc w:val="both"/>
        <w:rPr>
          <w:rFonts w:cstheme="minorHAnsi"/>
          <w:sz w:val="24"/>
          <w:szCs w:val="24"/>
        </w:rPr>
      </w:pPr>
      <w:r w:rsidRPr="007F7B75">
        <w:rPr>
          <w:rFonts w:cstheme="minorHAnsi"/>
          <w:i/>
          <w:color w:val="FF0000"/>
          <w:sz w:val="24"/>
          <w:szCs w:val="24"/>
        </w:rPr>
        <w:t>Silver Customers</w:t>
      </w:r>
      <w:r w:rsidRPr="006B1C19">
        <w:rPr>
          <w:rFonts w:cstheme="minorHAnsi"/>
          <w:b/>
          <w:i/>
          <w:color w:val="FF0000"/>
          <w:sz w:val="24"/>
          <w:szCs w:val="24"/>
        </w:rPr>
        <w:t>:</w:t>
      </w:r>
      <w:r w:rsidRPr="006B1C19">
        <w:rPr>
          <w:rFonts w:cstheme="minorHAnsi"/>
          <w:color w:val="FF0000"/>
          <w:sz w:val="24"/>
          <w:szCs w:val="24"/>
        </w:rPr>
        <w:t xml:space="preserve"> </w:t>
      </w:r>
      <w:r w:rsidRPr="006B1C19">
        <w:rPr>
          <w:rFonts w:cstheme="minorHAnsi"/>
          <w:sz w:val="24"/>
          <w:szCs w:val="24"/>
        </w:rPr>
        <w:t xml:space="preserve">They represent the groups of Professionally Retired + old aged and Mid life + low earning class of the American society. They keep needs above </w:t>
      </w:r>
      <w:r w:rsidR="006639D6" w:rsidRPr="006B1C19">
        <w:rPr>
          <w:rFonts w:cstheme="minorHAnsi"/>
          <w:sz w:val="24"/>
          <w:szCs w:val="24"/>
        </w:rPr>
        <w:t>wants and</w:t>
      </w:r>
      <w:r w:rsidRPr="006B1C19">
        <w:rPr>
          <w:rFonts w:cstheme="minorHAnsi"/>
          <w:sz w:val="24"/>
          <w:szCs w:val="24"/>
        </w:rPr>
        <w:t xml:space="preserve"> live a simple life. They are more likely to check the price tag on the food/beverage article over getting intimidated with value added benefits like flavor, nutrients and packaging</w:t>
      </w:r>
      <w:r w:rsidR="00591EF0" w:rsidRPr="006B1C19">
        <w:rPr>
          <w:rFonts w:cstheme="minorHAnsi"/>
          <w:sz w:val="24"/>
          <w:szCs w:val="24"/>
        </w:rPr>
        <w:t xml:space="preserve">. </w:t>
      </w:r>
    </w:p>
    <w:p w14:paraId="74F2A4B4" w14:textId="77777777" w:rsidR="00687952" w:rsidRPr="00D33779" w:rsidRDefault="00591EF0" w:rsidP="006B1C19">
      <w:pPr>
        <w:spacing w:line="360" w:lineRule="auto"/>
        <w:jc w:val="both"/>
        <w:rPr>
          <w:rFonts w:cstheme="minorHAnsi"/>
          <w:b/>
          <w:i/>
          <w:color w:val="FF0000"/>
          <w:sz w:val="32"/>
          <w:szCs w:val="32"/>
        </w:rPr>
      </w:pPr>
      <w:r w:rsidRPr="00D33779">
        <w:rPr>
          <w:rFonts w:cstheme="minorHAnsi"/>
          <w:b/>
          <w:i/>
          <w:color w:val="FF0000"/>
          <w:sz w:val="32"/>
          <w:szCs w:val="32"/>
        </w:rPr>
        <w:t>Recommendations</w:t>
      </w:r>
      <w:r w:rsidR="00687952" w:rsidRPr="00D33779">
        <w:rPr>
          <w:rFonts w:cstheme="minorHAnsi"/>
          <w:b/>
          <w:i/>
          <w:color w:val="FF0000"/>
          <w:sz w:val="32"/>
          <w:szCs w:val="32"/>
        </w:rPr>
        <w:t xml:space="preserve">: </w:t>
      </w:r>
    </w:p>
    <w:p w14:paraId="1BA591A4" w14:textId="77777777" w:rsidR="00687952" w:rsidRPr="006B1C19" w:rsidRDefault="00687952" w:rsidP="00D33779">
      <w:pPr>
        <w:spacing w:line="360" w:lineRule="auto"/>
        <w:ind w:firstLine="720"/>
        <w:jc w:val="both"/>
        <w:rPr>
          <w:rFonts w:cstheme="minorHAnsi"/>
          <w:sz w:val="24"/>
          <w:szCs w:val="24"/>
        </w:rPr>
      </w:pPr>
      <w:r w:rsidRPr="006B1C19">
        <w:rPr>
          <w:rFonts w:cstheme="minorHAnsi"/>
          <w:sz w:val="24"/>
          <w:szCs w:val="24"/>
        </w:rPr>
        <w:t>As a 6</w:t>
      </w:r>
      <w:r w:rsidRPr="006B1C19">
        <w:rPr>
          <w:rFonts w:cstheme="minorHAnsi"/>
          <w:sz w:val="24"/>
          <w:szCs w:val="24"/>
          <w:vertAlign w:val="superscript"/>
        </w:rPr>
        <w:t>th</w:t>
      </w:r>
      <w:r w:rsidRPr="006B1C19">
        <w:rPr>
          <w:rFonts w:cstheme="minorHAnsi"/>
          <w:sz w:val="24"/>
          <w:szCs w:val="24"/>
        </w:rPr>
        <w:t xml:space="preserve"> largest brand in terms of revenue share, it is important for HSS to stay at the top leaderboard over the time with increasing competitions and fluctuation economic market trends. Some of the recommendations to help </w:t>
      </w:r>
      <w:r w:rsidR="00D33779">
        <w:rPr>
          <w:rFonts w:cstheme="minorHAnsi"/>
          <w:sz w:val="24"/>
          <w:szCs w:val="24"/>
        </w:rPr>
        <w:t>us</w:t>
      </w:r>
      <w:r w:rsidRPr="006B1C19">
        <w:rPr>
          <w:rFonts w:cstheme="minorHAnsi"/>
          <w:sz w:val="24"/>
          <w:szCs w:val="24"/>
        </w:rPr>
        <w:t xml:space="preserve"> maneuver towards the top 3 rank are</w:t>
      </w:r>
    </w:p>
    <w:p w14:paraId="39D10AFC" w14:textId="77777777" w:rsidR="00687952" w:rsidRPr="006B1C19" w:rsidRDefault="00687952" w:rsidP="006B1C19">
      <w:pPr>
        <w:spacing w:line="360" w:lineRule="auto"/>
        <w:jc w:val="both"/>
        <w:rPr>
          <w:rFonts w:cstheme="minorHAnsi"/>
          <w:sz w:val="24"/>
          <w:szCs w:val="24"/>
        </w:rPr>
      </w:pPr>
      <w:r w:rsidRPr="000A3A19">
        <w:rPr>
          <w:rFonts w:cstheme="minorHAnsi"/>
          <w:b/>
          <w:i/>
          <w:sz w:val="24"/>
          <w:szCs w:val="24"/>
        </w:rPr>
        <w:t>Building brand equity:</w:t>
      </w:r>
      <w:r w:rsidRPr="006B1C19">
        <w:rPr>
          <w:rFonts w:cstheme="minorHAnsi"/>
          <w:b/>
          <w:sz w:val="24"/>
          <w:szCs w:val="24"/>
        </w:rPr>
        <w:t xml:space="preserve"> </w:t>
      </w:r>
      <w:r w:rsidRPr="006B1C19">
        <w:rPr>
          <w:rFonts w:cstheme="minorHAnsi"/>
          <w:sz w:val="24"/>
          <w:szCs w:val="24"/>
        </w:rPr>
        <w:t>A brand must make a product distinctive and unique compared to other competitors in the market. It has the power to emotionally connect with the customers and gain their loyalty. Customer loyalty helps in penetrating the market more effectively and maintain or increase market share.</w:t>
      </w:r>
      <w:r w:rsidR="000C4ADC" w:rsidRPr="006B1C19">
        <w:rPr>
          <w:rFonts w:cstheme="minorHAnsi"/>
          <w:sz w:val="24"/>
          <w:szCs w:val="24"/>
        </w:rPr>
        <w:t xml:space="preserve"> From the analysis conducted by us, the brand feature, display banners and price reductions have a considerably positive influence on the sales of spaghetti sauce.</w:t>
      </w:r>
    </w:p>
    <w:p w14:paraId="239F2730" w14:textId="77777777" w:rsidR="000C4ADC" w:rsidRPr="000A3A19" w:rsidRDefault="000C4ADC" w:rsidP="000A3A19">
      <w:pPr>
        <w:spacing w:line="360" w:lineRule="auto"/>
        <w:jc w:val="both"/>
        <w:rPr>
          <w:rFonts w:cstheme="minorHAnsi"/>
          <w:sz w:val="24"/>
          <w:szCs w:val="24"/>
        </w:rPr>
      </w:pPr>
      <w:r w:rsidRPr="000A3A19">
        <w:rPr>
          <w:rFonts w:cstheme="minorHAnsi"/>
          <w:i/>
          <w:color w:val="FF0000"/>
          <w:sz w:val="24"/>
          <w:szCs w:val="24"/>
        </w:rPr>
        <w:t>Visual aspects</w:t>
      </w:r>
      <w:r w:rsidRPr="000A3A19">
        <w:rPr>
          <w:rFonts w:cstheme="minorHAnsi"/>
          <w:i/>
          <w:sz w:val="24"/>
          <w:szCs w:val="24"/>
        </w:rPr>
        <w:t>:</w:t>
      </w:r>
      <w:r w:rsidRPr="000A3A19">
        <w:rPr>
          <w:rFonts w:cstheme="minorHAnsi"/>
          <w:sz w:val="24"/>
          <w:szCs w:val="24"/>
        </w:rPr>
        <w:t xml:space="preserve"> Color and design in packaging can have a noticeable effect on shopping behaviors. For a person shopping for spaghetti sauce, Hunts with its bright red packaging gives an impression of a red sauce or a spicy flavor. We should focus more on packaging so that </w:t>
      </w:r>
      <w:r w:rsidR="006B1C19" w:rsidRPr="000A3A19">
        <w:rPr>
          <w:rFonts w:cstheme="minorHAnsi"/>
          <w:sz w:val="24"/>
          <w:szCs w:val="24"/>
        </w:rPr>
        <w:t xml:space="preserve">a customer can visualize Hunt’s </w:t>
      </w:r>
      <w:r w:rsidRPr="000A3A19">
        <w:rPr>
          <w:rFonts w:cstheme="minorHAnsi"/>
          <w:sz w:val="24"/>
          <w:szCs w:val="24"/>
        </w:rPr>
        <w:t>different type of sauces immediately</w:t>
      </w:r>
      <w:r w:rsidR="006B1C19" w:rsidRPr="000A3A19">
        <w:rPr>
          <w:rFonts w:cstheme="minorHAnsi"/>
          <w:sz w:val="24"/>
          <w:szCs w:val="24"/>
        </w:rPr>
        <w:t xml:space="preserve">. </w:t>
      </w:r>
    </w:p>
    <w:p w14:paraId="2BAF1469" w14:textId="77777777" w:rsidR="000A3A19" w:rsidRPr="000A3A19" w:rsidRDefault="00D33779" w:rsidP="000A3A19">
      <w:pPr>
        <w:spacing w:line="360" w:lineRule="auto"/>
        <w:jc w:val="both"/>
        <w:rPr>
          <w:rFonts w:cstheme="minorHAnsi"/>
          <w:sz w:val="24"/>
          <w:szCs w:val="24"/>
        </w:rPr>
      </w:pPr>
      <w:r w:rsidRPr="000A3A19">
        <w:rPr>
          <w:rFonts w:cstheme="minorHAnsi"/>
          <w:i/>
          <w:color w:val="FF0000"/>
          <w:sz w:val="24"/>
          <w:szCs w:val="24"/>
        </w:rPr>
        <w:t>Brand awareness:</w:t>
      </w:r>
      <w:r w:rsidRPr="000A3A19">
        <w:rPr>
          <w:rFonts w:cstheme="minorHAnsi"/>
          <w:sz w:val="24"/>
          <w:szCs w:val="24"/>
        </w:rPr>
        <w:t xml:space="preserve">  With so many different products for a spaghetti sauce in a store shelf, available at different prices, it is important to make our brand the number one choice for any customer. </w:t>
      </w:r>
      <w:r w:rsidR="000A3A19" w:rsidRPr="000A3A19">
        <w:rPr>
          <w:rFonts w:cstheme="minorHAnsi"/>
          <w:sz w:val="24"/>
          <w:szCs w:val="24"/>
        </w:rPr>
        <w:t>To</w:t>
      </w:r>
      <w:r w:rsidRPr="000A3A19">
        <w:rPr>
          <w:rFonts w:cstheme="minorHAnsi"/>
          <w:sz w:val="24"/>
          <w:szCs w:val="24"/>
        </w:rPr>
        <w:t xml:space="preserve"> keep a customer’s attention</w:t>
      </w:r>
      <w:r w:rsidR="000A3A19" w:rsidRPr="000A3A19">
        <w:rPr>
          <w:rFonts w:cstheme="minorHAnsi"/>
          <w:sz w:val="24"/>
          <w:szCs w:val="24"/>
        </w:rPr>
        <w:t xml:space="preserve">, engaging them with the brand is essential. Periodic advertisements, display banners, in store samples and such marketing strategies will help retain our existing customers and gain new customers. </w:t>
      </w:r>
    </w:p>
    <w:p w14:paraId="76AECDEB" w14:textId="77777777" w:rsidR="000A3A19" w:rsidRDefault="000A3A19" w:rsidP="000A3A19">
      <w:pPr>
        <w:spacing w:line="360" w:lineRule="auto"/>
        <w:jc w:val="both"/>
        <w:rPr>
          <w:rFonts w:cstheme="minorHAnsi"/>
          <w:sz w:val="24"/>
          <w:szCs w:val="24"/>
        </w:rPr>
      </w:pPr>
      <w:r w:rsidRPr="000A3A19">
        <w:rPr>
          <w:rFonts w:cstheme="minorHAnsi"/>
          <w:b/>
          <w:i/>
          <w:sz w:val="24"/>
          <w:szCs w:val="24"/>
        </w:rPr>
        <w:lastRenderedPageBreak/>
        <w:t>Improving customer base:</w:t>
      </w:r>
      <w:r>
        <w:rPr>
          <w:rFonts w:cstheme="minorHAnsi"/>
          <w:b/>
          <w:sz w:val="24"/>
          <w:szCs w:val="24"/>
        </w:rPr>
        <w:t xml:space="preserve"> </w:t>
      </w:r>
      <w:r>
        <w:rPr>
          <w:rFonts w:cstheme="minorHAnsi"/>
          <w:sz w:val="24"/>
          <w:szCs w:val="24"/>
        </w:rPr>
        <w:t xml:space="preserve">One of the main key drivers in a company’s value is the value of customers. </w:t>
      </w:r>
      <w:r w:rsidRPr="000A3A19">
        <w:rPr>
          <w:rFonts w:cstheme="minorHAnsi"/>
          <w:sz w:val="24"/>
          <w:szCs w:val="24"/>
        </w:rPr>
        <w:t>Analyzing customer profitability and maximizing a customer’s lifetime value are highly important and essential to any business.</w:t>
      </w:r>
    </w:p>
    <w:p w14:paraId="2B1E9F0B" w14:textId="77777777" w:rsidR="000A3A19" w:rsidRPr="000A3A19" w:rsidRDefault="000A3A19" w:rsidP="000A3A19">
      <w:pPr>
        <w:spacing w:line="360" w:lineRule="auto"/>
        <w:jc w:val="both"/>
        <w:rPr>
          <w:rFonts w:cstheme="minorHAnsi"/>
          <w:sz w:val="24"/>
          <w:szCs w:val="24"/>
        </w:rPr>
      </w:pPr>
      <w:r w:rsidRPr="000A3A19">
        <w:rPr>
          <w:rFonts w:cstheme="minorHAnsi"/>
          <w:i/>
          <w:color w:val="FF0000"/>
          <w:sz w:val="24"/>
          <w:szCs w:val="24"/>
        </w:rPr>
        <w:t>Platinum customers</w:t>
      </w:r>
      <w:r>
        <w:rPr>
          <w:rFonts w:cstheme="minorHAnsi"/>
          <w:sz w:val="24"/>
          <w:szCs w:val="24"/>
        </w:rPr>
        <w:t>: They bring the</w:t>
      </w:r>
      <w:r w:rsidRPr="000A3A19">
        <w:rPr>
          <w:rFonts w:cstheme="minorHAnsi"/>
          <w:sz w:val="24"/>
          <w:szCs w:val="24"/>
        </w:rPr>
        <w:t xml:space="preserve"> high</w:t>
      </w:r>
      <w:r>
        <w:rPr>
          <w:rFonts w:cstheme="minorHAnsi"/>
          <w:sz w:val="24"/>
          <w:szCs w:val="24"/>
        </w:rPr>
        <w:t>est</w:t>
      </w:r>
      <w:r w:rsidRPr="000A3A19">
        <w:rPr>
          <w:rFonts w:cstheme="minorHAnsi"/>
          <w:sz w:val="24"/>
          <w:szCs w:val="24"/>
        </w:rPr>
        <w:t xml:space="preserve"> sales</w:t>
      </w:r>
      <w:r>
        <w:rPr>
          <w:rFonts w:cstheme="minorHAnsi"/>
          <w:sz w:val="24"/>
          <w:szCs w:val="24"/>
        </w:rPr>
        <w:t xml:space="preserve"> (</w:t>
      </w:r>
      <w:r w:rsidRPr="000A3A19">
        <w:rPr>
          <w:rFonts w:cstheme="minorHAnsi"/>
          <w:sz w:val="24"/>
          <w:szCs w:val="24"/>
        </w:rPr>
        <w:t>$</w:t>
      </w:r>
      <w:r>
        <w:rPr>
          <w:rFonts w:cstheme="minorHAnsi"/>
          <w:sz w:val="24"/>
          <w:szCs w:val="24"/>
        </w:rPr>
        <w:t>)</w:t>
      </w:r>
      <w:r w:rsidRPr="000A3A19">
        <w:rPr>
          <w:rFonts w:cstheme="minorHAnsi"/>
          <w:sz w:val="24"/>
          <w:szCs w:val="24"/>
        </w:rPr>
        <w:t xml:space="preserve"> by buying premium Spaghetti variants</w:t>
      </w:r>
      <w:r>
        <w:rPr>
          <w:rFonts w:cstheme="minorHAnsi"/>
          <w:sz w:val="24"/>
          <w:szCs w:val="24"/>
        </w:rPr>
        <w:t xml:space="preserve">. </w:t>
      </w:r>
      <w:r w:rsidR="007F7B75">
        <w:rPr>
          <w:rFonts w:cstheme="minorHAnsi"/>
          <w:sz w:val="24"/>
          <w:szCs w:val="24"/>
        </w:rPr>
        <w:t>H</w:t>
      </w:r>
      <w:r w:rsidR="007F7B75" w:rsidRPr="000A3A19">
        <w:rPr>
          <w:rFonts w:cstheme="minorHAnsi"/>
          <w:sz w:val="24"/>
          <w:szCs w:val="24"/>
        </w:rPr>
        <w:t>ence,</w:t>
      </w:r>
      <w:r w:rsidRPr="000A3A19">
        <w:rPr>
          <w:rFonts w:cstheme="minorHAnsi"/>
          <w:sz w:val="24"/>
          <w:szCs w:val="24"/>
        </w:rPr>
        <w:t xml:space="preserve"> </w:t>
      </w:r>
      <w:r w:rsidR="007F7B75">
        <w:rPr>
          <w:rFonts w:cstheme="minorHAnsi"/>
          <w:sz w:val="24"/>
          <w:szCs w:val="24"/>
        </w:rPr>
        <w:t xml:space="preserve">we should focus more on advertising value added products like </w:t>
      </w:r>
      <w:r w:rsidR="007F7B75" w:rsidRPr="000A3A19">
        <w:rPr>
          <w:rFonts w:cstheme="minorHAnsi"/>
          <w:sz w:val="24"/>
          <w:szCs w:val="24"/>
        </w:rPr>
        <w:t xml:space="preserve">Italian </w:t>
      </w:r>
      <w:r w:rsidR="007F7B75">
        <w:rPr>
          <w:rFonts w:cstheme="minorHAnsi"/>
          <w:sz w:val="24"/>
          <w:szCs w:val="24"/>
        </w:rPr>
        <w:t>s</w:t>
      </w:r>
      <w:r w:rsidR="007F7B75" w:rsidRPr="000A3A19">
        <w:rPr>
          <w:rFonts w:cstheme="minorHAnsi"/>
          <w:sz w:val="24"/>
          <w:szCs w:val="24"/>
        </w:rPr>
        <w:t xml:space="preserve">ausage </w:t>
      </w:r>
      <w:r w:rsidR="007F7B75">
        <w:rPr>
          <w:rFonts w:cstheme="minorHAnsi"/>
          <w:sz w:val="24"/>
          <w:szCs w:val="24"/>
        </w:rPr>
        <w:t>s</w:t>
      </w:r>
      <w:r w:rsidR="007F7B75" w:rsidRPr="000A3A19">
        <w:rPr>
          <w:rFonts w:cstheme="minorHAnsi"/>
          <w:sz w:val="24"/>
          <w:szCs w:val="24"/>
        </w:rPr>
        <w:t>pag</w:t>
      </w:r>
      <w:r w:rsidR="007F7B75">
        <w:rPr>
          <w:rFonts w:cstheme="minorHAnsi"/>
          <w:sz w:val="24"/>
          <w:szCs w:val="24"/>
        </w:rPr>
        <w:t>hetti</w:t>
      </w:r>
      <w:r w:rsidR="007F7B75" w:rsidRPr="000A3A19">
        <w:rPr>
          <w:rFonts w:cstheme="minorHAnsi"/>
          <w:sz w:val="24"/>
          <w:szCs w:val="24"/>
        </w:rPr>
        <w:t xml:space="preserve"> </w:t>
      </w:r>
      <w:r w:rsidR="007F7B75">
        <w:rPr>
          <w:rFonts w:cstheme="minorHAnsi"/>
          <w:sz w:val="24"/>
          <w:szCs w:val="24"/>
        </w:rPr>
        <w:t>s</w:t>
      </w:r>
      <w:r w:rsidR="007F7B75" w:rsidRPr="000A3A19">
        <w:rPr>
          <w:rFonts w:cstheme="minorHAnsi"/>
          <w:sz w:val="24"/>
          <w:szCs w:val="24"/>
        </w:rPr>
        <w:t>auce</w:t>
      </w:r>
      <w:r w:rsidR="007F7B75">
        <w:rPr>
          <w:rFonts w:cstheme="minorHAnsi"/>
          <w:sz w:val="24"/>
          <w:szCs w:val="24"/>
        </w:rPr>
        <w:t xml:space="preserve"> </w:t>
      </w:r>
      <w:r w:rsidRPr="000A3A19">
        <w:rPr>
          <w:rFonts w:cstheme="minorHAnsi"/>
          <w:sz w:val="24"/>
          <w:szCs w:val="24"/>
        </w:rPr>
        <w:t xml:space="preserve">instead of </w:t>
      </w:r>
      <w:r w:rsidR="007F7B75">
        <w:rPr>
          <w:rFonts w:cstheme="minorHAnsi"/>
          <w:sz w:val="24"/>
          <w:szCs w:val="24"/>
        </w:rPr>
        <w:t>offers.</w:t>
      </w:r>
      <w:r w:rsidRPr="000A3A19">
        <w:rPr>
          <w:rFonts w:cstheme="minorHAnsi"/>
          <w:sz w:val="24"/>
          <w:szCs w:val="24"/>
        </w:rPr>
        <w:t xml:space="preserve"> </w:t>
      </w:r>
    </w:p>
    <w:p w14:paraId="50C82769" w14:textId="77777777" w:rsidR="000A3A19" w:rsidRPr="000A3A19" w:rsidRDefault="000A3A19" w:rsidP="000A3A19">
      <w:pPr>
        <w:spacing w:line="360" w:lineRule="auto"/>
        <w:jc w:val="both"/>
        <w:rPr>
          <w:rFonts w:cstheme="minorHAnsi"/>
          <w:sz w:val="24"/>
          <w:szCs w:val="24"/>
        </w:rPr>
      </w:pPr>
      <w:r w:rsidRPr="007F7B75">
        <w:rPr>
          <w:rFonts w:cstheme="minorHAnsi"/>
          <w:i/>
          <w:color w:val="FF0000"/>
          <w:sz w:val="24"/>
          <w:szCs w:val="24"/>
        </w:rPr>
        <w:t>Gold</w:t>
      </w:r>
      <w:r w:rsidR="007F7B75" w:rsidRPr="007F7B75">
        <w:rPr>
          <w:rFonts w:cstheme="minorHAnsi"/>
          <w:i/>
          <w:sz w:val="24"/>
          <w:szCs w:val="24"/>
        </w:rPr>
        <w:t xml:space="preserve"> </w:t>
      </w:r>
      <w:r w:rsidR="007F7B75" w:rsidRPr="007F7B75">
        <w:rPr>
          <w:rFonts w:cstheme="minorHAnsi"/>
          <w:i/>
          <w:color w:val="FF0000"/>
          <w:sz w:val="24"/>
          <w:szCs w:val="24"/>
        </w:rPr>
        <w:t>customers</w:t>
      </w:r>
      <w:r w:rsidR="007F7B75">
        <w:rPr>
          <w:rFonts w:cstheme="minorHAnsi"/>
          <w:sz w:val="24"/>
          <w:szCs w:val="24"/>
        </w:rPr>
        <w:t>:</w:t>
      </w:r>
      <w:r w:rsidRPr="007F7B75">
        <w:rPr>
          <w:rFonts w:cstheme="minorHAnsi"/>
          <w:sz w:val="24"/>
          <w:szCs w:val="24"/>
        </w:rPr>
        <w:t xml:space="preserve"> </w:t>
      </w:r>
      <w:r w:rsidR="007F7B75">
        <w:rPr>
          <w:rFonts w:cstheme="minorHAnsi"/>
          <w:sz w:val="24"/>
          <w:szCs w:val="24"/>
        </w:rPr>
        <w:t>They b</w:t>
      </w:r>
      <w:r w:rsidRPr="000A3A19">
        <w:rPr>
          <w:rFonts w:cstheme="minorHAnsi"/>
          <w:sz w:val="24"/>
          <w:szCs w:val="24"/>
        </w:rPr>
        <w:t>ring more revenue by buying more as a category all together, their units count can be increased by price reduction on bulk purchase</w:t>
      </w:r>
      <w:r w:rsidR="007F7B75">
        <w:rPr>
          <w:rFonts w:cstheme="minorHAnsi"/>
          <w:sz w:val="24"/>
          <w:szCs w:val="24"/>
        </w:rPr>
        <w:t>.</w:t>
      </w:r>
    </w:p>
    <w:p w14:paraId="299CCCC0" w14:textId="77777777" w:rsidR="000A3A19" w:rsidRPr="000A3A19" w:rsidRDefault="007F7B75" w:rsidP="000A3A19">
      <w:pPr>
        <w:spacing w:line="360" w:lineRule="auto"/>
        <w:jc w:val="both"/>
        <w:rPr>
          <w:rFonts w:cstheme="minorHAnsi"/>
          <w:sz w:val="24"/>
          <w:szCs w:val="24"/>
        </w:rPr>
      </w:pPr>
      <w:r w:rsidRPr="007F7B75">
        <w:rPr>
          <w:rFonts w:cstheme="minorHAnsi"/>
          <w:i/>
          <w:color w:val="FF0000"/>
          <w:sz w:val="24"/>
          <w:szCs w:val="24"/>
        </w:rPr>
        <w:t>S</w:t>
      </w:r>
      <w:r w:rsidR="000A3A19" w:rsidRPr="007F7B75">
        <w:rPr>
          <w:rFonts w:cstheme="minorHAnsi"/>
          <w:i/>
          <w:color w:val="FF0000"/>
          <w:sz w:val="24"/>
          <w:szCs w:val="24"/>
        </w:rPr>
        <w:t xml:space="preserve">ilver </w:t>
      </w:r>
      <w:r w:rsidRPr="007F7B75">
        <w:rPr>
          <w:rFonts w:cstheme="minorHAnsi"/>
          <w:i/>
          <w:color w:val="FF0000"/>
          <w:sz w:val="24"/>
          <w:szCs w:val="24"/>
        </w:rPr>
        <w:t>customers:</w:t>
      </w:r>
      <w:r w:rsidR="000A3A19" w:rsidRPr="007F7B75">
        <w:rPr>
          <w:rFonts w:cstheme="minorHAnsi"/>
          <w:color w:val="FF0000"/>
          <w:sz w:val="24"/>
          <w:szCs w:val="24"/>
        </w:rPr>
        <w:t xml:space="preserve"> </w:t>
      </w:r>
      <w:r>
        <w:rPr>
          <w:rFonts w:cstheme="minorHAnsi"/>
          <w:sz w:val="24"/>
          <w:szCs w:val="24"/>
        </w:rPr>
        <w:t xml:space="preserve">middle class customers who </w:t>
      </w:r>
      <w:r w:rsidR="000A3A19" w:rsidRPr="000A3A19">
        <w:rPr>
          <w:rFonts w:cstheme="minorHAnsi"/>
          <w:sz w:val="24"/>
          <w:szCs w:val="24"/>
        </w:rPr>
        <w:t>are price sensitive, they go for Plain and Regular variants. Hence proper shelf placement and instore display with reduced price tags should be placed in a way that they pick hunts on their impulse decision to buy any spaghetti sauce indifferently</w:t>
      </w:r>
      <w:r>
        <w:rPr>
          <w:rFonts w:cstheme="minorHAnsi"/>
          <w:sz w:val="24"/>
          <w:szCs w:val="24"/>
        </w:rPr>
        <w:t>.</w:t>
      </w:r>
    </w:p>
    <w:sectPr w:rsidR="000A3A19" w:rsidRPr="000A3A19" w:rsidSect="000A3A19">
      <w:pgSz w:w="11906" w:h="16838" w:code="9"/>
      <w:pgMar w:top="576" w:right="720" w:bottom="576"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64242"/>
    <w:multiLevelType w:val="hybridMultilevel"/>
    <w:tmpl w:val="32FC43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100697E"/>
    <w:multiLevelType w:val="hybridMultilevel"/>
    <w:tmpl w:val="B3A8C7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20836790"/>
    <w:multiLevelType w:val="hybridMultilevel"/>
    <w:tmpl w:val="B98A94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43B25520"/>
    <w:multiLevelType w:val="hybridMultilevel"/>
    <w:tmpl w:val="2340BEA2"/>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6DA530C"/>
    <w:multiLevelType w:val="hybridMultilevel"/>
    <w:tmpl w:val="65C00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5CF717B"/>
    <w:multiLevelType w:val="multilevel"/>
    <w:tmpl w:val="9C282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EDE1760"/>
    <w:multiLevelType w:val="hybridMultilevel"/>
    <w:tmpl w:val="00340FA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3"/>
  </w:num>
  <w:num w:numId="4">
    <w:abstractNumId w:val="1"/>
  </w:num>
  <w:num w:numId="5">
    <w:abstractNumId w:val="6"/>
  </w:num>
  <w:num w:numId="6">
    <w:abstractNumId w:val="4"/>
  </w:num>
  <w:num w:numId="7">
    <w:abstractNumId w:val="0"/>
  </w:num>
  <w:num w:numId="8">
    <w:abstractNumId w:val="2"/>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912"/>
    <w:rsid w:val="0002629A"/>
    <w:rsid w:val="00037171"/>
    <w:rsid w:val="00056B44"/>
    <w:rsid w:val="00083C0E"/>
    <w:rsid w:val="000A3A19"/>
    <w:rsid w:val="000C4ADC"/>
    <w:rsid w:val="0012658F"/>
    <w:rsid w:val="001308C7"/>
    <w:rsid w:val="0017702A"/>
    <w:rsid w:val="00216D55"/>
    <w:rsid w:val="00267C28"/>
    <w:rsid w:val="002755A7"/>
    <w:rsid w:val="003172D3"/>
    <w:rsid w:val="00362180"/>
    <w:rsid w:val="00470668"/>
    <w:rsid w:val="004E1165"/>
    <w:rsid w:val="00567D99"/>
    <w:rsid w:val="0057477A"/>
    <w:rsid w:val="00591EF0"/>
    <w:rsid w:val="005C0B12"/>
    <w:rsid w:val="00643D76"/>
    <w:rsid w:val="00644209"/>
    <w:rsid w:val="006621CE"/>
    <w:rsid w:val="006639D6"/>
    <w:rsid w:val="00687952"/>
    <w:rsid w:val="0069095B"/>
    <w:rsid w:val="006B1C19"/>
    <w:rsid w:val="006D4CD3"/>
    <w:rsid w:val="006D7912"/>
    <w:rsid w:val="00714862"/>
    <w:rsid w:val="00744AD7"/>
    <w:rsid w:val="00767211"/>
    <w:rsid w:val="00780AB0"/>
    <w:rsid w:val="00794418"/>
    <w:rsid w:val="007F2C96"/>
    <w:rsid w:val="007F7B75"/>
    <w:rsid w:val="008328BA"/>
    <w:rsid w:val="009506C4"/>
    <w:rsid w:val="009A7EFD"/>
    <w:rsid w:val="00A03188"/>
    <w:rsid w:val="00B03FB4"/>
    <w:rsid w:val="00B615D2"/>
    <w:rsid w:val="00BA5BD0"/>
    <w:rsid w:val="00C55EA7"/>
    <w:rsid w:val="00C82FB6"/>
    <w:rsid w:val="00CB5066"/>
    <w:rsid w:val="00CE7BEF"/>
    <w:rsid w:val="00CF5CB0"/>
    <w:rsid w:val="00D12B6B"/>
    <w:rsid w:val="00D33779"/>
    <w:rsid w:val="00E67A16"/>
    <w:rsid w:val="00F57669"/>
    <w:rsid w:val="00FB45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4AD3F3"/>
  <w15:chartTrackingRefBased/>
  <w15:docId w15:val="{42A61D08-CF36-406D-AE06-F5D7E85059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80AB0"/>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A03188"/>
    <w:pPr>
      <w:spacing w:line="25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17977">
      <w:bodyDiv w:val="1"/>
      <w:marLeft w:val="0"/>
      <w:marRight w:val="0"/>
      <w:marTop w:val="0"/>
      <w:marBottom w:val="0"/>
      <w:divBdr>
        <w:top w:val="none" w:sz="0" w:space="0" w:color="auto"/>
        <w:left w:val="none" w:sz="0" w:space="0" w:color="auto"/>
        <w:bottom w:val="none" w:sz="0" w:space="0" w:color="auto"/>
        <w:right w:val="none" w:sz="0" w:space="0" w:color="auto"/>
      </w:divBdr>
    </w:div>
    <w:div w:id="230694439">
      <w:bodyDiv w:val="1"/>
      <w:marLeft w:val="0"/>
      <w:marRight w:val="0"/>
      <w:marTop w:val="0"/>
      <w:marBottom w:val="0"/>
      <w:divBdr>
        <w:top w:val="none" w:sz="0" w:space="0" w:color="auto"/>
        <w:left w:val="none" w:sz="0" w:space="0" w:color="auto"/>
        <w:bottom w:val="none" w:sz="0" w:space="0" w:color="auto"/>
        <w:right w:val="none" w:sz="0" w:space="0" w:color="auto"/>
      </w:divBdr>
    </w:div>
    <w:div w:id="524906513">
      <w:bodyDiv w:val="1"/>
      <w:marLeft w:val="0"/>
      <w:marRight w:val="0"/>
      <w:marTop w:val="0"/>
      <w:marBottom w:val="0"/>
      <w:divBdr>
        <w:top w:val="none" w:sz="0" w:space="0" w:color="auto"/>
        <w:left w:val="none" w:sz="0" w:space="0" w:color="auto"/>
        <w:bottom w:val="none" w:sz="0" w:space="0" w:color="auto"/>
        <w:right w:val="none" w:sz="0" w:space="0" w:color="auto"/>
      </w:divBdr>
    </w:div>
    <w:div w:id="827021869">
      <w:bodyDiv w:val="1"/>
      <w:marLeft w:val="0"/>
      <w:marRight w:val="0"/>
      <w:marTop w:val="0"/>
      <w:marBottom w:val="0"/>
      <w:divBdr>
        <w:top w:val="none" w:sz="0" w:space="0" w:color="auto"/>
        <w:left w:val="none" w:sz="0" w:space="0" w:color="auto"/>
        <w:bottom w:val="none" w:sz="0" w:space="0" w:color="auto"/>
        <w:right w:val="none" w:sz="0" w:space="0" w:color="auto"/>
      </w:divBdr>
    </w:div>
    <w:div w:id="858809625">
      <w:bodyDiv w:val="1"/>
      <w:marLeft w:val="0"/>
      <w:marRight w:val="0"/>
      <w:marTop w:val="0"/>
      <w:marBottom w:val="0"/>
      <w:divBdr>
        <w:top w:val="none" w:sz="0" w:space="0" w:color="auto"/>
        <w:left w:val="none" w:sz="0" w:space="0" w:color="auto"/>
        <w:bottom w:val="none" w:sz="0" w:space="0" w:color="auto"/>
        <w:right w:val="none" w:sz="0" w:space="0" w:color="auto"/>
      </w:divBdr>
    </w:div>
    <w:div w:id="897977120">
      <w:bodyDiv w:val="1"/>
      <w:marLeft w:val="0"/>
      <w:marRight w:val="0"/>
      <w:marTop w:val="0"/>
      <w:marBottom w:val="0"/>
      <w:divBdr>
        <w:top w:val="none" w:sz="0" w:space="0" w:color="auto"/>
        <w:left w:val="none" w:sz="0" w:space="0" w:color="auto"/>
        <w:bottom w:val="none" w:sz="0" w:space="0" w:color="auto"/>
        <w:right w:val="none" w:sz="0" w:space="0" w:color="auto"/>
      </w:divBdr>
    </w:div>
    <w:div w:id="902836404">
      <w:bodyDiv w:val="1"/>
      <w:marLeft w:val="0"/>
      <w:marRight w:val="0"/>
      <w:marTop w:val="0"/>
      <w:marBottom w:val="0"/>
      <w:divBdr>
        <w:top w:val="none" w:sz="0" w:space="0" w:color="auto"/>
        <w:left w:val="none" w:sz="0" w:space="0" w:color="auto"/>
        <w:bottom w:val="none" w:sz="0" w:space="0" w:color="auto"/>
        <w:right w:val="none" w:sz="0" w:space="0" w:color="auto"/>
      </w:divBdr>
    </w:div>
    <w:div w:id="908420642">
      <w:bodyDiv w:val="1"/>
      <w:marLeft w:val="0"/>
      <w:marRight w:val="0"/>
      <w:marTop w:val="0"/>
      <w:marBottom w:val="0"/>
      <w:divBdr>
        <w:top w:val="none" w:sz="0" w:space="0" w:color="auto"/>
        <w:left w:val="none" w:sz="0" w:space="0" w:color="auto"/>
        <w:bottom w:val="none" w:sz="0" w:space="0" w:color="auto"/>
        <w:right w:val="none" w:sz="0" w:space="0" w:color="auto"/>
      </w:divBdr>
    </w:div>
    <w:div w:id="1131630724">
      <w:bodyDiv w:val="1"/>
      <w:marLeft w:val="0"/>
      <w:marRight w:val="0"/>
      <w:marTop w:val="0"/>
      <w:marBottom w:val="0"/>
      <w:divBdr>
        <w:top w:val="none" w:sz="0" w:space="0" w:color="auto"/>
        <w:left w:val="none" w:sz="0" w:space="0" w:color="auto"/>
        <w:bottom w:val="none" w:sz="0" w:space="0" w:color="auto"/>
        <w:right w:val="none" w:sz="0" w:space="0" w:color="auto"/>
      </w:divBdr>
    </w:div>
    <w:div w:id="1222979292">
      <w:bodyDiv w:val="1"/>
      <w:marLeft w:val="0"/>
      <w:marRight w:val="0"/>
      <w:marTop w:val="0"/>
      <w:marBottom w:val="0"/>
      <w:divBdr>
        <w:top w:val="none" w:sz="0" w:space="0" w:color="auto"/>
        <w:left w:val="none" w:sz="0" w:space="0" w:color="auto"/>
        <w:bottom w:val="none" w:sz="0" w:space="0" w:color="auto"/>
        <w:right w:val="none" w:sz="0" w:space="0" w:color="auto"/>
      </w:divBdr>
    </w:div>
    <w:div w:id="1358316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emf"/><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6031AF40A779E4FBAF03CC313FC7A1F" ma:contentTypeVersion="10" ma:contentTypeDescription="Create a new document." ma:contentTypeScope="" ma:versionID="b7ecce7cec691def2939caad28a813f8">
  <xsd:schema xmlns:xsd="http://www.w3.org/2001/XMLSchema" xmlns:xs="http://www.w3.org/2001/XMLSchema" xmlns:p="http://schemas.microsoft.com/office/2006/metadata/properties" xmlns:ns3="3e6fff49-5541-47c3-bf01-602093b602e2" xmlns:ns4="54c54cf7-4d31-4c53-b034-70457feca78e" targetNamespace="http://schemas.microsoft.com/office/2006/metadata/properties" ma:root="true" ma:fieldsID="f94de949d29e0d52144db0ec73bd4ccc" ns3:_="" ns4:_="">
    <xsd:import namespace="3e6fff49-5541-47c3-bf01-602093b602e2"/>
    <xsd:import namespace="54c54cf7-4d31-4c53-b034-70457feca78e"/>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e6fff49-5541-47c3-bf01-602093b602e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4c54cf7-4d31-4c53-b034-70457feca78e"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E9101F5-D6AC-45AF-8EE8-CCA5284AA1C6}">
  <ds:schemaRefs>
    <ds:schemaRef ds:uri="http://schemas.microsoft.com/sharepoint/v3/contenttype/forms"/>
  </ds:schemaRefs>
</ds:datastoreItem>
</file>

<file path=customXml/itemProps2.xml><?xml version="1.0" encoding="utf-8"?>
<ds:datastoreItem xmlns:ds="http://schemas.openxmlformats.org/officeDocument/2006/customXml" ds:itemID="{ED2CC8DD-1A7E-4208-AE60-E857A42E7F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e6fff49-5541-47c3-bf01-602093b602e2"/>
    <ds:schemaRef ds:uri="54c54cf7-4d31-4c53-b034-70457feca78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DCCB09D-BFDF-44EE-B804-3B2D265C8ED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7</Pages>
  <Words>1543</Words>
  <Characters>8797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Gupta, Nitansh</dc:creator>
  <cp:keywords/>
  <dc:description/>
  <cp:lastModifiedBy>Dhruv Panchal</cp:lastModifiedBy>
  <cp:revision>5</cp:revision>
  <dcterms:created xsi:type="dcterms:W3CDTF">2021-03-20T20:26:00Z</dcterms:created>
  <dcterms:modified xsi:type="dcterms:W3CDTF">2021-05-20T21:28:00Z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0x010100B6031AF40A779E4FBAF03CC313FC7A1F</vt:lpwstr>
  </property>
</Properties>
</file>