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56"/>
          <w:szCs w:val="56"/>
          <w:rtl w:val="0"/>
        </w:rPr>
        <w:t xml:space="preserve">BORDERLESS PAYROLL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d7dd2"/>
          <w:sz w:val="32"/>
          <w:szCs w:val="32"/>
          <w:rtl w:val="0"/>
        </w:rPr>
        <w:t xml:space="preserve">Project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d7dd2" w:space="4" w:sz="8" w:val="single"/>
        </w:pBd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4"/>
          <w:szCs w:val="24"/>
          <w:rtl w:val="0"/>
        </w:rPr>
        <w:t xml:space="preserve">Global Contractor Payroll &amp; Treasury OS for Internet-Native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Version 1.0  |  Team of 4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dd2" w:space="0" w:sz="8" w:val="single"/>
              <w:left w:color="2d7dd2" w:space="0" w:sz="8" w:val="single"/>
              <w:bottom w:color="2d7dd2" w:space="0" w:sz="8" w:val="single"/>
              <w:right w:color="2d7dd2" w:space="0" w:sz="8" w:val="single"/>
            </w:tcBorders>
            <w:shd w:fill="ebf4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2"/>
                <w:szCs w:val="22"/>
                <w:rtl w:val="0"/>
              </w:rPr>
              <w:t xml:space="preserve">CONTEXT FOR AI 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3c5e"/>
                <w:sz w:val="20"/>
                <w:szCs w:val="20"/>
                <w:rtl w:val="0"/>
              </w:rPr>
              <w:t xml:space="preserve">This document is the authoritative source of truth for building this project. All AI agents and contributors must use this as the primary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Borderless Payroll Copilot is a B2B SaaS platform and treasury operating system designed for internet-native companies — AI startups, SaaS teams, and remote-first organizations. It enables companies to fund a single stablecoin treasury, then pay global contractors in seconds using USDC on Solana or local off-ramp currency, while automating invoices, FX visibility, payout rules, and compliance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1.1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Founders and finance teams hate international wires: slow, expensive, unpredictable FX, and manual reconciliation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Contractors face delayed payments, poor exchange rates, and opaque invoice statuses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Existing payroll tools are not built for stablecoins or the speed of Solana settlement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Compliance and audit trails are fragmented across multiple tools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1.2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One treasury funded in USDC on Solana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Instant batch payouts to contractors — globally, in seconds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Automated invoice generation, approval workflows, and escrow release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Dodo-powered SaaS billing (subscriptions + usage-based) for the platform itself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On-chain proof of payment and audit logs for every transaction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1.3 Target Users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Finance Admin /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Company-side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Fund treasury, approve invoices, view compliance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Contractor / Freelancer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Global payee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Receive payment fast in preferred currency (USDC or fiat)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Platform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Anthropic/Hackathon judges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See Dodo billing + Solana integration working end-to-end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2. Feature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2.1 Business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The command center for finance teams. Shows real-time treasury balance, active contractors, pending invoices, and payout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Treasury overview: USDC balance, on-chain wallet address, recent top-ups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roster: name, payout preference, status, last payment date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queue: pending, approved, rejected, with filters by contractor and date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Payout queue: batch payout scheduling and execution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FX visibility panel: simulated live rates for USDC to major fiat currencies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Analytics: monthly spend by contractor, by currency, and by project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2.2 Contractor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Self-service onboarding and payment history for contractors.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Onboarding: name, country, tax ID, payout preference (USDC wallet or local off-ramp)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Wallet connect: Phantom or Solflare for direct USDC payouts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submission: create invoice from work log or upload PDF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Payment history: status, amount, date, on-chain transaction hash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Profile settings: update payout preferences, KYC status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2.3 Solana Payout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The core technical differentiator. All payments settle on-chain using USDC on Solana.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Batch USDC payouts: multiple contractors paid in a single transaction bundle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Escrow vaults: smart escrow holds funds until invoice is approved by admin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Split settlements: one incoming company payment routes to multiple contractors and fee wallets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Smart treasury policies: idle USDC can sweep to yield venues during non-payroll windows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On-chain proof: every payout has a Solana transaction signature stored and displayable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2.4 Invoice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Structured approval pipeline with escrow-backed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creation: manual entry or auto-generated from work logs / contracts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Multi-level approval: single approver or multi-sig admin approval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Escrow release: funds held in escrow vault, released instantly on approval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Rejection flow: admin can reject with a reason; contractor notified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Status webhooks: internal accounting state updated via Dodo webhook on billing events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2.5 Dodo Billing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Dodo powers the platform's own monetization stack — not just a payment link, but the full revenue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Monthly subscription tiers for finance teams (Starter, Growth, Enterprise)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Usage-based billing: per payout processed, per invoice handled, per FX quote generated, per automation rule active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Hosted checkout and payment links for fast business onboarding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Webhook-driven events: Dodo fires webhooks on successful payments, which trigger internal state changes in the platform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API integration: programmatic subscription management and usage reporting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2.6 Compliance &amp; Audit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Regulators and CFOs need a downloadable, auditable payout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Full payout history: contractor, amount, currency, date, on-chain tx hash, invoice ID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Proof-of-payment: Solana transaction links for every payout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Proof-of-invoice: hash of invoice content anchored on-chain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CSV / PDF export of full audit trail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KYC status column per contractor for compliance reviews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3. User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3.1 Company Onboarding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Company signs up on platform → chooses subscription tier via Dodo hosted checkout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Company connects their bank account or deposits USDC directly into the platform treasury wallet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Finance admin sets payout rules: approval thresholds, auto-approve limits, FX policies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Admin invites contractors via email link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3.2 Contractor Onboarding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receives invite email → clicks link to contractor portal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fills in profile: name, country, tax ID, payout preference (USDC wallet address or local off-ramp currency)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connects Phantom/Solflare wallet if choosing USDC payout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Platform confirms contractor is active and visible in admin dashboard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3.3 Invoice &amp; Payment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creates invoice (manual or from work log) and submits for approval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Admin receives notification, reviews invoice in dashboard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 approval: funds are released from escrow vault via Solana smart contract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receives USDC in their wallet within seconds (or fiat off-ramp settlement)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Both parties can view on-chain transaction hash as proof of payment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Dodo billing fires usage event (1 invoice processed = 1 billable unit)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3.4 Dodo Billing Flow (Platform Revenue)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Company subscribes via Dodo hosted checkout at onboarding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Monthly subscription charge auto-renewed by Dodo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Usage events reported to Dodo API after each payout/invoice/FX quote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Dodo fires webhook to platform on successful billing → platform updates account status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Overage invoices generated by Dodo for high-volume months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4.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4.1 Frontend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Next.js 14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SSR/SSG for dashboards, routing, API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Tailwind CSS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Component library, rapid UI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Zustand + React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Client state and server data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Wallet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Solana Wallet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Phantom/Solflare connect for contractors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Treasury analytics and spend visualizations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Invoice creation, contractor onboarding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4.2 Backend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API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Node.js + Express / Next.js API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REST endpoints for all platform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PostgreSQL (via 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Contractors, invoices, payouts, audit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Type-safe database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Supabase Auth /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Multi-tenant auth for companies and contractors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Job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BullMQ (Redis)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Async payout jobs, webhook processing, usage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Invoice PDFs, compliance export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4.3 Blockchain / Solana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Solana Devnet (staging) / Mainnet-beta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Chain for all USDC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USDC (SPL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Stablecoin used for all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@solana/web3.js + @solana/spl-token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Wallet interactions, transfer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Smart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Anchor Framework (Rust)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Escrow vaults, batch payout logic, split settlements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Helius / QuickNode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Reliable Solana RPC with enhanced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Wallet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Phantom, Solflare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Contractor-facing wallet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4.4 Dodo Integration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Dodo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Subscription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Monthly plan management, upgrades, cancellations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Usage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Metered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Report usage units (payouts, invoices)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Hosted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Onboarding checkout link for new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Webhook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Trigger internal state changes on payment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Payment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Payment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Fast onboarding without custom billing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4.5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Hosting: Vercel (frontend + API routes) + Railway/Render (background workers)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Database: Supabase (PostgreSQL + Auth + Storage)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Cache / Queue: Upstash Redis (BullMQ jobs)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Monitoring: Sentry (errors) + Axiom (logs) + Grafana (metrics)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CI/CD: GitHub Actions (lint, test, deploy on merge to main)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Secrets: Doppler or Vercel environment variables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5. Team Structure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The team of 4 is divided by product surface area. Each member owns a complete vertical slice: UI + API + tests for their domain. This prevents bottlenecks and makes parallel development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Member 1 — Business Dashboard &amp; Dodo Billing Lead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f4ff" w:space="0" w:sz="6" w:val="single"/>
              <w:left w:color="ebf4ff" w:space="0" w:sz="6" w:val="single"/>
              <w:bottom w:color="ebf4ff" w:space="0" w:sz="6" w:val="single"/>
              <w:right w:color="ebf4ff" w:space="0" w:sz="6" w:val="single"/>
            </w:tcBorders>
            <w:shd w:fill="ebf4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2"/>
                <w:szCs w:val="22"/>
                <w:rtl w:val="0"/>
              </w:rPr>
              <w:t xml:space="preserve">Primary Ownership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c5e"/>
                <w:sz w:val="20"/>
                <w:szCs w:val="20"/>
                <w:rtl w:val="0"/>
              </w:rPr>
              <w:t xml:space="preserve">Business dashboard UI (treasury, contractors, payout queue, analytics)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c5e"/>
                <w:sz w:val="20"/>
                <w:szCs w:val="20"/>
                <w:rtl w:val="0"/>
              </w:rPr>
              <w:t xml:space="preserve">Dodo billing integration (subscriptions, usage reporting, webhooks, checkout)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c5e"/>
                <w:sz w:val="20"/>
                <w:szCs w:val="20"/>
                <w:rtl w:val="0"/>
              </w:rPr>
              <w:t xml:space="preserve">Company onboarding flow end-to-end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c5e"/>
                <w:sz w:val="20"/>
                <w:szCs w:val="20"/>
                <w:rtl w:val="0"/>
              </w:rPr>
              <w:t xml:space="preserve">FX visibility panel (simulated rates display)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Detailed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Build the main admin dashboard layout in Next.js with Tailwind + shadcn/ui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Treasury panel: display USDC balance (fetched from Solana RPC), wallet address, top-up history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roster table: paginated list, search, filter by status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Payout queue UI: list of pending payouts, batch approve button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Analytics charts: monthly spend by contractor using Recharts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Implement Dodo subscription checkout: generate hosted checkout URL, redirect company on signup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Usage reporting: after each payout/invoice event, call Dodo API to report 1 unit of usage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Webhook handler: POST /api/webhooks/dodo — verify signature, update account status in DB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FX panel: fetch simulated rates from open exchange rates API, display USDC to 5 major currencies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Write integration tests for Dodo webhook handler and subscription API calls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Verification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Dashboard loads with real treasury balance from Solana devnet wallet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Dodo checkout link opens correctly and subscription created in Dodo dashboard after sign-up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Usage event visible in Dodo dashboard after a payout is processed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Webhook fires and updates DB record within 5 seconds of Dodo billing event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FX panel shows rates and refreshes every 60 seconds</w:t>
      </w:r>
    </w:p>
    <w:p w:rsidR="00000000" w:rsidDel="00000000" w:rsidP="00000000" w:rsidRDefault="00000000" w:rsidRPr="00000000" w14:paraId="000000F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Member 2 — Contractor Portal &amp; Invoice Workflow Lead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f5ed" w:space="0" w:sz="6" w:val="single"/>
              <w:left w:color="e8f5ed" w:space="0" w:sz="6" w:val="single"/>
              <w:bottom w:color="e8f5ed" w:space="0" w:sz="6" w:val="single"/>
              <w:right w:color="e8f5ed" w:space="0" w:sz="6" w:val="single"/>
            </w:tcBorders>
            <w:shd w:fill="e8f5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2"/>
                <w:szCs w:val="22"/>
                <w:rtl w:val="0"/>
              </w:rPr>
              <w:t xml:space="preserve">Primary Ownership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6b3a"/>
                <w:sz w:val="20"/>
                <w:szCs w:val="20"/>
                <w:rtl w:val="0"/>
              </w:rPr>
              <w:t xml:space="preserve">Contractor onboarding portal (profile, KYC data, wallet connect)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6b3a"/>
                <w:sz w:val="20"/>
                <w:szCs w:val="20"/>
                <w:rtl w:val="0"/>
              </w:rPr>
              <w:t xml:space="preserve">Invoice creation, submission, and status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6b3a"/>
                <w:sz w:val="20"/>
                <w:szCs w:val="20"/>
                <w:rtl w:val="0"/>
              </w:rPr>
              <w:t xml:space="preserve">Invoice approval workflow on the admin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6b3a"/>
                <w:sz w:val="20"/>
                <w:szCs w:val="20"/>
                <w:rtl w:val="0"/>
              </w:rPr>
              <w:t xml:space="preserve">Email notifications for invoice status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Detailed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Build contractor portal as a separate Next.js layout / route group (/contractor/...)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Onboarding form: name, country, tax ID, payout preference, wallet address input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Wallet connect: integrate Solana Wallet Adapter (Phantom/Solflare) for USDC payout option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creation form: line items, amount, currency, work period, supporting notes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list view for contractor: status badges (Pending, Approved, Rejected, Paid), tx hash link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Admin invoice approval UI: list of pending invoices, approve/reject with reason modal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Backend: POST /api/invoices, GET /api/invoices/:id, PATCH /api/invoices/:id/approve|reject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Escrow trigger: on approval, call Solana payout engine (Member 3) to release funds from escrow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Email notifications: use Resend or Postmark to notify contractor on status change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Proof-of-invoice: SHA-256 hash of invoice JSON stored in DB and optionally memo'd on-chain</w:t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Verification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Contractor can complete onboarding in under 3 minutes with all fields validated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Wallet connect works with Phantom on Solana devnet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created by contractor appears in admin queue within 2 seconds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Approval triggers payout and tx hash appears in contractor payment history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Rejection sends email to contractor with reason within 30 seconds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hash stored in DB matches SHA-256 of invoice JSON payload</w:t>
      </w:r>
    </w:p>
    <w:p w:rsidR="00000000" w:rsidDel="00000000" w:rsidP="00000000" w:rsidRDefault="00000000" w:rsidRPr="00000000" w14:paraId="000001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Member 3 — Solana Payout Engine &amp; Smart Contract Lead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e9fe" w:space="0" w:sz="6" w:val="single"/>
              <w:left w:color="ede9fe" w:space="0" w:sz="6" w:val="single"/>
              <w:bottom w:color="ede9fe" w:space="0" w:sz="6" w:val="single"/>
              <w:right w:color="ede9fe" w:space="0" w:sz="6" w:val="single"/>
            </w:tcBorders>
            <w:shd w:fill="ede9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Primary Ownership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Solana smart contracts (escrow vaults, batch payouts, split settlements)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Payout execution API (called by Members 1 and 2 on approval)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Treasury management logic (idle sweep policy)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On-chain audit trail (tx signatures stored and linked)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Detailed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Write Anchor smart contract for escrow vault: company deposits USDC → held until approval → released to contractor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Batch payout program: accept array of (recipient, amount) pairs, execute as single atomic transaction bundle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Split settlement: one input amount routes to contractor (95%) + platform fee wallet (5%) in one instruction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Treasury sweep policy: if idle USDC &gt; threshold, transfer to whitelisted yield venue (simulated in MVP)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Deploy and test all programs on Solana devnet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Build payout service in Node.js: POST /api/payouts/execute — receives invoice ID, builds and signs Solana tx, submits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Store tx signature in payouts table in DB after successful submission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Build treasury top-up endpoint: company can send USDC to platform treasury wallet via web UI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Helius webhook: listen for incoming USDC transfers to treasury wallet, auto-update balance in DB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Write unit tests for all Anchor program instructions using Anchor test framework</w:t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Verification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Escrow contract deploys cleanly on devnet with no errors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End-to-end test: deposit USDC to escrow → approve invoice → contractor wallet balance increases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Batch payout of 5 contractors completes in a single transaction with all balances correct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Split settlement: 95% reaches contractor, 5% reaches fee wallet, verifiable on Solana Explorer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Tx signature stored in DB and links to valid devnet transaction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Payout API returns error and does NOT submit transaction if treasury balance is insufficient</w:t>
      </w:r>
    </w:p>
    <w:p w:rsidR="00000000" w:rsidDel="00000000" w:rsidP="00000000" w:rsidRDefault="00000000" w:rsidRPr="00000000" w14:paraId="000001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Member 4 — Compliance, Audit, Infrastructure &amp; QA Lead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ef3c7" w:space="0" w:sz="6" w:val="single"/>
              <w:left w:color="fef3c7" w:space="0" w:sz="6" w:val="single"/>
              <w:bottom w:color="fef3c7" w:space="0" w:sz="6" w:val="single"/>
              <w:right w:color="fef3c7" w:space="0" w:sz="6" w:val="single"/>
            </w:tcBorders>
            <w:shd w:fill="fef3c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Primary Ownership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2400e"/>
                <w:sz w:val="20"/>
                <w:szCs w:val="20"/>
                <w:rtl w:val="0"/>
              </w:rPr>
              <w:t xml:space="preserve">Compliance and audit page (downloadable payout trail, KYC 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2400e"/>
                <w:sz w:val="20"/>
                <w:szCs w:val="20"/>
                <w:rtl w:val="0"/>
              </w:rPr>
              <w:t xml:space="preserve">CI/CD pipeline setup (GitHub Actions, deploy to Vercel/Railway)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2400e"/>
                <w:sz w:val="20"/>
                <w:szCs w:val="20"/>
                <w:rtl w:val="0"/>
              </w:rPr>
              <w:t xml:space="preserve">Environment configuration (secrets, Supabase, monitoring)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2400e"/>
                <w:sz w:val="20"/>
                <w:szCs w:val="20"/>
                <w:rtl w:val="0"/>
              </w:rPr>
              <w:t xml:space="preserve">End-to-end QA: full user journey testing across all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2400e"/>
                <w:sz w:val="20"/>
                <w:szCs w:val="20"/>
                <w:rtl w:val="0"/>
              </w:rPr>
              <w:t xml:space="preserve">Documentation maintenance and AI agent context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Detailed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Build compliance/audit page: filterable table of all payouts with contractor, amount, currency, date, tx hash, invoice ID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CSV export: download full payout history as CSV with one click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PDF export: generate audit report PDF using react-pdf or Puppeteer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KYC status column: pulled from contractor profile (stored in DB as enum: Pending/Verified/Rejected)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On-chain proof links: each row links to Solana Explorer for the tx hash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Set up GitHub Actions: lint (ESLint), type-check (tsc), unit tests (Jest/Vitest), deploy on push to main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Configure Supabase: tables (companies, contractors, invoices, payouts, audit_logs), RLS policies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Set up Sentry for frontend error tracking and Axiom for server logs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Run full end-to-end test script: simulate complete journey from company signup → contractor onboard → invoice → payout → audit export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Maintain this documentation: update as features are built, flag deviations from spec</w:t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Verification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Audit page shows all payouts from DB with correct data and live Solana Explorer links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CSV export downloads and opens correctly with all columns in correct order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PDF audit report generates and is readable with no broken layout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GitHub Actions pipeline passes on a clean branch with no existing failures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Supabase RLS: companies cannot query other companies' data (test with two test accounts)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Sentry captures a test error thrown manually in the frontend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Full E2E journey completes without manual intervention in under 10 minutes on devnet</w:t>
      </w:r>
    </w:p>
    <w:p w:rsidR="00000000" w:rsidDel="00000000" w:rsidP="00000000" w:rsidRDefault="00000000" w:rsidRPr="00000000" w14:paraId="000001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6. Risk Factors &amp;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6.1 Technical Risks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4560"/>
        <w:tblGridChange w:id="0">
          <w:tblGrid>
            <w:gridCol w:w="2400"/>
            <w:gridCol w:w="12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Solana RPC rate limits block payout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Use Helius/QuickNode paid tier; implement retry logic with exponential backoff; cache balance 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Anchor smart contract bug causes fund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Extensive devnet testing before any mainnet use; start with small amounts; add admin escape hatch (authority-controlled withdraw)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webhook delivery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Idempotent webhook handler; store processed event IDs; manual retry UI in admin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USDC SPL transfer fails silently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Always await transaction confirmation (finalized); check post-tx balance; store tx status as PENDING until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Database migration breaks in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Run migrations on staging first; use Prisma migrate with rollback scripts; never auto-migrate in deploy CI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6.2 Product / UX Risks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4560"/>
        <w:tblGridChange w:id="0">
          <w:tblGrid>
            <w:gridCol w:w="2400"/>
            <w:gridCol w:w="12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Contractor friction with wallet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Offer local off-ramp as alternative; add in-app wallet setup guide with screenshots; Phantom browser extension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Admin confusion between escrow and treasury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Clear UI labels and tooltips; onboarding walkthrough modal on first login; dedicated help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Invoice spam / abuse by 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Rate limit invoice submissions per contractor per day; require admin approval for all invoices; KYC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6.3 Compliance / Legal Risks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4560"/>
        <w:tblGridChange w:id="0">
          <w:tblGrid>
            <w:gridCol w:w="2400"/>
            <w:gridCol w:w="12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USDC payments regulated as money transmission in some 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MVP uses devnet/staging only; add jurisdiction disclaimer; do not store private keys; users sign their own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Contractor KYC data storage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Store minimum data; use Supabase with encryption at rest; do not store government ID images — only boolean KYC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Tax reporting obligations for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Display disclaimer that platform is not a tax advisor; export tools help users generate their own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6.4 Business Risks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4560"/>
        <w:tblGridChange w:id="0">
          <w:tblGrid>
            <w:gridCol w:w="2400"/>
            <w:gridCol w:w="12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API downtime blocks platform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Implement grace period: allow 24h of platform use if Dodo webhook is delayed; queue billing events locally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 contractor adoption of USDC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Default to simulated local off-ramp in MVP; USDC is opt-in; collect preference data to prioritize off-ramp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Competition from Deel, Remote, Rippling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MVP targets a wedge: small AI/SaaS teams who want stablecoin speed + Solana auditability — not enterprise HR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7. Feature Verification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Every feature must pass its acceptance criteria before being merged. Use this section as a shared checklist across all four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7.1 Cross-Feature Integration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Full happy path: Company signup (Dodo checkout) → Fund treasury → Onboard contractor → Contractor submits invoice → Admin approves → USDC released on Solana → Tx hash visible in contractor history and audit log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Rejection path: Contractor submits invoice → Admin rejects with reason → Contractor receives email → Invoice status shows Rejected → No funds moved on Solana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Billing path: Complete 5 payouts → Check Dodo dashboard shows 5 usage units reported → Check DB shows usage_events table updated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Audit export path: Process 3 payouts → Download CSV → Open in Excel → Verify all columns present and tx hashes link correctly to Solana Explorer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Multi-tenant isolation: Create 2 company accounts → Verify Company A cannot see Company B invoices or contractors via API (test with raw API calls)</w:t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d2"/>
          <w:sz w:val="28"/>
          <w:szCs w:val="28"/>
          <w:rtl w:val="0"/>
        </w:rPr>
        <w:t xml:space="preserve">7.2 Definition of Done Per Feature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When...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Business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All panels load with real data from DB/Solana; no hardcoded mock data in production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Subscription created in Dodo, usage events visible in Dodo dashboard, webhook updates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Contractor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Onboarding validated, wallet connected, invoice submitted, payment history shows tx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Invoice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Approve triggers Solana payout; reject sends email; both update DB status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Solana Payout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Batch payout of 3+ contractors on devnet completes; tx confirmed; balances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Compliance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All payouts visible; CSV downloads; Solana Explorer links valid; KYC column populated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GitHub Actions green on main; deploy to Vercel/Railway without manual steps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8. Database Schema (PostgreSQL / 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All tables are created via Prisma migrations. Row-Level Security (RLS) is enabled on all tables in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00"/>
        <w:gridCol w:w="2960"/>
        <w:tblGridChange w:id="0">
          <w:tblGrid>
            <w:gridCol w:w="2000"/>
            <w:gridCol w:w="44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id, name, dodo_customer_id, dodo_subscription_id, treasury_wallet_address, plan_tier,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One row per onboarded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id, company_id, name, country, tax_id, payout_preference (USDC|FIAT), wallet_address, kyc_status,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FK to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id, contractor_id, company_id, amount_usdc, status (PENDING|APPROVED|REJECTED|PAID), invoice_hash, submitted_at, 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Invoice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id, invoice_id, contractor_id, amount_usdc, solana_tx_signature, status (PENDING|CONFIRMED|FAILED), executed_at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Payout record per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usage_events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id, company_id, event_type (PAYOUT|INVOICE|FX_QUOTE), dodo_event_id, reported_at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usage reporting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id, company_id, action, actor_id, metadata (JSON),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Immutable audit trail for all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webhook_events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id, source (DODO|HELIUS), event_id, payload (JSON), processed_at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Idempotency store for webhooks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9. API Endpoint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All endpoints require authentication via Supabase JWT (Authorization: Bearer &lt;token&gt;). Contractor endpoints are scoped to the contractor's own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800"/>
        <w:gridCol w:w="800"/>
        <w:gridCol w:w="4960"/>
        <w:tblGridChange w:id="0">
          <w:tblGrid>
            <w:gridCol w:w="800"/>
            <w:gridCol w:w="2800"/>
            <w:gridCol w:w="8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Create company account, initiate Dodo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/api/treasury/balance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Fetch USDC balance from Solana RPC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List all contractors for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Onboard new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List invoices (company or contractor scoped)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Create new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/api/invoices/:id/approve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Approve invoice + trigger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/api/invoices/:id/reject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Reject invoice with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/api/payouts/execute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Execute Solana USDC payout for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M3/M4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List all payouts with tx signatures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/api/webhooks/dodo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Handle Dodo billing webhook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/api/webhooks/helius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Handle Helius Solana event 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/api/audit/export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Download payout audit trail as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/api/billing/report-usage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Report usage event to Dodo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10.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All secrets must be stored in Vercel environment variables (or Doppler). Never commit to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00"/>
        <w:gridCol w:w="5360"/>
        <w:tblGridChange w:id="0">
          <w:tblGrid>
            <w:gridCol w:w="3200"/>
            <w:gridCol w:w="8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NEXT_PUBLIC_SUPABASE_URL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Supabase project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NEXT_PUBLIC_SUPABASE_ANON_KEY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Supabase anon key for client-side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Server-side Supabase admin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PostgreSQL connection string for Prisma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secret API key for billing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 webhook signature verification secret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SOLANA_RPC_URL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Helius/QuickNode RPC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TREASURY_WALLET_SECRET_KEY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Base58 private key for platform treasury (devnet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HELIUS_WEBHOOK_SECRET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Helius webhook auth header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RESEND_API_KEY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Email delivery API key for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NEXT_PUBLIC_SOLANA_NETWORK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devnet or mainnet-beta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SENTRY_DSN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Sentry error tracking DSN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11. Recommended 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00"/>
        <w:gridCol w:w="1800"/>
        <w:gridCol w:w="5160"/>
        <w:tblGridChange w:id="0">
          <w:tblGrid>
            <w:gridCol w:w="1400"/>
            <w:gridCol w:w="1000"/>
            <w:gridCol w:w="18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Repo init, Supabase schema, env vars, Vercel deploy, Anchor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Days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Core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M1: Dashboard skeleton + Dodo checkout; M2: Contractor onboarding + invoice form; M3: Escrow contract on devnet; M4: CI/CD + RLS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Days 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M1: Usage billing + webhook handler; M2: Approval flow + email; M3: Batch payout API; M4: Audit page + CSV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Polish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M4 leads E2E tests; all members fix bugs; M1 FX panel; M3 split settlements; demo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Demo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Final deployment, smoke test on devnet, slide deck, live demo rehearsal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pBdr>
          <w:bottom w:color="2d7dd2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12. Glossary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6" w:val="single"/>
              <w:left w:color="1a3c5e" w:space="0" w:sz="6" w:val="single"/>
              <w:bottom w:color="1a3c5e" w:space="0" w:sz="6" w:val="single"/>
              <w:right w:color="1a3c5e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USD Coin — a regulated stablecoin pegged 1:1 to the US Dollar, issued by Circle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SPL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Solana Program Library Token — the token standard on Solana (USDC is an SPL 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Escrow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An Anchor-managed on-chain account that holds USDC until an invoice is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The billing and monetization platform powering the platform's own subscription and usage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The Rust framework for writing Solana smart contracts (programs)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Devnet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Solana's public test network — free SOL/USDC for testing, no real 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Row-Level Security — Supabase/PostgreSQL feature ensuring data isolation between tenants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Split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 single incoming payment routed to multiple recipients in one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Proof-of-Payment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The Solana transaction signature that proves a payout occurred on-chain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Helius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 Solana RPC provider with enhanced APIs and webhook support for on-chain event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BullMQ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 Redis-backed job queue for processing async tasks like payout jobs and webhook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color="2d7dd2" w:space="6" w:sz="6" w:val="single"/>
        </w:pBdr>
        <w:spacing w:after="8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This document is the authoritative context for all AI agents and human contributors working on Borderless Payroll Copilot.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Update this document when features are added, changed, or descoped. Version-control it alongside the codebase.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1">
    <w:pPr>
      <w:pBdr>
        <w:top w:color="e5e7eb" w:space="4" w:sz="4" w:val="single"/>
      </w:pBdr>
      <w:tabs>
        <w:tab w:val="right" w:leader="none" w:pos="1008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0"/>
      </w:rPr>
      <w:t xml:space="preserve">Borderless Payroll CopilotPage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0">
    <w:pPr>
      <w:pBdr>
        <w:bottom w:color="2d7dd2" w:space="4" w:sz="6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3c5e"/>
        <w:sz w:val="18"/>
        <w:szCs w:val="18"/>
        <w:rtl w:val="0"/>
      </w:rPr>
      <w:t xml:space="preserve">BORDERLESS PAYROLL COPILOT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  <w:rtl w:val="0"/>
      </w:rPr>
      <w:t xml:space="preserve">  |  Technical Documentation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7dd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