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1A2E8C" w14:textId="1C3CE9FF" w:rsidR="00DD65A9" w:rsidRDefault="00DC5128" w:rsidP="00DC5128">
      <w:pPr>
        <w:pStyle w:val="Title"/>
        <w:jc w:val="center"/>
        <w:rPr>
          <w:lang w:val="en-US"/>
        </w:rPr>
      </w:pPr>
      <w:r>
        <w:rPr>
          <w:lang w:val="en-US"/>
        </w:rPr>
        <w:t xml:space="preserve">External modifications of Advanced Encryption System      </w:t>
      </w:r>
    </w:p>
    <w:p w14:paraId="041BF788" w14:textId="77777777" w:rsidR="00DC5128" w:rsidRDefault="00DC5128" w:rsidP="00DC5128">
      <w:pPr>
        <w:rPr>
          <w:rFonts w:ascii="Times New Roman" w:hAnsi="Times New Roman" w:cs="Times New Roman"/>
          <w:lang w:val="en-US"/>
        </w:rPr>
      </w:pPr>
    </w:p>
    <w:p w14:paraId="202DCAF0" w14:textId="5B1BC667" w:rsidR="00DC5128" w:rsidRDefault="00DC5128" w:rsidP="00DC5128">
      <w:pPr>
        <w:rPr>
          <w:rFonts w:ascii="Times New Roman" w:hAnsi="Times New Roman" w:cs="Times New Roman"/>
          <w:sz w:val="40"/>
          <w:szCs w:val="40"/>
          <w:lang w:val="en-US"/>
        </w:rPr>
      </w:pPr>
      <w:r>
        <w:rPr>
          <w:rFonts w:ascii="Times New Roman" w:hAnsi="Times New Roman" w:cs="Times New Roman"/>
          <w:sz w:val="40"/>
          <w:szCs w:val="40"/>
          <w:lang w:val="en-US"/>
        </w:rPr>
        <w:t>ABSTRACT</w:t>
      </w:r>
    </w:p>
    <w:p w14:paraId="64316AC8" w14:textId="7F235827" w:rsidR="00DC5128" w:rsidRDefault="00DC5128" w:rsidP="00DC5128">
      <w:pPr>
        <w:rPr>
          <w:rFonts w:ascii="Times New Roman" w:hAnsi="Times New Roman" w:cs="Times New Roman"/>
          <w:lang w:val="en-US"/>
        </w:rPr>
      </w:pPr>
      <w:r w:rsidRPr="00DC5128">
        <w:rPr>
          <w:rFonts w:ascii="Times New Roman" w:hAnsi="Times New Roman" w:cs="Times New Roman"/>
          <w:lang w:val="en-US"/>
        </w:rPr>
        <w:t>The goal of this paper presents a novel approach to enhance the performance and resistance to attacks of the AES algorithm through hybridization</w:t>
      </w:r>
      <w:r>
        <w:rPr>
          <w:rFonts w:ascii="Times New Roman" w:hAnsi="Times New Roman" w:cs="Times New Roman"/>
          <w:lang w:val="en-US"/>
        </w:rPr>
        <w:t xml:space="preserve"> using </w:t>
      </w:r>
      <w:r w:rsidRPr="00DC5128">
        <w:rPr>
          <w:rFonts w:ascii="Times New Roman" w:hAnsi="Times New Roman" w:cs="Times New Roman"/>
          <w:b/>
          <w:bCs/>
          <w:lang w:val="en-US"/>
        </w:rPr>
        <w:t>cascading encryption</w:t>
      </w:r>
      <w:r w:rsidR="000560EA">
        <w:rPr>
          <w:rFonts w:ascii="Times New Roman" w:hAnsi="Times New Roman" w:cs="Times New Roman"/>
          <w:b/>
          <w:bCs/>
          <w:lang w:val="en-US"/>
        </w:rPr>
        <w:t xml:space="preserve"> </w:t>
      </w:r>
      <w:r w:rsidR="000560EA">
        <w:rPr>
          <w:rFonts w:ascii="Times New Roman" w:hAnsi="Times New Roman" w:cs="Times New Roman"/>
          <w:lang w:val="en-US"/>
        </w:rPr>
        <w:t>and tackle problems in the algorithm which makes it susceptible such as:</w:t>
      </w:r>
    </w:p>
    <w:p w14:paraId="4DAD95DA" w14:textId="2CCEFD69" w:rsidR="000560EA" w:rsidRDefault="000560EA" w:rsidP="000560EA">
      <w:pPr>
        <w:pStyle w:val="ListParagraph"/>
        <w:numPr>
          <w:ilvl w:val="0"/>
          <w:numId w:val="1"/>
        </w:numPr>
        <w:rPr>
          <w:rFonts w:ascii="Times New Roman" w:hAnsi="Times New Roman" w:cs="Times New Roman"/>
          <w:lang w:val="en-US"/>
        </w:rPr>
      </w:pPr>
      <w:r>
        <w:rPr>
          <w:rFonts w:ascii="Times New Roman" w:hAnsi="Times New Roman" w:cs="Times New Roman"/>
          <w:lang w:val="en-US"/>
        </w:rPr>
        <w:t>Weak Key generation</w:t>
      </w:r>
    </w:p>
    <w:p w14:paraId="0AAB9EF4" w14:textId="7E4093E6" w:rsidR="000560EA" w:rsidRDefault="000560EA" w:rsidP="000560EA">
      <w:pPr>
        <w:pStyle w:val="ListParagraph"/>
        <w:numPr>
          <w:ilvl w:val="0"/>
          <w:numId w:val="1"/>
        </w:numPr>
        <w:rPr>
          <w:rFonts w:ascii="Times New Roman" w:hAnsi="Times New Roman" w:cs="Times New Roman"/>
          <w:lang w:val="en-US"/>
        </w:rPr>
      </w:pPr>
      <w:r>
        <w:rPr>
          <w:rFonts w:ascii="Times New Roman" w:hAnsi="Times New Roman" w:cs="Times New Roman"/>
          <w:lang w:val="en-US"/>
        </w:rPr>
        <w:t>Insufficient Key Lengths</w:t>
      </w:r>
    </w:p>
    <w:p w14:paraId="7EA91413" w14:textId="7284D49F" w:rsidR="000560EA" w:rsidRDefault="000560EA" w:rsidP="000560EA">
      <w:pPr>
        <w:pStyle w:val="ListParagraph"/>
        <w:numPr>
          <w:ilvl w:val="0"/>
          <w:numId w:val="1"/>
        </w:numPr>
        <w:rPr>
          <w:rFonts w:ascii="Times New Roman" w:hAnsi="Times New Roman" w:cs="Times New Roman"/>
          <w:lang w:val="en-US"/>
        </w:rPr>
      </w:pPr>
      <w:r>
        <w:rPr>
          <w:rFonts w:ascii="Times New Roman" w:hAnsi="Times New Roman" w:cs="Times New Roman"/>
          <w:lang w:val="en-US"/>
        </w:rPr>
        <w:t>Weak Random Generator</w:t>
      </w:r>
    </w:p>
    <w:p w14:paraId="23F26B04" w14:textId="268342DD" w:rsidR="000560EA" w:rsidRDefault="000560EA" w:rsidP="000560EA">
      <w:pPr>
        <w:pStyle w:val="ListParagraph"/>
        <w:numPr>
          <w:ilvl w:val="0"/>
          <w:numId w:val="1"/>
        </w:numPr>
        <w:rPr>
          <w:rFonts w:ascii="Times New Roman" w:hAnsi="Times New Roman" w:cs="Times New Roman"/>
          <w:lang w:val="en-US"/>
        </w:rPr>
      </w:pPr>
      <w:r>
        <w:rPr>
          <w:rFonts w:ascii="Times New Roman" w:hAnsi="Times New Roman" w:cs="Times New Roman"/>
          <w:lang w:val="en-US"/>
        </w:rPr>
        <w:t>Weak Key Exchange Protocols</w:t>
      </w:r>
    </w:p>
    <w:p w14:paraId="2EF91756" w14:textId="6BF1B6C0" w:rsidR="000560EA" w:rsidRDefault="000560EA" w:rsidP="000560EA">
      <w:pPr>
        <w:rPr>
          <w:rFonts w:ascii="Times New Roman" w:hAnsi="Times New Roman" w:cs="Times New Roman"/>
          <w:lang w:val="en-US"/>
        </w:rPr>
      </w:pPr>
      <w:r>
        <w:rPr>
          <w:rFonts w:ascii="Times New Roman" w:hAnsi="Times New Roman" w:cs="Times New Roman"/>
          <w:lang w:val="en-US"/>
        </w:rPr>
        <w:t xml:space="preserve">This paper proposes a scheme that incorporates two famous algorithms, RSA and AES taking advantages of both the algorithms to combat the above-mentioned vulnerabilities. </w:t>
      </w:r>
    </w:p>
    <w:p w14:paraId="3B409BE1" w14:textId="08A9F7BF" w:rsidR="0030268E" w:rsidRDefault="0030268E" w:rsidP="000560EA">
      <w:pPr>
        <w:rPr>
          <w:rFonts w:ascii="Times New Roman" w:hAnsi="Times New Roman" w:cs="Times New Roman"/>
          <w:sz w:val="40"/>
          <w:szCs w:val="40"/>
          <w:lang w:val="en-US"/>
        </w:rPr>
      </w:pPr>
      <w:r>
        <w:rPr>
          <w:rFonts w:ascii="Times New Roman" w:hAnsi="Times New Roman" w:cs="Times New Roman"/>
          <w:sz w:val="40"/>
          <w:szCs w:val="40"/>
          <w:lang w:val="en-US"/>
        </w:rPr>
        <w:t>An Overview of AES:</w:t>
      </w:r>
    </w:p>
    <w:p w14:paraId="2C5032CA" w14:textId="12D984A5" w:rsidR="0030268E" w:rsidRDefault="0030268E" w:rsidP="000560EA">
      <w:pPr>
        <w:rPr>
          <w:rFonts w:ascii="Times New Roman" w:hAnsi="Times New Roman" w:cs="Times New Roman"/>
          <w:lang w:val="en-US"/>
        </w:rPr>
      </w:pPr>
      <w:r w:rsidRPr="0030268E">
        <w:rPr>
          <w:rFonts w:ascii="Times New Roman" w:hAnsi="Times New Roman" w:cs="Times New Roman"/>
          <w:lang w:val="en-US"/>
        </w:rPr>
        <w:t>The Advanced Encryption Standard (AES) is a widely used symmetric-key encryption algorithm designed to secure sensitive data. It was established as the standard encryption algorithm by the U.S. National Institute of Standards and Technology (NIST) in 2001, replacing the Data Encryption Standard (DES). AES is a block cipher, meaning it processes data in fixed-size blocks, and it supports key lengths of 128, 192, and 256 bits.</w:t>
      </w:r>
      <w:r>
        <w:rPr>
          <w:rFonts w:ascii="Times New Roman" w:hAnsi="Times New Roman" w:cs="Times New Roman"/>
          <w:lang w:val="en-US"/>
        </w:rPr>
        <w:t xml:space="preserve"> AES works on Bytes of plaintext and has certain number of rounds associated with the key-size.</w:t>
      </w:r>
    </w:p>
    <w:p w14:paraId="7E952A96" w14:textId="77777777" w:rsidR="0030268E" w:rsidRPr="0030268E" w:rsidRDefault="0030268E" w:rsidP="0030268E">
      <w:pPr>
        <w:pStyle w:val="ListParagraph"/>
        <w:numPr>
          <w:ilvl w:val="0"/>
          <w:numId w:val="3"/>
        </w:numPr>
        <w:rPr>
          <w:rFonts w:ascii="Times New Roman" w:hAnsi="Times New Roman" w:cs="Times New Roman"/>
          <w:lang w:val="en-US"/>
        </w:rPr>
      </w:pPr>
      <w:r w:rsidRPr="0030268E">
        <w:rPr>
          <w:rFonts w:ascii="Times New Roman" w:hAnsi="Times New Roman" w:cs="Times New Roman"/>
          <w:lang w:val="en-US"/>
        </w:rPr>
        <w:t>128 bit key – 10 rounds</w:t>
      </w:r>
    </w:p>
    <w:p w14:paraId="3B8FAE4F" w14:textId="77777777" w:rsidR="0030268E" w:rsidRPr="0030268E" w:rsidRDefault="0030268E" w:rsidP="0030268E">
      <w:pPr>
        <w:pStyle w:val="ListParagraph"/>
        <w:numPr>
          <w:ilvl w:val="0"/>
          <w:numId w:val="3"/>
        </w:numPr>
        <w:rPr>
          <w:rFonts w:ascii="Times New Roman" w:hAnsi="Times New Roman" w:cs="Times New Roman"/>
          <w:lang w:val="en-US"/>
        </w:rPr>
      </w:pPr>
      <w:r w:rsidRPr="0030268E">
        <w:rPr>
          <w:rFonts w:ascii="Times New Roman" w:hAnsi="Times New Roman" w:cs="Times New Roman"/>
          <w:lang w:val="en-US"/>
        </w:rPr>
        <w:t>192 bit key – 12 rounds</w:t>
      </w:r>
    </w:p>
    <w:p w14:paraId="495AF110" w14:textId="121EE33F" w:rsidR="0030268E" w:rsidRDefault="0030268E" w:rsidP="0030268E">
      <w:pPr>
        <w:pStyle w:val="ListParagraph"/>
        <w:numPr>
          <w:ilvl w:val="0"/>
          <w:numId w:val="3"/>
        </w:numPr>
        <w:rPr>
          <w:rFonts w:ascii="Times New Roman" w:hAnsi="Times New Roman" w:cs="Times New Roman"/>
          <w:lang w:val="en-US"/>
        </w:rPr>
      </w:pPr>
      <w:r w:rsidRPr="0030268E">
        <w:rPr>
          <w:rFonts w:ascii="Times New Roman" w:hAnsi="Times New Roman" w:cs="Times New Roman"/>
          <w:lang w:val="en-US"/>
        </w:rPr>
        <w:t>256 bit key – 14 rounds</w:t>
      </w:r>
    </w:p>
    <w:p w14:paraId="4830873E" w14:textId="6A9FD846" w:rsidR="0030268E" w:rsidRDefault="0030268E" w:rsidP="0030268E">
      <w:pPr>
        <w:rPr>
          <w:rFonts w:ascii="Times New Roman" w:hAnsi="Times New Roman" w:cs="Times New Roman"/>
          <w:lang w:val="en-US"/>
        </w:rPr>
      </w:pPr>
      <w:r>
        <w:rPr>
          <w:rFonts w:ascii="Times New Roman" w:hAnsi="Times New Roman" w:cs="Times New Roman"/>
          <w:lang w:val="en-US"/>
        </w:rPr>
        <w:t xml:space="preserve">AES has excellent computation time; </w:t>
      </w:r>
      <w:r w:rsidRPr="0030268E">
        <w:rPr>
          <w:rFonts w:ascii="Times New Roman" w:hAnsi="Times New Roman" w:cs="Times New Roman"/>
          <w:lang w:val="en-US"/>
        </w:rPr>
        <w:t>encryption and decryption processes are relatively fast compared to some other encryption algorithms. The low computational overhead makes it suitable for real-time applications and scenarios with resource constraints.</w:t>
      </w:r>
      <w:r w:rsidR="00D34617">
        <w:rPr>
          <w:rFonts w:ascii="Times New Roman" w:hAnsi="Times New Roman" w:cs="Times New Roman"/>
          <w:lang w:val="en-US"/>
        </w:rPr>
        <w:t xml:space="preserve"> This means that it can be implemented with other strong algorithms which have a rather slow computation speed.</w:t>
      </w:r>
    </w:p>
    <w:p w14:paraId="4F11F218" w14:textId="3B079FAB" w:rsidR="00D34617" w:rsidRDefault="00D34617" w:rsidP="0030268E">
      <w:pPr>
        <w:rPr>
          <w:rFonts w:ascii="Times New Roman" w:hAnsi="Times New Roman" w:cs="Times New Roman"/>
          <w:lang w:val="en-US"/>
        </w:rPr>
      </w:pPr>
      <w:r>
        <w:rPr>
          <w:rFonts w:ascii="Times New Roman" w:hAnsi="Times New Roman" w:cs="Times New Roman"/>
          <w:lang w:val="en-US"/>
        </w:rPr>
        <w:t>Each round of AES is comprised of four steps in total:</w:t>
      </w:r>
    </w:p>
    <w:p w14:paraId="5E3F486B" w14:textId="77777777" w:rsidR="00D34617" w:rsidRPr="00D34617" w:rsidRDefault="00D34617" w:rsidP="00D34617">
      <w:pPr>
        <w:pStyle w:val="ListParagraph"/>
        <w:numPr>
          <w:ilvl w:val="0"/>
          <w:numId w:val="4"/>
        </w:numPr>
        <w:rPr>
          <w:rFonts w:ascii="Times New Roman" w:hAnsi="Times New Roman" w:cs="Times New Roman"/>
          <w:lang w:val="en-US"/>
        </w:rPr>
      </w:pPr>
      <w:r w:rsidRPr="00D34617">
        <w:rPr>
          <w:rFonts w:ascii="Times New Roman" w:hAnsi="Times New Roman" w:cs="Times New Roman"/>
          <w:lang w:val="en-US"/>
        </w:rPr>
        <w:t>SubBytes</w:t>
      </w:r>
    </w:p>
    <w:p w14:paraId="3CCA08C3" w14:textId="77777777" w:rsidR="00D34617" w:rsidRPr="00D34617" w:rsidRDefault="00D34617" w:rsidP="00D34617">
      <w:pPr>
        <w:pStyle w:val="ListParagraph"/>
        <w:numPr>
          <w:ilvl w:val="0"/>
          <w:numId w:val="4"/>
        </w:numPr>
        <w:rPr>
          <w:rFonts w:ascii="Times New Roman" w:hAnsi="Times New Roman" w:cs="Times New Roman"/>
          <w:lang w:val="en-US"/>
        </w:rPr>
      </w:pPr>
      <w:r w:rsidRPr="00D34617">
        <w:rPr>
          <w:rFonts w:ascii="Times New Roman" w:hAnsi="Times New Roman" w:cs="Times New Roman"/>
          <w:lang w:val="en-US"/>
        </w:rPr>
        <w:t>ShiftRows</w:t>
      </w:r>
    </w:p>
    <w:p w14:paraId="2DBEFD27" w14:textId="77777777" w:rsidR="00D34617" w:rsidRPr="00D34617" w:rsidRDefault="00D34617" w:rsidP="00D34617">
      <w:pPr>
        <w:pStyle w:val="ListParagraph"/>
        <w:numPr>
          <w:ilvl w:val="0"/>
          <w:numId w:val="4"/>
        </w:numPr>
        <w:rPr>
          <w:rFonts w:ascii="Times New Roman" w:hAnsi="Times New Roman" w:cs="Times New Roman"/>
          <w:lang w:val="en-US"/>
        </w:rPr>
      </w:pPr>
      <w:r w:rsidRPr="00D34617">
        <w:rPr>
          <w:rFonts w:ascii="Times New Roman" w:hAnsi="Times New Roman" w:cs="Times New Roman"/>
          <w:lang w:val="en-US"/>
        </w:rPr>
        <w:t>MixColumns</w:t>
      </w:r>
    </w:p>
    <w:p w14:paraId="44B4E6C0" w14:textId="1302929E" w:rsidR="00D34617" w:rsidRDefault="00D34617" w:rsidP="00D34617">
      <w:pPr>
        <w:pStyle w:val="ListParagraph"/>
        <w:numPr>
          <w:ilvl w:val="0"/>
          <w:numId w:val="4"/>
        </w:numPr>
        <w:rPr>
          <w:rFonts w:ascii="Times New Roman" w:hAnsi="Times New Roman" w:cs="Times New Roman"/>
          <w:lang w:val="en-US"/>
        </w:rPr>
      </w:pPr>
      <w:r w:rsidRPr="00D34617">
        <w:rPr>
          <w:rFonts w:ascii="Times New Roman" w:hAnsi="Times New Roman" w:cs="Times New Roman"/>
          <w:lang w:val="en-US"/>
        </w:rPr>
        <w:t>Add Round Key</w:t>
      </w:r>
    </w:p>
    <w:p w14:paraId="6657031A" w14:textId="567EDD8E" w:rsidR="00D34617" w:rsidRDefault="00D34617" w:rsidP="00D34617">
      <w:pPr>
        <w:rPr>
          <w:rFonts w:ascii="Times New Roman" w:hAnsi="Times New Roman" w:cs="Times New Roman"/>
          <w:lang w:val="en-US"/>
        </w:rPr>
      </w:pPr>
      <w:r>
        <w:rPr>
          <w:rFonts w:ascii="Times New Roman" w:hAnsi="Times New Roman" w:cs="Times New Roman"/>
          <w:lang w:val="en-US"/>
        </w:rPr>
        <w:t>These four steps contribute to the confusion and diffusion of the algorithm.</w:t>
      </w:r>
    </w:p>
    <w:p w14:paraId="7C41F3DF" w14:textId="27D47A5A" w:rsidR="00D34617" w:rsidRDefault="00D34617" w:rsidP="00D34617">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Confusion: </w:t>
      </w:r>
      <w:r w:rsidRPr="00D34617">
        <w:rPr>
          <w:rFonts w:ascii="Times New Roman" w:hAnsi="Times New Roman" w:cs="Times New Roman"/>
          <w:lang w:val="en-US"/>
        </w:rPr>
        <w:t>Confusion involves making the relationship between the ciphertext and the key as complex and unpredictable as possible. In other words, changing one bit of the key or plaintext should ideally affect many bits in the ciphertext.</w:t>
      </w:r>
      <w:r>
        <w:rPr>
          <w:rFonts w:ascii="Times New Roman" w:hAnsi="Times New Roman" w:cs="Times New Roman"/>
          <w:lang w:val="en-US"/>
        </w:rPr>
        <w:t xml:space="preserve"> This can be improved by modifying SubBytes and Add Round Key.</w:t>
      </w:r>
    </w:p>
    <w:p w14:paraId="01269D74" w14:textId="7B7900D3" w:rsidR="00D34617" w:rsidRDefault="00D34617" w:rsidP="00D34617">
      <w:pPr>
        <w:ind w:left="720"/>
        <w:rPr>
          <w:rFonts w:ascii="Times New Roman" w:hAnsi="Times New Roman" w:cs="Times New Roman"/>
          <w:lang w:val="en-US"/>
        </w:rPr>
      </w:pPr>
      <w:r>
        <w:rPr>
          <w:rFonts w:ascii="Times New Roman" w:hAnsi="Times New Roman" w:cs="Times New Roman"/>
          <w:lang w:val="en-US"/>
        </w:rPr>
        <w:lastRenderedPageBreak/>
        <w:t>In SubBytes</w:t>
      </w:r>
      <w:r w:rsidR="00A37474">
        <w:rPr>
          <w:rFonts w:ascii="Times New Roman" w:hAnsi="Times New Roman" w:cs="Times New Roman"/>
          <w:lang w:val="en-US"/>
        </w:rPr>
        <w:t xml:space="preserve"> we can improve the implementation of S-boxes by adding computations(using non-linear functions) or a larger size box.</w:t>
      </w:r>
    </w:p>
    <w:p w14:paraId="6F07F480" w14:textId="69703632" w:rsidR="00A37474" w:rsidRDefault="00A37474" w:rsidP="00A37474">
      <w:pPr>
        <w:rPr>
          <w:rFonts w:ascii="Times New Roman" w:hAnsi="Times New Roman" w:cs="Times New Roman"/>
          <w:lang w:val="en-US"/>
        </w:rPr>
      </w:pPr>
      <w:r>
        <w:rPr>
          <w:rFonts w:ascii="Times New Roman" w:hAnsi="Times New Roman" w:cs="Times New Roman"/>
          <w:lang w:val="en-US"/>
        </w:rPr>
        <w:tab/>
      </w:r>
    </w:p>
    <w:p w14:paraId="54268DD1" w14:textId="5DC964BD" w:rsidR="00A37474" w:rsidRDefault="00A37474" w:rsidP="00A37474">
      <w:pPr>
        <w:pStyle w:val="ListParagraph"/>
        <w:numPr>
          <w:ilvl w:val="0"/>
          <w:numId w:val="5"/>
        </w:numPr>
        <w:rPr>
          <w:rFonts w:ascii="Times New Roman" w:hAnsi="Times New Roman" w:cs="Times New Roman"/>
          <w:lang w:val="en-US"/>
        </w:rPr>
      </w:pPr>
      <w:r>
        <w:rPr>
          <w:rFonts w:ascii="Times New Roman" w:hAnsi="Times New Roman" w:cs="Times New Roman"/>
          <w:lang w:val="en-US"/>
        </w:rPr>
        <w:t xml:space="preserve">Diffusion: </w:t>
      </w:r>
      <w:r w:rsidRPr="00A37474">
        <w:rPr>
          <w:rFonts w:ascii="Times New Roman" w:hAnsi="Times New Roman" w:cs="Times New Roman"/>
          <w:lang w:val="en-US"/>
        </w:rPr>
        <w:t>Diffusion involves spreading the influence of a single input or key bit across many output or ciphertext bits. The objective is to ensure that each bit of the output depends on multiple bits of the input.</w:t>
      </w:r>
      <w:r>
        <w:rPr>
          <w:rFonts w:ascii="Times New Roman" w:hAnsi="Times New Roman" w:cs="Times New Roman"/>
          <w:lang w:val="en-US"/>
        </w:rPr>
        <w:t xml:space="preserve"> </w:t>
      </w:r>
    </w:p>
    <w:p w14:paraId="05BB4737" w14:textId="6D2B2B74" w:rsidR="00A37474" w:rsidRDefault="00A37474" w:rsidP="00A37474">
      <w:pPr>
        <w:rPr>
          <w:rFonts w:ascii="Times New Roman" w:hAnsi="Times New Roman" w:cs="Times New Roman"/>
          <w:lang w:val="en-US"/>
        </w:rPr>
      </w:pPr>
      <w:r>
        <w:rPr>
          <w:rFonts w:ascii="Times New Roman" w:hAnsi="Times New Roman" w:cs="Times New Roman"/>
          <w:lang w:val="en-US"/>
        </w:rPr>
        <w:t xml:space="preserve">All the four steps </w:t>
      </w:r>
      <w:r w:rsidR="00184260">
        <w:rPr>
          <w:rFonts w:ascii="Times New Roman" w:hAnsi="Times New Roman" w:cs="Times New Roman"/>
          <w:lang w:val="en-US"/>
        </w:rPr>
        <w:t>occur in a single round, except the last round which does not contain MixColumns.</w:t>
      </w:r>
    </w:p>
    <w:p w14:paraId="22DA78B7" w14:textId="4F3A077C" w:rsidR="00184260" w:rsidRDefault="00184260" w:rsidP="00A37474">
      <w:pPr>
        <w:rPr>
          <w:rFonts w:ascii="Times New Roman" w:hAnsi="Times New Roman" w:cs="Times New Roman"/>
          <w:lang w:val="en-US"/>
        </w:rPr>
      </w:pPr>
      <w:r>
        <w:rPr>
          <w:noProof/>
        </w:rPr>
        <w:drawing>
          <wp:inline distT="0" distB="0" distL="0" distR="0" wp14:anchorId="003DF9AA" wp14:editId="57493125">
            <wp:extent cx="5731510" cy="4473575"/>
            <wp:effectExtent l="0" t="0" r="2540" b="3175"/>
            <wp:docPr id="608596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8596256" name=""/>
                    <pic:cNvPicPr/>
                  </pic:nvPicPr>
                  <pic:blipFill>
                    <a:blip r:embed="rId5"/>
                    <a:stretch>
                      <a:fillRect/>
                    </a:stretch>
                  </pic:blipFill>
                  <pic:spPr>
                    <a:xfrm>
                      <a:off x="0" y="0"/>
                      <a:ext cx="5731510" cy="4473575"/>
                    </a:xfrm>
                    <a:prstGeom prst="rect">
                      <a:avLst/>
                    </a:prstGeom>
                  </pic:spPr>
                </pic:pic>
              </a:graphicData>
            </a:graphic>
          </wp:inline>
        </w:drawing>
      </w:r>
    </w:p>
    <w:p w14:paraId="4EE12960" w14:textId="14D2A914" w:rsidR="00184260" w:rsidRDefault="00184260" w:rsidP="00A37474">
      <w:pPr>
        <w:rPr>
          <w:rFonts w:ascii="Times New Roman" w:hAnsi="Times New Roman" w:cs="Times New Roman"/>
          <w:sz w:val="40"/>
          <w:szCs w:val="40"/>
          <w:lang w:val="en-US"/>
        </w:rPr>
      </w:pPr>
      <w:r>
        <w:rPr>
          <w:rFonts w:ascii="Times New Roman" w:hAnsi="Times New Roman" w:cs="Times New Roman"/>
          <w:sz w:val="40"/>
          <w:szCs w:val="40"/>
          <w:lang w:val="en-US"/>
        </w:rPr>
        <w:t>An Overview of RSA Key Generation:</w:t>
      </w:r>
    </w:p>
    <w:p w14:paraId="41A8BE93" w14:textId="04E2EA1E" w:rsidR="00F62366" w:rsidRDefault="00184260" w:rsidP="00A37474">
      <w:pPr>
        <w:rPr>
          <w:rFonts w:ascii="Times New Roman" w:hAnsi="Times New Roman" w:cs="Times New Roman"/>
          <w:lang w:val="en-US"/>
        </w:rPr>
      </w:pPr>
      <w:r>
        <w:rPr>
          <w:rFonts w:ascii="Times New Roman" w:hAnsi="Times New Roman" w:cs="Times New Roman"/>
          <w:lang w:val="en-US"/>
        </w:rPr>
        <w:t xml:space="preserve">RSA algorithm’s strength lies in its Key Generation which depends on </w:t>
      </w:r>
      <w:r w:rsidRPr="00184260">
        <w:rPr>
          <w:rFonts w:ascii="Times New Roman" w:hAnsi="Times New Roman" w:cs="Times New Roman"/>
          <w:lang w:val="en-US"/>
        </w:rPr>
        <w:t>difficulty of factoring the product of two large prime numbers</w:t>
      </w:r>
      <w:r>
        <w:rPr>
          <w:rFonts w:ascii="Times New Roman" w:hAnsi="Times New Roman" w:cs="Times New Roman"/>
          <w:lang w:val="en-US"/>
        </w:rPr>
        <w:t>. This ensures its security but results in slow computation speeds during encryption and decryption</w:t>
      </w:r>
      <w:r w:rsidR="00F62366">
        <w:rPr>
          <w:rFonts w:ascii="Times New Roman" w:hAnsi="Times New Roman" w:cs="Times New Roman"/>
          <w:lang w:val="en-US"/>
        </w:rPr>
        <w:t xml:space="preserve">. </w:t>
      </w:r>
      <w:r w:rsidR="00F62366" w:rsidRPr="00F62366">
        <w:rPr>
          <w:rFonts w:ascii="Times New Roman" w:hAnsi="Times New Roman" w:cs="Times New Roman"/>
          <w:lang w:val="en-US"/>
        </w:rPr>
        <w:t>As key length increases for better security, computational overhead also increases, making key generation, encryption, and decryption more computationally intensive.</w:t>
      </w:r>
      <w:r w:rsidR="00F62366">
        <w:rPr>
          <w:rFonts w:ascii="Times New Roman" w:hAnsi="Times New Roman" w:cs="Times New Roman"/>
          <w:lang w:val="en-US"/>
        </w:rPr>
        <w:t xml:space="preserve"> </w:t>
      </w:r>
    </w:p>
    <w:p w14:paraId="082DD7DA" w14:textId="602BBD74" w:rsidR="00F62366" w:rsidRDefault="00F62366" w:rsidP="00032671">
      <w:pPr>
        <w:rPr>
          <w:rFonts w:ascii="Times New Roman" w:hAnsi="Times New Roman" w:cs="Times New Roman"/>
          <w:lang w:val="en-US"/>
        </w:rPr>
      </w:pPr>
      <w:r>
        <w:rPr>
          <w:rFonts w:ascii="Times New Roman" w:hAnsi="Times New Roman" w:cs="Times New Roman"/>
          <w:lang w:val="en-US"/>
        </w:rPr>
        <w:t>RSA’s Key Generation steps are as follows:</w:t>
      </w:r>
    </w:p>
    <w:p w14:paraId="46BE2A15" w14:textId="04BB700B" w:rsidR="00032671" w:rsidRDefault="00032671" w:rsidP="00032671">
      <w:pPr>
        <w:pStyle w:val="ListParagraph"/>
        <w:numPr>
          <w:ilvl w:val="0"/>
          <w:numId w:val="7"/>
        </w:numPr>
        <w:rPr>
          <w:rFonts w:ascii="Times New Roman" w:hAnsi="Times New Roman" w:cs="Times New Roman"/>
          <w:lang w:val="en-US"/>
        </w:rPr>
      </w:pPr>
      <w:r>
        <w:rPr>
          <w:rFonts w:ascii="Times New Roman" w:hAnsi="Times New Roman" w:cs="Times New Roman"/>
          <w:lang w:val="en-US"/>
        </w:rPr>
        <w:t>Select two big prime numbers p and q. The strength of the key generation lies in the size of the numbers.</w:t>
      </w:r>
    </w:p>
    <w:p w14:paraId="45F28A96" w14:textId="35AE79C1" w:rsidR="00032671" w:rsidRDefault="00032671" w:rsidP="00032671">
      <w:pPr>
        <w:pStyle w:val="ListParagraph"/>
        <w:numPr>
          <w:ilvl w:val="0"/>
          <w:numId w:val="7"/>
        </w:numPr>
        <w:rPr>
          <w:rFonts w:ascii="Times New Roman" w:hAnsi="Times New Roman" w:cs="Times New Roman"/>
          <w:lang w:val="en-US"/>
        </w:rPr>
      </w:pPr>
      <w:r>
        <w:rPr>
          <w:rFonts w:ascii="Times New Roman" w:hAnsi="Times New Roman" w:cs="Times New Roman"/>
          <w:lang w:val="en-US"/>
        </w:rPr>
        <w:t>Compute n=p*q and finding Euler Totient function of n=(p-1)*(q-1)</w:t>
      </w:r>
    </w:p>
    <w:p w14:paraId="677B24FE" w14:textId="2184255C" w:rsidR="00032671" w:rsidRDefault="00032671" w:rsidP="00032671">
      <w:pPr>
        <w:pStyle w:val="ListParagraph"/>
        <w:numPr>
          <w:ilvl w:val="0"/>
          <w:numId w:val="7"/>
        </w:numPr>
        <w:rPr>
          <w:rFonts w:ascii="Times New Roman" w:hAnsi="Times New Roman" w:cs="Times New Roman"/>
          <w:lang w:val="en-US"/>
        </w:rPr>
      </w:pPr>
      <w:r>
        <w:rPr>
          <w:rFonts w:ascii="Times New Roman" w:hAnsi="Times New Roman" w:cs="Times New Roman"/>
          <w:lang w:val="en-US"/>
        </w:rPr>
        <w:t>Deciding a public key e: choosing e over a range of numbers which are coprime to the Euler Totient function of n. This key is public and is used for encryption.</w:t>
      </w:r>
    </w:p>
    <w:p w14:paraId="4710B1CA" w14:textId="191F0DBE" w:rsidR="00C30D2B" w:rsidRDefault="00032671" w:rsidP="00C30D2B">
      <w:pPr>
        <w:pStyle w:val="ListParagraph"/>
        <w:numPr>
          <w:ilvl w:val="0"/>
          <w:numId w:val="7"/>
        </w:numPr>
        <w:rPr>
          <w:rFonts w:ascii="Times New Roman" w:hAnsi="Times New Roman" w:cs="Times New Roman"/>
          <w:lang w:val="en-US"/>
        </w:rPr>
      </w:pPr>
      <w:r>
        <w:rPr>
          <w:rFonts w:ascii="Times New Roman" w:hAnsi="Times New Roman" w:cs="Times New Roman"/>
          <w:lang w:val="en-US"/>
        </w:rPr>
        <w:t>Getting a respective private key d: d=1*(e)^-1 mod Euler Function of n</w:t>
      </w:r>
    </w:p>
    <w:p w14:paraId="6DF63869" w14:textId="4A25113C" w:rsidR="00C30D2B" w:rsidRDefault="00C30D2B" w:rsidP="00C30D2B">
      <w:pPr>
        <w:rPr>
          <w:rFonts w:ascii="Times New Roman" w:hAnsi="Times New Roman" w:cs="Times New Roman"/>
          <w:sz w:val="40"/>
          <w:szCs w:val="40"/>
          <w:lang w:val="en-US"/>
        </w:rPr>
      </w:pPr>
      <w:r>
        <w:rPr>
          <w:rFonts w:ascii="Times New Roman" w:hAnsi="Times New Roman" w:cs="Times New Roman"/>
          <w:sz w:val="40"/>
          <w:szCs w:val="40"/>
          <w:lang w:val="en-US"/>
        </w:rPr>
        <w:lastRenderedPageBreak/>
        <w:t>RSA encryption and decryption:</w:t>
      </w:r>
    </w:p>
    <w:p w14:paraId="74FBC37E" w14:textId="731A23D6" w:rsidR="00C30D2B" w:rsidRDefault="00C30D2B" w:rsidP="00C30D2B">
      <w:pPr>
        <w:pStyle w:val="ListParagraph"/>
        <w:numPr>
          <w:ilvl w:val="0"/>
          <w:numId w:val="9"/>
        </w:numPr>
        <w:rPr>
          <w:rFonts w:ascii="Times New Roman" w:hAnsi="Times New Roman" w:cs="Times New Roman"/>
          <w:lang w:val="en-US"/>
        </w:rPr>
      </w:pPr>
      <w:r w:rsidRPr="00C30D2B">
        <w:rPr>
          <w:rFonts w:ascii="Times New Roman" w:hAnsi="Times New Roman" w:cs="Times New Roman"/>
          <w:lang w:val="en-US"/>
        </w:rPr>
        <w:t xml:space="preserve">ciphertext C ≡ </w:t>
      </w:r>
      <w:r>
        <w:rPr>
          <w:rFonts w:ascii="Times New Roman" w:hAnsi="Times New Roman" w:cs="Times New Roman"/>
          <w:lang w:val="en-US"/>
        </w:rPr>
        <w:t>M</w:t>
      </w:r>
      <w:r w:rsidRPr="00C30D2B">
        <w:rPr>
          <w:rFonts w:ascii="Times New Roman" w:hAnsi="Times New Roman" w:cs="Times New Roman"/>
          <w:lang w:val="en-US"/>
        </w:rPr>
        <w:t>^e (mod n)</w:t>
      </w:r>
      <w:r>
        <w:rPr>
          <w:rFonts w:ascii="Times New Roman" w:hAnsi="Times New Roman" w:cs="Times New Roman"/>
          <w:lang w:val="en-US"/>
        </w:rPr>
        <w:t xml:space="preserve"> where M is the plaintext in numeric form</w:t>
      </w:r>
    </w:p>
    <w:p w14:paraId="6F331D44" w14:textId="39C5C4C2" w:rsidR="00C30D2B" w:rsidRPr="00C30D2B" w:rsidRDefault="00C30D2B" w:rsidP="00C30D2B">
      <w:pPr>
        <w:pStyle w:val="ListParagraph"/>
        <w:numPr>
          <w:ilvl w:val="0"/>
          <w:numId w:val="9"/>
        </w:numPr>
        <w:rPr>
          <w:rFonts w:ascii="Times New Roman" w:hAnsi="Times New Roman" w:cs="Times New Roman"/>
          <w:lang w:val="en-US"/>
        </w:rPr>
      </w:pPr>
      <w:r>
        <w:rPr>
          <w:rFonts w:ascii="Times New Roman" w:hAnsi="Times New Roman" w:cs="Times New Roman"/>
          <w:lang w:val="en-US"/>
        </w:rPr>
        <w:t xml:space="preserve">Plaintext </w:t>
      </w:r>
      <w:r w:rsidR="00472D9A">
        <w:rPr>
          <w:rFonts w:ascii="Times New Roman" w:hAnsi="Times New Roman" w:cs="Times New Roman"/>
          <w:lang w:val="en-US"/>
        </w:rPr>
        <w:t>M</w:t>
      </w:r>
      <w:r w:rsidR="00472D9A" w:rsidRPr="00472D9A">
        <w:rPr>
          <w:rFonts w:ascii="Times New Roman" w:hAnsi="Times New Roman" w:cs="Times New Roman"/>
          <w:lang w:val="en-US"/>
        </w:rPr>
        <w:t xml:space="preserve"> ≡ C^d (mod n)</w:t>
      </w:r>
    </w:p>
    <w:p w14:paraId="41B559D9" w14:textId="687CCAB7" w:rsidR="00032671" w:rsidRDefault="00763CE4" w:rsidP="00472D9A">
      <w:pPr>
        <w:rPr>
          <w:rFonts w:ascii="Times New Roman" w:hAnsi="Times New Roman" w:cs="Times New Roman"/>
          <w:sz w:val="40"/>
          <w:szCs w:val="40"/>
          <w:lang w:val="en-US"/>
        </w:rPr>
      </w:pPr>
      <w:r>
        <w:rPr>
          <w:rFonts w:ascii="Times New Roman" w:hAnsi="Times New Roman" w:cs="Times New Roman"/>
          <w:sz w:val="40"/>
          <w:szCs w:val="40"/>
          <w:lang w:val="en-US"/>
        </w:rPr>
        <w:t>AES and RSA Hybrid Algorithm Key generation</w:t>
      </w:r>
    </w:p>
    <w:p w14:paraId="68EA6156" w14:textId="71952D20" w:rsidR="00C30D2B" w:rsidRPr="00C30D2B" w:rsidRDefault="00C30D2B" w:rsidP="00032671">
      <w:pPr>
        <w:ind w:left="360"/>
        <w:rPr>
          <w:rFonts w:ascii="Times New Roman" w:hAnsi="Times New Roman" w:cs="Times New Roman"/>
          <w:sz w:val="28"/>
          <w:szCs w:val="28"/>
          <w:lang w:val="en-US"/>
        </w:rPr>
      </w:pPr>
      <w:r>
        <w:rPr>
          <w:rFonts w:ascii="Times New Roman" w:hAnsi="Times New Roman" w:cs="Times New Roman"/>
          <w:sz w:val="28"/>
          <w:szCs w:val="28"/>
          <w:lang w:val="en-US"/>
        </w:rPr>
        <w:t>For Encryption:</w:t>
      </w:r>
    </w:p>
    <w:p w14:paraId="16982A66" w14:textId="19F26A21" w:rsidR="002C2510" w:rsidRDefault="002C2510" w:rsidP="002C2510">
      <w:pPr>
        <w:pStyle w:val="ListParagraph"/>
        <w:numPr>
          <w:ilvl w:val="0"/>
          <w:numId w:val="8"/>
        </w:numPr>
        <w:rPr>
          <w:rFonts w:ascii="Times New Roman" w:hAnsi="Times New Roman" w:cs="Times New Roman"/>
          <w:lang w:val="en-US"/>
        </w:rPr>
      </w:pPr>
      <w:r w:rsidRPr="002C2510">
        <w:rPr>
          <w:rFonts w:ascii="Times New Roman" w:hAnsi="Times New Roman" w:cs="Times New Roman"/>
          <w:lang w:val="en-US"/>
        </w:rPr>
        <w:t>Generate RSA Key Pair</w:t>
      </w:r>
      <w:r w:rsidR="00C30D2B">
        <w:rPr>
          <w:rFonts w:ascii="Times New Roman" w:hAnsi="Times New Roman" w:cs="Times New Roman"/>
          <w:lang w:val="en-US"/>
        </w:rPr>
        <w:t xml:space="preserve"> (public(e,n), private(d,n))</w:t>
      </w:r>
    </w:p>
    <w:p w14:paraId="0C7800E4" w14:textId="031CE870" w:rsidR="00C30D2B" w:rsidRDefault="00C30D2B" w:rsidP="002C2510">
      <w:pPr>
        <w:pStyle w:val="ListParagraph"/>
        <w:numPr>
          <w:ilvl w:val="0"/>
          <w:numId w:val="8"/>
        </w:numPr>
        <w:rPr>
          <w:rFonts w:ascii="Times New Roman" w:hAnsi="Times New Roman" w:cs="Times New Roman"/>
          <w:lang w:val="en-US"/>
        </w:rPr>
      </w:pPr>
      <w:r>
        <w:rPr>
          <w:rFonts w:ascii="Times New Roman" w:hAnsi="Times New Roman" w:cs="Times New Roman"/>
          <w:lang w:val="en-US"/>
        </w:rPr>
        <w:t>Generate AES Key</w:t>
      </w:r>
    </w:p>
    <w:p w14:paraId="6C5C468E" w14:textId="48E7AC18" w:rsidR="00C30D2B" w:rsidRDefault="00C30D2B" w:rsidP="00C30D2B">
      <w:pPr>
        <w:pStyle w:val="ListParagraph"/>
        <w:numPr>
          <w:ilvl w:val="0"/>
          <w:numId w:val="8"/>
        </w:numPr>
        <w:rPr>
          <w:rFonts w:ascii="Times New Roman" w:hAnsi="Times New Roman" w:cs="Times New Roman"/>
          <w:lang w:val="en-US"/>
        </w:rPr>
      </w:pPr>
      <w:r>
        <w:rPr>
          <w:rFonts w:ascii="Times New Roman" w:hAnsi="Times New Roman" w:cs="Times New Roman"/>
          <w:lang w:val="en-US"/>
        </w:rPr>
        <w:t>Encrypt AES Key with RSA public key and use it in AddRoundKey Step.</w:t>
      </w:r>
    </w:p>
    <w:p w14:paraId="7B79C62C" w14:textId="12D25D98" w:rsidR="00C30D2B" w:rsidRDefault="00C30D2B" w:rsidP="00C30D2B">
      <w:pPr>
        <w:pStyle w:val="ListParagraph"/>
        <w:numPr>
          <w:ilvl w:val="0"/>
          <w:numId w:val="8"/>
        </w:numPr>
        <w:rPr>
          <w:rFonts w:ascii="Times New Roman" w:hAnsi="Times New Roman" w:cs="Times New Roman"/>
          <w:lang w:val="en-US"/>
        </w:rPr>
      </w:pPr>
      <w:r>
        <w:rPr>
          <w:rFonts w:ascii="Times New Roman" w:hAnsi="Times New Roman" w:cs="Times New Roman"/>
          <w:lang w:val="en-US"/>
        </w:rPr>
        <w:t>Encrypt the actual data with the encrypted AES key</w:t>
      </w:r>
    </w:p>
    <w:p w14:paraId="6F902A68" w14:textId="3F7ECF43" w:rsidR="00472D9A" w:rsidRDefault="00C30D2B" w:rsidP="00472D9A">
      <w:pPr>
        <w:rPr>
          <w:rFonts w:ascii="Times New Roman" w:hAnsi="Times New Roman" w:cs="Times New Roman"/>
          <w:sz w:val="28"/>
          <w:szCs w:val="28"/>
          <w:lang w:val="en-US"/>
        </w:rPr>
      </w:pPr>
      <w:r>
        <w:rPr>
          <w:rFonts w:ascii="Times New Roman" w:hAnsi="Times New Roman" w:cs="Times New Roman"/>
          <w:lang w:val="en-US"/>
        </w:rPr>
        <w:t xml:space="preserve">      </w:t>
      </w:r>
      <w:r>
        <w:rPr>
          <w:rFonts w:ascii="Times New Roman" w:hAnsi="Times New Roman" w:cs="Times New Roman"/>
          <w:sz w:val="28"/>
          <w:szCs w:val="28"/>
          <w:lang w:val="en-US"/>
        </w:rPr>
        <w:t>For Decryption:</w:t>
      </w:r>
    </w:p>
    <w:p w14:paraId="4ED13870" w14:textId="12457202" w:rsidR="00472D9A" w:rsidRDefault="00472D9A" w:rsidP="00FF6416">
      <w:pPr>
        <w:rPr>
          <w:rFonts w:ascii="Times New Roman" w:hAnsi="Times New Roman" w:cs="Times New Roman"/>
          <w:lang w:val="en-US"/>
        </w:rPr>
      </w:pPr>
      <w:r w:rsidRPr="00FF6416">
        <w:rPr>
          <w:rFonts w:ascii="Times New Roman" w:hAnsi="Times New Roman" w:cs="Times New Roman"/>
          <w:lang w:val="en-US"/>
        </w:rPr>
        <w:t xml:space="preserve">Decrypt the corresponding AES </w:t>
      </w:r>
      <w:r w:rsidR="00521780" w:rsidRPr="00FF6416">
        <w:rPr>
          <w:rFonts w:ascii="Times New Roman" w:hAnsi="Times New Roman" w:cs="Times New Roman"/>
          <w:lang w:val="en-US"/>
        </w:rPr>
        <w:t>keys (</w:t>
      </w:r>
      <w:r w:rsidRPr="00FF6416">
        <w:rPr>
          <w:rFonts w:ascii="Times New Roman" w:hAnsi="Times New Roman" w:cs="Times New Roman"/>
          <w:lang w:val="en-US"/>
        </w:rPr>
        <w:t>as it is symmetric in nature)</w:t>
      </w:r>
      <w:r w:rsidR="00FF6416" w:rsidRPr="00FF6416">
        <w:rPr>
          <w:rFonts w:ascii="Times New Roman" w:hAnsi="Times New Roman" w:cs="Times New Roman"/>
          <w:lang w:val="en-US"/>
        </w:rPr>
        <w:t xml:space="preserve"> </w:t>
      </w:r>
      <w:r w:rsidRPr="00FF6416">
        <w:rPr>
          <w:rFonts w:ascii="Times New Roman" w:hAnsi="Times New Roman" w:cs="Times New Roman"/>
          <w:lang w:val="en-US"/>
        </w:rPr>
        <w:t>Following the four steps of AES, decrypt the actual data.</w:t>
      </w:r>
    </w:p>
    <w:p w14:paraId="6DEC0FF7" w14:textId="66B19728" w:rsidR="00412B3C" w:rsidRDefault="00412B3C" w:rsidP="00FF6416">
      <w:pPr>
        <w:rPr>
          <w:rFonts w:ascii="Times New Roman" w:hAnsi="Times New Roman" w:cs="Times New Roman"/>
          <w:lang w:val="en-US"/>
        </w:rPr>
      </w:pPr>
      <w:r>
        <w:rPr>
          <w:noProof/>
        </w:rPr>
        <w:drawing>
          <wp:inline distT="0" distB="0" distL="0" distR="0" wp14:anchorId="4600CB92" wp14:editId="51C65EB5">
            <wp:extent cx="5731510" cy="4664710"/>
            <wp:effectExtent l="0" t="0" r="0" b="0"/>
            <wp:docPr id="23766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66947" name=""/>
                    <pic:cNvPicPr/>
                  </pic:nvPicPr>
                  <pic:blipFill>
                    <a:blip r:embed="rId6"/>
                    <a:stretch>
                      <a:fillRect/>
                    </a:stretch>
                  </pic:blipFill>
                  <pic:spPr>
                    <a:xfrm>
                      <a:off x="0" y="0"/>
                      <a:ext cx="5731510" cy="4664710"/>
                    </a:xfrm>
                    <a:prstGeom prst="rect">
                      <a:avLst/>
                    </a:prstGeom>
                  </pic:spPr>
                </pic:pic>
              </a:graphicData>
            </a:graphic>
          </wp:inline>
        </w:drawing>
      </w:r>
    </w:p>
    <w:p w14:paraId="34F81709" w14:textId="77777777" w:rsidR="00412B3C" w:rsidRDefault="00412B3C" w:rsidP="00FF6416">
      <w:pPr>
        <w:rPr>
          <w:rFonts w:ascii="Times New Roman" w:hAnsi="Times New Roman" w:cs="Times New Roman"/>
          <w:sz w:val="40"/>
          <w:szCs w:val="40"/>
          <w:lang w:val="en-US"/>
        </w:rPr>
      </w:pPr>
    </w:p>
    <w:p w14:paraId="6FF5E35B" w14:textId="77777777" w:rsidR="00412B3C" w:rsidRDefault="00412B3C" w:rsidP="00FF6416">
      <w:pPr>
        <w:rPr>
          <w:rFonts w:ascii="Times New Roman" w:hAnsi="Times New Roman" w:cs="Times New Roman"/>
          <w:sz w:val="40"/>
          <w:szCs w:val="40"/>
          <w:lang w:val="en-US"/>
        </w:rPr>
      </w:pPr>
    </w:p>
    <w:p w14:paraId="689C48BE" w14:textId="2C98760F" w:rsidR="007D5A6A" w:rsidRDefault="007D5A6A" w:rsidP="00FF6416">
      <w:pPr>
        <w:rPr>
          <w:rFonts w:ascii="Times New Roman" w:hAnsi="Times New Roman" w:cs="Times New Roman"/>
          <w:sz w:val="40"/>
          <w:szCs w:val="40"/>
          <w:lang w:val="en-US"/>
        </w:rPr>
      </w:pPr>
      <w:r w:rsidRPr="007D5A6A">
        <w:rPr>
          <w:rFonts w:ascii="Times New Roman" w:hAnsi="Times New Roman" w:cs="Times New Roman"/>
          <w:sz w:val="40"/>
          <w:szCs w:val="40"/>
          <w:lang w:val="en-US"/>
        </w:rPr>
        <w:lastRenderedPageBreak/>
        <w:t>Analysis and results:</w:t>
      </w:r>
    </w:p>
    <w:p w14:paraId="6C4ADE7B" w14:textId="6773F29B" w:rsidR="007D5A6A" w:rsidRDefault="007D5A6A" w:rsidP="00FF6416">
      <w:pPr>
        <w:rPr>
          <w:rFonts w:ascii="Times New Roman" w:hAnsi="Times New Roman" w:cs="Times New Roman"/>
          <w:lang w:val="en-US"/>
        </w:rPr>
      </w:pPr>
      <w:r>
        <w:rPr>
          <w:rFonts w:ascii="Times New Roman" w:hAnsi="Times New Roman" w:cs="Times New Roman"/>
          <w:lang w:val="en-US"/>
        </w:rPr>
        <w:t>Below is the graph for the decryption/Encryption time with a plain text of size:</w:t>
      </w:r>
    </w:p>
    <w:p w14:paraId="024D3FE5" w14:textId="05E787E0" w:rsidR="007D5A6A" w:rsidRDefault="007D5A6A" w:rsidP="007D5A6A">
      <w:pPr>
        <w:pStyle w:val="ListParagraph"/>
        <w:numPr>
          <w:ilvl w:val="0"/>
          <w:numId w:val="12"/>
        </w:numPr>
        <w:rPr>
          <w:rFonts w:ascii="Times New Roman" w:hAnsi="Times New Roman" w:cs="Times New Roman"/>
          <w:lang w:val="en-US"/>
        </w:rPr>
      </w:pPr>
      <w:r>
        <w:rPr>
          <w:rFonts w:ascii="Times New Roman" w:hAnsi="Times New Roman" w:cs="Times New Roman"/>
          <w:lang w:val="en-US"/>
        </w:rPr>
        <w:t>32KB</w:t>
      </w:r>
    </w:p>
    <w:p w14:paraId="2194065F" w14:textId="46B8801B" w:rsidR="007D5A6A" w:rsidRDefault="007D5A6A" w:rsidP="007D5A6A">
      <w:pPr>
        <w:pStyle w:val="ListParagraph"/>
        <w:numPr>
          <w:ilvl w:val="0"/>
          <w:numId w:val="12"/>
        </w:numPr>
        <w:rPr>
          <w:rFonts w:ascii="Times New Roman" w:hAnsi="Times New Roman" w:cs="Times New Roman"/>
          <w:lang w:val="en-US"/>
        </w:rPr>
      </w:pPr>
      <w:r>
        <w:rPr>
          <w:rFonts w:ascii="Times New Roman" w:hAnsi="Times New Roman" w:cs="Times New Roman"/>
          <w:lang w:val="en-US"/>
        </w:rPr>
        <w:t>64KB</w:t>
      </w:r>
    </w:p>
    <w:p w14:paraId="2DD777AC" w14:textId="71F8BCE4" w:rsidR="007D5A6A" w:rsidRDefault="007D5A6A" w:rsidP="007D5A6A">
      <w:pPr>
        <w:pStyle w:val="ListParagraph"/>
        <w:numPr>
          <w:ilvl w:val="0"/>
          <w:numId w:val="12"/>
        </w:numPr>
        <w:rPr>
          <w:rFonts w:ascii="Times New Roman" w:hAnsi="Times New Roman" w:cs="Times New Roman"/>
          <w:lang w:val="en-US"/>
        </w:rPr>
      </w:pPr>
      <w:r>
        <w:rPr>
          <w:rFonts w:ascii="Times New Roman" w:hAnsi="Times New Roman" w:cs="Times New Roman"/>
          <w:lang w:val="en-US"/>
        </w:rPr>
        <w:t>128KB</w:t>
      </w:r>
    </w:p>
    <w:p w14:paraId="5CB8F61A" w14:textId="675FAA7C" w:rsidR="007D5A6A" w:rsidRDefault="007D5A6A" w:rsidP="007D5A6A">
      <w:pPr>
        <w:pStyle w:val="ListParagraph"/>
        <w:numPr>
          <w:ilvl w:val="0"/>
          <w:numId w:val="12"/>
        </w:numPr>
        <w:rPr>
          <w:rFonts w:ascii="Times New Roman" w:hAnsi="Times New Roman" w:cs="Times New Roman"/>
          <w:lang w:val="en-US"/>
        </w:rPr>
      </w:pPr>
      <w:r>
        <w:rPr>
          <w:rFonts w:ascii="Times New Roman" w:hAnsi="Times New Roman" w:cs="Times New Roman"/>
          <w:lang w:val="en-US"/>
        </w:rPr>
        <w:t>256KB</w:t>
      </w:r>
    </w:p>
    <w:p w14:paraId="454F0F4D" w14:textId="5759793F" w:rsidR="007D5A6A" w:rsidRDefault="007D5A6A" w:rsidP="007D5A6A">
      <w:pPr>
        <w:pStyle w:val="ListParagraph"/>
        <w:numPr>
          <w:ilvl w:val="0"/>
          <w:numId w:val="12"/>
        </w:numPr>
        <w:rPr>
          <w:rFonts w:ascii="Times New Roman" w:hAnsi="Times New Roman" w:cs="Times New Roman"/>
          <w:lang w:val="en-US"/>
        </w:rPr>
      </w:pPr>
      <w:r>
        <w:rPr>
          <w:rFonts w:ascii="Times New Roman" w:hAnsi="Times New Roman" w:cs="Times New Roman"/>
          <w:lang w:val="en-US"/>
        </w:rPr>
        <w:t>512KB</w:t>
      </w:r>
    </w:p>
    <w:p w14:paraId="2CAFEA49" w14:textId="303420F2" w:rsidR="007D5A6A" w:rsidRDefault="007D5A6A" w:rsidP="007D5A6A">
      <w:pPr>
        <w:pStyle w:val="ListParagraph"/>
        <w:numPr>
          <w:ilvl w:val="0"/>
          <w:numId w:val="12"/>
        </w:numPr>
        <w:rPr>
          <w:rFonts w:ascii="Times New Roman" w:hAnsi="Times New Roman" w:cs="Times New Roman"/>
          <w:lang w:val="en-US"/>
        </w:rPr>
      </w:pPr>
      <w:r>
        <w:rPr>
          <w:rFonts w:ascii="Times New Roman" w:hAnsi="Times New Roman" w:cs="Times New Roman"/>
          <w:lang w:val="en-US"/>
        </w:rPr>
        <w:t>1024KB</w:t>
      </w:r>
    </w:p>
    <w:p w14:paraId="7AEDA602" w14:textId="3B6D3225" w:rsidR="007D5A6A" w:rsidRDefault="007D5A6A" w:rsidP="007D5A6A">
      <w:pPr>
        <w:pStyle w:val="ListParagraph"/>
        <w:numPr>
          <w:ilvl w:val="0"/>
          <w:numId w:val="12"/>
        </w:numPr>
        <w:rPr>
          <w:rFonts w:ascii="Times New Roman" w:hAnsi="Times New Roman" w:cs="Times New Roman"/>
          <w:lang w:val="en-US"/>
        </w:rPr>
      </w:pPr>
      <w:r>
        <w:rPr>
          <w:rFonts w:ascii="Times New Roman" w:hAnsi="Times New Roman" w:cs="Times New Roman"/>
          <w:lang w:val="en-US"/>
        </w:rPr>
        <w:t>2048KB</w:t>
      </w:r>
    </w:p>
    <w:p w14:paraId="41CEFECB" w14:textId="4F410D60" w:rsidR="007D5A6A" w:rsidRPr="007D5A6A" w:rsidRDefault="007D5A6A" w:rsidP="007D5A6A">
      <w:pPr>
        <w:pStyle w:val="ListParagraph"/>
        <w:numPr>
          <w:ilvl w:val="0"/>
          <w:numId w:val="12"/>
        </w:numPr>
        <w:rPr>
          <w:rFonts w:ascii="Times New Roman" w:hAnsi="Times New Roman" w:cs="Times New Roman"/>
          <w:lang w:val="en-US"/>
        </w:rPr>
      </w:pPr>
      <w:r>
        <w:rPr>
          <w:rFonts w:ascii="Times New Roman" w:hAnsi="Times New Roman" w:cs="Times New Roman"/>
          <w:lang w:val="en-US"/>
        </w:rPr>
        <w:t>4096KB.</w:t>
      </w:r>
      <w:r w:rsidR="006B222E" w:rsidRPr="006B222E">
        <w:rPr>
          <w:noProof/>
        </w:rPr>
        <w:t xml:space="preserve"> </w:t>
      </w:r>
    </w:p>
    <w:p w14:paraId="13A97970" w14:textId="6D69376B" w:rsidR="007D5A6A" w:rsidRPr="007D5A6A" w:rsidRDefault="006B222E" w:rsidP="00FF6416">
      <w:pPr>
        <w:rPr>
          <w:rFonts w:ascii="Times New Roman" w:hAnsi="Times New Roman" w:cs="Times New Roman"/>
          <w:b/>
          <w:bCs/>
          <w:sz w:val="40"/>
          <w:szCs w:val="40"/>
          <w:lang w:val="en-US"/>
        </w:rPr>
      </w:pPr>
      <w:r>
        <w:rPr>
          <w:noProof/>
        </w:rPr>
        <w:drawing>
          <wp:inline distT="0" distB="0" distL="0" distR="0" wp14:anchorId="56E76338" wp14:editId="131295D9">
            <wp:extent cx="3535680" cy="2957106"/>
            <wp:effectExtent l="0" t="0" r="0" b="0"/>
            <wp:docPr id="708658126"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58126" name="Picture 1" descr="A graph with numbers and a line&#10;&#10;Description automatically generated"/>
                    <pic:cNvPicPr/>
                  </pic:nvPicPr>
                  <pic:blipFill>
                    <a:blip r:embed="rId7"/>
                    <a:stretch>
                      <a:fillRect/>
                    </a:stretch>
                  </pic:blipFill>
                  <pic:spPr>
                    <a:xfrm>
                      <a:off x="0" y="0"/>
                      <a:ext cx="3552026" cy="2970778"/>
                    </a:xfrm>
                    <a:prstGeom prst="rect">
                      <a:avLst/>
                    </a:prstGeom>
                  </pic:spPr>
                </pic:pic>
              </a:graphicData>
            </a:graphic>
          </wp:inline>
        </w:drawing>
      </w:r>
    </w:p>
    <w:p w14:paraId="350BE90D" w14:textId="1C3D3F9E" w:rsidR="00C30D2B" w:rsidRPr="006B222E" w:rsidRDefault="00C30D2B" w:rsidP="006B222E">
      <w:pPr>
        <w:rPr>
          <w:rFonts w:ascii="Times New Roman" w:hAnsi="Times New Roman" w:cs="Times New Roman"/>
          <w:lang w:val="en-US"/>
        </w:rPr>
      </w:pPr>
    </w:p>
    <w:p w14:paraId="566CC6AA" w14:textId="77777777" w:rsidR="00184260" w:rsidRPr="00184260" w:rsidRDefault="00184260" w:rsidP="00A37474">
      <w:pPr>
        <w:rPr>
          <w:rFonts w:ascii="Times New Roman" w:hAnsi="Times New Roman" w:cs="Times New Roman"/>
          <w:lang w:val="en-US"/>
        </w:rPr>
      </w:pPr>
    </w:p>
    <w:p w14:paraId="40C995D5" w14:textId="24340CB8" w:rsidR="000560EA" w:rsidRPr="000560EA" w:rsidRDefault="006B222E" w:rsidP="000560EA">
      <w:pPr>
        <w:rPr>
          <w:rFonts w:ascii="Times New Roman" w:hAnsi="Times New Roman" w:cs="Times New Roman"/>
          <w:lang w:val="en-US"/>
        </w:rPr>
      </w:pPr>
      <w:r>
        <w:rPr>
          <w:noProof/>
        </w:rPr>
        <w:drawing>
          <wp:inline distT="0" distB="0" distL="0" distR="0" wp14:anchorId="7BD8BECA" wp14:editId="451C4451">
            <wp:extent cx="3609347" cy="2743200"/>
            <wp:effectExtent l="0" t="0" r="0" b="0"/>
            <wp:docPr id="1132146263"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46263" name="Picture 1" descr="A graph with numbers and a line&#10;&#10;Description automatically generated"/>
                    <pic:cNvPicPr/>
                  </pic:nvPicPr>
                  <pic:blipFill>
                    <a:blip r:embed="rId8"/>
                    <a:stretch>
                      <a:fillRect/>
                    </a:stretch>
                  </pic:blipFill>
                  <pic:spPr>
                    <a:xfrm>
                      <a:off x="0" y="0"/>
                      <a:ext cx="3613493" cy="2746351"/>
                    </a:xfrm>
                    <a:prstGeom prst="rect">
                      <a:avLst/>
                    </a:prstGeom>
                  </pic:spPr>
                </pic:pic>
              </a:graphicData>
            </a:graphic>
          </wp:inline>
        </w:drawing>
      </w:r>
    </w:p>
    <w:p w14:paraId="6042ACAB" w14:textId="76736DDA" w:rsidR="000560EA" w:rsidRDefault="006B222E" w:rsidP="00DC5128">
      <w:pPr>
        <w:rPr>
          <w:rFonts w:ascii="Times New Roman" w:hAnsi="Times New Roman" w:cs="Times New Roman"/>
          <w:lang w:val="en-US"/>
        </w:rPr>
      </w:pPr>
      <w:r>
        <w:rPr>
          <w:rFonts w:ascii="Times New Roman" w:hAnsi="Times New Roman" w:cs="Times New Roman"/>
          <w:lang w:val="en-US"/>
        </w:rPr>
        <w:lastRenderedPageBreak/>
        <w:t>References:</w:t>
      </w:r>
    </w:p>
    <w:p w14:paraId="4CB8F42E" w14:textId="660DC661" w:rsidR="006B222E" w:rsidRPr="006B222E" w:rsidRDefault="006B222E" w:rsidP="006B222E">
      <w:pPr>
        <w:pStyle w:val="ListParagraph"/>
        <w:numPr>
          <w:ilvl w:val="0"/>
          <w:numId w:val="13"/>
        </w:numPr>
        <w:rPr>
          <w:rFonts w:ascii="Times New Roman" w:hAnsi="Times New Roman" w:cs="Times New Roman"/>
          <w:lang w:val="en-US"/>
        </w:rPr>
      </w:pPr>
      <w:hyperlink r:id="rId9" w:history="1">
        <w:r>
          <w:rPr>
            <w:rStyle w:val="Hyperlink"/>
          </w:rPr>
          <w:t>Vol 9_1_1.pdf (sc</w:t>
        </w:r>
        <w:r>
          <w:rPr>
            <w:rStyle w:val="Hyperlink"/>
          </w:rPr>
          <w:t>i</w:t>
        </w:r>
        <w:r>
          <w:rPr>
            <w:rStyle w:val="Hyperlink"/>
          </w:rPr>
          <w:t>enpress.com)</w:t>
        </w:r>
      </w:hyperlink>
      <w:r>
        <w:t>-</w:t>
      </w:r>
      <w:r w:rsidRPr="006B222E">
        <w:t xml:space="preserve"> </w:t>
      </w:r>
      <w:r w:rsidRPr="006B222E">
        <w:t>Modification and customization of cryptographic algorithms</w:t>
      </w:r>
      <w:r>
        <w:t>-</w:t>
      </w:r>
      <w:r w:rsidRPr="006B222E">
        <w:t xml:space="preserve">George </w:t>
      </w:r>
      <w:proofErr w:type="spellStart"/>
      <w:r w:rsidRPr="006B222E">
        <w:t>Marinakis</w:t>
      </w:r>
      <w:r w:rsidR="006D13A4">
        <w:t>nm</w:t>
      </w:r>
      <w:proofErr w:type="spellEnd"/>
    </w:p>
    <w:p w14:paraId="49C25594" w14:textId="0F6E9D35" w:rsidR="006B222E" w:rsidRDefault="006B222E" w:rsidP="006B222E">
      <w:pPr>
        <w:pStyle w:val="ListParagraph"/>
        <w:numPr>
          <w:ilvl w:val="0"/>
          <w:numId w:val="13"/>
        </w:numPr>
        <w:rPr>
          <w:rFonts w:ascii="Times New Roman" w:hAnsi="Times New Roman" w:cs="Times New Roman"/>
          <w:lang w:val="en-US"/>
        </w:rPr>
      </w:pPr>
      <w:hyperlink r:id="rId10" w:history="1">
        <w:r w:rsidRPr="006650B9">
          <w:rPr>
            <w:rStyle w:val="Hyperlink"/>
            <w:rFonts w:ascii="Times New Roman" w:hAnsi="Times New Roman" w:cs="Times New Roman"/>
            <w:lang w:val="en-US"/>
          </w:rPr>
          <w:t>https://www.geeksforgeeks.org/advanced-encryption-standard-aes/</w:t>
        </w:r>
      </w:hyperlink>
    </w:p>
    <w:p w14:paraId="0AA59163" w14:textId="716FABD2" w:rsidR="006B222E" w:rsidRDefault="006B222E" w:rsidP="006B222E">
      <w:pPr>
        <w:pStyle w:val="ListParagraph"/>
        <w:numPr>
          <w:ilvl w:val="0"/>
          <w:numId w:val="13"/>
        </w:numPr>
        <w:rPr>
          <w:rFonts w:ascii="Times New Roman" w:hAnsi="Times New Roman" w:cs="Times New Roman"/>
          <w:lang w:val="en-US"/>
        </w:rPr>
      </w:pPr>
      <w:hyperlink r:id="rId11" w:history="1">
        <w:r w:rsidRPr="006650B9">
          <w:rPr>
            <w:rStyle w:val="Hyperlink"/>
            <w:rFonts w:ascii="Times New Roman" w:hAnsi="Times New Roman" w:cs="Times New Roman"/>
            <w:lang w:val="en-US"/>
          </w:rPr>
          <w:t>https://www.geeksforgeeks.org/advanced-encryption-standard-aes/</w:t>
        </w:r>
      </w:hyperlink>
    </w:p>
    <w:p w14:paraId="37B1E542" w14:textId="5D6BE79D" w:rsidR="006B222E" w:rsidRPr="006B222E" w:rsidRDefault="006B222E" w:rsidP="006B222E">
      <w:pPr>
        <w:pStyle w:val="ListParagraph"/>
        <w:numPr>
          <w:ilvl w:val="0"/>
          <w:numId w:val="13"/>
        </w:numPr>
        <w:rPr>
          <w:rFonts w:ascii="Times New Roman" w:hAnsi="Times New Roman" w:cs="Times New Roman"/>
          <w:lang w:val="en-US"/>
        </w:rPr>
      </w:pPr>
      <w:hyperlink r:id="rId12" w:history="1">
        <w:r w:rsidRPr="006650B9">
          <w:rPr>
            <w:rStyle w:val="Hyperlink"/>
            <w:rFonts w:ascii="Times New Roman" w:hAnsi="Times New Roman" w:cs="Times New Roman"/>
            <w:lang w:val="en-US"/>
          </w:rPr>
          <w:t>https://www.sciencegate.app/app/document#/10.4028/www.scientific.net/amr.989-994.1861/related-documents</w:t>
        </w:r>
      </w:hyperlink>
      <w:r>
        <w:rPr>
          <w:rFonts w:ascii="Times New Roman" w:hAnsi="Times New Roman" w:cs="Times New Roman"/>
          <w:lang w:val="en-US"/>
        </w:rPr>
        <w:t xml:space="preserve"> -Research on Improved AES algorithm</w:t>
      </w:r>
    </w:p>
    <w:p w14:paraId="5A182A3C" w14:textId="2C6DBC6C" w:rsidR="000560EA" w:rsidRPr="00DC5128" w:rsidRDefault="000560EA" w:rsidP="00DC5128">
      <w:pPr>
        <w:rPr>
          <w:rFonts w:ascii="Times New Roman" w:hAnsi="Times New Roman" w:cs="Times New Roman"/>
          <w:lang w:val="en-US"/>
        </w:rPr>
      </w:pPr>
    </w:p>
    <w:sectPr w:rsidR="000560EA" w:rsidRPr="00DC51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AF328B"/>
    <w:multiLevelType w:val="hybridMultilevel"/>
    <w:tmpl w:val="985C8D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1746FF"/>
    <w:multiLevelType w:val="hybridMultilevel"/>
    <w:tmpl w:val="DC3C66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66B461D"/>
    <w:multiLevelType w:val="hybridMultilevel"/>
    <w:tmpl w:val="41E0843C"/>
    <w:lvl w:ilvl="0" w:tplc="36E8EABE">
      <w:start w:val="1"/>
      <w:numFmt w:val="decimal"/>
      <w:lvlText w:val="%1."/>
      <w:lvlJc w:val="left"/>
      <w:pPr>
        <w:ind w:left="720" w:hanging="360"/>
      </w:pPr>
      <w:rPr>
        <w:rFonts w:asciiTheme="minorHAnsi" w:hAnsiTheme="minorHAnsi" w:cstheme="minorBid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772317F"/>
    <w:multiLevelType w:val="hybridMultilevel"/>
    <w:tmpl w:val="01742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0B0106"/>
    <w:multiLevelType w:val="hybridMultilevel"/>
    <w:tmpl w:val="DCF43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195900"/>
    <w:multiLevelType w:val="hybridMultilevel"/>
    <w:tmpl w:val="47C0E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6515F6"/>
    <w:multiLevelType w:val="hybridMultilevel"/>
    <w:tmpl w:val="4094BB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ED9728F"/>
    <w:multiLevelType w:val="hybridMultilevel"/>
    <w:tmpl w:val="72406B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EC3005"/>
    <w:multiLevelType w:val="hybridMultilevel"/>
    <w:tmpl w:val="CBBA5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3D5983"/>
    <w:multiLevelType w:val="hybridMultilevel"/>
    <w:tmpl w:val="7360829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0B7378A"/>
    <w:multiLevelType w:val="hybridMultilevel"/>
    <w:tmpl w:val="E8D24DA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57EB1200"/>
    <w:multiLevelType w:val="hybridMultilevel"/>
    <w:tmpl w:val="7F7AD6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EA00A81"/>
    <w:multiLevelType w:val="hybridMultilevel"/>
    <w:tmpl w:val="6622A6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80340511">
    <w:abstractNumId w:val="4"/>
  </w:num>
  <w:num w:numId="2" w16cid:durableId="850949114">
    <w:abstractNumId w:val="12"/>
  </w:num>
  <w:num w:numId="3" w16cid:durableId="528228936">
    <w:abstractNumId w:val="11"/>
  </w:num>
  <w:num w:numId="4" w16cid:durableId="857738885">
    <w:abstractNumId w:val="7"/>
  </w:num>
  <w:num w:numId="5" w16cid:durableId="571237732">
    <w:abstractNumId w:val="0"/>
  </w:num>
  <w:num w:numId="6" w16cid:durableId="1441561981">
    <w:abstractNumId w:val="1"/>
  </w:num>
  <w:num w:numId="7" w16cid:durableId="2119520914">
    <w:abstractNumId w:val="3"/>
  </w:num>
  <w:num w:numId="8" w16cid:durableId="1730611121">
    <w:abstractNumId w:val="10"/>
  </w:num>
  <w:num w:numId="9" w16cid:durableId="2136169485">
    <w:abstractNumId w:val="6"/>
  </w:num>
  <w:num w:numId="10" w16cid:durableId="352191385">
    <w:abstractNumId w:val="5"/>
  </w:num>
  <w:num w:numId="11" w16cid:durableId="576784889">
    <w:abstractNumId w:val="9"/>
  </w:num>
  <w:num w:numId="12" w16cid:durableId="2071078848">
    <w:abstractNumId w:val="8"/>
  </w:num>
  <w:num w:numId="13" w16cid:durableId="358819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5128"/>
    <w:rsid w:val="00032671"/>
    <w:rsid w:val="000560EA"/>
    <w:rsid w:val="00184260"/>
    <w:rsid w:val="001B1E1D"/>
    <w:rsid w:val="001E1755"/>
    <w:rsid w:val="002C2510"/>
    <w:rsid w:val="0030268E"/>
    <w:rsid w:val="00412B3C"/>
    <w:rsid w:val="00472D9A"/>
    <w:rsid w:val="00521780"/>
    <w:rsid w:val="005F13D5"/>
    <w:rsid w:val="00663565"/>
    <w:rsid w:val="006B222E"/>
    <w:rsid w:val="006D13A4"/>
    <w:rsid w:val="00763CE4"/>
    <w:rsid w:val="007D5A6A"/>
    <w:rsid w:val="009C69CA"/>
    <w:rsid w:val="00A37474"/>
    <w:rsid w:val="00C30D2B"/>
    <w:rsid w:val="00D34617"/>
    <w:rsid w:val="00DC5128"/>
    <w:rsid w:val="00DD65A9"/>
    <w:rsid w:val="00F62366"/>
    <w:rsid w:val="00FF64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910D"/>
  <w15:docId w15:val="{998D37D7-C827-49EE-9BDD-CF8516547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512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512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560EA"/>
    <w:pPr>
      <w:ind w:left="720"/>
      <w:contextualSpacing/>
    </w:pPr>
  </w:style>
  <w:style w:type="character" w:styleId="Hyperlink">
    <w:name w:val="Hyperlink"/>
    <w:basedOn w:val="DefaultParagraphFont"/>
    <w:uiPriority w:val="99"/>
    <w:unhideWhenUsed/>
    <w:rsid w:val="006B222E"/>
    <w:rPr>
      <w:color w:val="0000FF"/>
      <w:u w:val="single"/>
    </w:rPr>
  </w:style>
  <w:style w:type="character" w:styleId="FollowedHyperlink">
    <w:name w:val="FollowedHyperlink"/>
    <w:basedOn w:val="DefaultParagraphFont"/>
    <w:uiPriority w:val="99"/>
    <w:semiHidden/>
    <w:unhideWhenUsed/>
    <w:rsid w:val="006B222E"/>
    <w:rPr>
      <w:color w:val="954F72" w:themeColor="followedHyperlink"/>
      <w:u w:val="single"/>
    </w:rPr>
  </w:style>
  <w:style w:type="character" w:styleId="UnresolvedMention">
    <w:name w:val="Unresolved Mention"/>
    <w:basedOn w:val="DefaultParagraphFont"/>
    <w:uiPriority w:val="99"/>
    <w:semiHidden/>
    <w:unhideWhenUsed/>
    <w:rsid w:val="006B22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667551">
      <w:bodyDiv w:val="1"/>
      <w:marLeft w:val="0"/>
      <w:marRight w:val="0"/>
      <w:marTop w:val="0"/>
      <w:marBottom w:val="0"/>
      <w:divBdr>
        <w:top w:val="none" w:sz="0" w:space="0" w:color="auto"/>
        <w:left w:val="none" w:sz="0" w:space="0" w:color="auto"/>
        <w:bottom w:val="none" w:sz="0" w:space="0" w:color="auto"/>
        <w:right w:val="none" w:sz="0" w:space="0" w:color="auto"/>
      </w:divBdr>
    </w:div>
    <w:div w:id="714352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sciencegate.app/app/document#/10.4028/www.scientific.net/amr.989-994.1861/related-documen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geeksforgeeks.org/advanced-encryption-standard-aes/" TargetMode="External"/><Relationship Id="rId5" Type="http://schemas.openxmlformats.org/officeDocument/2006/relationships/image" Target="media/image1.png"/><Relationship Id="rId10" Type="http://schemas.openxmlformats.org/officeDocument/2006/relationships/hyperlink" Target="https://www.geeksforgeeks.org/advanced-encryption-standard-aes/" TargetMode="External"/><Relationship Id="rId4" Type="http://schemas.openxmlformats.org/officeDocument/2006/relationships/webSettings" Target="webSettings.xml"/><Relationship Id="rId9" Type="http://schemas.openxmlformats.org/officeDocument/2006/relationships/hyperlink" Target="https://www.scienpress.com/Upload/JAMB/Vol%209_1_1.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1262</TotalTime>
  <Pages>5</Pages>
  <Words>714</Words>
  <Characters>4074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P</dc:creator>
  <cp:keywords/>
  <dc:description/>
  <cp:lastModifiedBy>Dhruv P</cp:lastModifiedBy>
  <cp:revision>8</cp:revision>
  <dcterms:created xsi:type="dcterms:W3CDTF">2024-02-19T10:46:00Z</dcterms:created>
  <dcterms:modified xsi:type="dcterms:W3CDTF">2024-02-21T09:35:00Z</dcterms:modified>
</cp:coreProperties>
</file>