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F9B6D" w14:textId="39FD68BE" w:rsidR="009D422C" w:rsidRDefault="009D422C" w:rsidP="009D422C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Weekly Report -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5</w:t>
      </w:r>
    </w:p>
    <w:p w14:paraId="636A8ED8" w14:textId="77777777" w:rsidR="009D422C" w:rsidRDefault="009D422C" w:rsidP="009D422C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CSE 523 Machine Learning</w:t>
      </w:r>
    </w:p>
    <w:p w14:paraId="09F6E40A" w14:textId="77777777" w:rsidR="009D422C" w:rsidRDefault="009D422C" w:rsidP="009D422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Group Name: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Mavericks</w:t>
      </w:r>
    </w:p>
    <w:p w14:paraId="5F9718DD" w14:textId="77777777" w:rsidR="009D422C" w:rsidRDefault="009D422C" w:rsidP="009D422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Store Sales – Time series Forecasting</w:t>
      </w:r>
    </w:p>
    <w:p w14:paraId="42A1D032" w14:textId="77777777" w:rsidR="009D422C" w:rsidRDefault="009D422C" w:rsidP="009D422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W w:w="9656" w:type="dxa"/>
        <w:tblLayout w:type="fixed"/>
        <w:tblLook w:val="0400" w:firstRow="0" w:lastRow="0" w:firstColumn="0" w:lastColumn="0" w:noHBand="0" w:noVBand="1"/>
      </w:tblPr>
      <w:tblGrid>
        <w:gridCol w:w="5488"/>
        <w:gridCol w:w="4168"/>
      </w:tblGrid>
      <w:tr w:rsidR="009D422C" w14:paraId="22E4C303" w14:textId="77777777" w:rsidTr="00A669B0">
        <w:trPr>
          <w:trHeight w:val="336"/>
        </w:trPr>
        <w:tc>
          <w:tcPr>
            <w:tcW w:w="5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CD5F2" w14:textId="77777777" w:rsidR="009D422C" w:rsidRDefault="009D422C" w:rsidP="00A669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Group Members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87F33" w14:textId="77777777" w:rsidR="009D422C" w:rsidRDefault="009D422C" w:rsidP="00A669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Roll No.</w:t>
            </w:r>
          </w:p>
        </w:tc>
      </w:tr>
      <w:tr w:rsidR="009D422C" w14:paraId="54087D7A" w14:textId="77777777" w:rsidTr="00A669B0">
        <w:trPr>
          <w:trHeight w:val="324"/>
        </w:trPr>
        <w:tc>
          <w:tcPr>
            <w:tcW w:w="5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A0AC1" w14:textId="77777777" w:rsidR="009D422C" w:rsidRDefault="009D422C" w:rsidP="00A669B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Dhruv Prajapati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B5E96" w14:textId="77777777" w:rsidR="009D422C" w:rsidRDefault="009D422C" w:rsidP="00A669B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AU1940192</w:t>
            </w:r>
          </w:p>
        </w:tc>
      </w:tr>
      <w:tr w:rsidR="009D422C" w14:paraId="747E2FC6" w14:textId="77777777" w:rsidTr="00A669B0">
        <w:trPr>
          <w:trHeight w:val="336"/>
        </w:trPr>
        <w:tc>
          <w:tcPr>
            <w:tcW w:w="5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29B1E" w14:textId="77777777" w:rsidR="009D422C" w:rsidRDefault="009D422C" w:rsidP="00A669B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Aaryan Mori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5BA06" w14:textId="77777777" w:rsidR="009D422C" w:rsidRDefault="009D422C" w:rsidP="00A669B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AU1940194</w:t>
            </w:r>
          </w:p>
        </w:tc>
      </w:tr>
      <w:tr w:rsidR="009D422C" w14:paraId="3F9F70E8" w14:textId="77777777" w:rsidTr="00A669B0">
        <w:trPr>
          <w:trHeight w:val="324"/>
        </w:trPr>
        <w:tc>
          <w:tcPr>
            <w:tcW w:w="5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BB698" w14:textId="77777777" w:rsidR="009D422C" w:rsidRDefault="009D422C" w:rsidP="00A669B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Harshil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Doshi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89BD7" w14:textId="77777777" w:rsidR="009D422C" w:rsidRDefault="009D422C" w:rsidP="00A669B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AU1940279</w:t>
            </w:r>
          </w:p>
        </w:tc>
      </w:tr>
      <w:tr w:rsidR="009D422C" w14:paraId="15FBEB85" w14:textId="77777777" w:rsidTr="00A669B0">
        <w:trPr>
          <w:trHeight w:val="336"/>
        </w:trPr>
        <w:tc>
          <w:tcPr>
            <w:tcW w:w="5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B3A0A" w14:textId="77777777" w:rsidR="009D422C" w:rsidRDefault="009D422C" w:rsidP="00A669B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Dhaval Chaudhary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E6F98" w14:textId="77777777" w:rsidR="009D422C" w:rsidRDefault="009D422C" w:rsidP="00A669B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AU1940180</w:t>
            </w:r>
          </w:p>
        </w:tc>
      </w:tr>
    </w:tbl>
    <w:p w14:paraId="7C8703DC" w14:textId="77777777" w:rsidR="009D422C" w:rsidRDefault="009D422C" w:rsidP="009D422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AC181D" w14:textId="1D402D83" w:rsidR="009D422C" w:rsidRDefault="009D422C" w:rsidP="009D42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Task Performed in the F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ifth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week:</w:t>
      </w:r>
    </w:p>
    <w:p w14:paraId="7F2600D9" w14:textId="77777777" w:rsidR="009D422C" w:rsidRPr="00D57B9B" w:rsidRDefault="009D422C" w:rsidP="009D422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FFB8FBF" w14:textId="33D16BD5" w:rsidR="009D422C" w:rsidRDefault="00DC682B" w:rsidP="009D4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Analysing deeply the relationship of the oil prices with the sales.</w:t>
      </w:r>
    </w:p>
    <w:p w14:paraId="20C6899A" w14:textId="42EDB1F9" w:rsidR="009D422C" w:rsidRPr="00823979" w:rsidRDefault="00E24CD2" w:rsidP="009D4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Examining the Sales for the different stores and finding the correlation among them.</w:t>
      </w:r>
    </w:p>
    <w:p w14:paraId="4CA15D6C" w14:textId="13C07B40" w:rsidR="009D422C" w:rsidRDefault="009D422C" w:rsidP="009D4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8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24CD2">
        <w:rPr>
          <w:rFonts w:ascii="Times New Roman" w:eastAsia="Times New Roman" w:hAnsi="Times New Roman" w:cs="Times New Roman"/>
          <w:color w:val="000000"/>
          <w:sz w:val="28"/>
          <w:szCs w:val="28"/>
        </w:rPr>
        <w:t>Observing the total sales of the stores</w:t>
      </w:r>
      <w:r w:rsidR="00A0423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E24C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B1453F5" w14:textId="77777777" w:rsidR="00DC682B" w:rsidRPr="00DC682B" w:rsidRDefault="00DC682B" w:rsidP="00DC682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89E242" w14:textId="3BA9D932" w:rsidR="009D422C" w:rsidRDefault="009D422C" w:rsidP="009D42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Outcome of the task in the F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ifth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week:</w:t>
      </w:r>
    </w:p>
    <w:p w14:paraId="75B9D8A3" w14:textId="77777777" w:rsidR="009D422C" w:rsidRDefault="009D422C" w:rsidP="009D422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5B8DD2C" w14:textId="6A47AC27" w:rsidR="009D422C" w:rsidRDefault="00A0423E" w:rsidP="009D42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Analysing deeply the relationship of the oil prices with the sales</w:t>
      </w:r>
      <w:r w:rsidR="009D422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009D9D8" w14:textId="77777777" w:rsidR="009D422C" w:rsidRPr="00245FA6" w:rsidRDefault="009D422C" w:rsidP="009D422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F70CDC" w14:textId="13F77E03" w:rsidR="009D422C" w:rsidRDefault="009D422C" w:rsidP="009D422C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423E">
        <w:rPr>
          <w:rFonts w:ascii="Times New Roman" w:eastAsia="Times New Roman" w:hAnsi="Times New Roman" w:cs="Times New Roman"/>
          <w:sz w:val="28"/>
          <w:szCs w:val="28"/>
        </w:rPr>
        <w:t xml:space="preserve">We divided the data into two clusters. Such that over 70 and under 70. Which seems pretty </w:t>
      </w:r>
      <w:r w:rsidR="00C03F63">
        <w:rPr>
          <w:rFonts w:ascii="Times New Roman" w:eastAsia="Times New Roman" w:hAnsi="Times New Roman" w:cs="Times New Roman"/>
          <w:sz w:val="28"/>
          <w:szCs w:val="28"/>
        </w:rPr>
        <w:t>understandable.</w:t>
      </w:r>
    </w:p>
    <w:p w14:paraId="34B52226" w14:textId="4CA1E19F" w:rsidR="009D422C" w:rsidRPr="00A0423E" w:rsidRDefault="009D422C" w:rsidP="00A0423E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3F63">
        <w:rPr>
          <w:rFonts w:ascii="Times New Roman" w:eastAsia="Times New Roman" w:hAnsi="Times New Roman" w:cs="Times New Roman"/>
          <w:sz w:val="28"/>
          <w:szCs w:val="28"/>
        </w:rPr>
        <w:t>From this we</w:t>
      </w:r>
      <w:r w:rsidR="00A0423E">
        <w:rPr>
          <w:rFonts w:ascii="Times New Roman" w:eastAsia="Times New Roman" w:hAnsi="Times New Roman" w:cs="Times New Roman"/>
          <w:sz w:val="28"/>
          <w:szCs w:val="28"/>
        </w:rPr>
        <w:t xml:space="preserve"> found that all of the plots almost </w:t>
      </w:r>
      <w:r w:rsidR="00A0423E">
        <w:rPr>
          <w:rFonts w:ascii="Times New Roman" w:eastAsia="Times New Roman" w:hAnsi="Times New Roman" w:cs="Times New Roman"/>
          <w:sz w:val="28"/>
          <w:szCs w:val="28"/>
        </w:rPr>
        <w:t>contain</w:t>
      </w:r>
      <w:r w:rsidR="00A0423E">
        <w:rPr>
          <w:rFonts w:ascii="Times New Roman" w:eastAsia="Times New Roman" w:hAnsi="Times New Roman" w:cs="Times New Roman"/>
          <w:sz w:val="28"/>
          <w:szCs w:val="28"/>
        </w:rPr>
        <w:t xml:space="preserve"> same pattern</w:t>
      </w:r>
      <w:r w:rsidR="00C03F6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EBD78F" w14:textId="30FCE3A0" w:rsidR="009D422C" w:rsidRDefault="00C03F63" w:rsidP="009D422C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When daily oil price is under about 70, there are more sales in the data. This made us to extract new pattern for daily oil price.</w:t>
      </w:r>
    </w:p>
    <w:p w14:paraId="7F56AA9B" w14:textId="2379317F" w:rsidR="00A83ED3" w:rsidRDefault="009D422C" w:rsidP="00A83ED3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6C9DD0" w14:textId="77777777" w:rsidR="00A83ED3" w:rsidRPr="00D57B9B" w:rsidRDefault="00A83ED3" w:rsidP="00A83ED3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520408" w14:textId="20380C4B" w:rsidR="009D422C" w:rsidRPr="00014B87" w:rsidRDefault="00C03F63" w:rsidP="009D42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Examination over the sales for the different stores</w:t>
      </w:r>
      <w:r w:rsidR="009D422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7BF72A17" w14:textId="2D6F4D5F" w:rsidR="009D422C" w:rsidRPr="00A83ED3" w:rsidRDefault="009D422C" w:rsidP="009D422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C03F6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When we </w:t>
      </w:r>
      <w:r w:rsidR="00A83ED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examine</w:t>
      </w:r>
      <w:r w:rsidR="003A03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</w:t>
      </w:r>
      <w:r w:rsidR="00A83ED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them with correlation matrix, we found that most of the stores were similar to each other. Some stores, such as 20, 21, 22 and 52 may be a little different.</w:t>
      </w:r>
    </w:p>
    <w:p w14:paraId="6DE0614B" w14:textId="40D3E2EE" w:rsidR="009D422C" w:rsidRPr="00014B87" w:rsidRDefault="00A83ED3" w:rsidP="009D42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Daily total sales of the stores</w:t>
      </w:r>
      <w:r w:rsidR="009D422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54016C70" w14:textId="06B301F0" w:rsidR="009D422C" w:rsidRDefault="009D422C" w:rsidP="009D422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A03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While observing, we realized some unnecessary rows in the data while we were looking at the time series of the stores one by one.</w:t>
      </w:r>
    </w:p>
    <w:p w14:paraId="1C5DF59C" w14:textId="46D97DC5" w:rsidR="003A0350" w:rsidRDefault="003A0350" w:rsidP="009D422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4536A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Also,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if we take the stores from above, some of them have no sales at the beginning of 2013. </w:t>
      </w:r>
      <w:r w:rsidR="004536A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And this can be seen in the stores 20, 21, 22, 29, 36, 42, 52 and 53.</w:t>
      </w:r>
    </w:p>
    <w:p w14:paraId="18572DAC" w14:textId="4D2C29ED" w:rsidR="004536AB" w:rsidRDefault="004536AB" w:rsidP="009D422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So, we decided to remove those rows before the stores opened.</w:t>
      </w:r>
    </w:p>
    <w:p w14:paraId="6FC23E9C" w14:textId="2339144E" w:rsidR="009D422C" w:rsidRPr="009D422C" w:rsidRDefault="009D422C" w:rsidP="009D422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9DCC051" w14:textId="77777777" w:rsidR="009D422C" w:rsidRPr="009D422C" w:rsidRDefault="009D422C" w:rsidP="009D422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120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9E8E1EF" w14:textId="77777777" w:rsidR="009D422C" w:rsidRDefault="009D422C" w:rsidP="009D42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Task to be performed in the next week:</w:t>
      </w:r>
    </w:p>
    <w:p w14:paraId="463039A8" w14:textId="77777777" w:rsidR="009D422C" w:rsidRDefault="009D422C" w:rsidP="009D422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20C5D6" w14:textId="0674BA44" w:rsidR="009D422C" w:rsidRPr="007C15BB" w:rsidRDefault="00A73B94" w:rsidP="009D42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Finding the particular products that aren’t sold in the particular stores using zero forecasting and removin</w:t>
      </w:r>
      <w:r w:rsidR="00AE1D7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 them from the data</w:t>
      </w:r>
      <w:r w:rsidR="009D422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</w:p>
    <w:p w14:paraId="5B527A7B" w14:textId="11A93484" w:rsidR="009D422C" w:rsidRDefault="00A73B94" w:rsidP="009D42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Creating the new data frame for the product families which never got </w:t>
      </w:r>
      <w:r w:rsidR="00AE1D75">
        <w:rPr>
          <w:rFonts w:ascii="Times New Roman" w:eastAsia="Times New Roman" w:hAnsi="Times New Roman" w:cs="Times New Roman"/>
          <w:color w:val="000000"/>
          <w:sz w:val="28"/>
          <w:szCs w:val="28"/>
        </w:rPr>
        <w:t>sold.</w:t>
      </w:r>
      <w:r w:rsidR="009D42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631B56D" w14:textId="77777777" w:rsidR="009D422C" w:rsidRDefault="009D422C" w:rsidP="009D42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Exploring the best fit algorithm for the model.</w:t>
      </w:r>
    </w:p>
    <w:p w14:paraId="3C09C9ED" w14:textId="77777777" w:rsidR="009D422C" w:rsidRDefault="009D422C" w:rsidP="009D422C"/>
    <w:p w14:paraId="50C49043" w14:textId="77777777" w:rsidR="007403CA" w:rsidRDefault="007403CA"/>
    <w:sectPr w:rsidR="007403C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3B4F"/>
    <w:multiLevelType w:val="multilevel"/>
    <w:tmpl w:val="F40AE1D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D4B9E"/>
    <w:multiLevelType w:val="multilevel"/>
    <w:tmpl w:val="7B7CA88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C95F8E"/>
    <w:multiLevelType w:val="multilevel"/>
    <w:tmpl w:val="33B2B1C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FC205E"/>
    <w:multiLevelType w:val="multilevel"/>
    <w:tmpl w:val="FCCE152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4F3111"/>
    <w:multiLevelType w:val="multilevel"/>
    <w:tmpl w:val="3F8686CA"/>
    <w:lvl w:ilvl="0">
      <w:start w:val="1"/>
      <w:numFmt w:val="decimal"/>
      <w:lvlText w:val="(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DC0331"/>
    <w:multiLevelType w:val="hybridMultilevel"/>
    <w:tmpl w:val="3D20662A"/>
    <w:lvl w:ilvl="0" w:tplc="D6D2CE7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7BEA21AF"/>
    <w:multiLevelType w:val="hybridMultilevel"/>
    <w:tmpl w:val="76B6C3E0"/>
    <w:lvl w:ilvl="0" w:tplc="5CA2074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2C"/>
    <w:rsid w:val="003A0350"/>
    <w:rsid w:val="004536AB"/>
    <w:rsid w:val="007403CA"/>
    <w:rsid w:val="009D422C"/>
    <w:rsid w:val="00A0423E"/>
    <w:rsid w:val="00A73B94"/>
    <w:rsid w:val="00A83ED3"/>
    <w:rsid w:val="00AE1D75"/>
    <w:rsid w:val="00C03F63"/>
    <w:rsid w:val="00DC682B"/>
    <w:rsid w:val="00E2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7726"/>
  <w15:chartTrackingRefBased/>
  <w15:docId w15:val="{00B38964-A2D3-4AD3-88F4-204BCE49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22C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Chaudhary</dc:creator>
  <cp:keywords/>
  <dc:description/>
  <cp:lastModifiedBy>Dhaval Chaudhary</cp:lastModifiedBy>
  <cp:revision>1</cp:revision>
  <dcterms:created xsi:type="dcterms:W3CDTF">2022-03-19T16:28:00Z</dcterms:created>
  <dcterms:modified xsi:type="dcterms:W3CDTF">2022-03-19T17:16:00Z</dcterms:modified>
</cp:coreProperties>
</file>