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StockPilot — Functional Verification Checklist</w:t>
      </w:r>
    </w:p>
    <w:p>
      <w:pPr>
        <w:spacing w:after="120"/>
      </w:pPr>
      <w:r>
        <w:rPr>
          <w:b/>
          <w:bCs/>
        </w:rPr>
        <w:t xml:space="preserve">System:</w:t>
      </w:r>
      <w:r>
        <w:t xml:space="preserve"> StockPilot Inventory Management</w:t>
      </w:r>
    </w:p>
    <w:p>
      <w:pPr>
        <w:spacing w:after="120"/>
      </w:pPr>
      <w:r>
        <w:rPr>
          <w:b/>
          <w:bCs/>
        </w:rPr>
        <w:t xml:space="preserve">Version:</w:t>
      </w:r>
      <w:r>
        <w:t xml:space="preserve"> P0 hardening + P1 features 1–9 + P2 features 1–6</w:t>
      </w:r>
    </w:p>
    <w:p>
      <w:pPr>
        <w:spacing w:after="120"/>
      </w:pPr>
      <w:r>
        <w:rPr>
          <w:b/>
          <w:bCs/>
        </w:rPr>
        <w:t xml:space="preserve">Prepared for:</w:t>
      </w:r>
      <w:r>
        <w:t xml:space="preserve"> Senior review</w:t>
      </w:r>
    </w:p>
    <w:p>
      <w:pPr>
        <w:spacing w:after="120"/>
      </w:pPr>
      <w:r>
        <w:rPr>
          <w:b/>
          <w:bCs/>
        </w:rPr>
        <w:t xml:space="preserve">Date:</w:t>
      </w:r>
      <w:r>
        <w:t xml:space="preserve"> 1 September 2026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Purpose</w:t>
      </w:r>
    </w:p>
    <w:p>
      <w:pPr>
        <w:spacing w:after="120"/>
      </w:pPr>
      <w:r>
        <w:t xml:space="preserve">This document lets a reviewer verify every shipped feature by hand, in order. Each test states what to do and what should happen. Tick the box when the observed result matches.</w:t>
      </w:r>
    </w:p>
    <w:p>
      <w:pPr>
        <w:pStyle w:val="Heading1"/>
        <w:spacing w:after="140" w:before="320"/>
      </w:pPr>
      <w:r>
        <w:t xml:space="preserve">Sections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326"/>
      </w:tblGrid>
      <w:tr>
        <w:trPr>
          <w:tblHeader/>
        </w:trP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Sections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Covers</w:t>
            </w:r>
          </w:p>
        </w:tc>
        <w:tc>
          <w:tcPr>
            <w:tcW w:type="dxa" w:w="332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Interface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1–12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Core system (P0 + P1)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Full UI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13–15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Reservations, stock conditions, reporting (P2)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Full UI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16–18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GST, sessions, audit log (P2)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API only — no screens yet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Sections 16–18 are backend-complete but have no user interface. They are listed so their behaviour is on record; verifying them needs a developer. A tester should work through 1–15.</w:t>
      </w:r>
    </w:p>
    <w:p>
      <w:pPr>
        <w:pStyle w:val="Heading1"/>
        <w:spacing w:after="140" w:before="320"/>
      </w:pPr>
      <w:r>
        <w:t xml:space="preserve">Before you start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22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Account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An ADMIN login. Some steps also need a STAFF login to verify permissions.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 least two locations, one supplier, one customer, and three products.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Note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Tests run in order. Later sections depend on stock created earlier.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Reference numbers</w:t>
      </w:r>
      <w:r>
        <w:t xml:space="preserve"> follow fixed prefixes: </w:t>
      </w:r>
      <w:r>
        <w:rPr>
          <w:rFonts w:ascii="Consolas" w:cs="Consolas" w:eastAsia="Consolas" w:hAnsi="Consolas"/>
          <w:sz w:val="18"/>
          <w:szCs w:val="18"/>
        </w:rPr>
        <w:t xml:space="preserve">INV-</w:t>
      </w:r>
      <w:r>
        <w:t xml:space="preserve"> invoices, </w:t>
      </w:r>
      <w:r>
        <w:rPr>
          <w:rFonts w:ascii="Consolas" w:cs="Consolas" w:eastAsia="Consolas" w:hAnsi="Consolas"/>
          <w:sz w:val="18"/>
          <w:szCs w:val="18"/>
        </w:rPr>
        <w:t xml:space="preserve">PO-</w:t>
      </w:r>
      <w:r>
        <w:t xml:space="preserve"> purchase orders, </w:t>
      </w:r>
      <w:r>
        <w:rPr>
          <w:rFonts w:ascii="Consolas" w:cs="Consolas" w:eastAsia="Consolas" w:hAnsi="Consolas"/>
          <w:sz w:val="18"/>
          <w:szCs w:val="18"/>
        </w:rPr>
        <w:t xml:space="preserve">GRN-</w:t>
      </w:r>
      <w:r>
        <w:t xml:space="preserve"> deliveries, </w:t>
      </w:r>
      <w:r>
        <w:rPr>
          <w:rFonts w:ascii="Consolas" w:cs="Consolas" w:eastAsia="Consolas" w:hAnsi="Consolas"/>
          <w:sz w:val="18"/>
          <w:szCs w:val="18"/>
        </w:rPr>
        <w:t xml:space="preserve">SRT-</w:t>
      </w:r>
      <w:r>
        <w:t xml:space="preserve"> supplier returns, </w:t>
      </w:r>
      <w:r>
        <w:rPr>
          <w:rFonts w:ascii="Consolas" w:cs="Consolas" w:eastAsia="Consolas" w:hAnsi="Consolas"/>
          <w:sz w:val="18"/>
          <w:szCs w:val="18"/>
        </w:rPr>
        <w:t xml:space="preserve">RET-</w:t>
      </w:r>
      <w:r>
        <w:t xml:space="preserve"> sales returns, </w:t>
      </w:r>
      <w:r>
        <w:rPr>
          <w:rFonts w:ascii="Consolas" w:cs="Consolas" w:eastAsia="Consolas" w:hAnsi="Consolas"/>
          <w:sz w:val="18"/>
          <w:szCs w:val="18"/>
        </w:rPr>
        <w:t xml:space="preserve">CNT-</w:t>
      </w:r>
      <w:r>
        <w:t xml:space="preserve"> stock counts.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1. Access and security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Log in with valid credentials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Dashboard loads; your name and role appear bottom-left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Log in with a wrong password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Rejected with a generic error — it must </w:t>
            </w:r>
            <w:r>
              <w:rPr>
                <w:b/>
                <w:bCs/>
                <w:sz w:val="19"/>
                <w:szCs w:val="19"/>
              </w:rPr>
              <w:t xml:space="preserve">not</w:t>
            </w:r>
            <w:r>
              <w:rPr>
                <w:sz w:val="19"/>
                <w:szCs w:val="19"/>
              </w:rPr>
              <w:t xml:space="preserve"> reveal whether the email exists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Log in as STAFF, open Stock counts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Page loads, but "Start a count" is not offered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As STAFF, attempt to complete a stock count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 — applying adjustments is ADMIN/MANAGER only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Log out, then press browser Back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You are returned to login, not to cached data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2. Products and stock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 product with SKU, name, unit and cost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Saved and listed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 second product with the </w:t>
            </w:r>
            <w:r>
              <w:rPr>
                <w:b/>
                <w:bCs/>
                <w:sz w:val="19"/>
                <w:szCs w:val="19"/>
              </w:rPr>
              <w:t xml:space="preserve">same SKU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Rejected — SKU must be unique within the company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Record a PURCHASE of 100 units at Location 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Stock at A becomes 100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Record a SALE of 30 units at Location 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Stock becomes 70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Attempt to sell 200 units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Refused</w:t>
            </w:r>
            <w:r>
              <w:rPr>
                <w:sz w:val="19"/>
                <w:szCs w:val="19"/>
              </w:rPr>
              <w:t xml:space="preserve"> — stock may never go negative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Transfer 20 units from A to 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 becomes 50, B becomes 20; total unchanged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Open the product's movement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Every step above appears as a separate dated entry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left w:val="single" w:color="2D8CF0" w:sz="12" w:space="8"/>
        </w:pBdr>
        <w:spacing w:after="160" w:before="120"/>
        <w:ind w:left="360"/>
      </w:pPr>
      <w:r>
        <w:rPr>
          <w:b/>
          <w:bCs/>
          <w:i/>
          <w:iCs/>
          <w:sz w:val="19"/>
          <w:szCs w:val="19"/>
        </w:rPr>
        <w:t xml:space="preserve">Key principle:</w:t>
      </w:r>
      <w:r>
        <w:rPr>
          <w:i/>
          <w:iCs/>
          <w:sz w:val="19"/>
          <w:szCs w:val="19"/>
        </w:rPr>
        <w:t xml:space="preserve"> stock is never stored as a number. It is the sum of all movements, and movements are never edited or deleted — corrections are added as new entries. This is what makes the history trustworthy.</w:t>
      </w:r>
    </w:p>
    <w:p>
      <w:pPr>
        <w:pStyle w:val="Heading2"/>
        <w:spacing w:after="120" w:before="240"/>
      </w:pPr>
      <w:r>
        <w:t xml:space="preserve">2A. Decimal quantities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 product with unit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kg</w:t>
            </w:r>
            <w:r>
              <w:rPr>
                <w:sz w:val="19"/>
                <w:szCs w:val="19"/>
              </w:rPr>
              <w:t xml:space="preserve"> and precision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Saved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Purchase 1 kg, then sell 0.1 kg three times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Remaining shows exactly </w:t>
            </w:r>
            <w:r>
              <w:rPr>
                <w:b/>
                <w:bCs/>
                <w:sz w:val="19"/>
                <w:szCs w:val="19"/>
              </w:rPr>
              <w:t xml:space="preserve">0.7</w:t>
            </w:r>
            <w:r>
              <w:rPr>
                <w:sz w:val="19"/>
                <w:szCs w:val="19"/>
              </w:rPr>
              <w:t xml:space="preserve">, not 0.7000000000000001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2.10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Attempt to sell 0.0001 kg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 — finer than the product's precision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2.11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On a whole-unit product, attempt to sell 2.5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 — you cannot sell half a unit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3. Batches and expiry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3.1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Enable batch tracking on a product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Batch number becomes required on incoming stock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3.2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Receive batch </w:t>
            </w:r>
            <w:r>
              <w:rPr>
                <w:b/>
                <w:bCs/>
                <w:sz w:val="19"/>
                <w:szCs w:val="19"/>
              </w:rPr>
              <w:t xml:space="preserve">B1</w:t>
            </w:r>
            <w:r>
              <w:rPr>
                <w:sz w:val="19"/>
                <w:szCs w:val="19"/>
              </w:rPr>
              <w:t xml:space="preserve"> expiring in 60 days, then </w:t>
            </w:r>
            <w:r>
              <w:rPr>
                <w:b/>
                <w:bCs/>
                <w:sz w:val="19"/>
                <w:szCs w:val="19"/>
              </w:rPr>
              <w:t xml:space="preserve">B2</w:t>
            </w:r>
            <w:r>
              <w:rPr>
                <w:sz w:val="19"/>
                <w:szCs w:val="19"/>
              </w:rPr>
              <w:t xml:space="preserve"> expiring in 20 days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Both listed on the Batches page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3.3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Sell a quantity of that product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Stock is taken from </w:t>
            </w:r>
            <w:r>
              <w:rPr>
                <w:b/>
                <w:bCs/>
                <w:sz w:val="19"/>
                <w:szCs w:val="19"/>
              </w:rPr>
              <w:t xml:space="preserve">B2 first</w:t>
            </w:r>
            <w:r>
              <w:rPr>
                <w:sz w:val="19"/>
                <w:szCs w:val="19"/>
              </w:rPr>
              <w:t xml:space="preserve"> — nearest expiry goes first (FEFO)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3.4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Attempt to receive batch stock without a batch number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3.5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Open Reports → expiring stock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B2 appears ahead of B1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4. Purchase orders and receiving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4.1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 PO for 100 units at ₹50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Saved as DRAFT with 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PO-</w:t>
            </w:r>
            <w:r>
              <w:rPr>
                <w:sz w:val="19"/>
                <w:szCs w:val="19"/>
              </w:rPr>
              <w:t xml:space="preserve"> number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4.2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Mark it ORDERED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Status changes; lines can no longer be edited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4.3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Receive 60 units, accepted, at ₹52 actual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Stock rises by 60; PO shows 60 of 100 received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4.4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Check the product's average cost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Reflects ₹52 actually paid, </w:t>
            </w:r>
            <w:r>
              <w:rPr>
                <w:b/>
                <w:bCs/>
                <w:sz w:val="19"/>
                <w:szCs w:val="19"/>
              </w:rPr>
              <w:t xml:space="preserve">not</w:t>
            </w:r>
            <w:r>
              <w:rPr>
                <w:sz w:val="19"/>
                <w:szCs w:val="19"/>
              </w:rPr>
              <w:t xml:space="preserve"> the ₹50 quoted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4.5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Receive 50 more units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 — cannot receive more than ordered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4.6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Receive the remaining 40, rejecting 5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Stock rises by </w:t>
            </w:r>
            <w:r>
              <w:rPr>
                <w:b/>
                <w:bCs/>
                <w:sz w:val="19"/>
                <w:szCs w:val="19"/>
              </w:rPr>
              <w:t xml:space="preserve">35 only</w:t>
            </w:r>
            <w:r>
              <w:rPr>
                <w:sz w:val="19"/>
                <w:szCs w:val="19"/>
              </w:rPr>
              <w:t xml:space="preserve">; 5 recorded as rejected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4.7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Open Receiving → Deliveries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GRN-</w:t>
            </w:r>
            <w:r>
              <w:rPr>
                <w:sz w:val="19"/>
                <w:szCs w:val="19"/>
              </w:rPr>
              <w:t xml:space="preserve"> entry appears, linked to the PO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left w:val="single" w:color="2D8CF0" w:sz="12" w:space="8"/>
        </w:pBdr>
        <w:spacing w:after="160" w:before="120"/>
        <w:ind w:left="360"/>
      </w:pPr>
      <w:r>
        <w:rPr>
          <w:b/>
          <w:bCs/>
          <w:i/>
          <w:iCs/>
          <w:sz w:val="19"/>
          <w:szCs w:val="19"/>
        </w:rPr>
        <w:t xml:space="preserve">Key principle:</w:t>
      </w:r>
      <w:r>
        <w:rPr>
          <w:i/>
          <w:iCs/>
          <w:sz w:val="19"/>
          <w:szCs w:val="19"/>
        </w:rPr>
        <w:t xml:space="preserve"> only accepted goods enter stock. Rejected goods are recorded so the supplier can be chased, but they were never inventory.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5. Invoices and sales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5.1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an invoice with two lines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Saved as DRAFT with an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INV-</w:t>
            </w:r>
            <w:r>
              <w:rPr>
                <w:sz w:val="19"/>
                <w:szCs w:val="19"/>
              </w:rPr>
              <w:t xml:space="preserve"> number; stock unchanged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5.2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Edit the draft and change a quantity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Saves correctly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5.3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Issue the invoice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Stock falls by the invoiced quantities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5.4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Attempt to edit the issued invoice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 — only drafts are editable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5.5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and issue an invoice exceeding stock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 at issue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5.6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Cancel an issued invoice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Stock is restored; invoice shows CANCELLED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5.7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Check batch stock after cancelling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Units return to their </w:t>
            </w:r>
            <w:r>
              <w:rPr>
                <w:b/>
                <w:bCs/>
                <w:sz w:val="19"/>
                <w:szCs w:val="19"/>
              </w:rPr>
              <w:t xml:space="preserve">original batches</w:t>
            </w:r>
            <w:r>
              <w:rPr>
                <w:sz w:val="19"/>
                <w:szCs w:val="19"/>
              </w:rPr>
              <w:t xml:space="preserve">, keeping their original expiry dates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6. Payments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6.1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Issue an invoice for ₹1,000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Balance shows ₹1,000 outstanding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6.2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Record a ₹400 cash payment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Status becomes PARTIAL; balance ₹600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6.3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Record a further ₹600 by UPI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Status becomes PAID; balance ₹0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6.4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Attempt a further ₹100 payment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 — cannot pay more than is owed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6.5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Open Reports → outstanding balances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Fully paid invoices no longer appear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left w:val="single" w:color="2D8CF0" w:sz="12" w:space="8"/>
        </w:pBdr>
        <w:spacing w:after="160" w:before="120"/>
        <w:ind w:left="360"/>
      </w:pPr>
      <w:r>
        <w:rPr>
          <w:b/>
          <w:bCs/>
          <w:i/>
          <w:iCs/>
          <w:sz w:val="19"/>
          <w:szCs w:val="19"/>
        </w:rPr>
        <w:t xml:space="preserve">Key principle:</w:t>
      </w:r>
      <w:r>
        <w:rPr>
          <w:i/>
          <w:iCs/>
          <w:sz w:val="19"/>
          <w:szCs w:val="19"/>
        </w:rPr>
        <w:t xml:space="preserve"> payment status is calculated from actual payment records, never set by hand. A half-paid invoice is a real, representable state.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7. Sales returns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7.1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Raise a return against an issued invoice for 5 units, condition </w:t>
            </w:r>
            <w:r>
              <w:rPr>
                <w:b/>
                <w:bCs/>
                <w:sz w:val="19"/>
                <w:szCs w:val="19"/>
              </w:rPr>
              <w:t xml:space="preserve">Sellable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Created as REQUESTED; stock unchanged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7.2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Approve, then mark received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Stock rises by 5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7.3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Raise a return with condition </w:t>
            </w:r>
            <w:r>
              <w:rPr>
                <w:b/>
                <w:bCs/>
                <w:sz w:val="19"/>
                <w:szCs w:val="19"/>
              </w:rPr>
              <w:t xml:space="preserve">Damaged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The restock option is disabled and cannot be selected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7.4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Mark the damaged return received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On hand rises</w:t>
            </w:r>
            <w:r>
              <w:rPr>
                <w:sz w:val="19"/>
                <w:szCs w:val="19"/>
              </w:rPr>
              <w:t xml:space="preserve">, but available does </w:t>
            </w:r>
            <w:r>
              <w:rPr>
                <w:b/>
                <w:bCs/>
                <w:sz w:val="19"/>
                <w:szCs w:val="19"/>
              </w:rPr>
              <w:t xml:space="preserve">not</w:t>
            </w:r>
            <w:r>
              <w:rPr>
                <w:sz w:val="19"/>
                <w:szCs w:val="19"/>
              </w:rPr>
              <w:t xml:space="preserve"> — the units appear under Damaged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7.5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Attempt to return more than was sold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7.6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Record a refund on a received return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Refund amount is stored against the return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8. Supplier returns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8.1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Open Receiving → Returns to supplier → create from a delivery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Saved as DRAFT with an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SRT-</w:t>
            </w:r>
            <w:r>
              <w:rPr>
                <w:sz w:val="19"/>
                <w:szCs w:val="19"/>
              </w:rPr>
              <w:t xml:space="preserve"> number; stock unchanged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8.2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Confirm stock is untouched at draft stage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On-hand figure has not moved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8.3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Press </w:t>
            </w:r>
            <w:r>
              <w:rPr>
                <w:b/>
                <w:bCs/>
                <w:sz w:val="19"/>
                <w:szCs w:val="19"/>
              </w:rPr>
              <w:t xml:space="preserve">Send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Stock </w:t>
            </w:r>
            <w:r>
              <w:rPr>
                <w:b/>
                <w:bCs/>
                <w:sz w:val="19"/>
                <w:szCs w:val="19"/>
              </w:rPr>
              <w:t xml:space="preserve">decreases</w:t>
            </w:r>
            <w:r>
              <w:rPr>
                <w:sz w:val="19"/>
                <w:szCs w:val="19"/>
              </w:rPr>
              <w:t xml:space="preserve"> now — this is the moment goods leave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8.4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Mark it Complete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Status updates; stock unchanged by this step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8.5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Attempt to return more than was received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9. Reordering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9.1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Set a product minimum of 10; leave Warehouse A at 2 and Warehouse B at 100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9.2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Open Reports → reorder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Warehouse A is listed</w:t>
            </w:r>
            <w:r>
              <w:rPr>
                <w:sz w:val="19"/>
                <w:szCs w:val="19"/>
              </w:rPr>
              <w:t xml:space="preserve"> even though the company total is 102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9.3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Confirm Warehouse B is not listed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Only short locations appear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9.4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Set a location-specific minimum of 50 for Warehouse 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B now appears, using 50 rather than the product default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9.5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Set a location minimum of 0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That location is excluded from the report entirely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9.6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Check the suggested order quantity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Tops up to the maximum where one is set, otherwise twice the minimum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left w:val="single" w:color="2D8CF0" w:sz="12" w:space="8"/>
        </w:pBdr>
        <w:spacing w:after="160" w:before="120"/>
        <w:ind w:left="360"/>
      </w:pPr>
      <w:r>
        <w:rPr>
          <w:b/>
          <w:bCs/>
          <w:i/>
          <w:iCs/>
          <w:sz w:val="19"/>
          <w:szCs w:val="19"/>
        </w:rPr>
        <w:t xml:space="preserve">Key principle:</w:t>
      </w:r>
      <w:r>
        <w:rPr>
          <w:i/>
          <w:iCs/>
          <w:sz w:val="19"/>
          <w:szCs w:val="19"/>
        </w:rPr>
        <w:t xml:space="preserve"> reordering is judged per location. A company-wide total tells you nothing about the shelf someone is standing at.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10. Stock counts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10.1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Start a count for a location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Sheet is prepared, listing products with stock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10.2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Check the count sheet before entering figures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b/>
                <w:bCs/>
                <w:sz w:val="19"/>
                <w:szCs w:val="19"/>
              </w:rPr>
              <w:t xml:space="preserve">expected quantity is hidden</w:t>
            </w:r>
            <w:r>
              <w:rPr>
                <w:sz w:val="19"/>
                <w:szCs w:val="19"/>
              </w:rPr>
              <w:t xml:space="preserve"> — only a blank entry box is shown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10.3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Press Begin counting, enter figures for some items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Progress shows "N of M counted"; uncounted rows are highlighted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10.4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Attempt Submit for review with items uncounted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Disabled, stating how many remain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10.5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Enter a figure </w:t>
            </w:r>
            <w:r>
              <w:rPr>
                <w:b/>
                <w:bCs/>
                <w:sz w:val="19"/>
                <w:szCs w:val="19"/>
              </w:rPr>
              <w:t xml:space="preserve">lower</w:t>
            </w:r>
            <w:r>
              <w:rPr>
                <w:sz w:val="19"/>
                <w:szCs w:val="19"/>
              </w:rPr>
              <w:t xml:space="preserve"> than expected on one item, matching on another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10.6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Submit for review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Expected, counted and variance columns now appear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10.7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Press Apply adjustments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Confirmation lists each discrepancy before you commit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10.8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Confirm, then open the product's movement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An </w:t>
            </w:r>
            <w:r>
              <w:rPr>
                <w:b/>
                <w:bCs/>
                <w:sz w:val="19"/>
                <w:szCs w:val="19"/>
              </w:rPr>
              <w:t xml:space="preserve">ADJUSTMENT</w:t>
            </w:r>
            <w:r>
              <w:rPr>
                <w:sz w:val="19"/>
                <w:szCs w:val="19"/>
              </w:rPr>
              <w:t xml:space="preserve"> entry appears for the difference — stock was corrected by an event, not overwritten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10.9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Confirm the matching item produced no entry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Items that agreed with the system generate nothing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left w:val="single" w:color="2D8CF0" w:sz="12" w:space="8"/>
        </w:pBdr>
        <w:spacing w:after="160" w:before="120"/>
        <w:ind w:left="360"/>
      </w:pPr>
      <w:r>
        <w:rPr>
          <w:b/>
          <w:bCs/>
          <w:i/>
          <w:iCs/>
          <w:sz w:val="19"/>
          <w:szCs w:val="19"/>
        </w:rPr>
        <w:t xml:space="preserve">Key principle:</w:t>
      </w:r>
      <w:r>
        <w:rPr>
          <w:i/>
          <w:iCs/>
          <w:sz w:val="19"/>
          <w:szCs w:val="19"/>
        </w:rPr>
        <w:t xml:space="preserve"> the expected figure is hidden during counting on purpose. If a counter can see the answer, some will simply confirm it — and the count then measures nothing while appearing perfect.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11. Reports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Report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11.1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Inventory valuation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Total value matches quantity × average cost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11.2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Profitability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Revenue, cost of goods sold, gross profit and margin are shown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11.3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Sales over time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Figures match the invoices issued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11.4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Purchasing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Totals match the purchase orders raised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11.5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Outstanding balances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Matches unpaid invoice balances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11.6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Expiring stock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Lists batches by nearest expiry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11.7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Low stock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Reflects products at or below their threshold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12. Data integrity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12.1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Sell the same stock from two browser windows at the same time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One succeeds, one is refused — stock never goes negative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12.2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two invoices simultaneously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Both receive distinct numbers; no error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12.3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Attempt to open another company's record by changing the ID in the URL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Not found — data is never shared across companies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12.4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Review the Activity page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Recent actions are listed with the user who performed them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13. Reservations — stock a draft invoice is holding</w:t>
      </w:r>
    </w:p>
    <w:p>
      <w:pPr>
        <w:spacing w:after="120"/>
      </w:pPr>
      <w:r>
        <w:t xml:space="preserve">Since P2, a </w:t>
      </w:r>
      <w:r>
        <w:rPr>
          <w:b/>
          <w:bCs/>
        </w:rPr>
        <w:t xml:space="preserve">draft</w:t>
      </w:r>
      <w:r>
        <w:t xml:space="preserve"> invoice sets stock aside. The goods stay on the shelf and are still owned; they simply can't be promised to a second customer.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13.1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Note a product's </w:t>
            </w:r>
            <w:r>
              <w:rPr>
                <w:b/>
                <w:bCs/>
                <w:sz w:val="19"/>
                <w:szCs w:val="19"/>
              </w:rPr>
              <w:t xml:space="preserve">available</w:t>
            </w:r>
            <w:r>
              <w:rPr>
                <w:sz w:val="19"/>
                <w:szCs w:val="19"/>
              </w:rPr>
              <w:t xml:space="preserve"> figure at a location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e.g. 50 available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13.2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an invoice for 10 of that product and leave it as a </w:t>
            </w:r>
            <w:r>
              <w:rPr>
                <w:b/>
                <w:bCs/>
                <w:sz w:val="19"/>
                <w:szCs w:val="19"/>
              </w:rPr>
              <w:t xml:space="preserve">draft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Saved; not issued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13.3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Reopen the product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On hand still 50</w:t>
            </w:r>
            <w:r>
              <w:rPr>
                <w:sz w:val="19"/>
                <w:szCs w:val="19"/>
              </w:rPr>
              <w:t xml:space="preserve">, but available now </w:t>
            </w:r>
            <w:r>
              <w:rPr>
                <w:b/>
                <w:bCs/>
                <w:sz w:val="19"/>
                <w:szCs w:val="19"/>
              </w:rPr>
              <w:t xml:space="preserve">40</w:t>
            </w:r>
            <w:r>
              <w:rPr>
                <w:sz w:val="19"/>
                <w:szCs w:val="19"/>
              </w:rPr>
              <w:t xml:space="preserve"> — a blue "Reserved 10" band appears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13.4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Try to sell 45 of that product directly from the Stock page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Refused, and the message says how much is reserved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13.5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Issue the draft invoice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On hand drops to 40; reserved returns to 0 — the stock has actually left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13.6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another draft for 5, then </w:t>
            </w:r>
            <w:r>
              <w:rPr>
                <w:b/>
                <w:bCs/>
                <w:sz w:val="19"/>
                <w:szCs w:val="19"/>
              </w:rPr>
              <w:t xml:space="preserve">cancel</w:t>
            </w:r>
            <w:r>
              <w:rPr>
                <w:sz w:val="19"/>
                <w:szCs w:val="19"/>
              </w:rPr>
              <w:t xml:space="preserve"> it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Available returns to its previous figure; nothing stays held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13.7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 draft for more units than exist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The draft still </w:t>
            </w:r>
            <w:r>
              <w:rPr>
                <w:b/>
                <w:bCs/>
                <w:sz w:val="19"/>
                <w:szCs w:val="19"/>
              </w:rPr>
              <w:t xml:space="preserve">saves</w:t>
            </w:r>
            <w:r>
              <w:rPr>
                <w:sz w:val="19"/>
                <w:szCs w:val="19"/>
              </w:rPr>
              <w:t xml:space="preserve">, holding only what was available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13.8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Try to issue that draft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Refused</w:t>
            </w:r>
            <w:r>
              <w:rPr>
                <w:sz w:val="19"/>
                <w:szCs w:val="19"/>
              </w:rPr>
              <w:t xml:space="preserve"> — a draft may be optimistic, a sale may not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left w:val="single" w:color="2D8CF0" w:sz="12" w:space="8"/>
        </w:pBdr>
        <w:spacing w:after="160" w:before="120"/>
        <w:ind w:left="360"/>
      </w:pPr>
      <w:r>
        <w:rPr>
          <w:b/>
          <w:bCs/>
          <w:i/>
          <w:iCs/>
          <w:sz w:val="19"/>
          <w:szCs w:val="19"/>
        </w:rPr>
        <w:t xml:space="preserve">Key principle:</w:t>
      </w:r>
      <w:r>
        <w:rPr>
          <w:i/>
          <w:iCs/>
          <w:sz w:val="19"/>
          <w:szCs w:val="19"/>
        </w:rPr>
        <w:t xml:space="preserve"> a draft is work in progress, not a promise. You can write up an order before the delivery that fills it arrives. Issuing is where the system says no.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14. Stock conditions — damaged, quarantine, expired</w:t>
      </w:r>
    </w:p>
    <w:p>
      <w:pPr>
        <w:spacing w:after="120"/>
      </w:pPr>
      <w:r>
        <w:t xml:space="preserve">Stock can be </w:t>
      </w:r>
      <w:r>
        <w:rPr>
          <w:b/>
          <w:bCs/>
        </w:rPr>
        <w:t xml:space="preserve">owned without being sellable</w:t>
      </w:r>
      <w:r>
        <w:t xml:space="preserve">. A crushed box is still company property: it belongs in the valuation and a stocktake must find it — but no order should ever be filled from 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14.1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Open a product with stock at a location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Shows "N available"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14.2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Click </w:t>
            </w:r>
            <w:r>
              <w:rPr>
                <w:b/>
                <w:bCs/>
                <w:sz w:val="19"/>
                <w:szCs w:val="19"/>
              </w:rPr>
              <w:t xml:space="preserve">Change condition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Dialog opens showing that location's quantities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14.3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Move 3 units from </w:t>
            </w:r>
            <w:r>
              <w:rPr>
                <w:b/>
                <w:bCs/>
                <w:sz w:val="19"/>
                <w:szCs w:val="19"/>
              </w:rPr>
              <w:t xml:space="preserve">Available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b/>
                <w:bCs/>
                <w:sz w:val="19"/>
                <w:szCs w:val="19"/>
              </w:rPr>
              <w:t xml:space="preserve">Damaged</w:t>
            </w:r>
            <w:r>
              <w:rPr>
                <w:sz w:val="19"/>
                <w:szCs w:val="19"/>
              </w:rPr>
              <w:t xml:space="preserve">, with a reason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Saved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14.4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Check the on-hand figure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Unchanged</w:t>
            </w:r>
            <w:r>
              <w:rPr>
                <w:sz w:val="19"/>
                <w:szCs w:val="19"/>
              </w:rPr>
              <w:t xml:space="preserve"> — nothing physically moved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14.5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Check available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Down by 3; a red "Damaged 3" band appears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14.6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Open the product's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Two</w:t>
            </w:r>
            <w:r>
              <w:rPr>
                <w:sz w:val="19"/>
                <w:szCs w:val="19"/>
              </w:rPr>
              <w:t xml:space="preserve"> new ADJUSTMENT entries (−3 and +3), one tagged DAMAGED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14.7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Move those 3 back from </w:t>
            </w:r>
            <w:r>
              <w:rPr>
                <w:b/>
                <w:bCs/>
                <w:sz w:val="19"/>
                <w:szCs w:val="19"/>
              </w:rPr>
              <w:t xml:space="preserve">Damaged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b/>
                <w:bCs/>
                <w:sz w:val="19"/>
                <w:szCs w:val="19"/>
              </w:rPr>
              <w:t xml:space="preserve">Available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Bar returns to all-green; two more entries recorded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14.8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Create a draft invoice reserving most of the stock, then try to quarantine more than the remainder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Refused — reserved goods are promised and can't be quarantined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14.9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Sell a batch-tracked product that has a quarantined lot expiring soonest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b/>
                <w:bCs/>
                <w:sz w:val="19"/>
                <w:szCs w:val="19"/>
              </w:rPr>
              <w:t xml:space="preserve">quarantined lot is skipped</w:t>
            </w:r>
            <w:r>
              <w:rPr>
                <w:sz w:val="19"/>
                <w:szCs w:val="19"/>
              </w:rPr>
              <w:t xml:space="preserve">; stock comes from a good lot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left w:val="single" w:color="2D8CF0" w:sz="12" w:space="8"/>
        </w:pBdr>
        <w:spacing w:after="160" w:before="120"/>
        <w:ind w:left="360"/>
      </w:pPr>
      <w:r>
        <w:rPr>
          <w:b/>
          <w:bCs/>
          <w:i/>
          <w:iCs/>
          <w:sz w:val="19"/>
          <w:szCs w:val="19"/>
        </w:rPr>
        <w:t xml:space="preserve">Key principle:</w:t>
      </w:r>
      <w:r>
        <w:rPr>
          <w:i/>
          <w:iCs/>
          <w:sz w:val="19"/>
          <w:szCs w:val="19"/>
        </w:rPr>
        <w:t xml:space="preserve"> conditions are never edited in place. Moving stock between conditions records two ledger entries with a name and time against them — so "these units sat in quarantine for a week" stays answerable.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15. Reporting — what you cannot sell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500"/>
        <w:gridCol w:w="4306"/>
        <w:gridCol w:w="600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43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15.1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Damage some stock (test 14.3), then open </w:t>
            </w: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 "Stock you can't sell" section appears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15.2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Check the headline figure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Shows the </w:t>
            </w:r>
            <w:r>
              <w:rPr>
                <w:b/>
                <w:bCs/>
                <w:sz w:val="19"/>
                <w:szCs w:val="19"/>
              </w:rPr>
              <w:t xml:space="preserve">money value</w:t>
            </w:r>
            <w:r>
              <w:rPr>
                <w:sz w:val="19"/>
                <w:szCs w:val="19"/>
              </w:rPr>
              <w:t xml:space="preserve"> tied up, not just a unit count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15.3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Check the table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Lists the product with its quarantine / damaged / expired columns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15.4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Return all stock to Available, reload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Section reads "Nothing blocked"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15.5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Issue an invoice, then check the dashboard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Revenue, gross profit and margin update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15.6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Reserve stock with a draft, then check low-stock warnings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Low stock is judged on </w:t>
            </w:r>
            <w:r>
              <w:rPr>
                <w:b/>
                <w:bCs/>
                <w:sz w:val="19"/>
                <w:szCs w:val="19"/>
              </w:rPr>
              <w:t xml:space="preserve">available</w:t>
            </w:r>
            <w:r>
              <w:rPr>
                <w:sz w:val="19"/>
                <w:szCs w:val="19"/>
              </w:rPr>
              <w:t xml:space="preserve"> — a fully reserved shelf counts as low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16. GST invoicing — </w:t>
      </w:r>
      <w:r>
        <w:rPr>
          <w:b/>
          <w:bCs/>
        </w:rPr>
        <w:t xml:space="preserve">API only, no screen yet</w:t>
      </w:r>
    </w:p>
    <w:p>
      <w:pPr>
        <w:spacing w:after="120"/>
      </w:pPr>
      <w:r>
        <w:t xml:space="preserve">Backend-complete; there is no way to raise a GST invoice from the interface. Recorded here so the behaviour is on file.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800"/>
        <w:gridCol w:w="4606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Behaviour</w:t>
            </w:r>
          </w:p>
        </w:tc>
        <w:tc>
          <w:tcPr>
            <w:tcW w:type="dxa" w:w="46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16.1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Sale within the seller's state splits into CGST + SGST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16.2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Sale to another state is charged as IGST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16.3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Each product carries its own GST rate; a line may override it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16.4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Tax is stamped on the invoice at issue and </w:t>
            </w:r>
            <w:r>
              <w:rPr>
                <w:b/>
                <w:bCs/>
                <w:sz w:val="19"/>
                <w:szCs w:val="19"/>
              </w:rPr>
              <w:t xml:space="preserve">never recalculated</w:t>
            </w:r>
            <w:r>
              <w:rPr>
                <w:sz w:val="19"/>
                <w:szCs w:val="19"/>
              </w:rPr>
              <w:t xml:space="preserve"> — changing a rate later does not alter past invoices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16.5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Invoices raised before GST keep their original flat-rate calculation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16.6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Discounts are apportioned across lines </w:t>
            </w:r>
            <w:r>
              <w:rPr>
                <w:b/>
                <w:bCs/>
                <w:sz w:val="19"/>
                <w:szCs w:val="19"/>
              </w:rPr>
              <w:t xml:space="preserve">before</w:t>
            </w:r>
            <w:r>
              <w:rPr>
                <w:sz w:val="19"/>
                <w:szCs w:val="19"/>
              </w:rPr>
              <w:t xml:space="preserve"> tax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</w:tbl>
    <w:p>
      <w:pPr>
        <w:spacing w:after="120"/>
      </w:pPr>
    </w:p>
    <w:p>
      <w:pPr>
        <w:pBdr>
          <w:left w:val="single" w:color="2D8CF0" w:sz="12" w:space="8"/>
        </w:pBdr>
        <w:spacing w:after="160" w:before="120"/>
        <w:ind w:left="360"/>
      </w:pPr>
      <w:r>
        <w:rPr>
          <w:b/>
          <w:bCs/>
          <w:i/>
          <w:iCs/>
          <w:sz w:val="19"/>
          <w:szCs w:val="19"/>
        </w:rPr>
        <w:t xml:space="preserve">Not claimed as GST compliance.</w:t>
      </w:r>
      <w:r>
        <w:rPr>
          <w:i/>
          <w:iCs/>
          <w:sz w:val="19"/>
          <w:szCs w:val="19"/>
        </w:rPr>
        <w:t xml:space="preserve"> Reverse charge, composition scheme, e-way bills, e-invoicing/IRN, exports and SEZ, input-tax-credit matching and GSTR filing are </w:t>
      </w:r>
      <w:r>
        <w:rPr>
          <w:b/>
          <w:bCs/>
          <w:i/>
          <w:iCs/>
          <w:sz w:val="19"/>
          <w:szCs w:val="19"/>
        </w:rPr>
        <w:t xml:space="preserve">not</w:t>
      </w:r>
      <w:r>
        <w:rPr>
          <w:i/>
          <w:iCs/>
          <w:sz w:val="19"/>
          <w:szCs w:val="19"/>
        </w:rPr>
        <w:t xml:space="preserve"> implemented.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17. Sessions and sign-in security — </w:t>
      </w:r>
      <w:r>
        <w:rPr>
          <w:b/>
          <w:bCs/>
        </w:rPr>
        <w:t xml:space="preserve">API only, no screen yet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800"/>
        <w:gridCol w:w="4606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Behaviour</w:t>
            </w:r>
          </w:p>
        </w:tc>
        <w:tc>
          <w:tcPr>
            <w:tcW w:type="dxa" w:w="46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17.1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Logging out ends the session </w:t>
            </w:r>
            <w:r>
              <w:rPr>
                <w:b/>
                <w:bCs/>
                <w:sz w:val="19"/>
                <w:szCs w:val="19"/>
              </w:rPr>
              <w:t xml:space="preserve">on the server</w:t>
            </w:r>
            <w:r>
              <w:rPr>
                <w:sz w:val="19"/>
                <w:szCs w:val="19"/>
              </w:rPr>
              <w:t xml:space="preserve"> — the token dies everywhere, not just in that browser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17.2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Refresh tokens are replaced on every use; a reused one revokes that whole sign-in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17.3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Changing a password signs out every other device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17.4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 user's signed-in devices can be listed and revoked individually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API only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Note for the tester:</w:t>
      </w:r>
      <w:r>
        <w:t xml:space="preserve"> everyone was signed out once when this went live. That is expected — sessions created before the change genuinely did not exist on the server. It happens once per device.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18. Audit trail — </w:t>
      </w:r>
      <w:r>
        <w:rPr>
          <w:b/>
          <w:bCs/>
        </w:rPr>
        <w:t xml:space="preserve">API only, no screen yet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800"/>
        <w:gridCol w:w="4606"/>
      </w:tblGrid>
      <w:tr>
        <w:trPr>
          <w:tblHeader/>
        </w:trPr>
        <w:tc>
          <w:tcPr>
            <w:tcW w:type="dxa" w:w="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Behaviour</w:t>
            </w:r>
          </w:p>
        </w:tc>
        <w:tc>
          <w:tcPr>
            <w:tcW w:type="dxa" w:w="460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18.1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Successful and </w:t>
            </w:r>
            <w:r>
              <w:rPr>
                <w:b/>
                <w:bCs/>
                <w:sz w:val="19"/>
                <w:szCs w:val="19"/>
              </w:rPr>
              <w:t xml:space="preserve">failed</w:t>
            </w:r>
            <w:r>
              <w:rPr>
                <w:sz w:val="19"/>
                <w:szCs w:val="19"/>
              </w:rPr>
              <w:t xml:space="preserve"> sign-ins are recorded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18.2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Price and product edits record the old and new value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18.3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Role changes, deactivations, payments, cancellations and stock reclassifications are recorded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18.4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Passwords never appear in the log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  <w:tr>
        <w:trPr>
          <w:tblHeader w:val="false"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18.5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An action that fails leaves no log entry — the record and the event succeed or fail together</w:t>
            </w:r>
          </w:p>
        </w:tc>
        <w:tc>
          <w:tcPr>
            <w:tcW w:type="dxa" w:w="4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✅ implemented</w:t>
            </w:r>
          </w:p>
        </w:tc>
      </w:tr>
    </w:tbl>
    <w:p>
      <w:pPr>
        <w:spacing w:after="120"/>
      </w:pPr>
    </w:p>
    <w:p>
      <w:pPr>
        <w:pBdr>
          <w:left w:val="single" w:color="2D8CF0" w:sz="12" w:space="8"/>
        </w:pBdr>
        <w:spacing w:after="160" w:before="120"/>
        <w:ind w:left="360"/>
      </w:pPr>
      <w:r>
        <w:rPr>
          <w:i/>
          <w:iCs/>
          <w:sz w:val="19"/>
          <w:szCs w:val="19"/>
        </w:rPr>
        <w:t xml:space="preserve">Ordinary stock movements are </w:t>
      </w:r>
      <w:r>
        <w:rPr>
          <w:b/>
          <w:bCs/>
          <w:i/>
          <w:iCs/>
          <w:sz w:val="19"/>
          <w:szCs w:val="19"/>
        </w:rPr>
        <w:t xml:space="preserve">deliberately not</w:t>
      </w:r>
      <w:r>
        <w:rPr>
          <w:i/>
          <w:iCs/>
          <w:sz w:val="19"/>
          <w:szCs w:val="19"/>
        </w:rPr>
        <w:t xml:space="preserve"> duplicated here: the stock ledger is already permanent and unedited, so it is its own audit trail.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Known limitations</w:t>
      </w:r>
    </w:p>
    <w:p>
      <w:pPr>
        <w:spacing w:after="120"/>
      </w:pPr>
      <w:r>
        <w:t xml:space="preserve">These are recorded deliberately and are not defects to be raised:</w:t>
      </w:r>
    </w:p>
    <w:p>
      <w:pPr>
        <w:spacing w:after="80"/>
        <w:ind w:left="360"/>
      </w:pPr>
      <w:r>
        <w:t xml:space="preserve">1. </w:t>
      </w:r>
      <w:r>
        <w:rPr>
          <w:b/>
          <w:bCs/>
        </w:rPr>
        <w:t xml:space="preserve">No screens for GST, sessions, or the audit log</w:t>
      </w:r>
      <w:r>
        <w:t xml:space="preserve"> (sections 16–18). The functionality exists and is tested; only the interface is outstanding.</w:t>
      </w:r>
    </w:p>
    <w:p>
      <w:pPr>
        <w:spacing w:after="80"/>
        <w:ind w:left="360"/>
      </w:pPr>
      <w:r>
        <w:t xml:space="preserve">2. </w:t>
      </w:r>
      <w:r>
        <w:rPr>
          <w:b/>
          <w:bCs/>
        </w:rPr>
        <w:t xml:space="preserve">No screens yet</w:t>
      </w:r>
      <w:r>
        <w:t xml:space="preserve"> for Goods Receipt creation outside a purchase order, or for supplier return editing after sending.</w:t>
      </w:r>
    </w:p>
    <w:p>
      <w:pPr>
        <w:spacing w:after="80"/>
        <w:ind w:left="360"/>
      </w:pPr>
      <w:r>
        <w:t xml:space="preserve">3. </w:t>
      </w:r>
      <w:r>
        <w:rPr>
          <w:b/>
          <w:bCs/>
        </w:rPr>
        <w:t xml:space="preserve">Automated tests do not cover database constraints.</w:t>
      </w:r>
      <w:r>
        <w:t xml:space="preserve"> The test database is built by schema push rather than by running migrations, so the </w:t>
      </w:r>
      <w:r>
        <w:rPr>
          <w:b/>
          <w:bCs/>
        </w:rPr>
        <w:t xml:space="preserve">38</w:t>
      </w:r>
      <w:r>
        <w:t xml:space="preserve"> integrity constraints are active in production but not exercised by the test suite.</w:t>
      </w:r>
    </w:p>
    <w:p>
      <w:pPr>
        <w:spacing w:after="80"/>
        <w:ind w:left="360"/>
      </w:pPr>
      <w:r>
        <w:t xml:space="preserve">4. </w:t>
      </w:r>
      <w:r>
        <w:rPr>
          <w:b/>
          <w:bCs/>
        </w:rPr>
        <w:t xml:space="preserve">Expired stock is reported, not written off automatically.</w:t>
      </w:r>
      <w:r>
        <w:t xml:space="preserve"> Nothing changes condition on a schedule — a person decides. This is intentional: stock quietly reclassifying itself overnight would be harder to explain than to prevent.</w:t>
      </w:r>
    </w:p>
    <w:p>
      <w:pPr>
        <w:spacing w:after="80"/>
        <w:ind w:left="360"/>
      </w:pPr>
      <w:r>
        <w:t xml:space="preserve">5. </w:t>
      </w:r>
      <w:r>
        <w:rPr>
          <w:b/>
          <w:bCs/>
        </w:rPr>
        <w:t xml:space="preserve">Access tokens remain valid for up to 15 minutes after a session is revoked.</w:t>
      </w:r>
      <w:r>
        <w:t xml:space="preserve"> Checking every request against the database would make it a single point of failure for the whole system; the short lifetime is the trade.</w:t>
      </w:r>
    </w:p>
    <w:p>
      <w:pPr>
        <w:pBdr>
          <w:bottom w:val="single" w:color="BBBBBB" w:sz="6" w:space="1"/>
        </w:pBdr>
        <w:spacing w:after="120" w:before="120"/>
      </w:pPr>
    </w:p>
    <w:p>
      <w:pPr>
        <w:pStyle w:val="Heading1"/>
        <w:spacing w:after="140" w:before="320"/>
      </w:pPr>
      <w:r>
        <w:t xml:space="preserve">Reviewer sign-off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622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Entry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Reviewed by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Sections passed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>Issues raised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1F3864"/>
      <w:sz w:val="34"/>
      <w:szCs w:val="34"/>
    </w:rPr>
  </w:style>
  <w:style w:type="paragraph" w:styleId="Heading1">
    <w:name w:val="Heading 1"/>
    <w:basedOn w:val="Normal"/>
    <w:next w:val="Normal"/>
    <w:qFormat/>
    <w:rPr>
      <w:b/>
      <w:bCs/>
      <w:color w:val="2E5496"/>
      <w:sz w:val="26"/>
      <w:szCs w:val="26"/>
    </w:rPr>
  </w:style>
  <w:style w:type="paragraph" w:styleId="Heading2">
    <w:name w:val="Heading 2"/>
    <w:basedOn w:val="Normal"/>
    <w:next w:val="Normal"/>
    <w:qFormat/>
    <w:rPr>
      <w:b/>
      <w:bCs/>
      <w:color w:val="2E5496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StockPilot — Functional Verification Checklist</dc:title>
  <dc:creator>StockPilot</dc:creator>
  <cp:lastModifiedBy>Un-named</cp:lastModifiedBy>
  <cp:revision>1</cp:revision>
  <dcterms:created xsi:type="dcterms:W3CDTF">2026-09-01T05:33:14.362Z</dcterms:created>
  <dcterms:modified xsi:type="dcterms:W3CDTF">2026-09-01T05:33:14.363Z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