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1D6" w:rsidRDefault="000E21D6" w:rsidP="000E21D6">
      <w:pPr>
        <w:rPr>
          <w:b/>
          <w:bCs/>
        </w:rPr>
      </w:pPr>
      <w:r w:rsidRPr="000E21D6">
        <w:rPr>
          <w:b/>
          <w:bCs/>
        </w:rPr>
        <w:t xml:space="preserve">Write a Scenario of </w:t>
      </w:r>
      <w:proofErr w:type="spellStart"/>
      <w:r w:rsidRPr="000E21D6">
        <w:rPr>
          <w:b/>
          <w:bCs/>
        </w:rPr>
        <w:t>Whatsapp</w:t>
      </w:r>
      <w:proofErr w:type="spellEnd"/>
      <w:r w:rsidRPr="000E21D6">
        <w:rPr>
          <w:b/>
          <w:bCs/>
        </w:rPr>
        <w:t xml:space="preserve"> payment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 xml:space="preserve"> Install WhatsApp application.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Log in to the user's WhatsApp account.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Verify that the internet connection is stable.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Navigate to the chat window of the desired contact who has WhatsApp Payment enabled.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Initiate a payment by entering the desired amount in the chat window.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Verify that the entered amount is displayed correctly.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Tap on the payment icon or option to proceed with the transaction.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Select the appropriate payment method (bank account, UPI, etc.) for the transaction.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Verify that the selected payment method is displayed correctly.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Enter any additional required information, such as UPI PIN, passcode, or authorization code.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Verify that the entered information is captured accurately.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Review the transaction details, including the recipient's name, transaction amount, and any associated fees.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Confirm the transaction by tapping on the "Send" or "Confirm" button.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Verify that the transaction confirmation screen is displayed with relevant details, such as transaction ID, date, and time.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Ensure that the user receives a transaction confirmation message in the chat window.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Verify that the transaction amount is deducted from the user's linked bank account or payment method.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Check the recipient's chat window to ensure that they receive a notification about the received payment.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Validate that the recipient's payment balance is updated to reflect the received amount.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Confirm that the transaction history is updated in the user's and recipient's WhatsApp Payment transaction history.</w:t>
      </w:r>
    </w:p>
    <w:p w:rsidR="000E21D6" w:rsidRPr="00C9161C" w:rsidRDefault="000E21D6" w:rsidP="000E21D6">
      <w:pPr>
        <w:pStyle w:val="ListParagraph"/>
        <w:numPr>
          <w:ilvl w:val="0"/>
          <w:numId w:val="1"/>
        </w:numPr>
      </w:pPr>
      <w:r w:rsidRPr="00C9161C">
        <w:t>Verify that the user and recipient receive a transaction receipt with complete details via WhatsApp.</w:t>
      </w:r>
    </w:p>
    <w:p w:rsidR="000E21D6" w:rsidRPr="000E21D6" w:rsidRDefault="000E21D6" w:rsidP="000E21D6">
      <w:pPr>
        <w:pStyle w:val="ListParagraph"/>
        <w:rPr>
          <w:b/>
          <w:bCs/>
        </w:rPr>
      </w:pPr>
    </w:p>
    <w:p w:rsidR="00700CAB" w:rsidRDefault="00700CAB">
      <w:bookmarkStart w:id="0" w:name="_GoBack"/>
      <w:bookmarkEnd w:id="0"/>
    </w:p>
    <w:sectPr w:rsidR="007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EC6B3A"/>
    <w:multiLevelType w:val="hybridMultilevel"/>
    <w:tmpl w:val="C0C4C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D6"/>
    <w:rsid w:val="000E21D6"/>
    <w:rsid w:val="00700CAB"/>
    <w:rsid w:val="00C9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0326"/>
  <w15:chartTrackingRefBased/>
  <w15:docId w15:val="{20056AD7-5F5E-4EE1-A126-527CCD7D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1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2</cp:revision>
  <dcterms:created xsi:type="dcterms:W3CDTF">2023-06-16T09:53:00Z</dcterms:created>
  <dcterms:modified xsi:type="dcterms:W3CDTF">2023-06-16T09:57:00Z</dcterms:modified>
</cp:coreProperties>
</file>