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05" w:rsidRPr="000C6E05" w:rsidRDefault="000C6E05" w:rsidP="000C6E05">
      <w:pPr>
        <w:jc w:val="center"/>
        <w:rPr>
          <w:b/>
          <w:sz w:val="48"/>
          <w:szCs w:val="48"/>
          <w:u w:val="single"/>
        </w:rPr>
      </w:pPr>
      <w:r w:rsidRPr="000C6E05">
        <w:rPr>
          <w:b/>
          <w:sz w:val="48"/>
          <w:szCs w:val="48"/>
          <w:u w:val="single"/>
        </w:rPr>
        <w:t>Custom Queries: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>As known, repository in Spring Boot JPA generates implementation of few methods, by default, and thes</w:t>
      </w:r>
      <w:r>
        <w:rPr>
          <w:sz w:val="32"/>
          <w:szCs w:val="32"/>
        </w:rPr>
        <w:t>e methods interact with underly</w:t>
      </w:r>
      <w:r w:rsidRPr="000C6E05">
        <w:rPr>
          <w:sz w:val="32"/>
          <w:szCs w:val="32"/>
        </w:rPr>
        <w:t>in</w:t>
      </w:r>
      <w:r>
        <w:rPr>
          <w:sz w:val="32"/>
          <w:szCs w:val="32"/>
        </w:rPr>
        <w:t>g</w:t>
      </w:r>
      <w:r w:rsidRPr="000C6E05">
        <w:rPr>
          <w:sz w:val="32"/>
          <w:szCs w:val="32"/>
        </w:rPr>
        <w:t xml:space="preserve"> Database</w:t>
      </w:r>
      <w:r>
        <w:rPr>
          <w:sz w:val="32"/>
          <w:szCs w:val="32"/>
        </w:rPr>
        <w:t>/tables</w:t>
      </w:r>
      <w:r w:rsidRPr="000C6E05">
        <w:rPr>
          <w:sz w:val="32"/>
          <w:szCs w:val="32"/>
        </w:rPr>
        <w:t>, to perform required CRUD operations.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</w:p>
    <w:p w:rsidR="000C6E05" w:rsidRPr="000C6E05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>However, in some situations these default methods provided are not su</w:t>
      </w:r>
      <w:r w:rsidR="00471F3D">
        <w:rPr>
          <w:sz w:val="32"/>
          <w:szCs w:val="32"/>
        </w:rPr>
        <w:t>fficient for certain requiremen</w:t>
      </w:r>
      <w:r w:rsidRPr="000C6E05">
        <w:rPr>
          <w:sz w:val="32"/>
          <w:szCs w:val="32"/>
        </w:rPr>
        <w:t>ts, and there is necessity for additional custom methods in repository.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</w:p>
    <w:p w:rsidR="000C6E05" w:rsidRPr="000C6E05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>How to p</w:t>
      </w:r>
      <w:r w:rsidR="00471F3D">
        <w:rPr>
          <w:sz w:val="32"/>
          <w:szCs w:val="32"/>
        </w:rPr>
        <w:t xml:space="preserve">rovide these additional custom </w:t>
      </w:r>
      <w:r w:rsidRPr="000C6E05">
        <w:rPr>
          <w:sz w:val="32"/>
          <w:szCs w:val="32"/>
        </w:rPr>
        <w:t>m</w:t>
      </w:r>
      <w:r w:rsidR="00471F3D">
        <w:rPr>
          <w:sz w:val="32"/>
          <w:szCs w:val="32"/>
        </w:rPr>
        <w:t>e</w:t>
      </w:r>
      <w:r w:rsidRPr="000C6E05">
        <w:rPr>
          <w:sz w:val="32"/>
          <w:szCs w:val="32"/>
        </w:rPr>
        <w:t>thods in repository?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>Below are the different approaches for the same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  <w:proofErr w:type="gramStart"/>
      <w:r w:rsidRPr="00471F3D">
        <w:rPr>
          <w:b/>
          <w:sz w:val="32"/>
          <w:szCs w:val="32"/>
        </w:rPr>
        <w:t>#1.</w:t>
      </w:r>
      <w:proofErr w:type="gramEnd"/>
      <w:r w:rsidRPr="00471F3D">
        <w:rPr>
          <w:b/>
          <w:sz w:val="32"/>
          <w:szCs w:val="32"/>
        </w:rPr>
        <w:t xml:space="preserve"> Provide declaration of required custom methods</w:t>
      </w:r>
      <w:r w:rsidRPr="000C6E05">
        <w:rPr>
          <w:sz w:val="32"/>
          <w:szCs w:val="32"/>
        </w:rPr>
        <w:t xml:space="preserve">, and follow specific patterns for methods </w:t>
      </w:r>
      <w:proofErr w:type="gramStart"/>
      <w:r w:rsidRPr="000C6E05">
        <w:rPr>
          <w:sz w:val="32"/>
          <w:szCs w:val="32"/>
        </w:rPr>
        <w:t>names(</w:t>
      </w:r>
      <w:proofErr w:type="gramEnd"/>
      <w:r w:rsidRPr="000C6E05">
        <w:rPr>
          <w:sz w:val="32"/>
          <w:szCs w:val="32"/>
        </w:rPr>
        <w:t>which includes specific operation and fie</w:t>
      </w:r>
      <w:r w:rsidR="008E5176">
        <w:rPr>
          <w:sz w:val="32"/>
          <w:szCs w:val="32"/>
        </w:rPr>
        <w:t>ld names), along with the appro</w:t>
      </w:r>
      <w:r w:rsidRPr="000C6E05">
        <w:rPr>
          <w:sz w:val="32"/>
          <w:szCs w:val="32"/>
        </w:rPr>
        <w:t>p</w:t>
      </w:r>
      <w:r w:rsidR="008E5176">
        <w:rPr>
          <w:sz w:val="32"/>
          <w:szCs w:val="32"/>
        </w:rPr>
        <w:t>r</w:t>
      </w:r>
      <w:r w:rsidRPr="000C6E05">
        <w:rPr>
          <w:sz w:val="32"/>
          <w:szCs w:val="32"/>
        </w:rPr>
        <w:t>iate parameters/return types.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</w:p>
    <w:p w:rsidR="000C6E05" w:rsidRPr="000C6E05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>Exception occurs, if method name or fields are not recognized.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</w:p>
    <w:p w:rsidR="000C6E05" w:rsidRPr="000C6E05" w:rsidRDefault="000C6E05" w:rsidP="000C6E05">
      <w:pPr>
        <w:jc w:val="both"/>
        <w:rPr>
          <w:sz w:val="32"/>
          <w:szCs w:val="32"/>
        </w:rPr>
      </w:pPr>
      <w:proofErr w:type="gramStart"/>
      <w:r w:rsidRPr="00471F3D">
        <w:rPr>
          <w:b/>
          <w:sz w:val="32"/>
          <w:szCs w:val="32"/>
        </w:rPr>
        <w:t>#2.</w:t>
      </w:r>
      <w:proofErr w:type="gramEnd"/>
      <w:r w:rsidRPr="00471F3D">
        <w:rPr>
          <w:b/>
          <w:sz w:val="32"/>
          <w:szCs w:val="32"/>
        </w:rPr>
        <w:t xml:space="preserve"> Use @Query annotation along with method declarations.</w:t>
      </w:r>
      <w:r w:rsidRPr="000C6E05">
        <w:rPr>
          <w:sz w:val="32"/>
          <w:szCs w:val="32"/>
        </w:rPr>
        <w:t xml:space="preserve"> In this case name of the method does not </w:t>
      </w:r>
      <w:proofErr w:type="gramStart"/>
      <w:r w:rsidRPr="000C6E05">
        <w:rPr>
          <w:sz w:val="32"/>
          <w:szCs w:val="32"/>
        </w:rPr>
        <w:t>matter,</w:t>
      </w:r>
      <w:proofErr w:type="gramEnd"/>
      <w:r w:rsidRPr="000C6E05">
        <w:rPr>
          <w:sz w:val="32"/>
          <w:szCs w:val="32"/>
        </w:rPr>
        <w:t xml:space="preserve"> unlike above approach #1, but the query specified with @Query annotation matters.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</w:p>
    <w:p w:rsidR="000C6E05" w:rsidRPr="000C6E05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 xml:space="preserve">Exception occurs, if the query specified with @Query annotation is not understandable by </w:t>
      </w:r>
      <w:proofErr w:type="spellStart"/>
      <w:r w:rsidRPr="000C6E05">
        <w:rPr>
          <w:sz w:val="32"/>
          <w:szCs w:val="32"/>
        </w:rPr>
        <w:t>Sprign</w:t>
      </w:r>
      <w:proofErr w:type="spellEnd"/>
      <w:r w:rsidRPr="000C6E05">
        <w:rPr>
          <w:sz w:val="32"/>
          <w:szCs w:val="32"/>
        </w:rPr>
        <w:t xml:space="preserve"> Boot JPA.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</w:p>
    <w:p w:rsidR="00E666AC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 xml:space="preserve">Along with @Query we have two possible alternatives, JPQL query and Native query. </w:t>
      </w:r>
    </w:p>
    <w:p w:rsidR="00E666AC" w:rsidRDefault="000C6E05" w:rsidP="000C6E05">
      <w:pPr>
        <w:jc w:val="both"/>
        <w:rPr>
          <w:sz w:val="32"/>
          <w:szCs w:val="32"/>
        </w:rPr>
      </w:pPr>
      <w:proofErr w:type="spellStart"/>
      <w:r w:rsidRPr="000C6E05">
        <w:rPr>
          <w:sz w:val="32"/>
          <w:szCs w:val="32"/>
        </w:rPr>
        <w:t>Incase</w:t>
      </w:r>
      <w:proofErr w:type="spellEnd"/>
      <w:r w:rsidRPr="000C6E05">
        <w:rPr>
          <w:sz w:val="32"/>
          <w:szCs w:val="32"/>
        </w:rPr>
        <w:t xml:space="preserve"> of JPQL Query, the query</w:t>
      </w:r>
      <w:r w:rsidR="00E666AC">
        <w:rPr>
          <w:sz w:val="32"/>
          <w:szCs w:val="32"/>
        </w:rPr>
        <w:t xml:space="preserve"> </w:t>
      </w:r>
      <w:r w:rsidRPr="000C6E05">
        <w:rPr>
          <w:sz w:val="32"/>
          <w:szCs w:val="32"/>
        </w:rPr>
        <w:t xml:space="preserve">is based on Entity class name and fields in Entity class, where as in Native Query, the query is based on underlying </w:t>
      </w:r>
      <w:proofErr w:type="spellStart"/>
      <w:r w:rsidRPr="000C6E05">
        <w:rPr>
          <w:sz w:val="32"/>
          <w:szCs w:val="32"/>
        </w:rPr>
        <w:t>db</w:t>
      </w:r>
      <w:proofErr w:type="spellEnd"/>
      <w:r w:rsidRPr="000C6E05">
        <w:rPr>
          <w:sz w:val="32"/>
          <w:szCs w:val="32"/>
        </w:rPr>
        <w:t xml:space="preserve"> table and </w:t>
      </w:r>
      <w:proofErr w:type="spellStart"/>
      <w:r w:rsidRPr="000C6E05">
        <w:rPr>
          <w:sz w:val="32"/>
          <w:szCs w:val="32"/>
        </w:rPr>
        <w:t>db</w:t>
      </w:r>
      <w:proofErr w:type="spellEnd"/>
      <w:r w:rsidRPr="000C6E05">
        <w:rPr>
          <w:sz w:val="32"/>
          <w:szCs w:val="32"/>
        </w:rPr>
        <w:t xml:space="preserve"> table columns. 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>Due to portability reasons, JPQL query is preferred over Native query approach.</w:t>
      </w:r>
    </w:p>
    <w:p w:rsidR="000C6E05" w:rsidRPr="000C6E05" w:rsidRDefault="000C6E05" w:rsidP="000C6E05">
      <w:pPr>
        <w:jc w:val="both"/>
        <w:rPr>
          <w:sz w:val="32"/>
          <w:szCs w:val="32"/>
        </w:rPr>
      </w:pPr>
    </w:p>
    <w:p w:rsidR="00AE059A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 xml:space="preserve">Now, the question </w:t>
      </w:r>
      <w:proofErr w:type="gramStart"/>
      <w:r w:rsidRPr="000C6E05">
        <w:rPr>
          <w:sz w:val="32"/>
          <w:szCs w:val="32"/>
        </w:rPr>
        <w:t>is,</w:t>
      </w:r>
      <w:proofErr w:type="gramEnd"/>
      <w:r w:rsidRPr="000C6E05">
        <w:rPr>
          <w:sz w:val="32"/>
          <w:szCs w:val="32"/>
        </w:rPr>
        <w:t xml:space="preserve"> who provides the definition/implementation of methods in either of above, #1 or #2. Spring Boot JPA is so powerful that it can generate method definition</w:t>
      </w:r>
      <w:r w:rsidR="00AE059A">
        <w:rPr>
          <w:sz w:val="32"/>
          <w:szCs w:val="32"/>
        </w:rPr>
        <w:t>s in runtime</w:t>
      </w:r>
      <w:r w:rsidRPr="000C6E05">
        <w:rPr>
          <w:sz w:val="32"/>
          <w:szCs w:val="32"/>
        </w:rPr>
        <w:t xml:space="preserve">, even in above cases. </w:t>
      </w:r>
    </w:p>
    <w:p w:rsidR="00AE059A" w:rsidRDefault="00AE059A" w:rsidP="000C6E05">
      <w:pPr>
        <w:jc w:val="both"/>
        <w:rPr>
          <w:sz w:val="32"/>
          <w:szCs w:val="32"/>
        </w:rPr>
      </w:pPr>
    </w:p>
    <w:p w:rsidR="006827B7" w:rsidRDefault="000C6E05" w:rsidP="000C6E05">
      <w:pPr>
        <w:jc w:val="both"/>
        <w:rPr>
          <w:sz w:val="32"/>
          <w:szCs w:val="32"/>
        </w:rPr>
      </w:pPr>
      <w:r w:rsidRPr="000C6E05">
        <w:rPr>
          <w:sz w:val="32"/>
          <w:szCs w:val="32"/>
        </w:rPr>
        <w:t>And we developers just need to invoke above custom methods, from Service Layer, as usual.</w:t>
      </w:r>
    </w:p>
    <w:p w:rsidR="008E4EE7" w:rsidRDefault="008E4EE7" w:rsidP="000C6E05">
      <w:pPr>
        <w:jc w:val="both"/>
        <w:rPr>
          <w:sz w:val="32"/>
          <w:szCs w:val="32"/>
        </w:rPr>
      </w:pPr>
    </w:p>
    <w:p w:rsidR="008E4EE7" w:rsidRPr="000C6E05" w:rsidRDefault="008E4EE7" w:rsidP="000C6E05">
      <w:pPr>
        <w:jc w:val="both"/>
        <w:rPr>
          <w:sz w:val="32"/>
          <w:szCs w:val="32"/>
        </w:rPr>
      </w:pPr>
      <w:r>
        <w:rPr>
          <w:sz w:val="32"/>
          <w:szCs w:val="32"/>
        </w:rPr>
        <w:t>More details, in upcoming Lectures, meanwhile if any queries please contact the Instructor.</w:t>
      </w:r>
      <w:bookmarkStart w:id="0" w:name="_GoBack"/>
      <w:bookmarkEnd w:id="0"/>
    </w:p>
    <w:sectPr w:rsidR="008E4EE7" w:rsidRPr="000C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05"/>
    <w:rsid w:val="000C6E05"/>
    <w:rsid w:val="00236478"/>
    <w:rsid w:val="00471F3D"/>
    <w:rsid w:val="008E4EE7"/>
    <w:rsid w:val="008E5176"/>
    <w:rsid w:val="008E7CD7"/>
    <w:rsid w:val="00AE059A"/>
    <w:rsid w:val="00E6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1528</Characters>
  <Application>Microsoft Office Word</Application>
  <DocSecurity>0</DocSecurity>
  <Lines>12</Lines>
  <Paragraphs>3</Paragraphs>
  <ScaleCrop>false</ScaleCrop>
  <Company>HP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2020-11-08T17:14:00Z</dcterms:created>
  <dcterms:modified xsi:type="dcterms:W3CDTF">2020-11-08T17:22:00Z</dcterms:modified>
</cp:coreProperties>
</file>