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DE2F8" w14:textId="77777777" w:rsidR="00130F70" w:rsidRPr="00130F70" w:rsidRDefault="00130F70" w:rsidP="00130F70">
      <w:pPr>
        <w:spacing w:before="100" w:beforeAutospacing="1" w:after="100" w:afterAutospacing="1" w:line="240" w:lineRule="auto"/>
        <w:rPr>
          <w:rFonts w:ascii="Times New Roman" w:eastAsia="Times New Roman" w:hAnsi="Times New Roman" w:cs="Times New Roman"/>
          <w:color w:val="000000"/>
          <w:kern w:val="0"/>
          <w14:ligatures w14:val="none"/>
        </w:rPr>
      </w:pPr>
      <w:r w:rsidRPr="00130F70">
        <w:rPr>
          <w:rFonts w:ascii="Times New Roman" w:eastAsia="Times New Roman" w:hAnsi="Times New Roman" w:cs="Times New Roman"/>
          <w:color w:val="000000"/>
          <w:kern w:val="0"/>
          <w14:ligatures w14:val="none"/>
        </w:rPr>
        <w:t>Dear Editor,</w:t>
      </w:r>
    </w:p>
    <w:p w14:paraId="1912F9C5" w14:textId="37C88486" w:rsidR="00130F70" w:rsidRDefault="00130F70" w:rsidP="00130F70">
      <w:pPr>
        <w:spacing w:before="100" w:beforeAutospacing="1" w:after="100" w:afterAutospacing="1" w:line="240" w:lineRule="auto"/>
        <w:rPr>
          <w:rFonts w:ascii="Times New Roman" w:eastAsia="Times New Roman" w:hAnsi="Times New Roman" w:cs="Times New Roman"/>
          <w:color w:val="000000"/>
          <w:kern w:val="0"/>
          <w14:ligatures w14:val="none"/>
        </w:rPr>
      </w:pPr>
      <w:r w:rsidRPr="00130F70">
        <w:rPr>
          <w:rFonts w:ascii="Times New Roman" w:eastAsia="Times New Roman" w:hAnsi="Times New Roman" w:cs="Times New Roman"/>
          <w:color w:val="000000"/>
          <w:kern w:val="0"/>
          <w14:ligatures w14:val="none"/>
        </w:rPr>
        <w:t>I am pleased to submit our manuscript, </w:t>
      </w:r>
      <w:r w:rsidRPr="00130F70">
        <w:rPr>
          <w:rFonts w:ascii="Times New Roman" w:eastAsia="Times New Roman" w:hAnsi="Times New Roman" w:cs="Times New Roman"/>
          <w:b/>
          <w:bCs/>
          <w:color w:val="000000"/>
          <w:kern w:val="0"/>
          <w14:ligatures w14:val="none"/>
        </w:rPr>
        <w:t>“A Bayesian Approach to Hyperspectral Leaf Trait Prediction with Uncertainty Quantification,”</w:t>
      </w:r>
      <w:r w:rsidRPr="00130F70">
        <w:rPr>
          <w:rFonts w:ascii="Times New Roman" w:eastAsia="Times New Roman" w:hAnsi="Times New Roman" w:cs="Times New Roman"/>
          <w:color w:val="000000"/>
          <w:kern w:val="0"/>
          <w14:ligatures w14:val="none"/>
        </w:rPr>
        <w:t> for consideration in </w:t>
      </w:r>
      <w:r w:rsidRPr="00130F70">
        <w:rPr>
          <w:rFonts w:ascii="Times New Roman" w:eastAsia="Times New Roman" w:hAnsi="Times New Roman" w:cs="Times New Roman"/>
          <w:i/>
          <w:iCs/>
          <w:color w:val="000000"/>
          <w:kern w:val="0"/>
          <w14:ligatures w14:val="none"/>
        </w:rPr>
        <w:t>Ecological Applications</w:t>
      </w:r>
      <w:r w:rsidRPr="00130F70">
        <w:rPr>
          <w:rFonts w:ascii="Times New Roman" w:eastAsia="Times New Roman" w:hAnsi="Times New Roman" w:cs="Times New Roman"/>
          <w:color w:val="000000"/>
          <w:kern w:val="0"/>
          <w14:ligatures w14:val="none"/>
        </w:rPr>
        <w:t xml:space="preserve">. This study presents a </w:t>
      </w:r>
      <w:r>
        <w:rPr>
          <w:rFonts w:ascii="Times New Roman" w:eastAsia="Times New Roman" w:hAnsi="Times New Roman" w:cs="Times New Roman"/>
          <w:color w:val="000000"/>
          <w:kern w:val="0"/>
          <w14:ligatures w14:val="none"/>
        </w:rPr>
        <w:t xml:space="preserve">computationally efficient </w:t>
      </w:r>
      <w:r w:rsidRPr="00130F70">
        <w:rPr>
          <w:rFonts w:ascii="Times New Roman" w:eastAsia="Times New Roman" w:hAnsi="Times New Roman" w:cs="Times New Roman"/>
          <w:color w:val="000000"/>
          <w:kern w:val="0"/>
          <w14:ligatures w14:val="none"/>
        </w:rPr>
        <w:t xml:space="preserve">Bayesian framework </w:t>
      </w:r>
      <w:r>
        <w:rPr>
          <w:rFonts w:ascii="Times New Roman" w:eastAsia="Times New Roman" w:hAnsi="Times New Roman" w:cs="Times New Roman"/>
          <w:color w:val="000000"/>
          <w:kern w:val="0"/>
          <w14:ligatures w14:val="none"/>
        </w:rPr>
        <w:t xml:space="preserve">to predict leaf traits using hyperspectral reflectance spectra with rigorous uncertainty quantification and spectra selection. The Bayesian framework improves upon notable limitations of the Partial Least Squares Regression approach for trait prediction such as (1) </w:t>
      </w:r>
      <w:r w:rsidRPr="00130F70">
        <w:rPr>
          <w:rFonts w:ascii="Times New Roman" w:eastAsia="Times New Roman" w:hAnsi="Times New Roman" w:cs="Times New Roman"/>
          <w:color w:val="000000"/>
          <w:kern w:val="0"/>
          <w14:ligatures w14:val="none"/>
        </w:rPr>
        <w:t xml:space="preserve">the need for transforming spectra into latent components, </w:t>
      </w:r>
      <w:r>
        <w:rPr>
          <w:rFonts w:ascii="Times New Roman" w:eastAsia="Times New Roman" w:hAnsi="Times New Roman" w:cs="Times New Roman"/>
          <w:color w:val="000000"/>
          <w:kern w:val="0"/>
          <w14:ligatures w14:val="none"/>
        </w:rPr>
        <w:t xml:space="preserve">(2) </w:t>
      </w:r>
      <w:r w:rsidRPr="00130F70">
        <w:rPr>
          <w:rFonts w:ascii="Times New Roman" w:eastAsia="Times New Roman" w:hAnsi="Times New Roman" w:cs="Times New Roman"/>
          <w:color w:val="000000"/>
          <w:kern w:val="0"/>
          <w14:ligatures w14:val="none"/>
        </w:rPr>
        <w:t xml:space="preserve">challenges in uncertainty quantification, </w:t>
      </w:r>
      <w:r>
        <w:rPr>
          <w:rFonts w:ascii="Times New Roman" w:eastAsia="Times New Roman" w:hAnsi="Times New Roman" w:cs="Times New Roman"/>
          <w:color w:val="000000"/>
          <w:kern w:val="0"/>
          <w14:ligatures w14:val="none"/>
        </w:rPr>
        <w:t xml:space="preserve">(3) </w:t>
      </w:r>
      <w:r w:rsidRPr="00130F70">
        <w:rPr>
          <w:rFonts w:ascii="Times New Roman" w:eastAsia="Times New Roman" w:hAnsi="Times New Roman" w:cs="Times New Roman"/>
          <w:color w:val="000000"/>
          <w:kern w:val="0"/>
          <w14:ligatures w14:val="none"/>
        </w:rPr>
        <w:t xml:space="preserve">optimal selection of the number of components, and </w:t>
      </w:r>
      <w:r>
        <w:rPr>
          <w:rFonts w:ascii="Times New Roman" w:eastAsia="Times New Roman" w:hAnsi="Times New Roman" w:cs="Times New Roman"/>
          <w:color w:val="000000"/>
          <w:kern w:val="0"/>
          <w14:ligatures w14:val="none"/>
        </w:rPr>
        <w:t xml:space="preserve">(4) </w:t>
      </w:r>
      <w:r w:rsidRPr="00130F70">
        <w:rPr>
          <w:rFonts w:ascii="Times New Roman" w:eastAsia="Times New Roman" w:hAnsi="Times New Roman" w:cs="Times New Roman"/>
          <w:color w:val="000000"/>
          <w:kern w:val="0"/>
          <w14:ligatures w14:val="none"/>
        </w:rPr>
        <w:t>difficulty in extending to more complex models.</w:t>
      </w:r>
      <w:r w:rsidRPr="00130F70">
        <w:rPr>
          <w:rFonts w:ascii="Times New Roman" w:eastAsia="Times New Roman" w:hAnsi="Times New Roman" w:cs="Times New Roman"/>
          <w:color w:val="000000"/>
          <w:kern w:val="0"/>
          <w14:ligatures w14:val="none"/>
        </w:rPr>
        <w:t xml:space="preserve"> </w:t>
      </w:r>
      <w:r w:rsidRPr="00130F70">
        <w:rPr>
          <w:rFonts w:ascii="Times New Roman" w:eastAsia="Times New Roman" w:hAnsi="Times New Roman" w:cs="Times New Roman"/>
          <w:color w:val="000000"/>
          <w:kern w:val="0"/>
          <w14:ligatures w14:val="none"/>
        </w:rPr>
        <w:t>We believe this manuscript will be of interest to the </w:t>
      </w:r>
      <w:r w:rsidRPr="00130F70">
        <w:rPr>
          <w:rFonts w:ascii="Times New Roman" w:eastAsia="Times New Roman" w:hAnsi="Times New Roman" w:cs="Times New Roman"/>
          <w:i/>
          <w:iCs/>
          <w:color w:val="000000"/>
          <w:kern w:val="0"/>
          <w14:ligatures w14:val="none"/>
        </w:rPr>
        <w:t>Ecological Applications</w:t>
      </w:r>
      <w:r w:rsidRPr="00130F70">
        <w:rPr>
          <w:rFonts w:ascii="Times New Roman" w:eastAsia="Times New Roman" w:hAnsi="Times New Roman" w:cs="Times New Roman"/>
          <w:color w:val="000000"/>
          <w:kern w:val="0"/>
          <w14:ligatures w14:val="none"/>
        </w:rPr>
        <w:t> readership, particularly those engaged in trait-based ecology, remote sensing, and predictive modeling.</w:t>
      </w:r>
      <w:r>
        <w:rPr>
          <w:rFonts w:ascii="Times New Roman" w:eastAsia="Times New Roman" w:hAnsi="Times New Roman" w:cs="Times New Roman"/>
          <w:color w:val="000000"/>
          <w:kern w:val="0"/>
          <w14:ligatures w14:val="none"/>
        </w:rPr>
        <w:t xml:space="preserve"> </w:t>
      </w:r>
      <w:r w:rsidRPr="00130F70">
        <w:rPr>
          <w:rFonts w:ascii="Times New Roman" w:eastAsia="Times New Roman" w:hAnsi="Times New Roman" w:cs="Times New Roman"/>
          <w:color w:val="000000"/>
          <w:kern w:val="0"/>
          <w14:ligatures w14:val="none"/>
        </w:rPr>
        <w:t>Thank you for considering our work for publication. We look forward to your feedback.</w:t>
      </w:r>
    </w:p>
    <w:p w14:paraId="40BE578F" w14:textId="6B0EFE98" w:rsidR="00130F70" w:rsidRDefault="00130F70" w:rsidP="00130F70">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Regards,</w:t>
      </w:r>
    </w:p>
    <w:p w14:paraId="68312292" w14:textId="36B54A32" w:rsidR="00130F70" w:rsidRPr="00130F70" w:rsidRDefault="00130F70" w:rsidP="00130F70">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Dhruva Kathuria</w:t>
      </w:r>
    </w:p>
    <w:p w14:paraId="7AD812F6" w14:textId="77777777" w:rsidR="00494C9E" w:rsidRDefault="00494C9E"/>
    <w:sectPr w:rsidR="00494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F70"/>
    <w:rsid w:val="00130F70"/>
    <w:rsid w:val="00240F80"/>
    <w:rsid w:val="00494C9E"/>
    <w:rsid w:val="008B360F"/>
    <w:rsid w:val="00972F20"/>
    <w:rsid w:val="00A85ADD"/>
    <w:rsid w:val="00B12A39"/>
    <w:rsid w:val="00DD2DC7"/>
    <w:rsid w:val="00EF6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92F37E"/>
  <w15:chartTrackingRefBased/>
  <w15:docId w15:val="{1AF10F4A-8105-554C-B565-FE0DB3465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F70"/>
    <w:rPr>
      <w:rFonts w:eastAsiaTheme="majorEastAsia" w:cstheme="majorBidi"/>
      <w:color w:val="272727" w:themeColor="text1" w:themeTint="D8"/>
    </w:rPr>
  </w:style>
  <w:style w:type="paragraph" w:styleId="Title">
    <w:name w:val="Title"/>
    <w:basedOn w:val="Normal"/>
    <w:next w:val="Normal"/>
    <w:link w:val="TitleChar"/>
    <w:uiPriority w:val="10"/>
    <w:qFormat/>
    <w:rsid w:val="00130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F70"/>
    <w:pPr>
      <w:spacing w:before="160"/>
      <w:jc w:val="center"/>
    </w:pPr>
    <w:rPr>
      <w:i/>
      <w:iCs/>
      <w:color w:val="404040" w:themeColor="text1" w:themeTint="BF"/>
    </w:rPr>
  </w:style>
  <w:style w:type="character" w:customStyle="1" w:styleId="QuoteChar">
    <w:name w:val="Quote Char"/>
    <w:basedOn w:val="DefaultParagraphFont"/>
    <w:link w:val="Quote"/>
    <w:uiPriority w:val="29"/>
    <w:rsid w:val="00130F70"/>
    <w:rPr>
      <w:i/>
      <w:iCs/>
      <w:color w:val="404040" w:themeColor="text1" w:themeTint="BF"/>
    </w:rPr>
  </w:style>
  <w:style w:type="paragraph" w:styleId="ListParagraph">
    <w:name w:val="List Paragraph"/>
    <w:basedOn w:val="Normal"/>
    <w:uiPriority w:val="34"/>
    <w:qFormat/>
    <w:rsid w:val="00130F70"/>
    <w:pPr>
      <w:ind w:left="720"/>
      <w:contextualSpacing/>
    </w:pPr>
  </w:style>
  <w:style w:type="character" w:styleId="IntenseEmphasis">
    <w:name w:val="Intense Emphasis"/>
    <w:basedOn w:val="DefaultParagraphFont"/>
    <w:uiPriority w:val="21"/>
    <w:qFormat/>
    <w:rsid w:val="00130F70"/>
    <w:rPr>
      <w:i/>
      <w:iCs/>
      <w:color w:val="0F4761" w:themeColor="accent1" w:themeShade="BF"/>
    </w:rPr>
  </w:style>
  <w:style w:type="paragraph" w:styleId="IntenseQuote">
    <w:name w:val="Intense Quote"/>
    <w:basedOn w:val="Normal"/>
    <w:next w:val="Normal"/>
    <w:link w:val="IntenseQuoteChar"/>
    <w:uiPriority w:val="30"/>
    <w:qFormat/>
    <w:rsid w:val="00130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F70"/>
    <w:rPr>
      <w:i/>
      <w:iCs/>
      <w:color w:val="0F4761" w:themeColor="accent1" w:themeShade="BF"/>
    </w:rPr>
  </w:style>
  <w:style w:type="character" w:styleId="IntenseReference">
    <w:name w:val="Intense Reference"/>
    <w:basedOn w:val="DefaultParagraphFont"/>
    <w:uiPriority w:val="32"/>
    <w:qFormat/>
    <w:rsid w:val="00130F70"/>
    <w:rPr>
      <w:b/>
      <w:bCs/>
      <w:smallCaps/>
      <w:color w:val="0F4761" w:themeColor="accent1" w:themeShade="BF"/>
      <w:spacing w:val="5"/>
    </w:rPr>
  </w:style>
  <w:style w:type="character" w:customStyle="1" w:styleId="apple-converted-space">
    <w:name w:val="apple-converted-space"/>
    <w:basedOn w:val="DefaultParagraphFont"/>
    <w:rsid w:val="00130F70"/>
  </w:style>
  <w:style w:type="character" w:styleId="Strong">
    <w:name w:val="Strong"/>
    <w:basedOn w:val="DefaultParagraphFont"/>
    <w:uiPriority w:val="22"/>
    <w:qFormat/>
    <w:rsid w:val="00130F70"/>
    <w:rPr>
      <w:b/>
      <w:bCs/>
    </w:rPr>
  </w:style>
  <w:style w:type="character" w:styleId="Emphasis">
    <w:name w:val="Emphasis"/>
    <w:basedOn w:val="DefaultParagraphFont"/>
    <w:uiPriority w:val="20"/>
    <w:qFormat/>
    <w:rsid w:val="00130F70"/>
    <w:rPr>
      <w:i/>
      <w:iCs/>
    </w:rPr>
  </w:style>
  <w:style w:type="character" w:styleId="Hyperlink">
    <w:name w:val="Hyperlink"/>
    <w:basedOn w:val="DefaultParagraphFont"/>
    <w:uiPriority w:val="99"/>
    <w:semiHidden/>
    <w:unhideWhenUsed/>
    <w:rsid w:val="00130F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1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Dhruva Kathuria</dc:creator>
  <cp:keywords/>
  <dc:description/>
  <cp:lastModifiedBy>Mr. Dhruva Kathuria</cp:lastModifiedBy>
  <cp:revision>1</cp:revision>
  <dcterms:created xsi:type="dcterms:W3CDTF">2025-04-16T16:14:00Z</dcterms:created>
  <dcterms:modified xsi:type="dcterms:W3CDTF">2025-05-25T02:04:00Z</dcterms:modified>
</cp:coreProperties>
</file>