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09F73" w14:textId="7E2B8CD8" w:rsidR="0002088E" w:rsidRDefault="0002088E" w:rsidP="0002088E">
      <w:pPr>
        <w:jc w:val="center"/>
        <w:rPr>
          <w:rFonts w:ascii="Arial" w:hAnsi="Arial" w:cs="Arial"/>
          <w:b/>
          <w:bCs/>
        </w:rPr>
      </w:pPr>
      <w:r w:rsidRPr="0002088E">
        <w:rPr>
          <w:rFonts w:ascii="Arial" w:hAnsi="Arial" w:cs="Arial"/>
          <w:b/>
          <w:bCs/>
        </w:rPr>
        <w:t>A Bayesian Approach to Hyperspectral Leaf Trait Prediction with rigorous uncertainty quantification</w:t>
      </w:r>
    </w:p>
    <w:p w14:paraId="3AFC09E5" w14:textId="77777777" w:rsidR="0002088E" w:rsidRDefault="0002088E" w:rsidP="0002088E">
      <w:pPr>
        <w:jc w:val="center"/>
        <w:rPr>
          <w:rFonts w:ascii="Arial" w:hAnsi="Arial" w:cs="Arial"/>
          <w:b/>
          <w:bCs/>
        </w:rPr>
      </w:pPr>
    </w:p>
    <w:p w14:paraId="3831A697" w14:textId="2D239CEA" w:rsidR="006146AD" w:rsidRPr="006146AD" w:rsidRDefault="006146AD" w:rsidP="006146AD">
      <w:pPr>
        <w:rPr>
          <w:rFonts w:ascii="Arial" w:hAnsi="Arial" w:cs="Arial"/>
        </w:rPr>
      </w:pPr>
      <w:r w:rsidRPr="006146AD">
        <w:rPr>
          <w:rFonts w:ascii="Arial" w:hAnsi="Arial" w:cs="Arial"/>
        </w:rPr>
        <w:t>Dhruva Kathuria</w:t>
      </w:r>
      <w:r w:rsidRPr="006146AD">
        <w:rPr>
          <w:rFonts w:ascii="Arial" w:hAnsi="Arial" w:cs="Arial"/>
          <w:vertAlign w:val="superscript"/>
        </w:rPr>
        <w:t>1,2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Yoseline Angel</w:t>
      </w:r>
      <w:r w:rsidRPr="006146AD">
        <w:rPr>
          <w:rFonts w:ascii="Arial" w:hAnsi="Arial" w:cs="Arial"/>
          <w:vertAlign w:val="superscript"/>
        </w:rPr>
        <w:t>1,3</w:t>
      </w:r>
      <w:r w:rsidRPr="006146AD">
        <w:rPr>
          <w:rFonts w:ascii="Arial" w:hAnsi="Arial" w:cs="Arial"/>
        </w:rPr>
        <w:t>, Evan Lang</w:t>
      </w:r>
      <w:r w:rsidRPr="006146AD">
        <w:rPr>
          <w:rFonts w:ascii="Arial" w:hAnsi="Arial" w:cs="Arial"/>
          <w:vertAlign w:val="superscript"/>
        </w:rPr>
        <w:t>1, 3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Alexey N. Shiklomanov</w:t>
      </w:r>
      <w:r w:rsidRPr="006146AD">
        <w:rPr>
          <w:rFonts w:ascii="Arial" w:hAnsi="Arial" w:cs="Arial"/>
          <w:vertAlign w:val="superscript"/>
        </w:rPr>
        <w:t>1</w:t>
      </w:r>
    </w:p>
    <w:p w14:paraId="1E8FF017" w14:textId="77777777" w:rsidR="006146AD" w:rsidRDefault="006146AD">
      <w:pPr>
        <w:rPr>
          <w:rFonts w:ascii="Arial" w:hAnsi="Arial" w:cs="Arial"/>
          <w:vertAlign w:val="superscript"/>
        </w:rPr>
      </w:pPr>
    </w:p>
    <w:p w14:paraId="31D836D1" w14:textId="478F1A2D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1</w:t>
      </w:r>
      <w:r w:rsidRPr="00166045">
        <w:rPr>
          <w:rFonts w:ascii="Arial" w:hAnsi="Arial" w:cs="Arial"/>
        </w:rPr>
        <w:t xml:space="preserve"> </w:t>
      </w:r>
      <w:r w:rsidRPr="00166045">
        <w:rPr>
          <w:rFonts w:ascii="Arial" w:hAnsi="Arial" w:cs="Arial"/>
        </w:rPr>
        <w:t>NASA Goddard Space Flight Center, Greenbelt, Maryland, USA</w:t>
      </w:r>
    </w:p>
    <w:p w14:paraId="5E9AE4E9" w14:textId="3C40CB7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2</w:t>
      </w:r>
      <w:r w:rsidRPr="00166045">
        <w:rPr>
          <w:rFonts w:ascii="Arial" w:hAnsi="Arial" w:cs="Arial"/>
        </w:rPr>
        <w:t xml:space="preserve"> GESTAR II</w:t>
      </w:r>
      <w:r w:rsidRPr="00166045">
        <w:rPr>
          <w:rFonts w:ascii="Arial" w:hAnsi="Arial" w:cs="Arial"/>
        </w:rPr>
        <w:t xml:space="preserve">, </w:t>
      </w:r>
      <w:r w:rsidRPr="00166045">
        <w:rPr>
          <w:rFonts w:ascii="Arial" w:hAnsi="Arial" w:cs="Arial"/>
        </w:rPr>
        <w:t>Morgan State University</w:t>
      </w:r>
      <w:r w:rsidRPr="00166045">
        <w:rPr>
          <w:rFonts w:ascii="Arial" w:hAnsi="Arial" w:cs="Arial"/>
        </w:rPr>
        <w:t>, Baltimore, Maryland, USA</w:t>
      </w:r>
    </w:p>
    <w:p w14:paraId="13834989" w14:textId="43AB1AD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3</w:t>
      </w:r>
      <w:r w:rsidRPr="00166045">
        <w:rPr>
          <w:rFonts w:ascii="Arial" w:hAnsi="Arial" w:cs="Arial"/>
        </w:rPr>
        <w:t xml:space="preserve"> ESSIC</w:t>
      </w:r>
      <w:r w:rsidRPr="00166045">
        <w:rPr>
          <w:rFonts w:ascii="Arial" w:hAnsi="Arial" w:cs="Arial"/>
        </w:rPr>
        <w:t xml:space="preserve">, </w:t>
      </w:r>
      <w:r w:rsidRPr="00166045">
        <w:rPr>
          <w:rFonts w:ascii="Arial" w:hAnsi="Arial" w:cs="Arial"/>
        </w:rPr>
        <w:t>University of Maryland</w:t>
      </w:r>
      <w:r w:rsidRPr="00166045">
        <w:rPr>
          <w:rFonts w:ascii="Arial" w:hAnsi="Arial" w:cs="Arial"/>
        </w:rPr>
        <w:t>, College Park, Maryland, USA</w:t>
      </w:r>
    </w:p>
    <w:p w14:paraId="5AF9CF4F" w14:textId="3C92ED6E" w:rsidR="00166045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4 Science Systems and Applications, Inc. (SSAI)</w:t>
      </w:r>
      <w:r w:rsidRPr="00166045">
        <w:rPr>
          <w:rFonts w:ascii="Arial" w:hAnsi="Arial" w:cs="Arial"/>
        </w:rPr>
        <w:t>, Lanham, Maryland, USA</w:t>
      </w:r>
    </w:p>
    <w:p w14:paraId="3E865093" w14:textId="62B7F7EB" w:rsidR="0002088E" w:rsidRPr="0002088E" w:rsidRDefault="0002088E">
      <w:pPr>
        <w:rPr>
          <w:rFonts w:ascii="Arial" w:hAnsi="Arial" w:cs="Arial"/>
        </w:rPr>
      </w:pPr>
    </w:p>
    <w:p w14:paraId="7F9C11AB" w14:textId="77777777" w:rsidR="007B6067" w:rsidRDefault="007B6067">
      <w:pPr>
        <w:rPr>
          <w:rFonts w:ascii="Arial" w:hAnsi="Arial" w:cs="Arial"/>
        </w:rPr>
      </w:pPr>
    </w:p>
    <w:p w14:paraId="386E5558" w14:textId="77777777" w:rsidR="00166045" w:rsidRDefault="00166045">
      <w:pPr>
        <w:rPr>
          <w:rFonts w:ascii="Arial" w:hAnsi="Arial" w:cs="Arial"/>
        </w:rPr>
      </w:pPr>
      <w:r w:rsidRPr="00166045">
        <w:rPr>
          <w:rFonts w:ascii="Arial" w:hAnsi="Arial" w:cs="Arial"/>
          <w:b/>
          <w:bCs/>
        </w:rPr>
        <w:t>Corresponding author</w:t>
      </w:r>
      <w:r>
        <w:rPr>
          <w:rFonts w:ascii="Arial" w:hAnsi="Arial" w:cs="Arial"/>
        </w:rPr>
        <w:t xml:space="preserve">: Dhruva Kathuria, </w:t>
      </w:r>
    </w:p>
    <w:p w14:paraId="34757BA5" w14:textId="1A152663" w:rsidR="00166045" w:rsidRDefault="00166045">
      <w:pPr>
        <w:rPr>
          <w:rFonts w:ascii="Arial" w:hAnsi="Arial" w:cs="Arial"/>
        </w:rPr>
      </w:pPr>
      <w:r w:rsidRPr="00166045">
        <w:rPr>
          <w:rFonts w:ascii="Arial" w:hAnsi="Arial" w:cs="Arial"/>
        </w:rPr>
        <w:t>NASA Goddard Space Flight Center, Greenbelt, Maryland, USA</w:t>
      </w:r>
      <w:r>
        <w:rPr>
          <w:rFonts w:ascii="Arial" w:hAnsi="Arial" w:cs="Arial"/>
        </w:rPr>
        <w:t xml:space="preserve">; </w:t>
      </w:r>
      <w:r w:rsidRPr="00166045">
        <w:rPr>
          <w:rFonts w:ascii="Arial" w:hAnsi="Arial" w:cs="Arial"/>
        </w:rPr>
        <w:t>GESTAR II, Morgan State University, Baltimore, Maryland, USA</w:t>
      </w:r>
      <w:r>
        <w:rPr>
          <w:rFonts w:ascii="Arial" w:hAnsi="Arial" w:cs="Arial"/>
        </w:rPr>
        <w:t>.</w:t>
      </w:r>
    </w:p>
    <w:p w14:paraId="17BCC551" w14:textId="7BCCDF57" w:rsidR="00166045" w:rsidRDefault="001660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4" w:history="1">
        <w:r w:rsidRPr="009D4725">
          <w:rPr>
            <w:rStyle w:val="Hyperlink"/>
            <w:rFonts w:ascii="Arial" w:hAnsi="Arial" w:cs="Arial"/>
          </w:rPr>
          <w:t>dhruva.kathuria@nasa.gov</w:t>
        </w:r>
      </w:hyperlink>
    </w:p>
    <w:p w14:paraId="3EFE84F1" w14:textId="77777777" w:rsidR="00166045" w:rsidRDefault="00166045">
      <w:pPr>
        <w:rPr>
          <w:rFonts w:ascii="Arial" w:hAnsi="Arial" w:cs="Arial"/>
        </w:rPr>
      </w:pPr>
    </w:p>
    <w:p w14:paraId="296AAFCB" w14:textId="77777777" w:rsidR="00166045" w:rsidRDefault="00166045">
      <w:pPr>
        <w:rPr>
          <w:rFonts w:ascii="Arial" w:hAnsi="Arial" w:cs="Arial"/>
          <w:b/>
          <w:bCs/>
        </w:rPr>
      </w:pPr>
    </w:p>
    <w:p w14:paraId="5B39C3A0" w14:textId="6BAB65BB" w:rsidR="007B6067" w:rsidRPr="007B6067" w:rsidRDefault="007B6067">
      <w:pPr>
        <w:rPr>
          <w:rFonts w:ascii="Arial" w:hAnsi="Arial" w:cs="Arial"/>
          <w:b/>
          <w:bCs/>
        </w:rPr>
      </w:pPr>
      <w:r w:rsidRPr="007B6067">
        <w:rPr>
          <w:rFonts w:ascii="Arial" w:hAnsi="Arial" w:cs="Arial"/>
          <w:b/>
          <w:bCs/>
        </w:rPr>
        <w:t>Running headline</w:t>
      </w:r>
    </w:p>
    <w:p w14:paraId="33B26353" w14:textId="77777777" w:rsidR="007B6067" w:rsidRDefault="007B6067">
      <w:pPr>
        <w:rPr>
          <w:rFonts w:ascii="Arial" w:hAnsi="Arial" w:cs="Arial"/>
          <w:b/>
          <w:bCs/>
        </w:rPr>
      </w:pPr>
    </w:p>
    <w:p w14:paraId="1FC3BF6B" w14:textId="69DDE065" w:rsidR="007B6067" w:rsidRPr="007B6067" w:rsidRDefault="007B6067">
      <w:pPr>
        <w:rPr>
          <w:rFonts w:ascii="Arial" w:hAnsi="Arial" w:cs="Arial"/>
        </w:rPr>
      </w:pPr>
      <w:r>
        <w:rPr>
          <w:rFonts w:ascii="Arial" w:hAnsi="Arial" w:cs="Arial"/>
        </w:rPr>
        <w:t>Bayesian trait estimation using spectra</w:t>
      </w:r>
    </w:p>
    <w:p w14:paraId="30A48E4B" w14:textId="77777777" w:rsidR="007B6067" w:rsidRDefault="007B6067">
      <w:pPr>
        <w:rPr>
          <w:rFonts w:ascii="Arial" w:hAnsi="Arial" w:cs="Arial"/>
          <w:b/>
          <w:bCs/>
        </w:rPr>
      </w:pPr>
    </w:p>
    <w:p w14:paraId="3F5E126D" w14:textId="77777777" w:rsidR="00166045" w:rsidRDefault="00166045" w:rsidP="00166045">
      <w:pPr>
        <w:rPr>
          <w:rFonts w:ascii="Arial" w:hAnsi="Arial" w:cs="Arial"/>
          <w:b/>
          <w:bCs/>
        </w:rPr>
      </w:pPr>
      <w:r w:rsidRPr="007B6067">
        <w:rPr>
          <w:rFonts w:ascii="Arial" w:hAnsi="Arial" w:cs="Arial"/>
          <w:b/>
          <w:bCs/>
        </w:rPr>
        <w:t>Acknowledgements</w:t>
      </w:r>
    </w:p>
    <w:p w14:paraId="6D841C16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1C5DF25A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0A962872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66B32EC1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44940900" w14:textId="3D9A6220" w:rsidR="00166045" w:rsidRDefault="00166045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availability</w:t>
      </w:r>
    </w:p>
    <w:p w14:paraId="3E561720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32692023" w14:textId="4DFDC33F" w:rsidR="00166045" w:rsidRPr="00166045" w:rsidRDefault="00166045" w:rsidP="0016604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Ecosis</w:t>
      </w:r>
      <w:proofErr w:type="spellEnd"/>
      <w:r>
        <w:rPr>
          <w:rFonts w:ascii="Arial" w:hAnsi="Arial" w:cs="Arial"/>
        </w:rPr>
        <w:t xml:space="preserve"> data used in this study is freely available at </w:t>
      </w:r>
      <w:hyperlink r:id="rId5" w:history="1">
        <w:r w:rsidRPr="009D4725">
          <w:rPr>
            <w:rStyle w:val="Hyperlink"/>
            <w:rFonts w:ascii="Arial" w:hAnsi="Arial" w:cs="Arial"/>
          </w:rPr>
          <w:t>https://ecosis.org</w:t>
        </w:r>
      </w:hyperlink>
      <w:r>
        <w:rPr>
          <w:rFonts w:ascii="Arial" w:hAnsi="Arial" w:cs="Arial"/>
        </w:rPr>
        <w:t>. The codes used in this study are available at</w:t>
      </w:r>
      <w:r>
        <w:rPr>
          <w:rFonts w:ascii="Arial" w:hAnsi="Arial" w:cs="Arial"/>
        </w:rPr>
        <w:t xml:space="preserve"> </w:t>
      </w:r>
      <w:hyperlink r:id="rId6" w:history="1">
        <w:r w:rsidRPr="009D4725">
          <w:rPr>
            <w:rStyle w:val="Hyperlink"/>
            <w:rFonts w:ascii="Arial" w:hAnsi="Arial" w:cs="Arial"/>
          </w:rPr>
          <w:t>https://github.com/DhruvaKathuria/Hierarchical_foliar_trai</w:t>
        </w:r>
        <w:r w:rsidRPr="009D4725">
          <w:rPr>
            <w:rStyle w:val="Hyperlink"/>
            <w:rFonts w:ascii="Arial" w:hAnsi="Arial" w:cs="Arial"/>
          </w:rPr>
          <w:t>t</w:t>
        </w:r>
        <w:r w:rsidRPr="009D4725">
          <w:rPr>
            <w:rStyle w:val="Hyperlink"/>
            <w:rFonts w:ascii="Arial" w:hAnsi="Arial" w:cs="Arial"/>
          </w:rPr>
          <w:t>_estimation</w:t>
        </w:r>
      </w:hyperlink>
    </w:p>
    <w:p w14:paraId="3A72F190" w14:textId="0602B4BD" w:rsidR="00166045" w:rsidRPr="00166045" w:rsidRDefault="00166045" w:rsidP="00166045">
      <w:pPr>
        <w:rPr>
          <w:rFonts w:ascii="Arial" w:hAnsi="Arial" w:cs="Arial"/>
        </w:rPr>
      </w:pPr>
    </w:p>
    <w:p w14:paraId="6CBA1E5D" w14:textId="77777777" w:rsidR="00166045" w:rsidRPr="007B6067" w:rsidRDefault="00166045" w:rsidP="00166045">
      <w:pPr>
        <w:rPr>
          <w:rFonts w:ascii="Arial" w:hAnsi="Arial" w:cs="Arial"/>
          <w:b/>
          <w:bCs/>
        </w:rPr>
      </w:pPr>
      <w:r w:rsidRPr="007B6067">
        <w:rPr>
          <w:rFonts w:ascii="Arial" w:hAnsi="Arial" w:cs="Arial"/>
          <w:b/>
          <w:bCs/>
        </w:rPr>
        <w:t>Conflict of Interest Statement</w:t>
      </w:r>
    </w:p>
    <w:p w14:paraId="3B2BBA7D" w14:textId="77777777" w:rsidR="00166045" w:rsidRPr="0002088E" w:rsidRDefault="00166045" w:rsidP="00166045">
      <w:pPr>
        <w:rPr>
          <w:rFonts w:ascii="Arial" w:hAnsi="Arial" w:cs="Arial"/>
        </w:rPr>
      </w:pPr>
    </w:p>
    <w:p w14:paraId="179E2C0C" w14:textId="77777777" w:rsidR="00166045" w:rsidRPr="0002088E" w:rsidRDefault="00166045" w:rsidP="00166045">
      <w:pPr>
        <w:rPr>
          <w:rFonts w:ascii="Arial" w:hAnsi="Arial" w:cs="Arial"/>
        </w:rPr>
      </w:pPr>
      <w:r w:rsidRPr="0002088E">
        <w:rPr>
          <w:rFonts w:ascii="Arial" w:hAnsi="Arial" w:cs="Arial"/>
        </w:rPr>
        <w:t>The authors have no conflict of interest to declare</w:t>
      </w:r>
    </w:p>
    <w:p w14:paraId="4E5D4F5A" w14:textId="77777777" w:rsidR="00166045" w:rsidRPr="007B6067" w:rsidRDefault="00166045" w:rsidP="00166045">
      <w:pPr>
        <w:rPr>
          <w:rFonts w:ascii="Arial" w:hAnsi="Arial" w:cs="Arial"/>
          <w:b/>
          <w:bCs/>
        </w:rPr>
      </w:pPr>
    </w:p>
    <w:p w14:paraId="656518D5" w14:textId="4AA8180D" w:rsidR="00494C9E" w:rsidRPr="007B6067" w:rsidRDefault="00477EFC">
      <w:pPr>
        <w:rPr>
          <w:rFonts w:ascii="Arial" w:hAnsi="Arial" w:cs="Arial"/>
          <w:b/>
          <w:bCs/>
        </w:rPr>
      </w:pPr>
      <w:r w:rsidRPr="007B6067">
        <w:rPr>
          <w:rFonts w:ascii="Arial" w:hAnsi="Arial" w:cs="Arial"/>
          <w:b/>
          <w:bCs/>
        </w:rPr>
        <w:t>Author contributions</w:t>
      </w:r>
    </w:p>
    <w:p w14:paraId="3802A4F1" w14:textId="77777777" w:rsidR="00477EFC" w:rsidRPr="0002088E" w:rsidRDefault="00477EFC">
      <w:pPr>
        <w:rPr>
          <w:rFonts w:ascii="Arial" w:hAnsi="Arial" w:cs="Arial"/>
        </w:rPr>
      </w:pPr>
    </w:p>
    <w:p w14:paraId="0A740478" w14:textId="4C002F28" w:rsidR="00477EFC" w:rsidRPr="007B6067" w:rsidRDefault="00477EFC">
      <w:pPr>
        <w:rPr>
          <w:rFonts w:ascii="Arial" w:hAnsi="Arial" w:cs="Arial"/>
        </w:rPr>
      </w:pPr>
      <w:r w:rsidRPr="007B6067">
        <w:rPr>
          <w:rFonts w:ascii="Arial" w:hAnsi="Arial" w:cs="Arial"/>
          <w:i/>
          <w:iCs/>
        </w:rPr>
        <w:t>Kathuria</w:t>
      </w:r>
      <w:r w:rsidRPr="007B6067">
        <w:rPr>
          <w:rFonts w:ascii="Arial" w:hAnsi="Arial" w:cs="Arial"/>
        </w:rPr>
        <w:t xml:space="preserve"> </w:t>
      </w:r>
      <w:r w:rsidRPr="007B6067">
        <w:rPr>
          <w:rFonts w:ascii="Arial" w:hAnsi="Arial" w:cs="Arial"/>
        </w:rPr>
        <w:t xml:space="preserve">and </w:t>
      </w:r>
      <w:proofErr w:type="spellStart"/>
      <w:r w:rsidRPr="007B6067">
        <w:rPr>
          <w:rFonts w:ascii="Arial" w:hAnsi="Arial" w:cs="Arial"/>
          <w:i/>
          <w:iCs/>
        </w:rPr>
        <w:t>Shiklomanov</w:t>
      </w:r>
      <w:proofErr w:type="spellEnd"/>
      <w:r w:rsidRPr="007B6067">
        <w:rPr>
          <w:rFonts w:ascii="Arial" w:hAnsi="Arial" w:cs="Arial"/>
        </w:rPr>
        <w:t xml:space="preserve"> </w:t>
      </w:r>
      <w:r w:rsidRPr="007B6067">
        <w:rPr>
          <w:rFonts w:ascii="Arial" w:hAnsi="Arial" w:cs="Arial"/>
        </w:rPr>
        <w:t xml:space="preserve">conceived the ideas and designed methodology; </w:t>
      </w:r>
      <w:r w:rsidRPr="007B6067">
        <w:rPr>
          <w:rFonts w:ascii="Arial" w:hAnsi="Arial" w:cs="Arial"/>
          <w:i/>
          <w:iCs/>
        </w:rPr>
        <w:t xml:space="preserve">Kathuria </w:t>
      </w:r>
      <w:r w:rsidRPr="007B6067">
        <w:rPr>
          <w:rFonts w:ascii="Arial" w:hAnsi="Arial" w:cs="Arial"/>
        </w:rPr>
        <w:t>co</w:t>
      </w:r>
      <w:r w:rsidR="006146AD" w:rsidRPr="007B6067">
        <w:rPr>
          <w:rFonts w:ascii="Arial" w:hAnsi="Arial" w:cs="Arial"/>
        </w:rPr>
        <w:t>mpiled</w:t>
      </w:r>
      <w:r w:rsidRPr="007B6067">
        <w:rPr>
          <w:rFonts w:ascii="Arial" w:hAnsi="Arial" w:cs="Arial"/>
        </w:rPr>
        <w:t xml:space="preserve"> the data; </w:t>
      </w:r>
      <w:r w:rsidRPr="007B6067">
        <w:rPr>
          <w:rFonts w:ascii="Arial" w:hAnsi="Arial" w:cs="Arial"/>
          <w:i/>
          <w:iCs/>
        </w:rPr>
        <w:t>Kathuria</w:t>
      </w:r>
      <w:r w:rsidRPr="007B6067">
        <w:rPr>
          <w:rFonts w:ascii="Arial" w:hAnsi="Arial" w:cs="Arial"/>
        </w:rPr>
        <w:t xml:space="preserve"> </w:t>
      </w:r>
      <w:r w:rsidRPr="007B6067">
        <w:rPr>
          <w:rFonts w:ascii="Arial" w:hAnsi="Arial" w:cs="Arial"/>
        </w:rPr>
        <w:t xml:space="preserve">and </w:t>
      </w:r>
      <w:r w:rsidRPr="007B6067">
        <w:rPr>
          <w:rFonts w:ascii="Arial" w:hAnsi="Arial" w:cs="Arial"/>
          <w:i/>
          <w:iCs/>
        </w:rPr>
        <w:t>Lang</w:t>
      </w:r>
      <w:r w:rsidRPr="007B6067">
        <w:rPr>
          <w:rFonts w:ascii="Arial" w:hAnsi="Arial" w:cs="Arial"/>
        </w:rPr>
        <w:t xml:space="preserve"> </w:t>
      </w:r>
      <w:proofErr w:type="spellStart"/>
      <w:r w:rsidRPr="007B6067">
        <w:rPr>
          <w:rFonts w:ascii="Arial" w:hAnsi="Arial" w:cs="Arial"/>
        </w:rPr>
        <w:t>analysed</w:t>
      </w:r>
      <w:proofErr w:type="spellEnd"/>
      <w:r w:rsidRPr="007B6067">
        <w:rPr>
          <w:rFonts w:ascii="Arial" w:hAnsi="Arial" w:cs="Arial"/>
        </w:rPr>
        <w:t xml:space="preserve"> the data; </w:t>
      </w:r>
      <w:r w:rsidRPr="007B6067">
        <w:rPr>
          <w:rFonts w:ascii="Arial" w:hAnsi="Arial" w:cs="Arial"/>
        </w:rPr>
        <w:t>Kathuria</w:t>
      </w:r>
      <w:r w:rsidR="006146AD" w:rsidRPr="007B6067">
        <w:rPr>
          <w:rFonts w:ascii="Arial" w:hAnsi="Arial" w:cs="Arial"/>
        </w:rPr>
        <w:t xml:space="preserve"> </w:t>
      </w:r>
      <w:r w:rsidRPr="007B6067">
        <w:rPr>
          <w:rFonts w:ascii="Arial" w:hAnsi="Arial" w:cs="Arial"/>
        </w:rPr>
        <w:t>led the writing of the manuscript.</w:t>
      </w:r>
      <w:r w:rsidR="006146AD" w:rsidRPr="007B6067">
        <w:rPr>
          <w:rFonts w:ascii="Arial" w:hAnsi="Arial" w:cs="Arial"/>
        </w:rPr>
        <w:t xml:space="preserve"> </w:t>
      </w:r>
      <w:proofErr w:type="spellStart"/>
      <w:r w:rsidR="006146AD" w:rsidRPr="007B6067">
        <w:rPr>
          <w:rFonts w:ascii="Arial" w:hAnsi="Arial" w:cs="Arial"/>
          <w:i/>
          <w:iCs/>
        </w:rPr>
        <w:t>Shiklomanov</w:t>
      </w:r>
      <w:proofErr w:type="spellEnd"/>
      <w:r w:rsidR="006146AD" w:rsidRPr="007B6067">
        <w:rPr>
          <w:rFonts w:ascii="Arial" w:hAnsi="Arial" w:cs="Arial"/>
        </w:rPr>
        <w:t xml:space="preserve"> and </w:t>
      </w:r>
      <w:r w:rsidR="006146AD" w:rsidRPr="007B6067">
        <w:rPr>
          <w:rFonts w:ascii="Arial" w:hAnsi="Arial" w:cs="Arial"/>
          <w:i/>
          <w:iCs/>
        </w:rPr>
        <w:t>Angel</w:t>
      </w:r>
      <w:r w:rsidRPr="007B6067">
        <w:rPr>
          <w:rFonts w:ascii="Arial" w:hAnsi="Arial" w:cs="Arial"/>
        </w:rPr>
        <w:t xml:space="preserve"> </w:t>
      </w:r>
      <w:r w:rsidR="007B6067" w:rsidRPr="007B6067">
        <w:rPr>
          <w:rFonts w:ascii="Arial" w:hAnsi="Arial" w:cs="Arial"/>
        </w:rPr>
        <w:t xml:space="preserve">edited the manuscript draft, </w:t>
      </w:r>
      <w:r w:rsidRPr="007B6067">
        <w:rPr>
          <w:rFonts w:ascii="Arial" w:hAnsi="Arial" w:cs="Arial"/>
        </w:rPr>
        <w:t>and</w:t>
      </w:r>
      <w:r w:rsidR="006146AD" w:rsidRPr="007B6067">
        <w:rPr>
          <w:rFonts w:ascii="Arial" w:hAnsi="Arial" w:cs="Arial"/>
        </w:rPr>
        <w:t xml:space="preserve"> all authors</w:t>
      </w:r>
      <w:r w:rsidRPr="007B6067">
        <w:rPr>
          <w:rFonts w:ascii="Arial" w:hAnsi="Arial" w:cs="Arial"/>
        </w:rPr>
        <w:t xml:space="preserve"> gave final approval for publication.</w:t>
      </w:r>
    </w:p>
    <w:p w14:paraId="13B3E603" w14:textId="77777777" w:rsidR="00477EFC" w:rsidRPr="0002088E" w:rsidRDefault="00477EFC">
      <w:pPr>
        <w:rPr>
          <w:rFonts w:ascii="Arial" w:hAnsi="Arial" w:cs="Arial"/>
          <w:i/>
          <w:iCs/>
        </w:rPr>
      </w:pPr>
    </w:p>
    <w:p w14:paraId="75DA72A7" w14:textId="01800E0D" w:rsidR="00477EFC" w:rsidRPr="007B6067" w:rsidRDefault="00477EFC">
      <w:pPr>
        <w:rPr>
          <w:rFonts w:ascii="Arial" w:hAnsi="Arial" w:cs="Arial"/>
          <w:b/>
          <w:bCs/>
        </w:rPr>
      </w:pPr>
      <w:r w:rsidRPr="007B6067">
        <w:rPr>
          <w:rFonts w:ascii="Arial" w:hAnsi="Arial" w:cs="Arial"/>
          <w:b/>
          <w:bCs/>
        </w:rPr>
        <w:t>Statement of Inclusion</w:t>
      </w:r>
    </w:p>
    <w:p w14:paraId="483907B0" w14:textId="77777777" w:rsidR="00477EFC" w:rsidRPr="0002088E" w:rsidRDefault="00477EFC">
      <w:pPr>
        <w:rPr>
          <w:rFonts w:ascii="Arial" w:hAnsi="Arial" w:cs="Arial"/>
        </w:rPr>
      </w:pPr>
    </w:p>
    <w:p w14:paraId="348D35DF" w14:textId="2B1584DC" w:rsidR="007B6067" w:rsidRDefault="00477EFC">
      <w:pPr>
        <w:rPr>
          <w:rFonts w:ascii="Arial" w:hAnsi="Arial" w:cs="Arial"/>
        </w:rPr>
      </w:pPr>
      <w:r w:rsidRPr="0002088E">
        <w:rPr>
          <w:rFonts w:ascii="Arial" w:hAnsi="Arial" w:cs="Arial"/>
        </w:rPr>
        <w:t xml:space="preserve">This was a purely </w:t>
      </w:r>
      <w:r w:rsidR="007B6067">
        <w:rPr>
          <w:rFonts w:ascii="Arial" w:hAnsi="Arial" w:cs="Arial"/>
        </w:rPr>
        <w:t xml:space="preserve">methodological </w:t>
      </w:r>
      <w:r w:rsidRPr="0002088E">
        <w:rPr>
          <w:rFonts w:ascii="Arial" w:hAnsi="Arial" w:cs="Arial"/>
        </w:rPr>
        <w:t>study and did not consider diversity.</w:t>
      </w:r>
    </w:p>
    <w:sectPr w:rsidR="007B6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BC"/>
    <w:rsid w:val="0002088E"/>
    <w:rsid w:val="00166045"/>
    <w:rsid w:val="003C3C75"/>
    <w:rsid w:val="00477EFC"/>
    <w:rsid w:val="00494C9E"/>
    <w:rsid w:val="006146AD"/>
    <w:rsid w:val="00786028"/>
    <w:rsid w:val="007B6067"/>
    <w:rsid w:val="008623BC"/>
    <w:rsid w:val="00972F20"/>
    <w:rsid w:val="00B12A39"/>
    <w:rsid w:val="00DD2DC7"/>
    <w:rsid w:val="00E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4940C"/>
  <w15:chartTrackingRefBased/>
  <w15:docId w15:val="{812E5300-7E81-5345-A61A-C1709C99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045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660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hruvaKathuria/Hierarchical_foliar_trait_estimation" TargetMode="External"/><Relationship Id="rId5" Type="http://schemas.openxmlformats.org/officeDocument/2006/relationships/hyperlink" Target="https://ecosis.org" TargetMode="External"/><Relationship Id="rId4" Type="http://schemas.openxmlformats.org/officeDocument/2006/relationships/hyperlink" Target="mailto:dhruva.kathuria@na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1346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Dhruva Kathuria</dc:creator>
  <cp:keywords/>
  <dc:description/>
  <cp:lastModifiedBy>Mr. Dhruva Kathuria</cp:lastModifiedBy>
  <cp:revision>2</cp:revision>
  <dcterms:created xsi:type="dcterms:W3CDTF">2024-09-13T21:35:00Z</dcterms:created>
  <dcterms:modified xsi:type="dcterms:W3CDTF">2024-09-13T21:35:00Z</dcterms:modified>
</cp:coreProperties>
</file>