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059F" w14:textId="2660AC06" w:rsidR="00857FDD" w:rsidRDefault="00857FDD" w:rsidP="0002088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ECOLOGICAL APPLICATIONS</w:t>
      </w:r>
    </w:p>
    <w:p w14:paraId="781AF807" w14:textId="4DBF4B16" w:rsidR="00E617F0" w:rsidRDefault="00055EAE" w:rsidP="0002088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Methods</w:t>
      </w:r>
    </w:p>
    <w:p w14:paraId="49AF7431" w14:textId="77777777" w:rsidR="00857FDD" w:rsidRDefault="00857FDD" w:rsidP="0002088E">
      <w:pPr>
        <w:jc w:val="center"/>
        <w:rPr>
          <w:rFonts w:ascii="Arial" w:hAnsi="Arial" w:cs="Arial"/>
          <w:b/>
          <w:bCs/>
        </w:rPr>
      </w:pPr>
    </w:p>
    <w:p w14:paraId="44209F73" w14:textId="65B41C52" w:rsidR="0002088E" w:rsidRDefault="0002088E" w:rsidP="0002088E">
      <w:pPr>
        <w:jc w:val="center"/>
        <w:rPr>
          <w:rFonts w:ascii="Arial" w:hAnsi="Arial" w:cs="Arial"/>
          <w:b/>
          <w:bCs/>
        </w:rPr>
      </w:pPr>
      <w:r w:rsidRPr="0002088E">
        <w:rPr>
          <w:rFonts w:ascii="Arial" w:hAnsi="Arial" w:cs="Arial"/>
          <w:b/>
          <w:bCs/>
        </w:rPr>
        <w:t>A Bayesian Approach to Hyperspectral Leaf Trait Prediction with uncertainty quantification</w:t>
      </w:r>
    </w:p>
    <w:p w14:paraId="3AFC09E5" w14:textId="77777777" w:rsidR="0002088E" w:rsidRDefault="0002088E" w:rsidP="0002088E">
      <w:pPr>
        <w:jc w:val="center"/>
        <w:rPr>
          <w:rFonts w:ascii="Arial" w:hAnsi="Arial" w:cs="Arial"/>
          <w:b/>
          <w:bCs/>
        </w:rPr>
      </w:pPr>
    </w:p>
    <w:p w14:paraId="3831A697" w14:textId="2D239CEA" w:rsidR="006146AD" w:rsidRPr="006146AD" w:rsidRDefault="006146AD" w:rsidP="006146AD">
      <w:pPr>
        <w:rPr>
          <w:rFonts w:ascii="Arial" w:hAnsi="Arial" w:cs="Arial"/>
        </w:rPr>
      </w:pPr>
      <w:r w:rsidRPr="006146AD">
        <w:rPr>
          <w:rFonts w:ascii="Arial" w:hAnsi="Arial" w:cs="Arial"/>
        </w:rPr>
        <w:t>Dhruva Kathuria</w:t>
      </w:r>
      <w:r w:rsidRPr="006146AD">
        <w:rPr>
          <w:rFonts w:ascii="Arial" w:hAnsi="Arial" w:cs="Arial"/>
          <w:vertAlign w:val="superscript"/>
        </w:rPr>
        <w:t>1,2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Yoseline Angel</w:t>
      </w:r>
      <w:r w:rsidRPr="006146AD">
        <w:rPr>
          <w:rFonts w:ascii="Arial" w:hAnsi="Arial" w:cs="Arial"/>
          <w:vertAlign w:val="superscript"/>
        </w:rPr>
        <w:t>1,3</w:t>
      </w:r>
      <w:r w:rsidRPr="006146AD">
        <w:rPr>
          <w:rFonts w:ascii="Arial" w:hAnsi="Arial" w:cs="Arial"/>
        </w:rPr>
        <w:t>, Evan Lang</w:t>
      </w:r>
      <w:r w:rsidRPr="006146AD">
        <w:rPr>
          <w:rFonts w:ascii="Arial" w:hAnsi="Arial" w:cs="Arial"/>
          <w:vertAlign w:val="superscript"/>
        </w:rPr>
        <w:t>1, 3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Alexey N. Shiklomanov</w:t>
      </w:r>
      <w:r w:rsidRPr="006146AD">
        <w:rPr>
          <w:rFonts w:ascii="Arial" w:hAnsi="Arial" w:cs="Arial"/>
          <w:vertAlign w:val="superscript"/>
        </w:rPr>
        <w:t>1</w:t>
      </w:r>
    </w:p>
    <w:p w14:paraId="1E8FF017" w14:textId="77777777" w:rsidR="006146AD" w:rsidRDefault="006146AD">
      <w:pPr>
        <w:rPr>
          <w:rFonts w:ascii="Arial" w:hAnsi="Arial" w:cs="Arial"/>
          <w:vertAlign w:val="superscript"/>
        </w:rPr>
      </w:pPr>
    </w:p>
    <w:p w14:paraId="31D836D1" w14:textId="478F1A2D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1 NASA Goddard Space Flight Center, Greenbelt, Maryland, USA</w:t>
      </w:r>
    </w:p>
    <w:p w14:paraId="5E9AE4E9" w14:textId="3C40CB7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2 GESTAR II, Morgan State University, Baltimore, Maryland, USA</w:t>
      </w:r>
    </w:p>
    <w:p w14:paraId="13834989" w14:textId="43AB1AD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3 ESSIC, University of Maryland, College Park, Maryland, USA</w:t>
      </w:r>
    </w:p>
    <w:p w14:paraId="5AF9CF4F" w14:textId="3C92ED6E" w:rsidR="00166045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4 Science Systems and Applications, Inc. (SSAI), Lanham, Maryland, USA</w:t>
      </w:r>
    </w:p>
    <w:p w14:paraId="3E865093" w14:textId="62B7F7EB" w:rsidR="0002088E" w:rsidRPr="0002088E" w:rsidRDefault="0002088E">
      <w:pPr>
        <w:rPr>
          <w:rFonts w:ascii="Arial" w:hAnsi="Arial" w:cs="Arial"/>
        </w:rPr>
      </w:pPr>
    </w:p>
    <w:p w14:paraId="7F9C11AB" w14:textId="77777777" w:rsidR="007B6067" w:rsidRDefault="007B6067">
      <w:pPr>
        <w:rPr>
          <w:rFonts w:ascii="Arial" w:hAnsi="Arial" w:cs="Arial"/>
        </w:rPr>
      </w:pPr>
    </w:p>
    <w:p w14:paraId="386E5558" w14:textId="77777777" w:rsidR="00166045" w:rsidRDefault="00166045">
      <w:pPr>
        <w:rPr>
          <w:rFonts w:ascii="Arial" w:hAnsi="Arial" w:cs="Arial"/>
        </w:rPr>
      </w:pPr>
      <w:r w:rsidRPr="00166045">
        <w:rPr>
          <w:rFonts w:ascii="Arial" w:hAnsi="Arial" w:cs="Arial"/>
          <w:b/>
          <w:bCs/>
        </w:rPr>
        <w:t>Corresponding author</w:t>
      </w:r>
      <w:r>
        <w:rPr>
          <w:rFonts w:ascii="Arial" w:hAnsi="Arial" w:cs="Arial"/>
        </w:rPr>
        <w:t xml:space="preserve">: Dhruva Kathuria, </w:t>
      </w:r>
    </w:p>
    <w:p w14:paraId="34757BA5" w14:textId="1A152663" w:rsidR="00166045" w:rsidRDefault="00166045">
      <w:pPr>
        <w:rPr>
          <w:rFonts w:ascii="Arial" w:hAnsi="Arial" w:cs="Arial"/>
        </w:rPr>
      </w:pPr>
      <w:r w:rsidRPr="00166045">
        <w:rPr>
          <w:rFonts w:ascii="Arial" w:hAnsi="Arial" w:cs="Arial"/>
        </w:rPr>
        <w:t>NASA Goddard Space Flight Center, Greenbelt, Maryland, USA</w:t>
      </w:r>
      <w:r>
        <w:rPr>
          <w:rFonts w:ascii="Arial" w:hAnsi="Arial" w:cs="Arial"/>
        </w:rPr>
        <w:t xml:space="preserve">; </w:t>
      </w:r>
      <w:r w:rsidRPr="00166045">
        <w:rPr>
          <w:rFonts w:ascii="Arial" w:hAnsi="Arial" w:cs="Arial"/>
        </w:rPr>
        <w:t>GESTAR II, Morgan State University, Baltimore, Maryland, USA</w:t>
      </w:r>
      <w:r>
        <w:rPr>
          <w:rFonts w:ascii="Arial" w:hAnsi="Arial" w:cs="Arial"/>
        </w:rPr>
        <w:t>.</w:t>
      </w:r>
    </w:p>
    <w:p w14:paraId="17BCC551" w14:textId="7BCCDF57" w:rsidR="00166045" w:rsidRDefault="001660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4" w:history="1">
        <w:r w:rsidRPr="009D4725">
          <w:rPr>
            <w:rStyle w:val="Hyperlink"/>
            <w:rFonts w:ascii="Arial" w:hAnsi="Arial" w:cs="Arial"/>
          </w:rPr>
          <w:t>dhruva.kathuria@nasa.gov</w:t>
        </w:r>
      </w:hyperlink>
    </w:p>
    <w:p w14:paraId="3EFE84F1" w14:textId="77777777" w:rsidR="00166045" w:rsidRDefault="00166045">
      <w:pPr>
        <w:rPr>
          <w:rFonts w:ascii="Arial" w:hAnsi="Arial" w:cs="Arial"/>
        </w:rPr>
      </w:pPr>
    </w:p>
    <w:p w14:paraId="296AAFCB" w14:textId="77777777" w:rsidR="00166045" w:rsidRDefault="00166045">
      <w:pPr>
        <w:rPr>
          <w:rFonts w:ascii="Arial" w:hAnsi="Arial" w:cs="Arial"/>
          <w:b/>
          <w:bCs/>
        </w:rPr>
      </w:pPr>
    </w:p>
    <w:p w14:paraId="44940900" w14:textId="5A43B016" w:rsidR="00166045" w:rsidRDefault="00E617F0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Open Research Statement</w:t>
      </w:r>
    </w:p>
    <w:p w14:paraId="3E561720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32692023" w14:textId="0908362A" w:rsidR="00166045" w:rsidRPr="006A326D" w:rsidRDefault="00166045" w:rsidP="00166045">
      <w:pPr>
        <w:rPr>
          <w:rFonts w:ascii="Arial" w:hAnsi="Arial" w:cs="Arial"/>
        </w:rPr>
      </w:pPr>
      <w:proofErr w:type="spellStart"/>
      <w:r w:rsidRPr="006A326D">
        <w:rPr>
          <w:rFonts w:ascii="Arial" w:hAnsi="Arial" w:cs="Arial"/>
        </w:rPr>
        <w:t>Ecosis</w:t>
      </w:r>
      <w:proofErr w:type="spellEnd"/>
      <w:r w:rsidRPr="006A326D">
        <w:rPr>
          <w:rFonts w:ascii="Arial" w:hAnsi="Arial" w:cs="Arial"/>
        </w:rPr>
        <w:t xml:space="preserve"> data used in this study is freely available at </w:t>
      </w:r>
      <w:hyperlink r:id="rId5" w:history="1">
        <w:r w:rsidRPr="006A326D">
          <w:rPr>
            <w:rStyle w:val="Hyperlink"/>
            <w:rFonts w:ascii="Arial" w:hAnsi="Arial" w:cs="Arial"/>
          </w:rPr>
          <w:t>https://ecosis.org</w:t>
        </w:r>
      </w:hyperlink>
      <w:r w:rsidRPr="006A326D">
        <w:rPr>
          <w:rFonts w:ascii="Arial" w:hAnsi="Arial" w:cs="Arial"/>
        </w:rPr>
        <w:t xml:space="preserve">. The codes used in this study are available at </w:t>
      </w:r>
      <w:hyperlink r:id="rId6" w:history="1">
        <w:r w:rsidRPr="006A326D">
          <w:rPr>
            <w:rStyle w:val="Hyperlink"/>
            <w:rFonts w:ascii="Arial" w:hAnsi="Arial" w:cs="Arial"/>
          </w:rPr>
          <w:t>https://github.com/DhruvaKathuria/Hierarchical_foliar_trait_estimation</w:t>
        </w:r>
      </w:hyperlink>
      <w:r w:rsidR="001256F7" w:rsidRPr="006A326D">
        <w:rPr>
          <w:rFonts w:ascii="Arial" w:hAnsi="Arial" w:cs="Arial"/>
        </w:rPr>
        <w:t xml:space="preserve">. Example datasets are available at </w:t>
      </w:r>
      <w:hyperlink r:id="rId7" w:history="1">
        <w:r w:rsidR="001256F7" w:rsidRPr="006A326D">
          <w:rPr>
            <w:rStyle w:val="Hyperlink"/>
            <w:rFonts w:ascii="Arial" w:hAnsi="Arial" w:cs="Arial"/>
          </w:rPr>
          <w:t>https://zenodo.org/records/19614757</w:t>
        </w:r>
      </w:hyperlink>
      <w:r w:rsidR="001256F7" w:rsidRPr="006A326D">
        <w:rPr>
          <w:rFonts w:ascii="Arial" w:hAnsi="Arial" w:cs="Arial"/>
        </w:rPr>
        <w:t>.</w:t>
      </w:r>
    </w:p>
    <w:p w14:paraId="1E1EFEC7" w14:textId="77777777" w:rsidR="001256F7" w:rsidRPr="00166045" w:rsidRDefault="001256F7" w:rsidP="00166045">
      <w:pPr>
        <w:rPr>
          <w:rFonts w:ascii="Arial" w:hAnsi="Arial" w:cs="Arial"/>
        </w:rPr>
      </w:pPr>
    </w:p>
    <w:p w14:paraId="3A72F190" w14:textId="0602B4BD" w:rsidR="00166045" w:rsidRPr="00166045" w:rsidRDefault="00166045" w:rsidP="00166045">
      <w:pPr>
        <w:rPr>
          <w:rFonts w:ascii="Arial" w:hAnsi="Arial" w:cs="Arial"/>
        </w:rPr>
      </w:pPr>
    </w:p>
    <w:p w14:paraId="116FD662" w14:textId="40E0D8CE" w:rsidR="00E617F0" w:rsidRDefault="00E617F0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Keywords</w:t>
      </w:r>
    </w:p>
    <w:p w14:paraId="0D4F060F" w14:textId="77777777" w:rsidR="00E617F0" w:rsidRDefault="00E617F0" w:rsidP="00166045">
      <w:pPr>
        <w:rPr>
          <w:rFonts w:ascii="Arial" w:hAnsi="Arial" w:cs="Arial"/>
          <w:b/>
          <w:bCs/>
        </w:rPr>
      </w:pPr>
    </w:p>
    <w:p w14:paraId="6F1D5213" w14:textId="61FD65BC" w:rsidR="00E617F0" w:rsidRPr="00E617F0" w:rsidRDefault="00E617F0" w:rsidP="00166045">
      <w:pPr>
        <w:rPr>
          <w:rFonts w:ascii="Arial" w:hAnsi="Arial" w:cs="Arial"/>
        </w:rPr>
      </w:pPr>
      <w:r w:rsidRPr="00E617F0">
        <w:rPr>
          <w:rFonts w:ascii="Arial" w:hAnsi="Arial" w:cs="Arial"/>
        </w:rPr>
        <w:t>Bayesian, dimension reduction, hyperspectral reflectance, Partial Least Squares Regression, plant functional traits, trait-spectra relationship, uncertainty quantification</w:t>
      </w:r>
    </w:p>
    <w:p w14:paraId="717BE2AF" w14:textId="77777777" w:rsidR="00E617F0" w:rsidRDefault="00E617F0" w:rsidP="00166045">
      <w:pPr>
        <w:rPr>
          <w:rFonts w:ascii="Arial" w:hAnsi="Arial" w:cs="Arial"/>
          <w:b/>
          <w:bCs/>
        </w:rPr>
      </w:pPr>
    </w:p>
    <w:p w14:paraId="348D35DF" w14:textId="5134CDD7" w:rsidR="007B6067" w:rsidRDefault="007B6067">
      <w:pPr>
        <w:rPr>
          <w:rFonts w:ascii="Arial" w:hAnsi="Arial" w:cs="Arial"/>
        </w:rPr>
      </w:pPr>
    </w:p>
    <w:sectPr w:rsidR="007B6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BC"/>
    <w:rsid w:val="00000B75"/>
    <w:rsid w:val="0002088E"/>
    <w:rsid w:val="00055EAE"/>
    <w:rsid w:val="001256F7"/>
    <w:rsid w:val="00166045"/>
    <w:rsid w:val="0018450E"/>
    <w:rsid w:val="001D697F"/>
    <w:rsid w:val="00250C5D"/>
    <w:rsid w:val="003C3C75"/>
    <w:rsid w:val="00477EFC"/>
    <w:rsid w:val="00494C9E"/>
    <w:rsid w:val="006146AD"/>
    <w:rsid w:val="006A326D"/>
    <w:rsid w:val="007765D4"/>
    <w:rsid w:val="00786028"/>
    <w:rsid w:val="007B6067"/>
    <w:rsid w:val="00840742"/>
    <w:rsid w:val="00850EC1"/>
    <w:rsid w:val="00857FDD"/>
    <w:rsid w:val="008623BC"/>
    <w:rsid w:val="008B360F"/>
    <w:rsid w:val="00972F20"/>
    <w:rsid w:val="00B12A39"/>
    <w:rsid w:val="00BD74F6"/>
    <w:rsid w:val="00DD2DC7"/>
    <w:rsid w:val="00E6169B"/>
    <w:rsid w:val="00E617F0"/>
    <w:rsid w:val="00E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4940C"/>
  <w15:chartTrackingRefBased/>
  <w15:docId w15:val="{812E5300-7E81-5345-A61A-C1709C99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045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660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enodo.org/records/1961475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hruvaKathuria/Hierarchical_foliar_trait_estimation" TargetMode="External"/><Relationship Id="rId5" Type="http://schemas.openxmlformats.org/officeDocument/2006/relationships/hyperlink" Target="https://ecosis.org" TargetMode="External"/><Relationship Id="rId4" Type="http://schemas.openxmlformats.org/officeDocument/2006/relationships/hyperlink" Target="mailto:dhruva.kathuria@nasa.go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1138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Dhruva Kathuria</dc:creator>
  <cp:keywords/>
  <dc:description/>
  <cp:lastModifiedBy>Kathuria, Dhruva (GSFC-6180)[MORGAN STATE UNIV.]</cp:lastModifiedBy>
  <cp:revision>3</cp:revision>
  <dcterms:created xsi:type="dcterms:W3CDTF">2026-04-17T16:14:00Z</dcterms:created>
  <dcterms:modified xsi:type="dcterms:W3CDTF">2026-04-17T16:33:00Z</dcterms:modified>
</cp:coreProperties>
</file>