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ED3C3B">
      <w:pPr>
        <w:spacing w:line="240" w:lineRule="auto"/>
        <w:jc w:val="both"/>
        <w:rPr>
          <w:rFonts w:ascii="Times New Roman" w:hAnsi="Times New Roman" w:cs="Times New Roman"/>
          <w:sz w:val="24"/>
          <w:szCs w:val="24"/>
        </w:rPr>
      </w:pPr>
    </w:p>
    <w:p w14:paraId="37AEE83E" w14:textId="1CACC0F0" w:rsidR="00277738" w:rsidRPr="00AA1544" w:rsidRDefault="0027773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ED3C3B">
      <w:pPr>
        <w:spacing w:line="240" w:lineRule="auto"/>
        <w:jc w:val="both"/>
        <w:rPr>
          <w:rFonts w:ascii="Times New Roman" w:hAnsi="Times New Roman" w:cs="Times New Roman"/>
          <w:sz w:val="24"/>
          <w:szCs w:val="24"/>
        </w:rPr>
      </w:pPr>
    </w:p>
    <w:p w14:paraId="389E4117" w14:textId="2A33D6D7" w:rsidR="00277738" w:rsidRDefault="00277738" w:rsidP="00ED3C3B">
      <w:pPr>
        <w:spacing w:line="240" w:lineRule="auto"/>
        <w:jc w:val="both"/>
        <w:rPr>
          <w:rFonts w:ascii="Times New Roman" w:hAnsi="Times New Roman" w:cs="Times New Roman"/>
          <w:sz w:val="24"/>
          <w:szCs w:val="24"/>
        </w:rPr>
      </w:pPr>
    </w:p>
    <w:p w14:paraId="21C5B486" w14:textId="38AB37EC" w:rsidR="00277738" w:rsidRDefault="00277738" w:rsidP="00ED3C3B">
      <w:pPr>
        <w:spacing w:line="240" w:lineRule="auto"/>
        <w:jc w:val="both"/>
        <w:rPr>
          <w:rFonts w:ascii="Times New Roman" w:hAnsi="Times New Roman" w:cs="Times New Roman"/>
          <w:sz w:val="24"/>
          <w:szCs w:val="24"/>
        </w:rPr>
      </w:pPr>
    </w:p>
    <w:p w14:paraId="1B8D17E7" w14:textId="0EDAB11E" w:rsidR="00277738" w:rsidRDefault="00277738" w:rsidP="00ED3C3B">
      <w:pPr>
        <w:spacing w:line="240" w:lineRule="auto"/>
        <w:jc w:val="both"/>
        <w:rPr>
          <w:rFonts w:ascii="Times New Roman" w:hAnsi="Times New Roman" w:cs="Times New Roman"/>
          <w:sz w:val="24"/>
          <w:szCs w:val="24"/>
        </w:rPr>
      </w:pPr>
    </w:p>
    <w:p w14:paraId="76C98836" w14:textId="2C7B884A" w:rsidR="00277738" w:rsidRDefault="00277738" w:rsidP="00ED3C3B">
      <w:pPr>
        <w:spacing w:line="240" w:lineRule="auto"/>
        <w:jc w:val="both"/>
        <w:rPr>
          <w:rFonts w:ascii="Times New Roman" w:hAnsi="Times New Roman" w:cs="Times New Roman"/>
          <w:sz w:val="24"/>
          <w:szCs w:val="24"/>
        </w:rPr>
      </w:pPr>
    </w:p>
    <w:p w14:paraId="1A283E5A" w14:textId="14ECB068" w:rsidR="00277738" w:rsidRDefault="00277738" w:rsidP="00ED3C3B">
      <w:pPr>
        <w:spacing w:line="240" w:lineRule="auto"/>
        <w:jc w:val="both"/>
        <w:rPr>
          <w:rFonts w:ascii="Times New Roman" w:hAnsi="Times New Roman" w:cs="Times New Roman"/>
          <w:sz w:val="24"/>
          <w:szCs w:val="24"/>
        </w:rPr>
      </w:pPr>
    </w:p>
    <w:p w14:paraId="5738319D" w14:textId="21D437D8" w:rsidR="00277738" w:rsidRDefault="00277738" w:rsidP="00ED3C3B">
      <w:pPr>
        <w:spacing w:line="240" w:lineRule="auto"/>
        <w:jc w:val="both"/>
        <w:rPr>
          <w:rFonts w:ascii="Times New Roman" w:hAnsi="Times New Roman" w:cs="Times New Roman"/>
          <w:sz w:val="24"/>
          <w:szCs w:val="24"/>
        </w:rPr>
      </w:pPr>
    </w:p>
    <w:p w14:paraId="656F0AD8" w14:textId="6FFFF534" w:rsidR="00277738" w:rsidRDefault="00277738" w:rsidP="00ED3C3B">
      <w:pPr>
        <w:spacing w:line="240" w:lineRule="auto"/>
        <w:jc w:val="both"/>
        <w:rPr>
          <w:rFonts w:ascii="Times New Roman" w:hAnsi="Times New Roman" w:cs="Times New Roman"/>
          <w:sz w:val="24"/>
          <w:szCs w:val="24"/>
        </w:rPr>
      </w:pPr>
    </w:p>
    <w:p w14:paraId="496ECBF1" w14:textId="3A92C6BA" w:rsidR="00277738" w:rsidRDefault="00277738" w:rsidP="00ED3C3B">
      <w:pPr>
        <w:spacing w:line="240" w:lineRule="auto"/>
        <w:jc w:val="both"/>
        <w:rPr>
          <w:rFonts w:ascii="Times New Roman" w:hAnsi="Times New Roman" w:cs="Times New Roman"/>
          <w:sz w:val="24"/>
          <w:szCs w:val="24"/>
        </w:rPr>
      </w:pPr>
    </w:p>
    <w:p w14:paraId="2BDE8FCF" w14:textId="143FC18F" w:rsidR="00277738" w:rsidRDefault="00277738" w:rsidP="00ED3C3B">
      <w:pPr>
        <w:spacing w:line="240" w:lineRule="auto"/>
        <w:jc w:val="both"/>
        <w:rPr>
          <w:rFonts w:ascii="Times New Roman" w:hAnsi="Times New Roman" w:cs="Times New Roman"/>
          <w:sz w:val="24"/>
          <w:szCs w:val="24"/>
        </w:rPr>
      </w:pPr>
    </w:p>
    <w:p w14:paraId="6CF137C1" w14:textId="7CF4D8C7" w:rsidR="00277738" w:rsidRDefault="00277738" w:rsidP="00ED3C3B">
      <w:pPr>
        <w:spacing w:line="240" w:lineRule="auto"/>
        <w:jc w:val="both"/>
        <w:rPr>
          <w:rFonts w:ascii="Times New Roman" w:hAnsi="Times New Roman" w:cs="Times New Roman"/>
          <w:sz w:val="24"/>
          <w:szCs w:val="24"/>
        </w:rPr>
      </w:pPr>
    </w:p>
    <w:p w14:paraId="582D3943" w14:textId="59FA99A1" w:rsidR="00277738" w:rsidRDefault="00277738" w:rsidP="00ED3C3B">
      <w:pPr>
        <w:spacing w:line="240" w:lineRule="auto"/>
        <w:jc w:val="both"/>
        <w:rPr>
          <w:rFonts w:ascii="Times New Roman" w:hAnsi="Times New Roman" w:cs="Times New Roman"/>
          <w:sz w:val="24"/>
          <w:szCs w:val="24"/>
        </w:rPr>
      </w:pPr>
    </w:p>
    <w:p w14:paraId="7DE48A9A" w14:textId="43A64356" w:rsidR="00277738" w:rsidRDefault="00277738" w:rsidP="00ED3C3B">
      <w:pPr>
        <w:spacing w:line="240" w:lineRule="auto"/>
        <w:jc w:val="both"/>
        <w:rPr>
          <w:rFonts w:ascii="Times New Roman" w:hAnsi="Times New Roman" w:cs="Times New Roman"/>
          <w:sz w:val="24"/>
          <w:szCs w:val="24"/>
        </w:rPr>
      </w:pPr>
    </w:p>
    <w:p w14:paraId="5C720ACA" w14:textId="1E14CB57" w:rsidR="00277738" w:rsidRDefault="00277738" w:rsidP="00ED3C3B">
      <w:pPr>
        <w:spacing w:line="240" w:lineRule="auto"/>
        <w:jc w:val="both"/>
        <w:rPr>
          <w:rFonts w:ascii="Times New Roman" w:hAnsi="Times New Roman" w:cs="Times New Roman"/>
          <w:sz w:val="24"/>
          <w:szCs w:val="24"/>
        </w:rPr>
      </w:pPr>
    </w:p>
    <w:p w14:paraId="1EC987EC" w14:textId="34702EDE" w:rsidR="00277738" w:rsidRDefault="00277738" w:rsidP="00ED3C3B">
      <w:pPr>
        <w:spacing w:line="240" w:lineRule="auto"/>
        <w:jc w:val="both"/>
        <w:rPr>
          <w:rFonts w:ascii="Times New Roman" w:hAnsi="Times New Roman" w:cs="Times New Roman"/>
          <w:sz w:val="24"/>
          <w:szCs w:val="24"/>
        </w:rPr>
      </w:pPr>
    </w:p>
    <w:p w14:paraId="4EC2D516" w14:textId="2375900D" w:rsidR="00277738" w:rsidRDefault="00277738" w:rsidP="00ED3C3B">
      <w:pPr>
        <w:spacing w:line="240" w:lineRule="auto"/>
        <w:jc w:val="both"/>
        <w:rPr>
          <w:rFonts w:ascii="Times New Roman" w:hAnsi="Times New Roman" w:cs="Times New Roman"/>
          <w:sz w:val="24"/>
          <w:szCs w:val="24"/>
        </w:rPr>
      </w:pPr>
    </w:p>
    <w:p w14:paraId="7023FB24" w14:textId="2F668BAA" w:rsidR="00277738" w:rsidRDefault="00277738" w:rsidP="00ED3C3B">
      <w:pPr>
        <w:spacing w:line="240" w:lineRule="auto"/>
        <w:jc w:val="both"/>
        <w:rPr>
          <w:rFonts w:ascii="Times New Roman" w:hAnsi="Times New Roman" w:cs="Times New Roman"/>
          <w:sz w:val="24"/>
          <w:szCs w:val="24"/>
        </w:rPr>
      </w:pPr>
    </w:p>
    <w:p w14:paraId="0C08CEB4" w14:textId="48EE8FFB" w:rsidR="00277738" w:rsidRDefault="00277738" w:rsidP="00ED3C3B">
      <w:pPr>
        <w:spacing w:line="240" w:lineRule="auto"/>
        <w:jc w:val="both"/>
        <w:rPr>
          <w:rFonts w:ascii="Times New Roman" w:hAnsi="Times New Roman" w:cs="Times New Roman"/>
          <w:sz w:val="24"/>
          <w:szCs w:val="24"/>
        </w:rPr>
      </w:pPr>
    </w:p>
    <w:p w14:paraId="414ED15C" w14:textId="07C285B3" w:rsidR="00277738" w:rsidRDefault="00277738" w:rsidP="00ED3C3B">
      <w:pPr>
        <w:spacing w:line="240" w:lineRule="auto"/>
        <w:jc w:val="both"/>
        <w:rPr>
          <w:rFonts w:ascii="Times New Roman" w:hAnsi="Times New Roman" w:cs="Times New Roman"/>
          <w:sz w:val="24"/>
          <w:szCs w:val="24"/>
        </w:rPr>
      </w:pPr>
    </w:p>
    <w:p w14:paraId="4417FC19" w14:textId="77777777" w:rsidR="00FB686A" w:rsidRDefault="00FB686A" w:rsidP="00ED3C3B">
      <w:pPr>
        <w:spacing w:line="240" w:lineRule="auto"/>
        <w:jc w:val="center"/>
        <w:rPr>
          <w:rFonts w:ascii="Times New Roman" w:hAnsi="Times New Roman" w:cs="Times New Roman"/>
          <w:b/>
          <w:sz w:val="24"/>
          <w:szCs w:val="24"/>
        </w:rPr>
      </w:pPr>
    </w:p>
    <w:p w14:paraId="13B1658D" w14:textId="77777777" w:rsidR="00FB686A" w:rsidRDefault="00FB686A" w:rsidP="00ED3C3B">
      <w:pPr>
        <w:spacing w:line="240" w:lineRule="auto"/>
        <w:jc w:val="center"/>
        <w:rPr>
          <w:rFonts w:ascii="Times New Roman" w:hAnsi="Times New Roman" w:cs="Times New Roman"/>
          <w:b/>
          <w:sz w:val="24"/>
          <w:szCs w:val="24"/>
        </w:rPr>
      </w:pPr>
    </w:p>
    <w:p w14:paraId="46C29EAE" w14:textId="77777777" w:rsidR="00FB686A" w:rsidRDefault="00FB686A" w:rsidP="00ED3C3B">
      <w:pPr>
        <w:spacing w:line="240" w:lineRule="auto"/>
        <w:jc w:val="center"/>
        <w:rPr>
          <w:rFonts w:ascii="Times New Roman" w:hAnsi="Times New Roman" w:cs="Times New Roman"/>
          <w:b/>
          <w:sz w:val="24"/>
          <w:szCs w:val="24"/>
        </w:rPr>
      </w:pPr>
    </w:p>
    <w:p w14:paraId="7249A85D" w14:textId="1791930A" w:rsidR="00A07EEF" w:rsidRPr="00277738" w:rsidRDefault="00A07EE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ED3C3B">
      <w:pPr>
        <w:spacing w:line="240" w:lineRule="auto"/>
        <w:jc w:val="center"/>
        <w:rPr>
          <w:rFonts w:ascii="Times New Roman" w:hAnsi="Times New Roman" w:cs="Times New Roman"/>
          <w:sz w:val="24"/>
          <w:szCs w:val="24"/>
        </w:rPr>
      </w:pPr>
    </w:p>
    <w:p w14:paraId="594C1CD6" w14:textId="1F4C9DCC" w:rsidR="00CC3D6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ED3C3B">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ED3C3B">
      <w:pPr>
        <w:spacing w:line="240" w:lineRule="auto"/>
        <w:jc w:val="both"/>
        <w:rPr>
          <w:rFonts w:ascii="Times New Roman" w:hAnsi="Times New Roman" w:cs="Times New Roman"/>
          <w:sz w:val="24"/>
          <w:szCs w:val="24"/>
        </w:rPr>
      </w:pPr>
    </w:p>
    <w:p w14:paraId="04352DEA" w14:textId="3BBB9FF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ED3C3B">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ED3C3B">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ED3C3B">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ED3C3B">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ED3C3B">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ED3C3B">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ED3C3B">
      <w:pPr>
        <w:spacing w:line="240" w:lineRule="auto"/>
        <w:jc w:val="both"/>
        <w:rPr>
          <w:rFonts w:ascii="Times New Roman" w:hAnsi="Times New Roman" w:cs="Times New Roman"/>
          <w:b/>
          <w:sz w:val="24"/>
          <w:szCs w:val="24"/>
        </w:rPr>
      </w:pPr>
    </w:p>
    <w:p w14:paraId="597DC572" w14:textId="4E94A10E" w:rsidR="00CB5D28" w:rsidRPr="0048254B" w:rsidRDefault="00CB5D28"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ED3C3B">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ED3C3B">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ED3C3B">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ED3C3B">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466F4D" w:rsidP="00ED3C3B">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ED3C3B">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ED3C3B">
      <w:pPr>
        <w:spacing w:line="240" w:lineRule="auto"/>
        <w:jc w:val="both"/>
        <w:rPr>
          <w:rFonts w:ascii="Times New Roman" w:hAnsi="Times New Roman" w:cs="Times New Roman"/>
          <w:sz w:val="24"/>
          <w:szCs w:val="24"/>
        </w:rPr>
      </w:pPr>
    </w:p>
    <w:p w14:paraId="51B755CE" w14:textId="0163A9B7" w:rsidR="004667A5" w:rsidRDefault="004667A5" w:rsidP="00ED3C3B">
      <w:pPr>
        <w:spacing w:line="240" w:lineRule="auto"/>
        <w:jc w:val="both"/>
        <w:rPr>
          <w:rFonts w:ascii="Times New Roman" w:hAnsi="Times New Roman" w:cs="Times New Roman"/>
          <w:sz w:val="24"/>
          <w:szCs w:val="24"/>
        </w:rPr>
      </w:pPr>
    </w:p>
    <w:p w14:paraId="677277D7" w14:textId="2D6C734F" w:rsidR="004667A5" w:rsidRDefault="004667A5" w:rsidP="00ED3C3B">
      <w:pPr>
        <w:spacing w:line="240" w:lineRule="auto"/>
        <w:jc w:val="both"/>
        <w:rPr>
          <w:rFonts w:ascii="Times New Roman" w:hAnsi="Times New Roman" w:cs="Times New Roman"/>
          <w:sz w:val="24"/>
          <w:szCs w:val="24"/>
        </w:rPr>
      </w:pPr>
    </w:p>
    <w:p w14:paraId="34907AD6" w14:textId="25C5351E" w:rsidR="004667A5" w:rsidRDefault="004667A5" w:rsidP="00ED3C3B">
      <w:pPr>
        <w:spacing w:line="240" w:lineRule="auto"/>
        <w:jc w:val="both"/>
        <w:rPr>
          <w:rFonts w:ascii="Times New Roman" w:hAnsi="Times New Roman" w:cs="Times New Roman"/>
          <w:sz w:val="24"/>
          <w:szCs w:val="24"/>
        </w:rPr>
      </w:pPr>
    </w:p>
    <w:p w14:paraId="19937D6B" w14:textId="4A3F2A38" w:rsidR="004667A5" w:rsidRDefault="004667A5" w:rsidP="00ED3C3B">
      <w:pPr>
        <w:spacing w:line="240" w:lineRule="auto"/>
        <w:jc w:val="both"/>
        <w:rPr>
          <w:rFonts w:ascii="Times New Roman" w:hAnsi="Times New Roman" w:cs="Times New Roman"/>
          <w:sz w:val="24"/>
          <w:szCs w:val="24"/>
        </w:rPr>
      </w:pPr>
    </w:p>
    <w:p w14:paraId="74437098" w14:textId="5A4377A5" w:rsidR="004667A5" w:rsidRDefault="004667A5" w:rsidP="00ED3C3B">
      <w:pPr>
        <w:spacing w:line="240" w:lineRule="auto"/>
        <w:jc w:val="both"/>
        <w:rPr>
          <w:rFonts w:ascii="Times New Roman" w:hAnsi="Times New Roman" w:cs="Times New Roman"/>
          <w:sz w:val="24"/>
          <w:szCs w:val="24"/>
        </w:rPr>
      </w:pPr>
    </w:p>
    <w:p w14:paraId="6951DBAA" w14:textId="04650A17" w:rsidR="004667A5" w:rsidRDefault="004667A5" w:rsidP="00ED3C3B">
      <w:pPr>
        <w:spacing w:line="240" w:lineRule="auto"/>
        <w:jc w:val="both"/>
        <w:rPr>
          <w:rFonts w:ascii="Times New Roman" w:hAnsi="Times New Roman" w:cs="Times New Roman"/>
          <w:sz w:val="24"/>
          <w:szCs w:val="24"/>
        </w:rPr>
      </w:pPr>
    </w:p>
    <w:p w14:paraId="3340B51A" w14:textId="54706862" w:rsidR="004667A5" w:rsidRDefault="004667A5" w:rsidP="00ED3C3B">
      <w:pPr>
        <w:spacing w:line="240" w:lineRule="auto"/>
        <w:jc w:val="both"/>
        <w:rPr>
          <w:rFonts w:ascii="Times New Roman" w:hAnsi="Times New Roman" w:cs="Times New Roman"/>
          <w:sz w:val="24"/>
          <w:szCs w:val="24"/>
        </w:rPr>
      </w:pPr>
    </w:p>
    <w:p w14:paraId="77614B71" w14:textId="6A983811" w:rsidR="004667A5" w:rsidRDefault="004667A5" w:rsidP="00ED3C3B">
      <w:pPr>
        <w:spacing w:line="240" w:lineRule="auto"/>
        <w:jc w:val="both"/>
        <w:rPr>
          <w:rFonts w:ascii="Times New Roman" w:hAnsi="Times New Roman" w:cs="Times New Roman"/>
          <w:sz w:val="24"/>
          <w:szCs w:val="24"/>
        </w:rPr>
      </w:pPr>
    </w:p>
    <w:p w14:paraId="6CABD47E" w14:textId="1703CA54" w:rsidR="004667A5" w:rsidRDefault="004667A5" w:rsidP="00ED3C3B">
      <w:pPr>
        <w:spacing w:line="240" w:lineRule="auto"/>
        <w:jc w:val="both"/>
        <w:rPr>
          <w:rFonts w:ascii="Times New Roman" w:hAnsi="Times New Roman" w:cs="Times New Roman"/>
          <w:sz w:val="24"/>
          <w:szCs w:val="24"/>
        </w:rPr>
      </w:pPr>
    </w:p>
    <w:p w14:paraId="0775C95E" w14:textId="4CBACE40" w:rsidR="004667A5" w:rsidRDefault="004667A5" w:rsidP="00ED3C3B">
      <w:pPr>
        <w:spacing w:line="240" w:lineRule="auto"/>
        <w:jc w:val="both"/>
        <w:rPr>
          <w:rFonts w:ascii="Times New Roman" w:hAnsi="Times New Roman" w:cs="Times New Roman"/>
          <w:sz w:val="24"/>
          <w:szCs w:val="24"/>
        </w:rPr>
      </w:pPr>
    </w:p>
    <w:p w14:paraId="35874272" w14:textId="210CD70C" w:rsidR="004667A5" w:rsidRDefault="004667A5" w:rsidP="00ED3C3B">
      <w:pPr>
        <w:spacing w:line="240" w:lineRule="auto"/>
        <w:jc w:val="both"/>
        <w:rPr>
          <w:rFonts w:ascii="Times New Roman" w:hAnsi="Times New Roman" w:cs="Times New Roman"/>
          <w:sz w:val="24"/>
          <w:szCs w:val="24"/>
        </w:rPr>
      </w:pPr>
    </w:p>
    <w:p w14:paraId="04A2B3B7" w14:textId="70D52A7A" w:rsidR="004667A5" w:rsidRDefault="004667A5" w:rsidP="00ED3C3B">
      <w:pPr>
        <w:spacing w:line="240" w:lineRule="auto"/>
        <w:jc w:val="both"/>
        <w:rPr>
          <w:rFonts w:ascii="Times New Roman" w:hAnsi="Times New Roman" w:cs="Times New Roman"/>
          <w:sz w:val="24"/>
          <w:szCs w:val="24"/>
        </w:rPr>
      </w:pPr>
    </w:p>
    <w:p w14:paraId="3CCB7099" w14:textId="63AB752C" w:rsidR="004667A5" w:rsidRDefault="004667A5" w:rsidP="00ED3C3B">
      <w:pPr>
        <w:spacing w:line="240" w:lineRule="auto"/>
        <w:jc w:val="both"/>
        <w:rPr>
          <w:rFonts w:ascii="Times New Roman" w:hAnsi="Times New Roman" w:cs="Times New Roman"/>
          <w:sz w:val="24"/>
          <w:szCs w:val="24"/>
        </w:rPr>
      </w:pPr>
    </w:p>
    <w:p w14:paraId="43BAFFC9" w14:textId="77F3A3F3" w:rsidR="004667A5" w:rsidRDefault="004667A5" w:rsidP="00ED3C3B">
      <w:pPr>
        <w:spacing w:line="240" w:lineRule="auto"/>
        <w:jc w:val="both"/>
        <w:rPr>
          <w:rFonts w:ascii="Times New Roman" w:hAnsi="Times New Roman" w:cs="Times New Roman"/>
          <w:sz w:val="24"/>
          <w:szCs w:val="24"/>
        </w:rPr>
      </w:pPr>
    </w:p>
    <w:p w14:paraId="58E58AA0" w14:textId="790404F2" w:rsidR="004667A5" w:rsidRDefault="004667A5" w:rsidP="00ED3C3B">
      <w:pPr>
        <w:spacing w:line="240" w:lineRule="auto"/>
        <w:jc w:val="both"/>
        <w:rPr>
          <w:rFonts w:ascii="Times New Roman" w:hAnsi="Times New Roman" w:cs="Times New Roman"/>
          <w:sz w:val="24"/>
          <w:szCs w:val="24"/>
        </w:rPr>
      </w:pPr>
    </w:p>
    <w:p w14:paraId="2A3EBC8A" w14:textId="43D3C117" w:rsidR="004667A5" w:rsidRDefault="004667A5" w:rsidP="00ED3C3B">
      <w:pPr>
        <w:spacing w:line="240" w:lineRule="auto"/>
        <w:jc w:val="both"/>
        <w:rPr>
          <w:rFonts w:ascii="Times New Roman" w:hAnsi="Times New Roman" w:cs="Times New Roman"/>
          <w:sz w:val="24"/>
          <w:szCs w:val="24"/>
        </w:rPr>
      </w:pPr>
    </w:p>
    <w:p w14:paraId="2DA369B8" w14:textId="711B93EE" w:rsidR="004667A5" w:rsidRDefault="004667A5" w:rsidP="00ED3C3B">
      <w:pPr>
        <w:spacing w:line="240" w:lineRule="auto"/>
        <w:jc w:val="both"/>
        <w:rPr>
          <w:rFonts w:ascii="Times New Roman" w:hAnsi="Times New Roman" w:cs="Times New Roman"/>
          <w:sz w:val="24"/>
          <w:szCs w:val="24"/>
        </w:rPr>
      </w:pPr>
    </w:p>
    <w:p w14:paraId="4A06F45E" w14:textId="07D98B00" w:rsidR="004667A5" w:rsidRDefault="004667A5" w:rsidP="00ED3C3B">
      <w:pPr>
        <w:spacing w:line="240" w:lineRule="auto"/>
        <w:jc w:val="both"/>
        <w:rPr>
          <w:rFonts w:ascii="Times New Roman" w:hAnsi="Times New Roman" w:cs="Times New Roman"/>
          <w:sz w:val="24"/>
          <w:szCs w:val="24"/>
        </w:rPr>
      </w:pPr>
    </w:p>
    <w:p w14:paraId="4BACE4A3" w14:textId="338FE3EC" w:rsidR="004667A5" w:rsidRPr="00277738" w:rsidRDefault="004667A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ED3C3B">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ED3C3B">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ED3C3B">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ED3C3B">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ED3C3B">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ED3C3B">
      <w:pPr>
        <w:spacing w:line="240" w:lineRule="auto"/>
        <w:jc w:val="both"/>
        <w:rPr>
          <w:rFonts w:ascii="Times New Roman" w:hAnsi="Times New Roman" w:cs="Times New Roman"/>
          <w:sz w:val="24"/>
          <w:szCs w:val="24"/>
        </w:rPr>
      </w:pPr>
    </w:p>
    <w:p w14:paraId="3569F8FD" w14:textId="77777777" w:rsidR="007067F4" w:rsidRDefault="008F59F4" w:rsidP="00ED3C3B">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466F4D" w:rsidP="00ED3C3B">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ED3C3B">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ED3C3B">
      <w:pPr>
        <w:spacing w:line="240" w:lineRule="auto"/>
        <w:jc w:val="both"/>
        <w:rPr>
          <w:rFonts w:ascii="Times New Roman" w:hAnsi="Times New Roman" w:cs="Times New Roman"/>
          <w:b/>
          <w:sz w:val="24"/>
          <w:szCs w:val="24"/>
        </w:rPr>
      </w:pPr>
    </w:p>
    <w:p w14:paraId="3FB6321A" w14:textId="00BE5DAD" w:rsidR="004667A5" w:rsidRDefault="004667A5" w:rsidP="00ED3C3B">
      <w:pPr>
        <w:spacing w:line="240" w:lineRule="auto"/>
        <w:jc w:val="both"/>
        <w:rPr>
          <w:rFonts w:ascii="Times New Roman" w:hAnsi="Times New Roman" w:cs="Times New Roman"/>
          <w:sz w:val="24"/>
          <w:szCs w:val="24"/>
        </w:rPr>
      </w:pPr>
    </w:p>
    <w:p w14:paraId="221C56AB" w14:textId="3435A707" w:rsidR="002943F6" w:rsidRDefault="002943F6" w:rsidP="00ED3C3B">
      <w:pPr>
        <w:spacing w:line="240" w:lineRule="auto"/>
        <w:jc w:val="both"/>
        <w:rPr>
          <w:rFonts w:ascii="Times New Roman" w:hAnsi="Times New Roman" w:cs="Times New Roman"/>
          <w:sz w:val="24"/>
          <w:szCs w:val="24"/>
        </w:rPr>
      </w:pPr>
    </w:p>
    <w:p w14:paraId="095592C6" w14:textId="32EC5BE2" w:rsidR="002943F6" w:rsidRDefault="002943F6" w:rsidP="00ED3C3B">
      <w:pPr>
        <w:spacing w:line="240" w:lineRule="auto"/>
        <w:jc w:val="both"/>
        <w:rPr>
          <w:rFonts w:ascii="Times New Roman" w:hAnsi="Times New Roman" w:cs="Times New Roman"/>
          <w:sz w:val="24"/>
          <w:szCs w:val="24"/>
        </w:rPr>
      </w:pPr>
    </w:p>
    <w:p w14:paraId="308DB3CC" w14:textId="47376E44" w:rsidR="002943F6" w:rsidRDefault="002943F6" w:rsidP="00ED3C3B">
      <w:pPr>
        <w:spacing w:line="240" w:lineRule="auto"/>
        <w:jc w:val="both"/>
        <w:rPr>
          <w:rFonts w:ascii="Times New Roman" w:hAnsi="Times New Roman" w:cs="Times New Roman"/>
          <w:sz w:val="24"/>
          <w:szCs w:val="24"/>
        </w:rPr>
      </w:pPr>
    </w:p>
    <w:p w14:paraId="348DFE08" w14:textId="46575A76" w:rsidR="002943F6" w:rsidRDefault="002943F6" w:rsidP="00ED3C3B">
      <w:pPr>
        <w:spacing w:line="240" w:lineRule="auto"/>
        <w:jc w:val="both"/>
        <w:rPr>
          <w:rFonts w:ascii="Times New Roman" w:hAnsi="Times New Roman" w:cs="Times New Roman"/>
          <w:sz w:val="24"/>
          <w:szCs w:val="24"/>
        </w:rPr>
      </w:pPr>
    </w:p>
    <w:p w14:paraId="20364DBE" w14:textId="5E512293" w:rsidR="002943F6" w:rsidRDefault="002943F6" w:rsidP="00ED3C3B">
      <w:pPr>
        <w:spacing w:line="240" w:lineRule="auto"/>
        <w:jc w:val="both"/>
        <w:rPr>
          <w:rFonts w:ascii="Times New Roman" w:hAnsi="Times New Roman" w:cs="Times New Roman"/>
          <w:sz w:val="24"/>
          <w:szCs w:val="24"/>
        </w:rPr>
      </w:pPr>
    </w:p>
    <w:p w14:paraId="69A85637" w14:textId="7A005CA2" w:rsidR="002943F6" w:rsidRDefault="002943F6" w:rsidP="00ED3C3B">
      <w:pPr>
        <w:spacing w:line="240" w:lineRule="auto"/>
        <w:jc w:val="both"/>
        <w:rPr>
          <w:rFonts w:ascii="Times New Roman" w:hAnsi="Times New Roman" w:cs="Times New Roman"/>
          <w:sz w:val="24"/>
          <w:szCs w:val="24"/>
        </w:rPr>
      </w:pPr>
    </w:p>
    <w:p w14:paraId="7AEEBF30" w14:textId="34299CE2" w:rsidR="002943F6" w:rsidRDefault="002943F6" w:rsidP="00ED3C3B">
      <w:pPr>
        <w:spacing w:line="240" w:lineRule="auto"/>
        <w:jc w:val="both"/>
        <w:rPr>
          <w:rFonts w:ascii="Times New Roman" w:hAnsi="Times New Roman" w:cs="Times New Roman"/>
          <w:sz w:val="24"/>
          <w:szCs w:val="24"/>
        </w:rPr>
      </w:pPr>
    </w:p>
    <w:p w14:paraId="3B745B1A" w14:textId="79D7B57B" w:rsidR="002943F6" w:rsidRDefault="002943F6" w:rsidP="00ED3C3B">
      <w:pPr>
        <w:spacing w:line="240" w:lineRule="auto"/>
        <w:jc w:val="both"/>
        <w:rPr>
          <w:rFonts w:ascii="Times New Roman" w:hAnsi="Times New Roman" w:cs="Times New Roman"/>
          <w:sz w:val="24"/>
          <w:szCs w:val="24"/>
        </w:rPr>
      </w:pPr>
    </w:p>
    <w:p w14:paraId="635A22FF" w14:textId="13FD7F75" w:rsidR="002943F6" w:rsidRDefault="002943F6" w:rsidP="00ED3C3B">
      <w:pPr>
        <w:spacing w:line="240" w:lineRule="auto"/>
        <w:jc w:val="both"/>
        <w:rPr>
          <w:rFonts w:ascii="Times New Roman" w:hAnsi="Times New Roman" w:cs="Times New Roman"/>
          <w:sz w:val="24"/>
          <w:szCs w:val="24"/>
        </w:rPr>
      </w:pPr>
    </w:p>
    <w:p w14:paraId="7F0F77C7" w14:textId="0F730A0D" w:rsidR="002943F6" w:rsidRDefault="002943F6" w:rsidP="00ED3C3B">
      <w:pPr>
        <w:spacing w:line="240" w:lineRule="auto"/>
        <w:jc w:val="both"/>
        <w:rPr>
          <w:rFonts w:ascii="Times New Roman" w:hAnsi="Times New Roman" w:cs="Times New Roman"/>
          <w:sz w:val="24"/>
          <w:szCs w:val="24"/>
        </w:rPr>
      </w:pPr>
    </w:p>
    <w:p w14:paraId="4B5558D5" w14:textId="243DC17E" w:rsidR="002943F6" w:rsidRDefault="002943F6" w:rsidP="00ED3C3B">
      <w:pPr>
        <w:spacing w:line="240" w:lineRule="auto"/>
        <w:jc w:val="both"/>
        <w:rPr>
          <w:rFonts w:ascii="Times New Roman" w:hAnsi="Times New Roman" w:cs="Times New Roman"/>
          <w:sz w:val="24"/>
          <w:szCs w:val="24"/>
        </w:rPr>
      </w:pPr>
    </w:p>
    <w:p w14:paraId="7034B7A4" w14:textId="3176099D" w:rsidR="002943F6" w:rsidRDefault="002943F6" w:rsidP="00ED3C3B">
      <w:pPr>
        <w:spacing w:line="240" w:lineRule="auto"/>
        <w:jc w:val="both"/>
        <w:rPr>
          <w:rFonts w:ascii="Times New Roman" w:hAnsi="Times New Roman" w:cs="Times New Roman"/>
          <w:sz w:val="24"/>
          <w:szCs w:val="24"/>
        </w:rPr>
      </w:pPr>
    </w:p>
    <w:p w14:paraId="38242A5B" w14:textId="5E79B4EE" w:rsidR="002943F6" w:rsidRDefault="002943F6" w:rsidP="00ED3C3B">
      <w:pPr>
        <w:spacing w:line="240" w:lineRule="auto"/>
        <w:jc w:val="both"/>
        <w:rPr>
          <w:rFonts w:ascii="Times New Roman" w:hAnsi="Times New Roman" w:cs="Times New Roman"/>
          <w:sz w:val="24"/>
          <w:szCs w:val="24"/>
        </w:rPr>
      </w:pPr>
    </w:p>
    <w:p w14:paraId="4514860B" w14:textId="1D53B4CE" w:rsidR="00565C8C" w:rsidRPr="00277738" w:rsidRDefault="00565C8C"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ED3C3B">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ED3C3B">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ED3C3B">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ED3C3B">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ED3C3B">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ED3C3B">
      <w:pPr>
        <w:spacing w:line="240" w:lineRule="auto"/>
        <w:jc w:val="both"/>
        <w:rPr>
          <w:rFonts w:ascii="Times New Roman" w:hAnsi="Times New Roman" w:cs="Times New Roman"/>
          <w:sz w:val="24"/>
          <w:szCs w:val="24"/>
        </w:rPr>
      </w:pPr>
    </w:p>
    <w:p w14:paraId="0721FEE5" w14:textId="203FB8E6" w:rsidR="005140C7" w:rsidRDefault="005140C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ED3C3B">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ED3C3B">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ED3C3B">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ED3C3B">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ED3C3B">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ED3C3B">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ED3C3B">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ED3C3B">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ED3C3B">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ED3C3B">
      <w:pPr>
        <w:spacing w:line="240" w:lineRule="auto"/>
        <w:jc w:val="both"/>
        <w:rPr>
          <w:rFonts w:ascii="Times New Roman" w:hAnsi="Times New Roman" w:cs="Times New Roman"/>
          <w:sz w:val="24"/>
          <w:szCs w:val="24"/>
        </w:rPr>
      </w:pPr>
    </w:p>
    <w:p w14:paraId="265D4E63" w14:textId="2EFF3B67" w:rsidR="005400E4"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ED3C3B">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25096B5A" w:rsidR="00C5142B" w:rsidRDefault="00C5142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t>
      </w:r>
      <w:r w:rsidR="00731D00">
        <w:rPr>
          <w:rFonts w:ascii="Times New Roman" w:hAnsi="Times New Roman" w:cs="Times New Roman"/>
          <w:sz w:val="24"/>
          <w:szCs w:val="24"/>
        </w:rPr>
        <w:t>whereas</w:t>
      </w:r>
      <w:r w:rsidR="00A31BA7">
        <w:rPr>
          <w:rFonts w:ascii="Times New Roman" w:hAnsi="Times New Roman" w:cs="Times New Roman"/>
          <w:sz w:val="24"/>
          <w:szCs w:val="24"/>
        </w:rPr>
        <w:t xml:space="preserve">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ED3C3B">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ED3C3B">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ED3C3B">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ED3C3B">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ED3C3B">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ED3C3B">
      <w:pPr>
        <w:spacing w:line="240" w:lineRule="auto"/>
        <w:jc w:val="both"/>
        <w:rPr>
          <w:rFonts w:ascii="Times New Roman" w:hAnsi="Times New Roman" w:cs="Times New Roman"/>
          <w:sz w:val="24"/>
          <w:szCs w:val="24"/>
        </w:rPr>
      </w:pPr>
    </w:p>
    <w:p w14:paraId="20A8FB6A" w14:textId="15A3AE97"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ED3C3B">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ED3C3B">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ED3C3B">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ED3C3B">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ED3C3B">
      <w:pPr>
        <w:spacing w:line="240" w:lineRule="auto"/>
        <w:jc w:val="both"/>
        <w:rPr>
          <w:rFonts w:ascii="Times New Roman" w:hAnsi="Times New Roman" w:cs="Times New Roman"/>
          <w:sz w:val="24"/>
          <w:szCs w:val="24"/>
        </w:rPr>
      </w:pPr>
    </w:p>
    <w:p w14:paraId="020C69D2" w14:textId="61C4D3A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ED3C3B">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ED3C3B">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ED3C3B">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ED3C3B">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ED3C3B">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ED3C3B">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ED3C3B">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ED3C3B">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ED3C3B">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ED3C3B">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ED3C3B">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ED3C3B">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ED3C3B">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ED3C3B">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ED3C3B">
      <w:pPr>
        <w:spacing w:line="240" w:lineRule="auto"/>
        <w:jc w:val="both"/>
        <w:rPr>
          <w:rFonts w:ascii="Times New Roman" w:hAnsi="Times New Roman" w:cs="Times New Roman"/>
          <w:sz w:val="24"/>
          <w:szCs w:val="24"/>
        </w:rPr>
      </w:pPr>
    </w:p>
    <w:p w14:paraId="412DCF8D" w14:textId="7EBD3694" w:rsidR="007B305E" w:rsidRDefault="007B305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ED3C3B">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ED3C3B">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ED3C3B">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ED3C3B">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ED3C3B">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ED3C3B">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ED3C3B">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ED3C3B">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ED3C3B">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ED3C3B">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ED3C3B">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ED3C3B">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ED3C3B">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ED3C3B">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ED3C3B">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ED3C3B">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ED3C3B">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ED3C3B">
      <w:pPr>
        <w:spacing w:line="240" w:lineRule="auto"/>
        <w:jc w:val="both"/>
        <w:rPr>
          <w:rFonts w:ascii="Times New Roman" w:hAnsi="Times New Roman" w:cs="Times New Roman"/>
          <w:sz w:val="24"/>
          <w:szCs w:val="24"/>
        </w:rPr>
      </w:pPr>
    </w:p>
    <w:p w14:paraId="0F7A2242" w14:textId="77777777" w:rsidR="00EE3548" w:rsidRPr="00FC4ECF" w:rsidRDefault="00EE3548" w:rsidP="00ED3C3B">
      <w:pPr>
        <w:spacing w:line="240" w:lineRule="auto"/>
        <w:jc w:val="both"/>
        <w:rPr>
          <w:rFonts w:ascii="Times New Roman" w:hAnsi="Times New Roman" w:cs="Times New Roman"/>
          <w:sz w:val="24"/>
          <w:szCs w:val="24"/>
        </w:rPr>
      </w:pPr>
    </w:p>
    <w:p w14:paraId="14F3A370" w14:textId="4A10B5A3" w:rsidR="00CC1320" w:rsidRDefault="00CC132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ED3C3B">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466F4D" w:rsidP="00ED3C3B">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ED3C3B">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ED3C3B">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466F4D" w:rsidP="00ED3C3B">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466F4D" w:rsidP="00ED3C3B">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466F4D" w:rsidP="00ED3C3B">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466F4D" w:rsidP="00ED3C3B">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ED3C3B">
      <w:pPr>
        <w:spacing w:line="240" w:lineRule="auto"/>
        <w:jc w:val="both"/>
        <w:rPr>
          <w:rFonts w:ascii="Times New Roman" w:hAnsi="Times New Roman" w:cs="Times New Roman"/>
          <w:b/>
          <w:sz w:val="24"/>
          <w:szCs w:val="24"/>
        </w:rPr>
      </w:pPr>
    </w:p>
    <w:p w14:paraId="15F9EC1F" w14:textId="2FE42A51" w:rsidR="00F90EF5" w:rsidRDefault="00F90EF5" w:rsidP="00ED3C3B">
      <w:pPr>
        <w:spacing w:line="240" w:lineRule="auto"/>
        <w:jc w:val="both"/>
        <w:rPr>
          <w:rFonts w:ascii="Times New Roman" w:hAnsi="Times New Roman" w:cs="Times New Roman"/>
          <w:b/>
          <w:sz w:val="24"/>
          <w:szCs w:val="24"/>
        </w:rPr>
      </w:pPr>
    </w:p>
    <w:p w14:paraId="5F384316" w14:textId="0C727EC8" w:rsidR="00F90EF5" w:rsidRDefault="00F90EF5" w:rsidP="00ED3C3B">
      <w:pPr>
        <w:spacing w:line="240" w:lineRule="auto"/>
        <w:jc w:val="both"/>
        <w:rPr>
          <w:rFonts w:ascii="Times New Roman" w:hAnsi="Times New Roman" w:cs="Times New Roman"/>
          <w:b/>
          <w:sz w:val="24"/>
          <w:szCs w:val="24"/>
        </w:rPr>
      </w:pPr>
    </w:p>
    <w:p w14:paraId="1F7685B1" w14:textId="20F39246" w:rsidR="00F90EF5" w:rsidRDefault="00F90EF5" w:rsidP="00ED3C3B">
      <w:pPr>
        <w:spacing w:line="240" w:lineRule="auto"/>
        <w:jc w:val="both"/>
        <w:rPr>
          <w:rFonts w:ascii="Times New Roman" w:hAnsi="Times New Roman" w:cs="Times New Roman"/>
          <w:b/>
          <w:sz w:val="24"/>
          <w:szCs w:val="24"/>
        </w:rPr>
      </w:pPr>
    </w:p>
    <w:p w14:paraId="3B3F3908" w14:textId="037BCB31" w:rsidR="00F90EF5" w:rsidRDefault="00F90EF5" w:rsidP="00ED3C3B">
      <w:pPr>
        <w:spacing w:line="240" w:lineRule="auto"/>
        <w:jc w:val="both"/>
        <w:rPr>
          <w:rFonts w:ascii="Times New Roman" w:hAnsi="Times New Roman" w:cs="Times New Roman"/>
          <w:b/>
          <w:sz w:val="24"/>
          <w:szCs w:val="24"/>
        </w:rPr>
      </w:pPr>
    </w:p>
    <w:p w14:paraId="3F2EBDC4" w14:textId="7F32CD0F" w:rsidR="00F90EF5" w:rsidRDefault="00F90EF5" w:rsidP="00ED3C3B">
      <w:pPr>
        <w:spacing w:line="240" w:lineRule="auto"/>
        <w:jc w:val="both"/>
        <w:rPr>
          <w:rFonts w:ascii="Times New Roman" w:hAnsi="Times New Roman" w:cs="Times New Roman"/>
          <w:b/>
          <w:sz w:val="24"/>
          <w:szCs w:val="24"/>
        </w:rPr>
      </w:pPr>
    </w:p>
    <w:p w14:paraId="5AF1B5E1" w14:textId="05DB5547" w:rsidR="00F90EF5" w:rsidRDefault="00F90EF5" w:rsidP="00ED3C3B">
      <w:pPr>
        <w:spacing w:line="240" w:lineRule="auto"/>
        <w:jc w:val="both"/>
        <w:rPr>
          <w:rFonts w:ascii="Times New Roman" w:hAnsi="Times New Roman" w:cs="Times New Roman"/>
          <w:b/>
          <w:sz w:val="24"/>
          <w:szCs w:val="24"/>
        </w:rPr>
      </w:pPr>
    </w:p>
    <w:p w14:paraId="4A6344C8" w14:textId="5D528B24" w:rsidR="00F90EF5" w:rsidRDefault="00F90EF5" w:rsidP="00ED3C3B">
      <w:pPr>
        <w:spacing w:line="240" w:lineRule="auto"/>
        <w:jc w:val="both"/>
        <w:rPr>
          <w:rFonts w:ascii="Times New Roman" w:hAnsi="Times New Roman" w:cs="Times New Roman"/>
          <w:b/>
          <w:sz w:val="24"/>
          <w:szCs w:val="24"/>
        </w:rPr>
      </w:pPr>
    </w:p>
    <w:p w14:paraId="42B0BFCA" w14:textId="11BA8ED0" w:rsidR="00F90EF5" w:rsidRDefault="00F90EF5" w:rsidP="00ED3C3B">
      <w:pPr>
        <w:spacing w:line="240" w:lineRule="auto"/>
        <w:jc w:val="both"/>
        <w:rPr>
          <w:rFonts w:ascii="Times New Roman" w:hAnsi="Times New Roman" w:cs="Times New Roman"/>
          <w:b/>
          <w:sz w:val="24"/>
          <w:szCs w:val="24"/>
        </w:rPr>
      </w:pPr>
    </w:p>
    <w:p w14:paraId="3D0580A7" w14:textId="17255E43" w:rsidR="00F90EF5" w:rsidRDefault="00F90EF5" w:rsidP="00ED3C3B">
      <w:pPr>
        <w:spacing w:line="240" w:lineRule="auto"/>
        <w:jc w:val="both"/>
        <w:rPr>
          <w:rFonts w:ascii="Times New Roman" w:hAnsi="Times New Roman" w:cs="Times New Roman"/>
          <w:b/>
          <w:sz w:val="24"/>
          <w:szCs w:val="24"/>
        </w:rPr>
      </w:pPr>
    </w:p>
    <w:p w14:paraId="0F9DF0C8" w14:textId="392AE43A" w:rsidR="00F90EF5" w:rsidRDefault="00F90EF5" w:rsidP="00ED3C3B">
      <w:pPr>
        <w:spacing w:line="240" w:lineRule="auto"/>
        <w:jc w:val="both"/>
        <w:rPr>
          <w:rFonts w:ascii="Times New Roman" w:hAnsi="Times New Roman" w:cs="Times New Roman"/>
          <w:b/>
          <w:sz w:val="24"/>
          <w:szCs w:val="24"/>
        </w:rPr>
      </w:pPr>
    </w:p>
    <w:p w14:paraId="26EC9F97" w14:textId="5EB336BA" w:rsidR="00F90EF5" w:rsidRDefault="00F90EF5" w:rsidP="00ED3C3B">
      <w:pPr>
        <w:spacing w:line="240" w:lineRule="auto"/>
        <w:jc w:val="both"/>
        <w:rPr>
          <w:rFonts w:ascii="Times New Roman" w:hAnsi="Times New Roman" w:cs="Times New Roman"/>
          <w:b/>
          <w:sz w:val="24"/>
          <w:szCs w:val="24"/>
        </w:rPr>
      </w:pPr>
    </w:p>
    <w:p w14:paraId="1C47535E" w14:textId="7755EFCC" w:rsidR="00F90EF5" w:rsidRDefault="00F90EF5" w:rsidP="00ED3C3B">
      <w:pPr>
        <w:spacing w:line="240" w:lineRule="auto"/>
        <w:jc w:val="both"/>
        <w:rPr>
          <w:rFonts w:ascii="Times New Roman" w:hAnsi="Times New Roman" w:cs="Times New Roman"/>
          <w:b/>
          <w:sz w:val="24"/>
          <w:szCs w:val="24"/>
        </w:rPr>
      </w:pPr>
    </w:p>
    <w:p w14:paraId="654E0DC6" w14:textId="7DE6B482" w:rsidR="00F90EF5" w:rsidRPr="00277738" w:rsidRDefault="00F90EF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7B2C78BD" w14:textId="3D661F16" w:rsidR="00E70BE5" w:rsidRDefault="00E70BE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describes how using all the concepts mentioned in the previous chapter, the system generates facts and rules from text. This process involves creation of a semantic graph which acts like an event tree that binds various events in the text together. Using this semantic graph, we start generating fact in the form of some predefined predicates. Section 8.3 defines these predicates with examples. Apart from the knowledge that the system extracts from the text, it also makes use of WordNet and creates certain rules from it. Section 8.4 dives deep into how we can make use of the various WordNet synsets to understand text and how we can use ASPs preference patterns for sense disambiguation while using these synsets.</w:t>
      </w:r>
    </w:p>
    <w:p w14:paraId="71E9B8BA" w14:textId="0AA0D31F" w:rsidR="0009052E"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 xml:space="preserve">Semantic </w:t>
      </w:r>
      <w:r w:rsidR="007B2F4A">
        <w:rPr>
          <w:rFonts w:ascii="Times New Roman" w:hAnsi="Times New Roman" w:cs="Times New Roman"/>
          <w:b/>
          <w:sz w:val="24"/>
          <w:szCs w:val="24"/>
        </w:rPr>
        <w:t xml:space="preserve">and Event </w:t>
      </w:r>
      <w:r w:rsidR="00D70D36">
        <w:rPr>
          <w:rFonts w:ascii="Times New Roman" w:hAnsi="Times New Roman" w:cs="Times New Roman"/>
          <w:b/>
          <w:sz w:val="24"/>
          <w:szCs w:val="24"/>
        </w:rPr>
        <w:t>Graph</w:t>
      </w:r>
    </w:p>
    <w:p w14:paraId="0F23D5DE" w14:textId="202AF220" w:rsidR="00E70BE5" w:rsidRPr="00BA66F3" w:rsidRDefault="00F13C8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first steps after parsing the sentences in the text is to generate a semantic graph from the sentence. We create such a graph with the help of the S</w:t>
      </w:r>
      <w:r w:rsidRPr="00BA66F3">
        <w:rPr>
          <w:rFonts w:ascii="Times New Roman" w:hAnsi="Times New Roman" w:cs="Times New Roman"/>
          <w:sz w:val="24"/>
          <w:szCs w:val="24"/>
        </w:rPr>
        <w:t>tanford</w:t>
      </w:r>
      <w:r w:rsidR="00E70BE5" w:rsidRPr="00BA66F3">
        <w:rPr>
          <w:rFonts w:ascii="Times New Roman" w:hAnsi="Times New Roman" w:cs="Times New Roman"/>
          <w:sz w:val="24"/>
          <w:szCs w:val="24"/>
        </w:rPr>
        <w:t xml:space="preserve"> </w:t>
      </w:r>
      <w:r>
        <w:rPr>
          <w:rFonts w:ascii="Times New Roman" w:hAnsi="Times New Roman" w:cs="Times New Roman"/>
          <w:sz w:val="24"/>
          <w:szCs w:val="24"/>
        </w:rPr>
        <w:t>T</w:t>
      </w:r>
      <w:r w:rsidR="00E70BE5" w:rsidRPr="00BA66F3">
        <w:rPr>
          <w:rFonts w:ascii="Times New Roman" w:hAnsi="Times New Roman" w:cs="Times New Roman"/>
          <w:sz w:val="24"/>
          <w:szCs w:val="24"/>
        </w:rPr>
        <w:t xml:space="preserve">yped </w:t>
      </w:r>
      <w:r>
        <w:rPr>
          <w:rFonts w:ascii="Times New Roman" w:hAnsi="Times New Roman" w:cs="Times New Roman"/>
          <w:sz w:val="24"/>
          <w:szCs w:val="24"/>
        </w:rPr>
        <w:t>D</w:t>
      </w:r>
      <w:r w:rsidR="00E70BE5" w:rsidRPr="00BA66F3">
        <w:rPr>
          <w:rFonts w:ascii="Times New Roman" w:hAnsi="Times New Roman" w:cs="Times New Roman"/>
          <w:sz w:val="24"/>
          <w:szCs w:val="24"/>
        </w:rPr>
        <w:t xml:space="preserve">ependencies representation </w:t>
      </w:r>
      <w:r>
        <w:rPr>
          <w:rFonts w:ascii="Times New Roman" w:hAnsi="Times New Roman" w:cs="Times New Roman"/>
          <w:sz w:val="24"/>
          <w:szCs w:val="24"/>
        </w:rPr>
        <w:t xml:space="preserve">mentioned in the earlier chapter. It gives a </w:t>
      </w:r>
      <w:r w:rsidR="00E70BE5" w:rsidRPr="00BA66F3">
        <w:rPr>
          <w:rFonts w:ascii="Times New Roman" w:hAnsi="Times New Roman" w:cs="Times New Roman"/>
          <w:sz w:val="24"/>
          <w:szCs w:val="24"/>
        </w:rPr>
        <w:t>simple description of the grammatical relationships in a sentence that can easily be understood and effectively used to extract textual relations. Consider the following sentence as an example</w:t>
      </w:r>
    </w:p>
    <w:p w14:paraId="0992E88F" w14:textId="22375706" w:rsidR="00E70BE5" w:rsidRPr="00BA66F3" w:rsidRDefault="00571D0C" w:rsidP="00ED3C3B">
      <w:pPr>
        <w:pStyle w:val="Default"/>
        <w:rPr>
          <w:color w:val="auto"/>
        </w:rPr>
      </w:pPr>
      <w:r w:rsidRPr="00571D0C">
        <w:rPr>
          <w:i/>
          <w:color w:val="auto"/>
          <w:u w:val="single"/>
        </w:rPr>
        <w:t>Example:</w:t>
      </w:r>
      <w:r>
        <w:rPr>
          <w:color w:val="auto"/>
        </w:rPr>
        <w:t xml:space="preserve"> </w:t>
      </w:r>
      <w:r w:rsidR="00E70BE5" w:rsidRPr="00BA66F3">
        <w:rPr>
          <w:color w:val="auto"/>
        </w:rPr>
        <w:t>“</w:t>
      </w:r>
      <w:r w:rsidR="00F13C8C" w:rsidRPr="00F13C8C">
        <w:rPr>
          <w:color w:val="auto"/>
        </w:rPr>
        <w:t>NASA carried out the Apollo program.</w:t>
      </w:r>
      <w:r w:rsidR="00E70BE5" w:rsidRPr="00BA66F3">
        <w:rPr>
          <w:color w:val="auto"/>
        </w:rPr>
        <w:t xml:space="preserve">” </w:t>
      </w:r>
    </w:p>
    <w:p w14:paraId="7BFB2970" w14:textId="77777777" w:rsidR="00685A9B" w:rsidRDefault="00685A9B" w:rsidP="00ED3C3B">
      <w:pPr>
        <w:pStyle w:val="Default"/>
        <w:rPr>
          <w:color w:val="auto"/>
        </w:rPr>
      </w:pPr>
    </w:p>
    <w:p w14:paraId="63F0732A" w14:textId="46D8888B" w:rsidR="00E70BE5" w:rsidRPr="00BA66F3" w:rsidRDefault="00E70BE5" w:rsidP="00ED3C3B">
      <w:pPr>
        <w:pStyle w:val="Default"/>
        <w:rPr>
          <w:color w:val="auto"/>
        </w:rPr>
      </w:pPr>
      <w:r w:rsidRPr="00BA66F3">
        <w:rPr>
          <w:color w:val="auto"/>
        </w:rPr>
        <w:t xml:space="preserve">For this sentence some of the Stanford Dependency (SD) representations can be given as: </w:t>
      </w:r>
    </w:p>
    <w:p w14:paraId="2A112605" w14:textId="77777777" w:rsidR="002C79B2" w:rsidRDefault="002C79B2" w:rsidP="00ED3C3B">
      <w:pPr>
        <w:pStyle w:val="Default"/>
        <w:rPr>
          <w:color w:val="auto"/>
        </w:rPr>
      </w:pPr>
    </w:p>
    <w:p w14:paraId="72529D6B" w14:textId="63F981F7" w:rsidR="00685A9B" w:rsidRPr="00685A9B" w:rsidRDefault="00685A9B" w:rsidP="00ED3C3B">
      <w:pPr>
        <w:pStyle w:val="Default"/>
        <w:rPr>
          <w:color w:val="auto"/>
        </w:rPr>
      </w:pPr>
      <w:r w:rsidRPr="00D64C28">
        <w:rPr>
          <w:i/>
          <w:color w:val="auto"/>
        </w:rPr>
        <w:t>nsubj</w:t>
      </w:r>
      <w:r w:rsidR="004679C7">
        <w:rPr>
          <w:i/>
          <w:color w:val="auto"/>
        </w:rPr>
        <w:t xml:space="preserve"> </w:t>
      </w:r>
      <w:r w:rsidRPr="00685A9B">
        <w:rPr>
          <w:color w:val="auto"/>
        </w:rPr>
        <w:t>(carried-2, NASA-1)</w:t>
      </w:r>
      <w:r w:rsidR="00F94FC3">
        <w:rPr>
          <w:color w:val="auto"/>
        </w:rPr>
        <w:tab/>
      </w:r>
      <w:r w:rsidR="00F94FC3">
        <w:rPr>
          <w:color w:val="auto"/>
        </w:rPr>
        <w:tab/>
      </w:r>
      <w:r w:rsidR="00F94FC3">
        <w:rPr>
          <w:color w:val="auto"/>
        </w:rPr>
        <w:tab/>
      </w:r>
      <w:r w:rsidR="00F94FC3">
        <w:rPr>
          <w:color w:val="auto"/>
        </w:rPr>
        <w:tab/>
      </w:r>
      <w:r w:rsidRPr="00D64C28">
        <w:rPr>
          <w:i/>
          <w:color w:val="auto"/>
        </w:rPr>
        <w:t>root</w:t>
      </w:r>
      <w:r w:rsidR="004679C7">
        <w:rPr>
          <w:i/>
          <w:color w:val="auto"/>
        </w:rPr>
        <w:t xml:space="preserve"> </w:t>
      </w:r>
      <w:r w:rsidRPr="00685A9B">
        <w:rPr>
          <w:color w:val="auto"/>
        </w:rPr>
        <w:t>(ROOT-0, carried-2)</w:t>
      </w:r>
    </w:p>
    <w:p w14:paraId="23A63392" w14:textId="346D6647" w:rsidR="00685A9B" w:rsidRPr="00685A9B" w:rsidRDefault="00685A9B" w:rsidP="00ED3C3B">
      <w:pPr>
        <w:pStyle w:val="Default"/>
        <w:rPr>
          <w:color w:val="auto"/>
        </w:rPr>
      </w:pPr>
      <w:r w:rsidRPr="00D64C28">
        <w:rPr>
          <w:i/>
          <w:color w:val="auto"/>
        </w:rPr>
        <w:t>compound:prt</w:t>
      </w:r>
      <w:r w:rsidR="004679C7">
        <w:rPr>
          <w:i/>
          <w:color w:val="auto"/>
        </w:rPr>
        <w:t xml:space="preserve"> </w:t>
      </w:r>
      <w:r w:rsidRPr="0055718B">
        <w:rPr>
          <w:color w:val="auto"/>
        </w:rPr>
        <w:t>(</w:t>
      </w:r>
      <w:r w:rsidRPr="00685A9B">
        <w:rPr>
          <w:color w:val="auto"/>
        </w:rPr>
        <w:t>carried-2, out-3)</w:t>
      </w:r>
      <w:r w:rsidR="00F94FC3">
        <w:rPr>
          <w:color w:val="auto"/>
        </w:rPr>
        <w:tab/>
      </w:r>
      <w:r w:rsidR="00F94FC3">
        <w:rPr>
          <w:color w:val="auto"/>
        </w:rPr>
        <w:tab/>
      </w:r>
      <w:r w:rsidR="00F94FC3">
        <w:rPr>
          <w:color w:val="auto"/>
        </w:rPr>
        <w:tab/>
      </w:r>
      <w:r w:rsidRPr="00D64C28">
        <w:rPr>
          <w:i/>
          <w:color w:val="auto"/>
        </w:rPr>
        <w:t>det</w:t>
      </w:r>
      <w:r w:rsidR="004679C7">
        <w:rPr>
          <w:i/>
          <w:color w:val="auto"/>
        </w:rPr>
        <w:t xml:space="preserve"> </w:t>
      </w:r>
      <w:r w:rsidRPr="00685A9B">
        <w:rPr>
          <w:color w:val="auto"/>
        </w:rPr>
        <w:t>(program-6, the-4)</w:t>
      </w:r>
    </w:p>
    <w:p w14:paraId="09475007" w14:textId="21CC4485" w:rsidR="002C79B2" w:rsidRDefault="00685A9B" w:rsidP="00ED3C3B">
      <w:pPr>
        <w:pStyle w:val="Default"/>
        <w:rPr>
          <w:color w:val="auto"/>
        </w:rPr>
      </w:pPr>
      <w:r w:rsidRPr="00D64C28">
        <w:rPr>
          <w:i/>
          <w:color w:val="auto"/>
        </w:rPr>
        <w:t>compound</w:t>
      </w:r>
      <w:r w:rsidR="004679C7">
        <w:rPr>
          <w:i/>
          <w:color w:val="auto"/>
        </w:rPr>
        <w:t xml:space="preserve"> </w:t>
      </w:r>
      <w:r w:rsidRPr="00685A9B">
        <w:rPr>
          <w:color w:val="auto"/>
        </w:rPr>
        <w:t>(program-6, Apollo-5)</w:t>
      </w:r>
      <w:r w:rsidR="00F94FC3">
        <w:rPr>
          <w:color w:val="auto"/>
        </w:rPr>
        <w:tab/>
      </w:r>
      <w:r w:rsidR="00F94FC3">
        <w:rPr>
          <w:color w:val="auto"/>
        </w:rPr>
        <w:tab/>
      </w:r>
      <w:r w:rsidR="00F94FC3">
        <w:rPr>
          <w:color w:val="auto"/>
        </w:rPr>
        <w:tab/>
      </w:r>
      <w:r w:rsidRPr="00D64C28">
        <w:rPr>
          <w:i/>
          <w:color w:val="auto"/>
        </w:rPr>
        <w:t>dobj</w:t>
      </w:r>
      <w:r w:rsidR="004679C7">
        <w:rPr>
          <w:i/>
          <w:color w:val="auto"/>
        </w:rPr>
        <w:t xml:space="preserve"> </w:t>
      </w:r>
      <w:r w:rsidRPr="00685A9B">
        <w:rPr>
          <w:color w:val="auto"/>
        </w:rPr>
        <w:t>(carried-2, program-6)</w:t>
      </w:r>
    </w:p>
    <w:p w14:paraId="27962A11" w14:textId="77777777" w:rsidR="00685A9B" w:rsidRDefault="00685A9B" w:rsidP="00ED3C3B">
      <w:pPr>
        <w:pStyle w:val="Default"/>
        <w:rPr>
          <w:color w:val="auto"/>
        </w:rPr>
      </w:pPr>
    </w:p>
    <w:p w14:paraId="6E4D66DB" w14:textId="5CD165C2" w:rsidR="00D64C28" w:rsidRDefault="005A102D" w:rsidP="00ED3C3B">
      <w:pPr>
        <w:pStyle w:val="Default"/>
        <w:jc w:val="center"/>
        <w:rPr>
          <w:color w:val="auto"/>
        </w:rPr>
      </w:pPr>
      <w:r>
        <w:rPr>
          <w:noProof/>
        </w:rPr>
        <w:drawing>
          <wp:inline distT="0" distB="0" distL="0" distR="0" wp14:anchorId="68399D50" wp14:editId="796B26C4">
            <wp:extent cx="1943505" cy="24627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55229" cy="2477566"/>
                    </a:xfrm>
                    <a:prstGeom prst="rect">
                      <a:avLst/>
                    </a:prstGeom>
                  </pic:spPr>
                </pic:pic>
              </a:graphicData>
            </a:graphic>
          </wp:inline>
        </w:drawing>
      </w:r>
    </w:p>
    <w:p w14:paraId="5C5A4872" w14:textId="0E9A14B5" w:rsidR="004C7515" w:rsidRDefault="004C7515" w:rsidP="00ED3C3B">
      <w:pPr>
        <w:pStyle w:val="Default"/>
        <w:jc w:val="center"/>
        <w:rPr>
          <w:color w:val="auto"/>
        </w:rPr>
      </w:pPr>
    </w:p>
    <w:p w14:paraId="4AB01BF6" w14:textId="122F0943" w:rsidR="001A1C8C" w:rsidRPr="004C7515" w:rsidRDefault="004C7515" w:rsidP="00ED3C3B">
      <w:pPr>
        <w:pStyle w:val="Default"/>
        <w:rPr>
          <w:color w:val="auto"/>
        </w:rPr>
      </w:pPr>
      <w:r w:rsidRPr="00BA66F3">
        <w:rPr>
          <w:color w:val="auto"/>
        </w:rPr>
        <w:t xml:space="preserve">These dependencies map straightforwardly onto a directed graph representation, in which words in the sentence are nodes in the graph and grammatical relations are edge labels. The Figure gives the graph representation for the example sentence above. </w:t>
      </w:r>
      <w:r>
        <w:rPr>
          <w:color w:val="auto"/>
        </w:rPr>
        <w:t xml:space="preserve">The meanings of these type </w:t>
      </w:r>
      <w:r>
        <w:rPr>
          <w:color w:val="auto"/>
        </w:rPr>
        <w:lastRenderedPageBreak/>
        <w:t xml:space="preserve">dependencies are explained in the previous chapter in detail. </w:t>
      </w:r>
      <w:r w:rsidR="001A1C8C">
        <w:t xml:space="preserve">This semantic graph thus created has </w:t>
      </w:r>
      <w:r w:rsidR="00E70BE5" w:rsidRPr="00BA66F3">
        <w:t xml:space="preserve">been used to extract the different </w:t>
      </w:r>
      <w:r w:rsidR="001A1C8C">
        <w:t xml:space="preserve">facts from the sentence. </w:t>
      </w:r>
      <w:r w:rsidR="002D03C9" w:rsidRPr="002D03C9">
        <w:t xml:space="preserve">In English, most event mentions correspond to verbs and most verbs are triggers to events. Although this is true in most cases there are other word groups that can trigger events as well. </w:t>
      </w:r>
      <w:r w:rsidR="001A1C8C">
        <w:t xml:space="preserve">The different verbs in the sentence </w:t>
      </w:r>
      <w:r w:rsidR="002D03C9">
        <w:t xml:space="preserve">thus, </w:t>
      </w:r>
      <w:r w:rsidR="001A1C8C">
        <w:t>define various events that take place in the sentence and how these events are connected to each other. In the above sentence there is only one event having the head verb “</w:t>
      </w:r>
      <w:r w:rsidR="00FA1B7B">
        <w:t>carried out</w:t>
      </w:r>
      <w:r w:rsidR="001A1C8C">
        <w:t xml:space="preserve">”. We can demonstrate the use of the event </w:t>
      </w:r>
      <w:r w:rsidR="002D03C9">
        <w:t xml:space="preserve">graph </w:t>
      </w:r>
      <w:r w:rsidR="001A1C8C">
        <w:t>by taking a more complicated example as follows.</w:t>
      </w:r>
    </w:p>
    <w:p w14:paraId="56F17177" w14:textId="77777777" w:rsidR="00F01AD4" w:rsidRDefault="00F01AD4" w:rsidP="00ED3C3B">
      <w:pPr>
        <w:spacing w:line="240" w:lineRule="auto"/>
        <w:jc w:val="both"/>
        <w:rPr>
          <w:rFonts w:ascii="Times New Roman" w:hAnsi="Times New Roman" w:cs="Times New Roman"/>
          <w:sz w:val="24"/>
          <w:szCs w:val="24"/>
        </w:rPr>
      </w:pPr>
    </w:p>
    <w:p w14:paraId="19998412" w14:textId="285FAA86" w:rsidR="00650C01" w:rsidRDefault="00B7412A" w:rsidP="00ED3C3B">
      <w:pPr>
        <w:spacing w:line="240" w:lineRule="auto"/>
        <w:jc w:val="both"/>
        <w:rPr>
          <w:rFonts w:ascii="Times New Roman" w:hAnsi="Times New Roman" w:cs="Times New Roman"/>
          <w:sz w:val="24"/>
          <w:szCs w:val="24"/>
        </w:rPr>
      </w:pPr>
      <w:r w:rsidRPr="0005273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15569F">
        <w:rPr>
          <w:rFonts w:ascii="Times New Roman" w:hAnsi="Times New Roman" w:cs="Times New Roman"/>
          <w:sz w:val="24"/>
          <w:szCs w:val="24"/>
        </w:rPr>
        <w:t>“</w:t>
      </w:r>
      <w:r w:rsidR="0015569F"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sidR="0015569F">
        <w:rPr>
          <w:rFonts w:ascii="Times New Roman" w:hAnsi="Times New Roman" w:cs="Times New Roman"/>
          <w:sz w:val="24"/>
          <w:szCs w:val="24"/>
        </w:rPr>
        <w:t>”</w:t>
      </w:r>
    </w:p>
    <w:p w14:paraId="5F30A29E" w14:textId="4293A9E1" w:rsidR="00977186" w:rsidRDefault="00F116E3" w:rsidP="00ED3C3B">
      <w:pPr>
        <w:spacing w:line="240" w:lineRule="auto"/>
        <w:jc w:val="center"/>
        <w:rPr>
          <w:rFonts w:ascii="Times New Roman" w:hAnsi="Times New Roman" w:cs="Times New Roman"/>
          <w:sz w:val="24"/>
          <w:szCs w:val="24"/>
        </w:rPr>
      </w:pPr>
      <w:r>
        <w:rPr>
          <w:noProof/>
        </w:rPr>
        <w:drawing>
          <wp:inline distT="0" distB="0" distL="0" distR="0" wp14:anchorId="35E8F335" wp14:editId="30F54DEC">
            <wp:extent cx="5943600" cy="3967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67480"/>
                    </a:xfrm>
                    <a:prstGeom prst="rect">
                      <a:avLst/>
                    </a:prstGeom>
                  </pic:spPr>
                </pic:pic>
              </a:graphicData>
            </a:graphic>
          </wp:inline>
        </w:drawing>
      </w:r>
    </w:p>
    <w:p w14:paraId="06A7465B" w14:textId="116F19AC" w:rsidR="00E70BE5" w:rsidRPr="00BA66F3" w:rsidRDefault="00C9121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graph shows how various words are connected to each other in the sentence.</w:t>
      </w:r>
      <w:r w:rsidR="003B538F">
        <w:rPr>
          <w:rFonts w:ascii="Times New Roman" w:hAnsi="Times New Roman" w:cs="Times New Roman"/>
          <w:sz w:val="24"/>
          <w:szCs w:val="24"/>
        </w:rPr>
        <w:t xml:space="preserve"> Th</w:t>
      </w:r>
      <w:r w:rsidR="00A77031">
        <w:rPr>
          <w:rFonts w:ascii="Times New Roman" w:hAnsi="Times New Roman" w:cs="Times New Roman"/>
          <w:sz w:val="24"/>
          <w:szCs w:val="24"/>
        </w:rPr>
        <w:t>is</w:t>
      </w:r>
      <w:r w:rsidR="003B538F">
        <w:rPr>
          <w:rFonts w:ascii="Times New Roman" w:hAnsi="Times New Roman" w:cs="Times New Roman"/>
          <w:sz w:val="24"/>
          <w:szCs w:val="24"/>
        </w:rPr>
        <w:t xml:space="preserve"> example is a complex sentence consisting of multiple clauses. The main verbs of the sentence being “feature” and “let” connected by a coordinating conjunction. In the above diagram the verbs have been marked using double-bordered ovals, the prepositions have been shown using diamonds whereas all other words like adjectives, nouns and adverbs have be shown using </w:t>
      </w:r>
      <w:r w:rsidR="00457C0E">
        <w:rPr>
          <w:rFonts w:ascii="Times New Roman" w:hAnsi="Times New Roman" w:cs="Times New Roman"/>
          <w:sz w:val="24"/>
          <w:szCs w:val="24"/>
        </w:rPr>
        <w:t xml:space="preserve">rectangular </w:t>
      </w:r>
      <w:r w:rsidR="003B538F">
        <w:rPr>
          <w:rFonts w:ascii="Times New Roman" w:hAnsi="Times New Roman" w:cs="Times New Roman"/>
          <w:sz w:val="24"/>
          <w:szCs w:val="24"/>
        </w:rPr>
        <w:t xml:space="preserve">boxes. The verbs in the diagram represent the head of events in the sentence and are marked using event </w:t>
      </w:r>
      <w:r w:rsidR="004B42FD">
        <w:rPr>
          <w:rFonts w:ascii="Times New Roman" w:hAnsi="Times New Roman" w:cs="Times New Roman"/>
          <w:sz w:val="24"/>
          <w:szCs w:val="24"/>
        </w:rPr>
        <w:t>ID</w:t>
      </w:r>
      <w:r w:rsidR="003B538F">
        <w:rPr>
          <w:rFonts w:ascii="Times New Roman" w:hAnsi="Times New Roman" w:cs="Times New Roman"/>
          <w:sz w:val="24"/>
          <w:szCs w:val="24"/>
        </w:rPr>
        <w:t>s</w:t>
      </w:r>
      <w:r w:rsidR="005D3C0B">
        <w:rPr>
          <w:rFonts w:ascii="Times New Roman" w:hAnsi="Times New Roman" w:cs="Times New Roman"/>
          <w:sz w:val="24"/>
          <w:szCs w:val="24"/>
        </w:rPr>
        <w:t xml:space="preserve">. The various color regions denote the rough boundaries of these event regions. Many of the concepts in the sentence also take part in multiple events, for example </w:t>
      </w:r>
      <w:r w:rsidR="003B4E62">
        <w:rPr>
          <w:rFonts w:ascii="Times New Roman" w:hAnsi="Times New Roman" w:cs="Times New Roman"/>
          <w:sz w:val="24"/>
          <w:szCs w:val="24"/>
        </w:rPr>
        <w:t xml:space="preserve">the word, </w:t>
      </w:r>
      <w:r w:rsidR="005D3C0B">
        <w:rPr>
          <w:rFonts w:ascii="Times New Roman" w:hAnsi="Times New Roman" w:cs="Times New Roman"/>
          <w:sz w:val="24"/>
          <w:szCs w:val="24"/>
        </w:rPr>
        <w:t>Mittomo. It is with the help of these event regions that we can infer missing or implied information from the sentence.</w:t>
      </w:r>
      <w:r w:rsidR="00F65309">
        <w:rPr>
          <w:rFonts w:ascii="Times New Roman" w:hAnsi="Times New Roman" w:cs="Times New Roman"/>
          <w:sz w:val="24"/>
          <w:szCs w:val="24"/>
        </w:rPr>
        <w:t xml:space="preserve"> </w:t>
      </w:r>
      <w:r w:rsidR="00E70BE5" w:rsidRPr="00BA66F3">
        <w:rPr>
          <w:rFonts w:ascii="Times New Roman" w:hAnsi="Times New Roman" w:cs="Times New Roman"/>
          <w:sz w:val="24"/>
          <w:szCs w:val="24"/>
        </w:rPr>
        <w:t xml:space="preserve">We will go over the details of how </w:t>
      </w:r>
      <w:r w:rsidR="002D03C9">
        <w:rPr>
          <w:rFonts w:ascii="Times New Roman" w:hAnsi="Times New Roman" w:cs="Times New Roman"/>
          <w:sz w:val="24"/>
          <w:szCs w:val="24"/>
        </w:rPr>
        <w:t xml:space="preserve">the semantic graph with these event regions </w:t>
      </w:r>
      <w:r w:rsidR="00E70BE5" w:rsidRPr="00BA66F3">
        <w:rPr>
          <w:rFonts w:ascii="Times New Roman" w:hAnsi="Times New Roman" w:cs="Times New Roman"/>
          <w:sz w:val="24"/>
          <w:szCs w:val="24"/>
        </w:rPr>
        <w:t xml:space="preserve">are used to create </w:t>
      </w:r>
      <w:r w:rsidR="002D03C9">
        <w:rPr>
          <w:rFonts w:ascii="Times New Roman" w:hAnsi="Times New Roman" w:cs="Times New Roman"/>
          <w:sz w:val="24"/>
          <w:szCs w:val="24"/>
        </w:rPr>
        <w:t xml:space="preserve">facts and </w:t>
      </w:r>
      <w:r w:rsidR="00E70BE5" w:rsidRPr="00BA66F3">
        <w:rPr>
          <w:rFonts w:ascii="Times New Roman" w:hAnsi="Times New Roman" w:cs="Times New Roman"/>
          <w:sz w:val="24"/>
          <w:szCs w:val="24"/>
        </w:rPr>
        <w:t xml:space="preserve">rules </w:t>
      </w:r>
      <w:r w:rsidR="002D03C9">
        <w:rPr>
          <w:rFonts w:ascii="Times New Roman" w:hAnsi="Times New Roman" w:cs="Times New Roman"/>
          <w:sz w:val="24"/>
          <w:szCs w:val="24"/>
        </w:rPr>
        <w:t>in the rest of this section</w:t>
      </w:r>
      <w:r w:rsidR="00E70BE5" w:rsidRPr="00BA66F3">
        <w:rPr>
          <w:rFonts w:ascii="Times New Roman" w:hAnsi="Times New Roman" w:cs="Times New Roman"/>
          <w:sz w:val="24"/>
          <w:szCs w:val="24"/>
        </w:rPr>
        <w:t>.</w:t>
      </w:r>
    </w:p>
    <w:p w14:paraId="34289A2A" w14:textId="2CB458B0"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 Predicate Generation</w:t>
      </w:r>
    </w:p>
    <w:p w14:paraId="1DBB1801" w14:textId="7E0B3842" w:rsidR="00E862B9" w:rsidRPr="0031136D" w:rsidRDefault="0031136D" w:rsidP="00ED3C3B">
      <w:pPr>
        <w:spacing w:line="240" w:lineRule="auto"/>
        <w:jc w:val="both"/>
        <w:rPr>
          <w:rFonts w:ascii="Times New Roman" w:hAnsi="Times New Roman" w:cs="Times New Roman"/>
          <w:sz w:val="24"/>
          <w:szCs w:val="24"/>
        </w:rPr>
      </w:pPr>
      <w:r w:rsidRPr="0031136D">
        <w:rPr>
          <w:rFonts w:ascii="Times New Roman" w:hAnsi="Times New Roman" w:cs="Times New Roman"/>
          <w:sz w:val="24"/>
          <w:szCs w:val="24"/>
        </w:rPr>
        <w:t xml:space="preserve">In </w:t>
      </w:r>
      <w:r>
        <w:rPr>
          <w:rFonts w:ascii="Times New Roman" w:hAnsi="Times New Roman" w:cs="Times New Roman"/>
          <w:sz w:val="24"/>
          <w:szCs w:val="24"/>
        </w:rPr>
        <w:t xml:space="preserve">this section, we would go over the various predicates that have been defined to represent information. Some of the predicates are special cases like abbreviation, start_time etc. where as others are more generic like mod, event and so on. The more generic predicates we generate the easier it is to query about information from the ASP program. The </w:t>
      </w:r>
      <w:r w:rsidR="00A45A51">
        <w:rPr>
          <w:rFonts w:ascii="Times New Roman" w:hAnsi="Times New Roman" w:cs="Times New Roman"/>
          <w:sz w:val="24"/>
          <w:szCs w:val="24"/>
        </w:rPr>
        <w:t>generic</w:t>
      </w:r>
      <w:r>
        <w:rPr>
          <w:rFonts w:ascii="Times New Roman" w:hAnsi="Times New Roman" w:cs="Times New Roman"/>
          <w:sz w:val="24"/>
          <w:szCs w:val="24"/>
        </w:rPr>
        <w:t xml:space="preserve"> predicates that have been generated try to </w:t>
      </w:r>
      <w:r w:rsidR="00A45A51">
        <w:rPr>
          <w:rFonts w:ascii="Times New Roman" w:hAnsi="Times New Roman" w:cs="Times New Roman"/>
          <w:sz w:val="24"/>
          <w:szCs w:val="24"/>
        </w:rPr>
        <w:t xml:space="preserve">convey </w:t>
      </w:r>
      <w:r>
        <w:rPr>
          <w:rFonts w:ascii="Times New Roman" w:hAnsi="Times New Roman" w:cs="Times New Roman"/>
          <w:sz w:val="24"/>
          <w:szCs w:val="24"/>
        </w:rPr>
        <w:t xml:space="preserve">information that is </w:t>
      </w:r>
      <w:r w:rsidR="00A45A51">
        <w:rPr>
          <w:rFonts w:ascii="Times New Roman" w:hAnsi="Times New Roman" w:cs="Times New Roman"/>
          <w:sz w:val="24"/>
          <w:szCs w:val="24"/>
        </w:rPr>
        <w:t xml:space="preserve">more </w:t>
      </w:r>
      <w:r>
        <w:rPr>
          <w:rFonts w:ascii="Times New Roman" w:hAnsi="Times New Roman" w:cs="Times New Roman"/>
          <w:sz w:val="24"/>
          <w:szCs w:val="24"/>
        </w:rPr>
        <w:t xml:space="preserve">explicitly present in the text. </w:t>
      </w:r>
      <w:r w:rsidR="00A45A51">
        <w:rPr>
          <w:rFonts w:ascii="Times New Roman" w:hAnsi="Times New Roman" w:cs="Times New Roman"/>
          <w:sz w:val="24"/>
          <w:szCs w:val="24"/>
        </w:rPr>
        <w:t xml:space="preserve">Whereas the special </w:t>
      </w:r>
      <w:r>
        <w:rPr>
          <w:rFonts w:ascii="Times New Roman" w:hAnsi="Times New Roman" w:cs="Times New Roman"/>
          <w:sz w:val="24"/>
          <w:szCs w:val="24"/>
        </w:rPr>
        <w:t>kinds of predicates can be used to model implied information</w:t>
      </w:r>
      <w:r w:rsidR="00D52813">
        <w:rPr>
          <w:rFonts w:ascii="Times New Roman" w:hAnsi="Times New Roman" w:cs="Times New Roman"/>
          <w:sz w:val="24"/>
          <w:szCs w:val="24"/>
        </w:rPr>
        <w:t xml:space="preserve"> in text.</w:t>
      </w:r>
      <w:r>
        <w:rPr>
          <w:rFonts w:ascii="Times New Roman" w:hAnsi="Times New Roman" w:cs="Times New Roman"/>
          <w:sz w:val="24"/>
          <w:szCs w:val="24"/>
        </w:rPr>
        <w:t xml:space="preserve"> </w:t>
      </w:r>
      <w:r w:rsidR="00D52813">
        <w:rPr>
          <w:rFonts w:ascii="Times New Roman" w:hAnsi="Times New Roman" w:cs="Times New Roman"/>
          <w:sz w:val="24"/>
          <w:szCs w:val="24"/>
        </w:rPr>
        <w:t>I</w:t>
      </w:r>
      <w:r>
        <w:rPr>
          <w:rFonts w:ascii="Times New Roman" w:hAnsi="Times New Roman" w:cs="Times New Roman"/>
          <w:sz w:val="24"/>
          <w:szCs w:val="24"/>
        </w:rPr>
        <w:t>mplied reasoning forms an integral part of the human or common-sense reasoning</w:t>
      </w:r>
      <w:r w:rsidR="00D52813">
        <w:rPr>
          <w:rFonts w:ascii="Times New Roman" w:hAnsi="Times New Roman" w:cs="Times New Roman"/>
          <w:sz w:val="24"/>
          <w:szCs w:val="24"/>
        </w:rPr>
        <w:t xml:space="preserve">, thus we can add </w:t>
      </w:r>
      <w:r w:rsidR="00860955">
        <w:rPr>
          <w:rFonts w:ascii="Times New Roman" w:hAnsi="Times New Roman" w:cs="Times New Roman"/>
          <w:sz w:val="24"/>
          <w:szCs w:val="24"/>
        </w:rPr>
        <w:t>more</w:t>
      </w:r>
      <w:r w:rsidR="00D52813">
        <w:rPr>
          <w:rFonts w:ascii="Times New Roman" w:hAnsi="Times New Roman" w:cs="Times New Roman"/>
          <w:sz w:val="24"/>
          <w:szCs w:val="24"/>
        </w:rPr>
        <w:t xml:space="preserve"> special predicates for better performance</w:t>
      </w:r>
      <w:r>
        <w:rPr>
          <w:rFonts w:ascii="Times New Roman" w:hAnsi="Times New Roman" w:cs="Times New Roman"/>
          <w:sz w:val="24"/>
          <w:szCs w:val="24"/>
        </w:rPr>
        <w:t>. Following are some of the important predicates that have been used by the system.</w:t>
      </w:r>
    </w:p>
    <w:p w14:paraId="227CBB79" w14:textId="4C7036A2"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07ECCD01" w14:textId="7176AAE5" w:rsidR="00531FC4" w:rsidRDefault="00D448BF" w:rsidP="00ED3C3B">
      <w:pPr>
        <w:spacing w:line="240" w:lineRule="auto"/>
        <w:jc w:val="both"/>
        <w:rPr>
          <w:rFonts w:ascii="Times New Roman" w:hAnsi="Times New Roman" w:cs="Times New Roman"/>
          <w:sz w:val="24"/>
          <w:szCs w:val="24"/>
        </w:rPr>
      </w:pPr>
      <w:r w:rsidRPr="000C6E85">
        <w:rPr>
          <w:rFonts w:ascii="Times New Roman" w:hAnsi="Times New Roman" w:cs="Times New Roman"/>
          <w:sz w:val="24"/>
          <w:szCs w:val="24"/>
        </w:rPr>
        <w:t xml:space="preserve">The event predicate defines an event that happens in the sentence. </w:t>
      </w:r>
      <w:r w:rsidR="000C6E85" w:rsidRPr="000C6E85">
        <w:rPr>
          <w:rFonts w:ascii="Times New Roman" w:hAnsi="Times New Roman" w:cs="Times New Roman"/>
          <w:sz w:val="24"/>
          <w:szCs w:val="24"/>
        </w:rPr>
        <w:t xml:space="preserve">The verb </w:t>
      </w:r>
      <w:r w:rsidR="000C6E85">
        <w:rPr>
          <w:rFonts w:ascii="Times New Roman" w:hAnsi="Times New Roman" w:cs="Times New Roman"/>
          <w:sz w:val="24"/>
          <w:szCs w:val="24"/>
        </w:rPr>
        <w:t xml:space="preserve">marks </w:t>
      </w:r>
      <w:r w:rsidR="000C6E85" w:rsidRPr="000C6E85">
        <w:rPr>
          <w:rFonts w:ascii="Times New Roman" w:hAnsi="Times New Roman" w:cs="Times New Roman"/>
          <w:sz w:val="24"/>
          <w:szCs w:val="24"/>
        </w:rPr>
        <w:t>the head of the event</w:t>
      </w:r>
      <w:r w:rsidR="000C6E85">
        <w:rPr>
          <w:rFonts w:ascii="Times New Roman" w:hAnsi="Times New Roman" w:cs="Times New Roman"/>
          <w:sz w:val="24"/>
          <w:szCs w:val="24"/>
        </w:rPr>
        <w:t xml:space="preserve"> predicate. Any event in general consists of certain actors and participants taking part in the event. The event predicate consists of the various actors (doers) and participants involved in the event. The signature of the event predicate can be given as follows </w:t>
      </w:r>
    </w:p>
    <w:p w14:paraId="7086F5B8" w14:textId="31D975B8" w:rsidR="000C6E85" w:rsidRDefault="000C6E85" w:rsidP="00ED3C3B">
      <w:pPr>
        <w:spacing w:line="240" w:lineRule="auto"/>
        <w:rPr>
          <w:rFonts w:ascii="Times New Roman" w:hAnsi="Times New Roman" w:cs="Times New Roman"/>
          <w:sz w:val="24"/>
          <w:szCs w:val="24"/>
        </w:rPr>
      </w:pPr>
      <w:r w:rsidRPr="00751D43">
        <w:rPr>
          <w:rFonts w:ascii="Times New Roman" w:hAnsi="Times New Roman" w:cs="Times New Roman"/>
          <w:i/>
          <w:sz w:val="24"/>
          <w:szCs w:val="24"/>
        </w:rPr>
        <w:t>event</w:t>
      </w:r>
      <w:r>
        <w:rPr>
          <w:rFonts w:ascii="Times New Roman" w:hAnsi="Times New Roman" w:cs="Times New Roman"/>
          <w:sz w:val="24"/>
          <w:szCs w:val="24"/>
        </w:rPr>
        <w:t xml:space="preserv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w:t>
      </w:r>
      <w:r w:rsidRPr="000C6E85">
        <w:rPr>
          <w:rFonts w:ascii="Times New Roman" w:hAnsi="Times New Roman" w:cs="Times New Roman"/>
          <w:i/>
          <w:sz w:val="24"/>
          <w:szCs w:val="24"/>
        </w:rPr>
        <w:t>trigger_verb</w:t>
      </w:r>
      <w:r>
        <w:rPr>
          <w:rFonts w:ascii="Times New Roman" w:hAnsi="Times New Roman" w:cs="Times New Roman"/>
          <w:sz w:val="24"/>
          <w:szCs w:val="24"/>
        </w:rPr>
        <w:t xml:space="preserve">, </w:t>
      </w:r>
      <w:r w:rsidRPr="000C6E85">
        <w:rPr>
          <w:rFonts w:ascii="Times New Roman" w:hAnsi="Times New Roman" w:cs="Times New Roman"/>
          <w:i/>
          <w:sz w:val="24"/>
          <w:szCs w:val="24"/>
        </w:rPr>
        <w:t>actor</w:t>
      </w:r>
      <w:r>
        <w:rPr>
          <w:rFonts w:ascii="Times New Roman" w:hAnsi="Times New Roman" w:cs="Times New Roman"/>
          <w:sz w:val="24"/>
          <w:szCs w:val="24"/>
        </w:rPr>
        <w:t xml:space="preserve">, </w:t>
      </w:r>
      <w:r w:rsidRPr="000C6E85">
        <w:rPr>
          <w:rFonts w:ascii="Times New Roman" w:hAnsi="Times New Roman" w:cs="Times New Roman"/>
          <w:i/>
          <w:sz w:val="24"/>
          <w:szCs w:val="24"/>
        </w:rPr>
        <w:t>participant</w:t>
      </w:r>
      <w:r>
        <w:rPr>
          <w:rFonts w:ascii="Times New Roman" w:hAnsi="Times New Roman" w:cs="Times New Roman"/>
          <w:sz w:val="24"/>
          <w:szCs w:val="24"/>
        </w:rPr>
        <w:t>)</w:t>
      </w:r>
    </w:p>
    <w:p w14:paraId="518622DF" w14:textId="5BA26E04" w:rsidR="00634417" w:rsidRDefault="000C6E85"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signature of the event predicate consists of 4 terms.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an integer that uniquely identifies that event in the sentence or paragraph. It is using this </w:t>
      </w:r>
      <w:r w:rsidRPr="000C6E85">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that we can differentiate various properties and relations in the text.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tightly coupled with the events </w:t>
      </w:r>
      <w:r w:rsidR="00D77021" w:rsidRPr="00D77021">
        <w:rPr>
          <w:rFonts w:ascii="Times New Roman" w:hAnsi="Times New Roman" w:cs="Times New Roman"/>
          <w:i/>
          <w:sz w:val="24"/>
          <w:szCs w:val="24"/>
        </w:rPr>
        <w:t>trigger_verb</w:t>
      </w:r>
      <w:r>
        <w:rPr>
          <w:rFonts w:ascii="Times New Roman" w:hAnsi="Times New Roman" w:cs="Times New Roman"/>
          <w:sz w:val="24"/>
          <w:szCs w:val="24"/>
        </w:rPr>
        <w:t>.</w:t>
      </w:r>
      <w:r w:rsidR="00D77021">
        <w:rPr>
          <w:rFonts w:ascii="Times New Roman" w:hAnsi="Times New Roman" w:cs="Times New Roman"/>
          <w:sz w:val="24"/>
          <w:szCs w:val="24"/>
        </w:rPr>
        <w:t xml:space="preserve"> The </w:t>
      </w:r>
      <w:r w:rsidR="00D77021" w:rsidRPr="00D77021">
        <w:rPr>
          <w:rFonts w:ascii="Times New Roman" w:hAnsi="Times New Roman" w:cs="Times New Roman"/>
          <w:i/>
          <w:sz w:val="24"/>
          <w:szCs w:val="24"/>
        </w:rPr>
        <w:t>trigger_verb</w:t>
      </w:r>
      <w:r w:rsidR="00D77021">
        <w:rPr>
          <w:rFonts w:ascii="Times New Roman" w:hAnsi="Times New Roman" w:cs="Times New Roman"/>
          <w:i/>
          <w:sz w:val="24"/>
          <w:szCs w:val="24"/>
        </w:rPr>
        <w:t xml:space="preserve"> </w:t>
      </w:r>
      <w:r w:rsidR="00D77021">
        <w:rPr>
          <w:rFonts w:ascii="Times New Roman" w:hAnsi="Times New Roman" w:cs="Times New Roman"/>
          <w:sz w:val="24"/>
          <w:szCs w:val="24"/>
        </w:rPr>
        <w:t xml:space="preserve">denoted in the event predicate is the lemma of the actual word used in the sentence. Using lemmas of trigger verbs help in easily querying for an event. Event predicates are created for all kinds of events i.e. both active versus passive events. Active events are those that are trigged by action verbs </w:t>
      </w:r>
      <w:r w:rsidR="008141D8">
        <w:rPr>
          <w:rFonts w:ascii="Times New Roman" w:hAnsi="Times New Roman" w:cs="Times New Roman"/>
          <w:sz w:val="24"/>
          <w:szCs w:val="24"/>
        </w:rPr>
        <w:t>whereas</w:t>
      </w:r>
      <w:r w:rsidR="00D77021">
        <w:rPr>
          <w:rFonts w:ascii="Times New Roman" w:hAnsi="Times New Roman" w:cs="Times New Roman"/>
          <w:sz w:val="24"/>
          <w:szCs w:val="24"/>
        </w:rPr>
        <w:t xml:space="preserve"> events triggered by passive verbs like </w:t>
      </w:r>
      <w:r w:rsidR="00E67DA1">
        <w:rPr>
          <w:rFonts w:ascii="Times New Roman" w:hAnsi="Times New Roman" w:cs="Times New Roman"/>
          <w:sz w:val="24"/>
          <w:szCs w:val="24"/>
        </w:rPr>
        <w:t xml:space="preserve">copulas or modal verbs are more passive in nature. The actors in the event predicate are the subjects found to the </w:t>
      </w:r>
      <w:r w:rsidR="00E67DA1" w:rsidRPr="00E67DA1">
        <w:rPr>
          <w:rFonts w:ascii="Times New Roman" w:hAnsi="Times New Roman" w:cs="Times New Roman"/>
          <w:i/>
          <w:sz w:val="24"/>
          <w:szCs w:val="24"/>
        </w:rPr>
        <w:t>trigger_verb</w:t>
      </w:r>
      <w:r w:rsidR="00E67DA1">
        <w:rPr>
          <w:rFonts w:ascii="Times New Roman" w:hAnsi="Times New Roman" w:cs="Times New Roman"/>
          <w:sz w:val="24"/>
          <w:szCs w:val="24"/>
        </w:rPr>
        <w:t xml:space="preserve"> in the sentence. Subjects in the sentence can be found with the help of dependencies like </w:t>
      </w:r>
      <w:r w:rsidR="00E67DA1" w:rsidRPr="00E67DA1">
        <w:rPr>
          <w:rFonts w:ascii="Times New Roman" w:hAnsi="Times New Roman" w:cs="Times New Roman"/>
          <w:i/>
          <w:sz w:val="24"/>
          <w:szCs w:val="24"/>
        </w:rPr>
        <w:t>nsubj</w:t>
      </w:r>
      <w:r w:rsidR="00DA27A0">
        <w:rPr>
          <w:rFonts w:ascii="Times New Roman" w:hAnsi="Times New Roman" w:cs="Times New Roman"/>
          <w:i/>
          <w:sz w:val="24"/>
          <w:szCs w:val="24"/>
        </w:rPr>
        <w:t xml:space="preserve"> </w:t>
      </w:r>
      <w:r w:rsidR="00E67DA1">
        <w:rPr>
          <w:rFonts w:ascii="Times New Roman" w:hAnsi="Times New Roman" w:cs="Times New Roman"/>
          <w:i/>
          <w:sz w:val="24"/>
          <w:szCs w:val="24"/>
        </w:rPr>
        <w:t>and nsubj:xsubj</w:t>
      </w:r>
      <w:r w:rsidR="0026385A">
        <w:rPr>
          <w:rFonts w:ascii="Times New Roman" w:hAnsi="Times New Roman" w:cs="Times New Roman"/>
          <w:sz w:val="24"/>
          <w:szCs w:val="24"/>
        </w:rPr>
        <w:t xml:space="preserve">. Here </w:t>
      </w:r>
      <w:r w:rsidR="0026385A">
        <w:rPr>
          <w:rFonts w:ascii="Times New Roman" w:hAnsi="Times New Roman" w:cs="Times New Roman"/>
          <w:i/>
          <w:sz w:val="24"/>
          <w:szCs w:val="24"/>
        </w:rPr>
        <w:t>nsubj:xsubj</w:t>
      </w:r>
      <w:r w:rsidR="0026385A">
        <w:rPr>
          <w:rFonts w:ascii="Times New Roman" w:hAnsi="Times New Roman" w:cs="Times New Roman"/>
          <w:sz w:val="24"/>
          <w:szCs w:val="24"/>
        </w:rPr>
        <w:t xml:space="preserve"> is a special controlling subject </w:t>
      </w:r>
      <w:r w:rsidR="0079348E">
        <w:rPr>
          <w:rFonts w:ascii="Times New Roman" w:hAnsi="Times New Roman" w:cs="Times New Roman"/>
          <w:sz w:val="24"/>
          <w:szCs w:val="24"/>
        </w:rPr>
        <w:t>used to find relations between the main subject and the subordinate clause.</w:t>
      </w:r>
      <w:r w:rsidR="002C529B">
        <w:rPr>
          <w:rFonts w:ascii="Times New Roman" w:hAnsi="Times New Roman" w:cs="Times New Roman"/>
          <w:sz w:val="24"/>
          <w:szCs w:val="24"/>
        </w:rPr>
        <w:t xml:space="preserve"> </w:t>
      </w:r>
      <w:r w:rsidR="002C3D37">
        <w:rPr>
          <w:rFonts w:ascii="Times New Roman" w:hAnsi="Times New Roman" w:cs="Times New Roman"/>
          <w:sz w:val="24"/>
          <w:szCs w:val="24"/>
        </w:rPr>
        <w:t>Just as actors can be obtained from the subject of the sentence, the participants can be determined from the direct object dependency (</w:t>
      </w:r>
      <w:r w:rsidR="002C3D37" w:rsidRPr="002C3D37">
        <w:rPr>
          <w:rFonts w:ascii="Times New Roman" w:hAnsi="Times New Roman" w:cs="Times New Roman"/>
          <w:i/>
          <w:sz w:val="24"/>
          <w:szCs w:val="24"/>
        </w:rPr>
        <w:t>dobj</w:t>
      </w:r>
      <w:r w:rsidR="002C3D37">
        <w:rPr>
          <w:rFonts w:ascii="Times New Roman" w:hAnsi="Times New Roman" w:cs="Times New Roman"/>
          <w:sz w:val="24"/>
          <w:szCs w:val="24"/>
        </w:rPr>
        <w:t xml:space="preserve">). </w:t>
      </w:r>
      <w:r w:rsidR="00FB33CC">
        <w:rPr>
          <w:rFonts w:ascii="Times New Roman" w:hAnsi="Times New Roman" w:cs="Times New Roman"/>
          <w:sz w:val="24"/>
          <w:szCs w:val="24"/>
        </w:rPr>
        <w:t xml:space="preserve">Consider the following sentence from a </w:t>
      </w:r>
      <w:r w:rsidR="007A02EF">
        <w:rPr>
          <w:rFonts w:ascii="Times New Roman" w:hAnsi="Times New Roman" w:cs="Times New Roman"/>
          <w:sz w:val="24"/>
          <w:szCs w:val="24"/>
        </w:rPr>
        <w:t xml:space="preserve">‘Super Bowl 50’ </w:t>
      </w:r>
      <w:r w:rsidR="00FB33CC">
        <w:rPr>
          <w:rFonts w:ascii="Times New Roman" w:hAnsi="Times New Roman" w:cs="Times New Roman"/>
          <w:sz w:val="24"/>
          <w:szCs w:val="24"/>
        </w:rPr>
        <w:t xml:space="preserve">passage </w:t>
      </w:r>
      <w:r w:rsidR="007A02EF">
        <w:rPr>
          <w:rFonts w:ascii="Times New Roman" w:hAnsi="Times New Roman" w:cs="Times New Roman"/>
          <w:sz w:val="24"/>
          <w:szCs w:val="24"/>
        </w:rPr>
        <w:t>as an example</w:t>
      </w:r>
      <w:r w:rsidR="00502CB3">
        <w:rPr>
          <w:rFonts w:ascii="Times New Roman" w:hAnsi="Times New Roman" w:cs="Times New Roman"/>
          <w:sz w:val="24"/>
          <w:szCs w:val="24"/>
        </w:rPr>
        <w:t xml:space="preserve"> along with the event predicates that are generated from it</w:t>
      </w:r>
      <w:r w:rsidR="007A02EF">
        <w:rPr>
          <w:rFonts w:ascii="Times New Roman" w:hAnsi="Times New Roman" w:cs="Times New Roman"/>
          <w:sz w:val="24"/>
          <w:szCs w:val="24"/>
        </w:rPr>
        <w:t>.</w:t>
      </w:r>
    </w:p>
    <w:p w14:paraId="503FF26F" w14:textId="67EC2D19" w:rsidR="007226F8" w:rsidRDefault="00BC4F89" w:rsidP="00ED3C3B">
      <w:pPr>
        <w:spacing w:line="240" w:lineRule="auto"/>
        <w:rPr>
          <w:rFonts w:ascii="Times New Roman" w:hAnsi="Times New Roman" w:cs="Times New Roman"/>
          <w:sz w:val="24"/>
          <w:szCs w:val="24"/>
        </w:rPr>
      </w:pPr>
      <w:r w:rsidRPr="00BC4F89">
        <w:rPr>
          <w:rFonts w:ascii="Times New Roman" w:hAnsi="Times New Roman" w:cs="Times New Roman"/>
          <w:i/>
          <w:sz w:val="24"/>
          <w:szCs w:val="24"/>
          <w:u w:val="single"/>
        </w:rPr>
        <w:t>Example:</w:t>
      </w:r>
      <w:r w:rsidR="00475CEB" w:rsidRPr="00475CEB">
        <w:rPr>
          <w:rFonts w:ascii="Times New Roman" w:hAnsi="Times New Roman" w:cs="Times New Roman"/>
          <w:i/>
          <w:sz w:val="24"/>
          <w:szCs w:val="24"/>
        </w:rPr>
        <w:t xml:space="preserve"> </w:t>
      </w:r>
      <w:r w:rsidR="007A02EF">
        <w:rPr>
          <w:rFonts w:ascii="Times New Roman" w:hAnsi="Times New Roman" w:cs="Times New Roman"/>
          <w:sz w:val="24"/>
          <w:szCs w:val="24"/>
        </w:rPr>
        <w:t>“</w:t>
      </w:r>
      <w:r w:rsidR="007A02EF" w:rsidRPr="007A02EF">
        <w:rPr>
          <w:rFonts w:ascii="Times New Roman" w:hAnsi="Times New Roman" w:cs="Times New Roman"/>
          <w:sz w:val="24"/>
          <w:szCs w:val="24"/>
        </w:rPr>
        <w:t>The American_Football_Conference's (AFC) champion team, Denver_Broncos,</w:t>
      </w:r>
      <w:r w:rsidR="007A02EF">
        <w:rPr>
          <w:rFonts w:ascii="Times New Roman" w:hAnsi="Times New Roman" w:cs="Times New Roman"/>
          <w:sz w:val="24"/>
          <w:szCs w:val="24"/>
        </w:rPr>
        <w:t xml:space="preserve"> </w:t>
      </w:r>
      <w:r w:rsidR="007A02EF" w:rsidRPr="007A02EF">
        <w:rPr>
          <w:rFonts w:ascii="Times New Roman" w:hAnsi="Times New Roman" w:cs="Times New Roman"/>
          <w:sz w:val="24"/>
          <w:szCs w:val="24"/>
        </w:rPr>
        <w:t>defeated the National_Football_Conference's (NFC) champion team, Carolina_Panthers,</w:t>
      </w:r>
      <w:r w:rsidR="007A02EF">
        <w:rPr>
          <w:rFonts w:ascii="Times New Roman" w:hAnsi="Times New Roman" w:cs="Times New Roman"/>
          <w:sz w:val="24"/>
          <w:szCs w:val="24"/>
        </w:rPr>
        <w:t xml:space="preserve"> </w:t>
      </w:r>
      <w:r w:rsidR="007A02EF" w:rsidRPr="007A02EF">
        <w:rPr>
          <w:rFonts w:ascii="Times New Roman" w:hAnsi="Times New Roman" w:cs="Times New Roman"/>
          <w:sz w:val="24"/>
          <w:szCs w:val="24"/>
        </w:rPr>
        <w:t>by 24_10 to earn AFC third Super_Bowl title</w:t>
      </w:r>
      <w:r w:rsidR="007A02EF">
        <w:rPr>
          <w:rFonts w:ascii="Times New Roman" w:hAnsi="Times New Roman" w:cs="Times New Roman"/>
          <w:sz w:val="24"/>
          <w:szCs w:val="24"/>
        </w:rPr>
        <w:t>”</w:t>
      </w:r>
    </w:p>
    <w:p w14:paraId="1C9D8778" w14:textId="55203938" w:rsidR="000A5046" w:rsidRPr="007226F8" w:rsidRDefault="000A5046" w:rsidP="00ED3C3B">
      <w:pPr>
        <w:spacing w:line="240" w:lineRule="auto"/>
        <w:rPr>
          <w:rFonts w:ascii="Times New Roman" w:hAnsi="Times New Roman" w:cs="Times New Roman"/>
          <w:sz w:val="24"/>
          <w:szCs w:val="24"/>
        </w:rPr>
      </w:pPr>
      <w:r w:rsidRPr="007226F8">
        <w:rPr>
          <w:rFonts w:ascii="Times New Roman" w:hAnsi="Times New Roman" w:cs="Times New Roman"/>
          <w:i/>
          <w:sz w:val="24"/>
          <w:szCs w:val="24"/>
        </w:rPr>
        <w:t>event (1, defeat, denver_broncos, carolina_panthers)</w:t>
      </w:r>
    </w:p>
    <w:p w14:paraId="4B1C9164" w14:textId="62D41B05" w:rsidR="000A5046" w:rsidRPr="007226F8" w:rsidRDefault="000A5046" w:rsidP="00ED3C3B">
      <w:pPr>
        <w:spacing w:line="240" w:lineRule="auto"/>
        <w:rPr>
          <w:rFonts w:ascii="Times New Roman" w:hAnsi="Times New Roman" w:cs="Times New Roman"/>
          <w:i/>
          <w:sz w:val="24"/>
          <w:szCs w:val="24"/>
        </w:rPr>
      </w:pPr>
      <w:r w:rsidRPr="007226F8">
        <w:rPr>
          <w:rFonts w:ascii="Times New Roman" w:hAnsi="Times New Roman" w:cs="Times New Roman"/>
          <w:i/>
          <w:sz w:val="24"/>
          <w:szCs w:val="24"/>
        </w:rPr>
        <w:t>event (2, earn, afc, title)</w:t>
      </w:r>
    </w:p>
    <w:p w14:paraId="2FE64BA4" w14:textId="1B2A8F68" w:rsidR="007D3343" w:rsidRDefault="00BC4F89" w:rsidP="00ED3C3B">
      <w:pPr>
        <w:spacing w:line="240" w:lineRule="auto"/>
        <w:rPr>
          <w:rFonts w:ascii="Times New Roman" w:hAnsi="Times New Roman" w:cs="Times New Roman"/>
          <w:sz w:val="24"/>
          <w:szCs w:val="24"/>
        </w:rPr>
      </w:pPr>
      <w:r>
        <w:rPr>
          <w:rFonts w:ascii="Times New Roman" w:hAnsi="Times New Roman" w:cs="Times New Roman"/>
          <w:sz w:val="24"/>
          <w:szCs w:val="24"/>
        </w:rPr>
        <w:t>From the above predicates, we can understand that there are two main events occurring in the sentence, i.e. the first relating to a defeat and the other relating to earning of something.</w:t>
      </w:r>
      <w:r w:rsidR="00E5012C">
        <w:rPr>
          <w:rFonts w:ascii="Times New Roman" w:hAnsi="Times New Roman" w:cs="Times New Roman"/>
          <w:sz w:val="24"/>
          <w:szCs w:val="24"/>
        </w:rPr>
        <w:t xml:space="preserve"> The system has marked the event “defeat” with ID 1, whereas the event of earning has been marked with the ID 2. This is how we can capture the information that ‘</w:t>
      </w:r>
      <w:r w:rsidR="00E5012C" w:rsidRPr="000A5046">
        <w:rPr>
          <w:rFonts w:ascii="Times New Roman" w:hAnsi="Times New Roman" w:cs="Times New Roman"/>
          <w:sz w:val="24"/>
          <w:szCs w:val="24"/>
        </w:rPr>
        <w:t>denver_broncos</w:t>
      </w:r>
      <w:r w:rsidR="00E5012C">
        <w:rPr>
          <w:rFonts w:ascii="Times New Roman" w:hAnsi="Times New Roman" w:cs="Times New Roman"/>
          <w:sz w:val="24"/>
          <w:szCs w:val="24"/>
        </w:rPr>
        <w:t xml:space="preserve"> defeated </w:t>
      </w:r>
      <w:r w:rsidR="00E5012C" w:rsidRPr="000A5046">
        <w:rPr>
          <w:rFonts w:ascii="Times New Roman" w:hAnsi="Times New Roman" w:cs="Times New Roman"/>
          <w:sz w:val="24"/>
          <w:szCs w:val="24"/>
        </w:rPr>
        <w:t>carolina_panthers</w:t>
      </w:r>
      <w:r w:rsidR="00E5012C">
        <w:rPr>
          <w:rFonts w:ascii="Times New Roman" w:hAnsi="Times New Roman" w:cs="Times New Roman"/>
          <w:sz w:val="24"/>
          <w:szCs w:val="24"/>
        </w:rPr>
        <w:t>’ and ‘</w:t>
      </w:r>
      <w:r w:rsidR="003078CB" w:rsidRPr="000A5046">
        <w:rPr>
          <w:rFonts w:ascii="Times New Roman" w:hAnsi="Times New Roman" w:cs="Times New Roman"/>
          <w:sz w:val="24"/>
          <w:szCs w:val="24"/>
        </w:rPr>
        <w:t>afc</w:t>
      </w:r>
      <w:r w:rsidR="003078CB">
        <w:rPr>
          <w:rFonts w:ascii="Times New Roman" w:hAnsi="Times New Roman" w:cs="Times New Roman"/>
          <w:sz w:val="24"/>
          <w:szCs w:val="24"/>
        </w:rPr>
        <w:t xml:space="preserve"> earned the title</w:t>
      </w:r>
      <w:r w:rsidR="00E5012C">
        <w:rPr>
          <w:rFonts w:ascii="Times New Roman" w:hAnsi="Times New Roman" w:cs="Times New Roman"/>
          <w:sz w:val="24"/>
          <w:szCs w:val="24"/>
        </w:rPr>
        <w:t>’</w:t>
      </w:r>
      <w:r w:rsidR="00376031">
        <w:rPr>
          <w:rFonts w:ascii="Times New Roman" w:hAnsi="Times New Roman" w:cs="Times New Roman"/>
          <w:sz w:val="24"/>
          <w:szCs w:val="24"/>
        </w:rPr>
        <w:t>. Here we can get richer information about the event if we know more about the actors and the participants in the event.</w:t>
      </w:r>
      <w:r w:rsidR="00C93678">
        <w:rPr>
          <w:rFonts w:ascii="Times New Roman" w:hAnsi="Times New Roman" w:cs="Times New Roman"/>
          <w:sz w:val="24"/>
          <w:szCs w:val="24"/>
        </w:rPr>
        <w:t xml:space="preserve"> Thus, d</w:t>
      </w:r>
      <w:r w:rsidR="002C529B">
        <w:rPr>
          <w:rFonts w:ascii="Times New Roman" w:hAnsi="Times New Roman" w:cs="Times New Roman"/>
          <w:sz w:val="24"/>
          <w:szCs w:val="24"/>
        </w:rPr>
        <w:t xml:space="preserve">uplicate event </w:t>
      </w:r>
      <w:r w:rsidR="002C529B">
        <w:rPr>
          <w:rFonts w:ascii="Times New Roman" w:hAnsi="Times New Roman" w:cs="Times New Roman"/>
          <w:sz w:val="24"/>
          <w:szCs w:val="24"/>
        </w:rPr>
        <w:lastRenderedPageBreak/>
        <w:t xml:space="preserve">predicates are also created for each </w:t>
      </w:r>
      <w:r w:rsidR="002C529B" w:rsidRPr="002C529B">
        <w:rPr>
          <w:rFonts w:ascii="Times New Roman" w:hAnsi="Times New Roman" w:cs="Times New Roman"/>
          <w:i/>
          <w:sz w:val="24"/>
          <w:szCs w:val="24"/>
        </w:rPr>
        <w:t>modifier</w:t>
      </w:r>
      <w:r w:rsidR="002C529B">
        <w:rPr>
          <w:rFonts w:ascii="Times New Roman" w:hAnsi="Times New Roman" w:cs="Times New Roman"/>
          <w:i/>
          <w:sz w:val="24"/>
          <w:szCs w:val="24"/>
        </w:rPr>
        <w:t xml:space="preserve"> </w:t>
      </w:r>
      <w:r w:rsidR="002C529B">
        <w:rPr>
          <w:rFonts w:ascii="Times New Roman" w:hAnsi="Times New Roman" w:cs="Times New Roman"/>
          <w:sz w:val="24"/>
          <w:szCs w:val="24"/>
        </w:rPr>
        <w:t>for the actor</w:t>
      </w:r>
      <w:r w:rsidR="00A93303">
        <w:rPr>
          <w:rFonts w:ascii="Times New Roman" w:hAnsi="Times New Roman" w:cs="Times New Roman"/>
          <w:sz w:val="24"/>
          <w:szCs w:val="24"/>
        </w:rPr>
        <w:t xml:space="preserve"> as well as the participants</w:t>
      </w:r>
      <w:r w:rsidR="002C529B">
        <w:rPr>
          <w:rFonts w:ascii="Times New Roman" w:hAnsi="Times New Roman" w:cs="Times New Roman"/>
          <w:sz w:val="24"/>
          <w:szCs w:val="24"/>
        </w:rPr>
        <w:t xml:space="preserve"> involved in the event. </w:t>
      </w:r>
      <w:r w:rsidR="00A93303">
        <w:rPr>
          <w:rFonts w:ascii="Times New Roman" w:hAnsi="Times New Roman" w:cs="Times New Roman"/>
          <w:sz w:val="24"/>
          <w:szCs w:val="24"/>
        </w:rPr>
        <w:t xml:space="preserve">To generate such event predicates, we can use the </w:t>
      </w:r>
      <w:r w:rsidR="00A93303" w:rsidRPr="00A93303">
        <w:rPr>
          <w:rFonts w:ascii="Times New Roman" w:hAnsi="Times New Roman" w:cs="Times New Roman"/>
          <w:i/>
          <w:sz w:val="24"/>
          <w:szCs w:val="24"/>
        </w:rPr>
        <w:t>amod</w:t>
      </w:r>
      <w:r w:rsidR="00A93303">
        <w:rPr>
          <w:rFonts w:ascii="Times New Roman" w:hAnsi="Times New Roman" w:cs="Times New Roman"/>
          <w:sz w:val="24"/>
          <w:szCs w:val="24"/>
        </w:rPr>
        <w:t xml:space="preserve"> or </w:t>
      </w:r>
      <w:r w:rsidR="00A93303" w:rsidRPr="00A93303">
        <w:rPr>
          <w:rFonts w:ascii="Times New Roman" w:hAnsi="Times New Roman" w:cs="Times New Roman"/>
          <w:i/>
          <w:sz w:val="24"/>
          <w:szCs w:val="24"/>
        </w:rPr>
        <w:t>nummod</w:t>
      </w:r>
      <w:r w:rsidR="00A93303">
        <w:rPr>
          <w:rFonts w:ascii="Times New Roman" w:hAnsi="Times New Roman" w:cs="Times New Roman"/>
          <w:i/>
          <w:sz w:val="24"/>
          <w:szCs w:val="24"/>
        </w:rPr>
        <w:t xml:space="preserve"> </w:t>
      </w:r>
      <w:r w:rsidR="00A93303">
        <w:rPr>
          <w:rFonts w:ascii="Times New Roman" w:hAnsi="Times New Roman" w:cs="Times New Roman"/>
          <w:sz w:val="24"/>
          <w:szCs w:val="24"/>
        </w:rPr>
        <w:t xml:space="preserve">dependencies for the actors and the participants and create compound atoms from the modifiers and their governors. </w:t>
      </w:r>
      <w:r w:rsidR="002C529B">
        <w:rPr>
          <w:rFonts w:ascii="Times New Roman" w:hAnsi="Times New Roman" w:cs="Times New Roman"/>
          <w:sz w:val="24"/>
          <w:szCs w:val="24"/>
        </w:rPr>
        <w:t>Such supplementary event predicates, although are duplicates but make querying easie</w:t>
      </w:r>
      <w:r w:rsidR="007D3343">
        <w:rPr>
          <w:rFonts w:ascii="Times New Roman" w:hAnsi="Times New Roman" w:cs="Times New Roman"/>
          <w:sz w:val="24"/>
          <w:szCs w:val="24"/>
        </w:rPr>
        <w:t>r</w:t>
      </w:r>
      <w:r w:rsidR="002C529B">
        <w:rPr>
          <w:rFonts w:ascii="Times New Roman" w:hAnsi="Times New Roman" w:cs="Times New Roman"/>
          <w:sz w:val="24"/>
          <w:szCs w:val="24"/>
        </w:rPr>
        <w:t>.</w:t>
      </w:r>
      <w:r w:rsidR="007D3343">
        <w:rPr>
          <w:rFonts w:ascii="Times New Roman" w:hAnsi="Times New Roman" w:cs="Times New Roman"/>
          <w:sz w:val="24"/>
          <w:szCs w:val="24"/>
        </w:rPr>
        <w:t xml:space="preserve"> As an example, consider the same sentence as before and this duplicate event predicate that is generating shedding light upon the kind of title won.</w:t>
      </w:r>
    </w:p>
    <w:p w14:paraId="47C8E958" w14:textId="477035C3" w:rsidR="007B45AD" w:rsidRPr="00365F15" w:rsidRDefault="007B45AD" w:rsidP="00ED3C3B">
      <w:pPr>
        <w:spacing w:line="240" w:lineRule="auto"/>
        <w:rPr>
          <w:rFonts w:ascii="Times New Roman" w:hAnsi="Times New Roman" w:cs="Times New Roman"/>
          <w:i/>
          <w:sz w:val="24"/>
          <w:szCs w:val="24"/>
        </w:rPr>
      </w:pPr>
      <w:r w:rsidRPr="00365F15">
        <w:rPr>
          <w:rFonts w:ascii="Times New Roman" w:hAnsi="Times New Roman" w:cs="Times New Roman"/>
          <w:i/>
          <w:sz w:val="24"/>
          <w:szCs w:val="24"/>
        </w:rPr>
        <w:t>event (2, earn, afc, third_super_bowl_title)</w:t>
      </w:r>
    </w:p>
    <w:p w14:paraId="7E85CF69" w14:textId="2F5FD79B" w:rsidR="000C6E85" w:rsidRPr="002C529B" w:rsidRDefault="00A93303"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default value for the actor </w:t>
      </w:r>
      <w:r w:rsidR="00A00866">
        <w:rPr>
          <w:rFonts w:ascii="Times New Roman" w:hAnsi="Times New Roman" w:cs="Times New Roman"/>
          <w:sz w:val="24"/>
          <w:szCs w:val="24"/>
        </w:rPr>
        <w:t xml:space="preserve">and the participant </w:t>
      </w:r>
      <w:r>
        <w:rPr>
          <w:rFonts w:ascii="Times New Roman" w:hAnsi="Times New Roman" w:cs="Times New Roman"/>
          <w:sz w:val="24"/>
          <w:szCs w:val="24"/>
        </w:rPr>
        <w:t xml:space="preserve">field is </w:t>
      </w:r>
      <w:r w:rsidRPr="002C3D37">
        <w:rPr>
          <w:rFonts w:ascii="Times New Roman" w:hAnsi="Times New Roman" w:cs="Times New Roman"/>
          <w:i/>
          <w:sz w:val="24"/>
          <w:szCs w:val="24"/>
        </w:rPr>
        <w:t>null</w:t>
      </w:r>
      <w:r>
        <w:rPr>
          <w:rFonts w:ascii="Times New Roman" w:hAnsi="Times New Roman" w:cs="Times New Roman"/>
          <w:sz w:val="24"/>
          <w:szCs w:val="24"/>
        </w:rPr>
        <w:t xml:space="preserve">. A </w:t>
      </w:r>
      <w:r w:rsidRPr="001064D4">
        <w:rPr>
          <w:rFonts w:ascii="Times New Roman" w:hAnsi="Times New Roman" w:cs="Times New Roman"/>
          <w:i/>
          <w:sz w:val="24"/>
          <w:szCs w:val="24"/>
        </w:rPr>
        <w:t>null</w:t>
      </w:r>
      <w:r>
        <w:rPr>
          <w:rFonts w:ascii="Times New Roman" w:hAnsi="Times New Roman" w:cs="Times New Roman"/>
          <w:sz w:val="24"/>
          <w:szCs w:val="24"/>
        </w:rPr>
        <w:t xml:space="preserve"> value indicates that either the </w:t>
      </w:r>
      <w:r w:rsidR="004263D7">
        <w:rPr>
          <w:rFonts w:ascii="Times New Roman" w:hAnsi="Times New Roman" w:cs="Times New Roman"/>
          <w:sz w:val="24"/>
          <w:szCs w:val="24"/>
        </w:rPr>
        <w:t>term</w:t>
      </w:r>
      <w:r>
        <w:rPr>
          <w:rFonts w:ascii="Times New Roman" w:hAnsi="Times New Roman" w:cs="Times New Roman"/>
          <w:sz w:val="24"/>
          <w:szCs w:val="24"/>
        </w:rPr>
        <w:t xml:space="preserve"> is absent for the event or the system was not able to determine </w:t>
      </w:r>
      <w:r w:rsidR="00C62249">
        <w:rPr>
          <w:rFonts w:ascii="Times New Roman" w:hAnsi="Times New Roman" w:cs="Times New Roman"/>
          <w:sz w:val="24"/>
          <w:szCs w:val="24"/>
        </w:rPr>
        <w:t>it</w:t>
      </w:r>
      <w:r>
        <w:rPr>
          <w:rFonts w:ascii="Times New Roman" w:hAnsi="Times New Roman" w:cs="Times New Roman"/>
          <w:sz w:val="24"/>
          <w:szCs w:val="24"/>
        </w:rPr>
        <w:t>.</w:t>
      </w:r>
    </w:p>
    <w:p w14:paraId="104B86BA" w14:textId="6F850BE4"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5E262EC0" w14:textId="580F81D7" w:rsidR="00654970" w:rsidRDefault="00654970" w:rsidP="00ED3C3B">
      <w:pPr>
        <w:spacing w:line="240" w:lineRule="auto"/>
        <w:jc w:val="both"/>
        <w:rPr>
          <w:rFonts w:ascii="Times New Roman" w:hAnsi="Times New Roman" w:cs="Times New Roman"/>
          <w:sz w:val="24"/>
          <w:szCs w:val="24"/>
        </w:rPr>
      </w:pPr>
      <w:r w:rsidRPr="00654970">
        <w:rPr>
          <w:rFonts w:ascii="Times New Roman" w:hAnsi="Times New Roman" w:cs="Times New Roman"/>
          <w:sz w:val="24"/>
          <w:szCs w:val="24"/>
        </w:rPr>
        <w:t xml:space="preserve">The property predicate </w:t>
      </w:r>
      <w:r w:rsidR="005E43D6">
        <w:rPr>
          <w:rFonts w:ascii="Times New Roman" w:hAnsi="Times New Roman" w:cs="Times New Roman"/>
          <w:sz w:val="24"/>
          <w:szCs w:val="24"/>
        </w:rPr>
        <w:t xml:space="preserve">elaborates on the properties of the modified noun or verb. The modifier in this case is generally a </w:t>
      </w:r>
      <w:r w:rsidR="0051131B">
        <w:rPr>
          <w:rFonts w:ascii="Times New Roman" w:hAnsi="Times New Roman" w:cs="Times New Roman"/>
          <w:sz w:val="24"/>
          <w:szCs w:val="24"/>
        </w:rPr>
        <w:t>prepositional</w:t>
      </w:r>
      <w:r w:rsidR="005E43D6">
        <w:rPr>
          <w:rFonts w:ascii="Times New Roman" w:hAnsi="Times New Roman" w:cs="Times New Roman"/>
          <w:sz w:val="24"/>
          <w:szCs w:val="24"/>
        </w:rPr>
        <w:t xml:space="preserve"> phrase in the sentence. </w:t>
      </w:r>
      <w:r w:rsidR="00CC0E67">
        <w:rPr>
          <w:rFonts w:ascii="Times New Roman" w:hAnsi="Times New Roman" w:cs="Times New Roman"/>
          <w:sz w:val="24"/>
          <w:szCs w:val="24"/>
        </w:rPr>
        <w:t xml:space="preserve">Here, the </w:t>
      </w:r>
      <w:r w:rsidR="005E43D6" w:rsidRPr="00CC0E67">
        <w:rPr>
          <w:rFonts w:ascii="Times New Roman" w:hAnsi="Times New Roman" w:cs="Times New Roman"/>
          <w:i/>
          <w:sz w:val="24"/>
          <w:szCs w:val="24"/>
        </w:rPr>
        <w:t>modifier</w:t>
      </w:r>
      <w:r w:rsidR="005E43D6">
        <w:rPr>
          <w:rFonts w:ascii="Times New Roman" w:hAnsi="Times New Roman" w:cs="Times New Roman"/>
          <w:sz w:val="24"/>
          <w:szCs w:val="24"/>
        </w:rPr>
        <w:t xml:space="preserve"> is different from the modifiers that are encountered as adjectives or adverbs that are marked as </w:t>
      </w:r>
      <w:r w:rsidR="005E43D6" w:rsidRPr="005E43D6">
        <w:rPr>
          <w:rFonts w:ascii="Times New Roman" w:hAnsi="Times New Roman" w:cs="Times New Roman"/>
          <w:i/>
          <w:sz w:val="24"/>
          <w:szCs w:val="24"/>
        </w:rPr>
        <w:t>amod</w:t>
      </w:r>
      <w:r w:rsidR="005E43D6">
        <w:rPr>
          <w:rFonts w:ascii="Times New Roman" w:hAnsi="Times New Roman" w:cs="Times New Roman"/>
          <w:sz w:val="24"/>
          <w:szCs w:val="24"/>
        </w:rPr>
        <w:t xml:space="preserve"> and </w:t>
      </w:r>
      <w:r w:rsidR="005E43D6" w:rsidRPr="005E43D6">
        <w:rPr>
          <w:rFonts w:ascii="Times New Roman" w:hAnsi="Times New Roman" w:cs="Times New Roman"/>
          <w:i/>
          <w:sz w:val="24"/>
          <w:szCs w:val="24"/>
        </w:rPr>
        <w:t>advmod</w:t>
      </w:r>
      <w:r w:rsidR="005E43D6">
        <w:rPr>
          <w:rFonts w:ascii="Times New Roman" w:hAnsi="Times New Roman" w:cs="Times New Roman"/>
          <w:sz w:val="24"/>
          <w:szCs w:val="24"/>
        </w:rPr>
        <w:t xml:space="preserve"> respectively. A property predicate is coupled with an event and describes the modification only for that event. The signature for the property predicate can be given as follows</w:t>
      </w:r>
    </w:p>
    <w:p w14:paraId="281F6B0C" w14:textId="1A33D59A" w:rsidR="005E43D6" w:rsidRDefault="008F447C" w:rsidP="00ED3C3B">
      <w:pPr>
        <w:spacing w:line="240" w:lineRule="auto"/>
        <w:jc w:val="both"/>
        <w:rPr>
          <w:rFonts w:ascii="Times New Roman" w:hAnsi="Times New Roman" w:cs="Times New Roman"/>
          <w:i/>
          <w:sz w:val="24"/>
          <w:szCs w:val="24"/>
        </w:rPr>
      </w:pPr>
      <w:r>
        <w:rPr>
          <w:rFonts w:ascii="Times New Roman" w:hAnsi="Times New Roman" w:cs="Times New Roman"/>
          <w:i/>
          <w:sz w:val="24"/>
          <w:szCs w:val="24"/>
        </w:rPr>
        <w:t>_</w:t>
      </w:r>
      <w:r w:rsidR="005E43D6" w:rsidRPr="005E43D6">
        <w:rPr>
          <w:rFonts w:ascii="Times New Roman" w:hAnsi="Times New Roman" w:cs="Times New Roman"/>
          <w:i/>
          <w:sz w:val="24"/>
          <w:szCs w:val="24"/>
        </w:rPr>
        <w:t>property (event_id, modified_entity, preposition, modifier)</w:t>
      </w:r>
    </w:p>
    <w:p w14:paraId="00E6C7DC" w14:textId="1C4BB647" w:rsidR="005E43D6" w:rsidRDefault="005E43D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signature contains 4 terms that together define the modification. The </w:t>
      </w:r>
      <w:r w:rsidRPr="005E43D6">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of this predicate should belong to one of the events in the context. It is with the help of this term that we can constraint our query to an event and answer queries accurately with respect to the event under consideration. The </w:t>
      </w:r>
      <w:r w:rsidRPr="005E43D6">
        <w:rPr>
          <w:rFonts w:ascii="Times New Roman" w:hAnsi="Times New Roman" w:cs="Times New Roman"/>
          <w:i/>
          <w:sz w:val="24"/>
          <w:szCs w:val="24"/>
        </w:rPr>
        <w:t>event_id</w:t>
      </w:r>
      <w:r>
        <w:rPr>
          <w:rFonts w:ascii="Times New Roman" w:hAnsi="Times New Roman" w:cs="Times New Roman"/>
          <w:sz w:val="24"/>
          <w:szCs w:val="24"/>
        </w:rPr>
        <w:t xml:space="preserve"> used here is propagated to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while creating the semantic graph.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is the head of this predicate and can be a noun or a verb.</w:t>
      </w:r>
      <w:r w:rsidR="0051131B">
        <w:rPr>
          <w:rFonts w:ascii="Times New Roman" w:hAnsi="Times New Roman" w:cs="Times New Roman"/>
          <w:sz w:val="24"/>
          <w:szCs w:val="24"/>
        </w:rPr>
        <w:t xml:space="preserve"> The </w:t>
      </w:r>
      <w:r w:rsidR="0051131B" w:rsidRPr="0051131B">
        <w:rPr>
          <w:rFonts w:ascii="Times New Roman" w:hAnsi="Times New Roman" w:cs="Times New Roman"/>
          <w:i/>
          <w:sz w:val="24"/>
          <w:szCs w:val="24"/>
        </w:rPr>
        <w:t>preposition</w:t>
      </w:r>
      <w:r w:rsidR="0051131B">
        <w:rPr>
          <w:rFonts w:ascii="Times New Roman" w:hAnsi="Times New Roman" w:cs="Times New Roman"/>
          <w:sz w:val="24"/>
          <w:szCs w:val="24"/>
        </w:rPr>
        <w:t xml:space="preserve"> is the dependent of the </w:t>
      </w:r>
      <w:r w:rsidR="0051131B" w:rsidRPr="0051131B">
        <w:rPr>
          <w:rFonts w:ascii="Times New Roman" w:hAnsi="Times New Roman" w:cs="Times New Roman"/>
          <w:i/>
          <w:sz w:val="24"/>
          <w:szCs w:val="24"/>
        </w:rPr>
        <w:t>case</w:t>
      </w:r>
      <w:r w:rsidR="0051131B">
        <w:rPr>
          <w:rFonts w:ascii="Times New Roman" w:hAnsi="Times New Roman" w:cs="Times New Roman"/>
          <w:sz w:val="24"/>
          <w:szCs w:val="24"/>
        </w:rPr>
        <w:t xml:space="preserve"> relation with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as the governor and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can be found using the nominal modifier or the </w:t>
      </w:r>
      <w:r w:rsidR="0051131B" w:rsidRPr="0051131B">
        <w:rPr>
          <w:rFonts w:ascii="Times New Roman" w:hAnsi="Times New Roman" w:cs="Times New Roman"/>
          <w:i/>
          <w:sz w:val="24"/>
          <w:szCs w:val="24"/>
        </w:rPr>
        <w:t>nmod</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relation from the dependency relations.</w:t>
      </w:r>
      <w:r w:rsidR="00DB7DA2">
        <w:rPr>
          <w:rFonts w:ascii="Times New Roman" w:hAnsi="Times New Roman" w:cs="Times New Roman"/>
          <w:sz w:val="24"/>
          <w:szCs w:val="24"/>
        </w:rPr>
        <w:t xml:space="preserve"> The </w:t>
      </w:r>
      <w:r w:rsidR="00DB7DA2" w:rsidRPr="00DB7DA2">
        <w:rPr>
          <w:rFonts w:ascii="Times New Roman" w:hAnsi="Times New Roman" w:cs="Times New Roman"/>
          <w:i/>
          <w:sz w:val="24"/>
          <w:szCs w:val="24"/>
        </w:rPr>
        <w:t>preposition</w:t>
      </w:r>
      <w:r w:rsidR="00DB7DA2">
        <w:rPr>
          <w:rFonts w:ascii="Times New Roman" w:hAnsi="Times New Roman" w:cs="Times New Roman"/>
          <w:sz w:val="24"/>
          <w:szCs w:val="24"/>
        </w:rPr>
        <w:t xml:space="preserve"> in this relation helps in identifying the kind of </w:t>
      </w:r>
      <w:r w:rsidR="00DB7DA2" w:rsidRPr="00DB7DA2">
        <w:rPr>
          <w:rFonts w:ascii="Times New Roman" w:hAnsi="Times New Roman" w:cs="Times New Roman"/>
          <w:i/>
          <w:sz w:val="24"/>
          <w:szCs w:val="24"/>
        </w:rPr>
        <w:t>modifier</w:t>
      </w:r>
      <w:r w:rsidR="00DB7DA2">
        <w:rPr>
          <w:rFonts w:ascii="Times New Roman" w:hAnsi="Times New Roman" w:cs="Times New Roman"/>
          <w:i/>
          <w:sz w:val="24"/>
          <w:szCs w:val="24"/>
        </w:rPr>
        <w:t xml:space="preserve"> </w:t>
      </w:r>
      <w:r w:rsidR="00DB7DA2">
        <w:rPr>
          <w:rFonts w:ascii="Times New Roman" w:hAnsi="Times New Roman" w:cs="Times New Roman"/>
          <w:sz w:val="24"/>
          <w:szCs w:val="24"/>
        </w:rPr>
        <w:t>used in the relation.</w:t>
      </w:r>
      <w:r w:rsidR="006221EF">
        <w:rPr>
          <w:rFonts w:ascii="Times New Roman" w:hAnsi="Times New Roman" w:cs="Times New Roman"/>
          <w:sz w:val="24"/>
          <w:szCs w:val="24"/>
        </w:rPr>
        <w:t xml:space="preserve"> The following example gives example of both the </w:t>
      </w:r>
      <w:r w:rsidR="006221EF" w:rsidRPr="006221EF">
        <w:rPr>
          <w:rFonts w:ascii="Times New Roman" w:hAnsi="Times New Roman" w:cs="Times New Roman"/>
          <w:i/>
          <w:sz w:val="24"/>
          <w:szCs w:val="24"/>
        </w:rPr>
        <w:t>modified_word</w:t>
      </w:r>
      <w:r w:rsidR="006221EF">
        <w:rPr>
          <w:rFonts w:ascii="Times New Roman" w:hAnsi="Times New Roman" w:cs="Times New Roman"/>
          <w:i/>
          <w:sz w:val="24"/>
          <w:szCs w:val="24"/>
        </w:rPr>
        <w:t xml:space="preserve"> </w:t>
      </w:r>
      <w:r w:rsidR="006221EF">
        <w:rPr>
          <w:rFonts w:ascii="Times New Roman" w:hAnsi="Times New Roman" w:cs="Times New Roman"/>
          <w:sz w:val="24"/>
          <w:szCs w:val="24"/>
        </w:rPr>
        <w:t>being a noun as well as a verb.</w:t>
      </w:r>
    </w:p>
    <w:p w14:paraId="1F9C8FCC" w14:textId="157BC448" w:rsidR="00C848DD" w:rsidRDefault="00BF06A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sidR="00E437CD">
        <w:rPr>
          <w:rFonts w:ascii="Times New Roman" w:hAnsi="Times New Roman" w:cs="Times New Roman"/>
          <w:i/>
          <w:sz w:val="24"/>
          <w:szCs w:val="24"/>
          <w:u w:val="single"/>
        </w:rPr>
        <w:t>:</w:t>
      </w:r>
      <w:r w:rsidR="00E437CD" w:rsidRPr="00E437CD">
        <w:rPr>
          <w:rFonts w:ascii="Times New Roman" w:hAnsi="Times New Roman" w:cs="Times New Roman"/>
          <w:i/>
          <w:sz w:val="24"/>
          <w:szCs w:val="24"/>
        </w:rPr>
        <w:t xml:space="preserve"> </w:t>
      </w:r>
      <w:r w:rsidR="00C848DD">
        <w:rPr>
          <w:rFonts w:ascii="Times New Roman" w:hAnsi="Times New Roman" w:cs="Times New Roman"/>
          <w:sz w:val="24"/>
          <w:szCs w:val="24"/>
        </w:rPr>
        <w:t>“</w:t>
      </w:r>
      <w:r w:rsidR="007B295B" w:rsidRPr="007B295B">
        <w:rPr>
          <w:rFonts w:ascii="Times New Roman" w:hAnsi="Times New Roman" w:cs="Times New Roman"/>
          <w:sz w:val="24"/>
          <w:szCs w:val="24"/>
        </w:rPr>
        <w:t>The game was played on February 7 2016, at Levis_Stadium, in the San_Francisco_Bay_Area, at Santa_Clara in California</w:t>
      </w:r>
      <w:r w:rsidR="00C848DD">
        <w:rPr>
          <w:rFonts w:ascii="Times New Roman" w:hAnsi="Times New Roman" w:cs="Times New Roman"/>
          <w:sz w:val="24"/>
          <w:szCs w:val="24"/>
        </w:rPr>
        <w:t>”</w:t>
      </w:r>
    </w:p>
    <w:p w14:paraId="7D5E0006" w14:textId="37DF3EFD" w:rsidR="008F447C"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on, 'february_7_2016')</w:t>
      </w:r>
    </w:p>
    <w:p w14:paraId="521D9FB7" w14:textId="0A8046AE"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levis_stadium)</w:t>
      </w:r>
    </w:p>
    <w:p w14:paraId="2CF090EC" w14:textId="762441B9" w:rsidR="00E974C6"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in, san_francisco_bay_area)</w:t>
      </w:r>
    </w:p>
    <w:p w14:paraId="6EF69B9A" w14:textId="67FA3F1B"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santa_clara)</w:t>
      </w:r>
    </w:p>
    <w:p w14:paraId="5BD6BA68" w14:textId="4814CF02" w:rsidR="007325D9"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santa_clara, in, california)</w:t>
      </w:r>
    </w:p>
    <w:p w14:paraId="615650B9" w14:textId="77592822" w:rsidR="002D2694" w:rsidRDefault="002D26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property predicates we can get more information about the </w:t>
      </w:r>
      <w:r w:rsidRPr="002D2694">
        <w:rPr>
          <w:rFonts w:ascii="Times New Roman" w:hAnsi="Times New Roman" w:cs="Times New Roman"/>
          <w:i/>
          <w:sz w:val="24"/>
          <w:szCs w:val="24"/>
        </w:rPr>
        <w:t>modified_word</w:t>
      </w:r>
      <w:r>
        <w:rPr>
          <w:rFonts w:ascii="Times New Roman" w:hAnsi="Times New Roman" w:cs="Times New Roman"/>
          <w:i/>
          <w:sz w:val="24"/>
          <w:szCs w:val="24"/>
        </w:rPr>
        <w:t>s</w:t>
      </w:r>
      <w:r>
        <w:rPr>
          <w:rFonts w:ascii="Times New Roman" w:hAnsi="Times New Roman" w:cs="Times New Roman"/>
          <w:sz w:val="24"/>
          <w:szCs w:val="24"/>
        </w:rPr>
        <w:t xml:space="preserve">, play and </w:t>
      </w:r>
      <w:r w:rsidRPr="002D2694">
        <w:rPr>
          <w:rFonts w:ascii="Times New Roman" w:hAnsi="Times New Roman" w:cs="Times New Roman"/>
          <w:i/>
          <w:sz w:val="24"/>
          <w:szCs w:val="24"/>
        </w:rPr>
        <w:t>santa_clara</w:t>
      </w:r>
      <w:r>
        <w:rPr>
          <w:rFonts w:ascii="Times New Roman" w:hAnsi="Times New Roman" w:cs="Times New Roman"/>
          <w:sz w:val="24"/>
          <w:szCs w:val="24"/>
        </w:rPr>
        <w:t>. To give context let us also consider the event with ID 2 along with this example.</w:t>
      </w:r>
    </w:p>
    <w:p w14:paraId="326585CE" w14:textId="6CC9FEF0" w:rsidR="000F18C8" w:rsidRDefault="000F18C8" w:rsidP="00ED3C3B">
      <w:pPr>
        <w:spacing w:line="240" w:lineRule="auto"/>
        <w:jc w:val="both"/>
        <w:rPr>
          <w:rFonts w:ascii="Times New Roman" w:hAnsi="Times New Roman" w:cs="Times New Roman"/>
          <w:i/>
          <w:sz w:val="24"/>
          <w:szCs w:val="24"/>
        </w:rPr>
      </w:pPr>
      <w:r w:rsidRPr="000F18C8">
        <w:rPr>
          <w:rFonts w:ascii="Times New Roman" w:hAnsi="Times New Roman" w:cs="Times New Roman"/>
          <w:i/>
          <w:sz w:val="24"/>
          <w:szCs w:val="24"/>
        </w:rPr>
        <w:t>event (2, play, null, game)</w:t>
      </w:r>
    </w:p>
    <w:p w14:paraId="061287E6" w14:textId="598194B9" w:rsidR="00BF06AF" w:rsidRPr="004E5859" w:rsidRDefault="000F18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facts we understand that the game is/was/will be played ‘</w:t>
      </w:r>
      <w:r w:rsidRPr="00E974C6">
        <w:rPr>
          <w:rFonts w:ascii="Times New Roman" w:hAnsi="Times New Roman" w:cs="Times New Roman"/>
          <w:i/>
          <w:sz w:val="24"/>
          <w:szCs w:val="24"/>
        </w:rPr>
        <w:t>on</w:t>
      </w:r>
      <w:r>
        <w:rPr>
          <w:rFonts w:ascii="Times New Roman" w:hAnsi="Times New Roman" w:cs="Times New Roman"/>
          <w:i/>
          <w:sz w:val="24"/>
          <w:szCs w:val="24"/>
        </w:rPr>
        <w:t xml:space="preserve"> </w:t>
      </w:r>
      <w:r w:rsidRPr="00E974C6">
        <w:rPr>
          <w:rFonts w:ascii="Times New Roman" w:hAnsi="Times New Roman" w:cs="Times New Roman"/>
          <w:i/>
          <w:sz w:val="24"/>
          <w:szCs w:val="24"/>
        </w:rPr>
        <w:t>february_7_2016</w:t>
      </w:r>
      <w:r w:rsidRPr="000F18C8">
        <w:rPr>
          <w:rFonts w:ascii="Times New Roman" w:hAnsi="Times New Roman" w:cs="Times New Roman"/>
          <w:sz w:val="24"/>
          <w:szCs w:val="24"/>
        </w:rPr>
        <w:t>’</w:t>
      </w:r>
      <w:r>
        <w:rPr>
          <w:rFonts w:ascii="Times New Roman" w:hAnsi="Times New Roman" w:cs="Times New Roman"/>
          <w:sz w:val="24"/>
          <w:szCs w:val="24"/>
        </w:rPr>
        <w:t>,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levis_stadium</w:t>
      </w:r>
      <w:r>
        <w:rPr>
          <w:rFonts w:ascii="Times New Roman" w:hAnsi="Times New Roman" w:cs="Times New Roman"/>
          <w:sz w:val="24"/>
          <w:szCs w:val="24"/>
        </w:rPr>
        <w:t>’, ‘</w:t>
      </w:r>
      <w:r w:rsidRPr="00E974C6">
        <w:rPr>
          <w:rFonts w:ascii="Times New Roman" w:hAnsi="Times New Roman" w:cs="Times New Roman"/>
          <w:i/>
          <w:sz w:val="24"/>
          <w:szCs w:val="24"/>
        </w:rPr>
        <w:t>in</w:t>
      </w:r>
      <w:r>
        <w:rPr>
          <w:rFonts w:ascii="Times New Roman" w:hAnsi="Times New Roman" w:cs="Times New Roman"/>
          <w:i/>
          <w:sz w:val="24"/>
          <w:szCs w:val="24"/>
        </w:rPr>
        <w:t xml:space="preserve"> </w:t>
      </w:r>
      <w:r w:rsidRPr="00E974C6">
        <w:rPr>
          <w:rFonts w:ascii="Times New Roman" w:hAnsi="Times New Roman" w:cs="Times New Roman"/>
          <w:i/>
          <w:sz w:val="24"/>
          <w:szCs w:val="24"/>
        </w:rPr>
        <w:t>san_francisco_bay_area</w:t>
      </w:r>
      <w:r>
        <w:rPr>
          <w:rFonts w:ascii="Times New Roman" w:hAnsi="Times New Roman" w:cs="Times New Roman"/>
          <w:sz w:val="24"/>
          <w:szCs w:val="24"/>
        </w:rPr>
        <w:t>’, and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santa_clara</w:t>
      </w:r>
      <w:r>
        <w:rPr>
          <w:rFonts w:ascii="Times New Roman" w:hAnsi="Times New Roman" w:cs="Times New Roman"/>
          <w:sz w:val="24"/>
          <w:szCs w:val="24"/>
        </w:rPr>
        <w:t xml:space="preserve">’. Here we can also conclude that </w:t>
      </w:r>
      <w:r w:rsidRPr="000F18C8">
        <w:rPr>
          <w:rFonts w:ascii="Times New Roman" w:hAnsi="Times New Roman" w:cs="Times New Roman"/>
          <w:sz w:val="24"/>
          <w:szCs w:val="24"/>
        </w:rPr>
        <w:t>santa_clara</w:t>
      </w:r>
      <w:r>
        <w:rPr>
          <w:rFonts w:ascii="Times New Roman" w:hAnsi="Times New Roman" w:cs="Times New Roman"/>
          <w:sz w:val="24"/>
          <w:szCs w:val="24"/>
        </w:rPr>
        <w:t xml:space="preserve"> is ‘</w:t>
      </w:r>
      <w:r w:rsidRPr="000F18C8">
        <w:rPr>
          <w:rFonts w:ascii="Times New Roman" w:hAnsi="Times New Roman" w:cs="Times New Roman"/>
          <w:i/>
          <w:sz w:val="24"/>
          <w:szCs w:val="24"/>
        </w:rPr>
        <w:t>in california</w:t>
      </w:r>
      <w:r>
        <w:rPr>
          <w:rFonts w:ascii="Times New Roman" w:hAnsi="Times New Roman" w:cs="Times New Roman"/>
          <w:sz w:val="24"/>
          <w:szCs w:val="24"/>
        </w:rPr>
        <w:t>’.</w:t>
      </w:r>
      <w:r w:rsidR="00EB729C">
        <w:rPr>
          <w:rFonts w:ascii="Times New Roman" w:hAnsi="Times New Roman" w:cs="Times New Roman"/>
          <w:sz w:val="24"/>
          <w:szCs w:val="24"/>
        </w:rPr>
        <w:t xml:space="preserve"> Thus, with the help of the property predicates we can understand </w:t>
      </w:r>
      <w:r w:rsidR="00EB729C">
        <w:rPr>
          <w:rFonts w:ascii="Times New Roman" w:hAnsi="Times New Roman" w:cs="Times New Roman"/>
          <w:sz w:val="24"/>
          <w:szCs w:val="24"/>
        </w:rPr>
        <w:lastRenderedPageBreak/>
        <w:t xml:space="preserve">more about the event </w:t>
      </w:r>
      <w:r w:rsidR="00522AC0">
        <w:rPr>
          <w:rFonts w:ascii="Times New Roman" w:hAnsi="Times New Roman" w:cs="Times New Roman"/>
          <w:sz w:val="24"/>
          <w:szCs w:val="24"/>
        </w:rPr>
        <w:t>regarding</w:t>
      </w:r>
      <w:r w:rsidR="00EB729C">
        <w:rPr>
          <w:rFonts w:ascii="Times New Roman" w:hAnsi="Times New Roman" w:cs="Times New Roman"/>
          <w:sz w:val="24"/>
          <w:szCs w:val="24"/>
        </w:rPr>
        <w:t xml:space="preserve"> its properties like time, place and many more.</w:t>
      </w:r>
      <w:r w:rsidR="00522AC0">
        <w:rPr>
          <w:rFonts w:ascii="Times New Roman" w:hAnsi="Times New Roman" w:cs="Times New Roman"/>
          <w:sz w:val="24"/>
          <w:szCs w:val="24"/>
        </w:rPr>
        <w:t xml:space="preserve"> While generating property rules we exclude the </w:t>
      </w:r>
      <w:r w:rsidR="00522AC0" w:rsidRPr="00522AC0">
        <w:rPr>
          <w:rFonts w:ascii="Times New Roman" w:hAnsi="Times New Roman" w:cs="Times New Roman"/>
          <w:i/>
          <w:sz w:val="24"/>
          <w:szCs w:val="24"/>
        </w:rPr>
        <w:t>nmod</w:t>
      </w:r>
      <w:r w:rsidR="00522AC0">
        <w:rPr>
          <w:rFonts w:ascii="Times New Roman" w:hAnsi="Times New Roman" w:cs="Times New Roman"/>
          <w:i/>
          <w:sz w:val="24"/>
          <w:szCs w:val="24"/>
        </w:rPr>
        <w:t xml:space="preserve"> </w:t>
      </w:r>
      <w:r w:rsidR="00522AC0">
        <w:rPr>
          <w:rFonts w:ascii="Times New Roman" w:hAnsi="Times New Roman" w:cs="Times New Roman"/>
          <w:sz w:val="24"/>
          <w:szCs w:val="24"/>
        </w:rPr>
        <w:t xml:space="preserve">relations having the specifics </w:t>
      </w:r>
      <w:r w:rsidR="004E5859">
        <w:rPr>
          <w:rFonts w:ascii="Times New Roman" w:hAnsi="Times New Roman" w:cs="Times New Roman"/>
          <w:sz w:val="24"/>
          <w:szCs w:val="24"/>
        </w:rPr>
        <w:t xml:space="preserve">like </w:t>
      </w:r>
      <w:r w:rsidR="004E5859" w:rsidRPr="004E5859">
        <w:rPr>
          <w:rFonts w:ascii="Times New Roman" w:hAnsi="Times New Roman" w:cs="Times New Roman"/>
          <w:i/>
          <w:sz w:val="24"/>
          <w:szCs w:val="24"/>
        </w:rPr>
        <w:t>poss</w:t>
      </w:r>
      <w:r w:rsidR="004E5859">
        <w:rPr>
          <w:rFonts w:ascii="Times New Roman" w:hAnsi="Times New Roman" w:cs="Times New Roman"/>
          <w:sz w:val="24"/>
          <w:szCs w:val="24"/>
        </w:rPr>
        <w:t xml:space="preserve">, and </w:t>
      </w:r>
      <w:r w:rsidR="004E5859" w:rsidRPr="004E5859">
        <w:rPr>
          <w:rFonts w:ascii="Times New Roman" w:hAnsi="Times New Roman" w:cs="Times New Roman"/>
          <w:i/>
          <w:sz w:val="24"/>
          <w:szCs w:val="24"/>
        </w:rPr>
        <w:t>such_as</w:t>
      </w:r>
      <w:r w:rsidR="004E5859">
        <w:rPr>
          <w:rFonts w:ascii="Times New Roman" w:hAnsi="Times New Roman" w:cs="Times New Roman"/>
          <w:i/>
          <w:sz w:val="24"/>
          <w:szCs w:val="24"/>
        </w:rPr>
        <w:t xml:space="preserve"> </w:t>
      </w:r>
      <w:r w:rsidR="004E5859">
        <w:rPr>
          <w:rFonts w:ascii="Times New Roman" w:hAnsi="Times New Roman" w:cs="Times New Roman"/>
          <w:sz w:val="24"/>
          <w:szCs w:val="24"/>
        </w:rPr>
        <w:t>as these are handled as special cases.</w:t>
      </w:r>
    </w:p>
    <w:p w14:paraId="7879DC7D" w14:textId="1A2E701E"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290000D" w14:textId="0EE3FB40" w:rsidR="00ED3C3B" w:rsidRDefault="00ED3C3B" w:rsidP="00ED3C3B">
      <w:pPr>
        <w:spacing w:line="240" w:lineRule="auto"/>
        <w:jc w:val="both"/>
        <w:rPr>
          <w:rFonts w:ascii="Times New Roman" w:hAnsi="Times New Roman" w:cs="Times New Roman"/>
          <w:sz w:val="24"/>
          <w:szCs w:val="24"/>
        </w:rPr>
      </w:pPr>
      <w:r w:rsidRPr="00ED3C3B">
        <w:rPr>
          <w:rFonts w:ascii="Times New Roman" w:hAnsi="Times New Roman" w:cs="Times New Roman"/>
          <w:sz w:val="24"/>
          <w:szCs w:val="24"/>
        </w:rPr>
        <w:t xml:space="preserve">The modifier predicate is used to model the </w:t>
      </w:r>
      <w:r>
        <w:rPr>
          <w:rFonts w:ascii="Times New Roman" w:hAnsi="Times New Roman" w:cs="Times New Roman"/>
          <w:sz w:val="24"/>
          <w:szCs w:val="24"/>
        </w:rPr>
        <w:t xml:space="preserve">relationship between adjectives and the nouns they modify and </w:t>
      </w:r>
      <w:r w:rsidR="002D5089">
        <w:rPr>
          <w:rFonts w:ascii="Times New Roman" w:hAnsi="Times New Roman" w:cs="Times New Roman"/>
          <w:sz w:val="24"/>
          <w:szCs w:val="24"/>
        </w:rPr>
        <w:t xml:space="preserve">between verbs and their modifying adverbs. The signature of the </w:t>
      </w:r>
      <w:r w:rsidR="002D5089" w:rsidRPr="002D5089">
        <w:rPr>
          <w:rFonts w:ascii="Times New Roman" w:hAnsi="Times New Roman" w:cs="Times New Roman"/>
          <w:i/>
          <w:sz w:val="24"/>
          <w:szCs w:val="24"/>
        </w:rPr>
        <w:t>mod</w:t>
      </w:r>
      <w:r w:rsidR="002D5089">
        <w:rPr>
          <w:rFonts w:ascii="Times New Roman" w:hAnsi="Times New Roman" w:cs="Times New Roman"/>
          <w:i/>
          <w:sz w:val="24"/>
          <w:szCs w:val="24"/>
        </w:rPr>
        <w:t xml:space="preserve"> </w:t>
      </w:r>
      <w:r w:rsidR="002D5089">
        <w:rPr>
          <w:rFonts w:ascii="Times New Roman" w:hAnsi="Times New Roman" w:cs="Times New Roman"/>
          <w:sz w:val="24"/>
          <w:szCs w:val="24"/>
        </w:rPr>
        <w:t>predicate can be given as follows.</w:t>
      </w:r>
    </w:p>
    <w:p w14:paraId="5B2A8DA8" w14:textId="4BB2945F" w:rsidR="002D5089" w:rsidRDefault="002D5089" w:rsidP="00ED3C3B">
      <w:pPr>
        <w:spacing w:line="240" w:lineRule="auto"/>
        <w:jc w:val="both"/>
        <w:rPr>
          <w:rFonts w:ascii="Times New Roman" w:hAnsi="Times New Roman" w:cs="Times New Roman"/>
          <w:i/>
          <w:sz w:val="24"/>
          <w:szCs w:val="24"/>
        </w:rPr>
      </w:pPr>
      <w:r w:rsidRPr="002D5089">
        <w:rPr>
          <w:rFonts w:ascii="Times New Roman" w:hAnsi="Times New Roman" w:cs="Times New Roman"/>
          <w:i/>
          <w:sz w:val="24"/>
          <w:szCs w:val="24"/>
        </w:rPr>
        <w:t>_mod (modified_word, modifier_word)</w:t>
      </w:r>
    </w:p>
    <w:p w14:paraId="1CF2E78A" w14:textId="501EB7A7" w:rsidR="002D5089" w:rsidRDefault="002D50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2D5089">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can be a noun or a verb. In case of the noun the </w:t>
      </w:r>
      <w:r w:rsidRPr="002D5089">
        <w:rPr>
          <w:rFonts w:ascii="Times New Roman" w:hAnsi="Times New Roman" w:cs="Times New Roman"/>
          <w:i/>
          <w:sz w:val="24"/>
          <w:szCs w:val="24"/>
        </w:rPr>
        <w:t>modifier_word</w:t>
      </w:r>
      <w:r>
        <w:rPr>
          <w:rFonts w:ascii="Times New Roman" w:hAnsi="Times New Roman" w:cs="Times New Roman"/>
          <w:i/>
          <w:sz w:val="24"/>
          <w:szCs w:val="24"/>
        </w:rPr>
        <w:t xml:space="preserve"> </w:t>
      </w:r>
      <w:r>
        <w:rPr>
          <w:rFonts w:ascii="Times New Roman" w:hAnsi="Times New Roman" w:cs="Times New Roman"/>
          <w:sz w:val="24"/>
          <w:szCs w:val="24"/>
        </w:rPr>
        <w:t xml:space="preserve">is an adjective given by the </w:t>
      </w:r>
      <w:r w:rsidRPr="002D5089">
        <w:rPr>
          <w:rFonts w:ascii="Times New Roman" w:hAnsi="Times New Roman" w:cs="Times New Roman"/>
          <w:i/>
          <w:sz w:val="24"/>
          <w:szCs w:val="24"/>
        </w:rPr>
        <w:t>amod</w:t>
      </w:r>
      <w:r>
        <w:rPr>
          <w:rFonts w:ascii="Times New Roman" w:hAnsi="Times New Roman" w:cs="Times New Roman"/>
          <w:sz w:val="24"/>
          <w:szCs w:val="24"/>
        </w:rPr>
        <w:t xml:space="preserve"> relation. Similarly, if the </w:t>
      </w:r>
      <w:r w:rsidRPr="002D5089">
        <w:rPr>
          <w:rFonts w:ascii="Times New Roman" w:hAnsi="Times New Roman" w:cs="Times New Roman"/>
          <w:i/>
          <w:sz w:val="24"/>
          <w:szCs w:val="24"/>
        </w:rPr>
        <w:t>modified_word</w:t>
      </w:r>
      <w:r>
        <w:rPr>
          <w:rFonts w:ascii="Times New Roman" w:hAnsi="Times New Roman" w:cs="Times New Roman"/>
          <w:sz w:val="24"/>
          <w:szCs w:val="24"/>
        </w:rPr>
        <w:t xml:space="preserve"> is a verb then the </w:t>
      </w:r>
      <w:r w:rsidRPr="002D5089">
        <w:rPr>
          <w:rFonts w:ascii="Times New Roman" w:hAnsi="Times New Roman" w:cs="Times New Roman"/>
          <w:i/>
          <w:sz w:val="24"/>
          <w:szCs w:val="24"/>
        </w:rPr>
        <w:t>modifier_word</w:t>
      </w:r>
      <w:r>
        <w:rPr>
          <w:rFonts w:ascii="Times New Roman" w:hAnsi="Times New Roman" w:cs="Times New Roman"/>
          <w:sz w:val="24"/>
          <w:szCs w:val="24"/>
        </w:rPr>
        <w:t xml:space="preserve"> is an adverb given by the </w:t>
      </w:r>
      <w:r w:rsidRPr="002D5089">
        <w:rPr>
          <w:rFonts w:ascii="Times New Roman" w:hAnsi="Times New Roman" w:cs="Times New Roman"/>
          <w:i/>
          <w:sz w:val="24"/>
          <w:szCs w:val="24"/>
        </w:rPr>
        <w:t>advmod</w:t>
      </w:r>
      <w:r>
        <w:rPr>
          <w:rFonts w:ascii="Times New Roman" w:hAnsi="Times New Roman" w:cs="Times New Roman"/>
          <w:sz w:val="24"/>
          <w:szCs w:val="24"/>
        </w:rPr>
        <w:t xml:space="preserve"> relation.</w:t>
      </w:r>
      <w:r w:rsidR="009C4617">
        <w:rPr>
          <w:rFonts w:ascii="Times New Roman" w:hAnsi="Times New Roman" w:cs="Times New Roman"/>
          <w:sz w:val="24"/>
          <w:szCs w:val="24"/>
        </w:rPr>
        <w:t xml:space="preserve"> Sometimes, nouns are also modified using the adjectives of quantity, which are marked using the numerical modifier relation or the </w:t>
      </w:r>
      <w:r w:rsidR="009C4617" w:rsidRPr="009C4617">
        <w:rPr>
          <w:rFonts w:ascii="Times New Roman" w:hAnsi="Times New Roman" w:cs="Times New Roman"/>
          <w:i/>
          <w:sz w:val="24"/>
          <w:szCs w:val="24"/>
        </w:rPr>
        <w:t>nummod</w:t>
      </w:r>
      <w:r w:rsidR="009C4617">
        <w:rPr>
          <w:rFonts w:ascii="Times New Roman" w:hAnsi="Times New Roman" w:cs="Times New Roman"/>
          <w:i/>
          <w:sz w:val="24"/>
          <w:szCs w:val="24"/>
        </w:rPr>
        <w:t xml:space="preserve"> </w:t>
      </w:r>
      <w:r w:rsidR="009C4617">
        <w:rPr>
          <w:rFonts w:ascii="Times New Roman" w:hAnsi="Times New Roman" w:cs="Times New Roman"/>
          <w:sz w:val="24"/>
          <w:szCs w:val="24"/>
        </w:rPr>
        <w:t>dependency. An example for the same can be shown as follows</w:t>
      </w:r>
    </w:p>
    <w:p w14:paraId="76846C6B" w14:textId="51918DF4" w:rsidR="009C4617" w:rsidRDefault="009C4617"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sidR="0040425B" w:rsidRPr="0040425B">
        <w:rPr>
          <w:rFonts w:ascii="Times New Roman" w:hAnsi="Times New Roman" w:cs="Times New Roman"/>
          <w:i/>
          <w:sz w:val="24"/>
          <w:szCs w:val="24"/>
        </w:rPr>
        <w:t xml:space="preserve"> </w:t>
      </w:r>
      <w:r>
        <w:rPr>
          <w:rFonts w:ascii="Times New Roman" w:hAnsi="Times New Roman" w:cs="Times New Roman"/>
          <w:sz w:val="24"/>
          <w:szCs w:val="24"/>
        </w:rPr>
        <w:t>“</w:t>
      </w:r>
      <w:r w:rsidRPr="009C4617">
        <w:rPr>
          <w:rFonts w:ascii="Times New Roman" w:hAnsi="Times New Roman" w:cs="Times New Roman"/>
          <w:sz w:val="24"/>
          <w:szCs w:val="24"/>
        </w:rPr>
        <w:t>The Amazon_rainforest, also known in English as Amazonia or the Amazon_Jungle, is a moist broadleafed forest that covers most of the Amazon_basin of South_America.</w:t>
      </w:r>
      <w:r>
        <w:rPr>
          <w:rFonts w:ascii="Times New Roman" w:hAnsi="Times New Roman" w:cs="Times New Roman"/>
          <w:sz w:val="24"/>
          <w:szCs w:val="24"/>
        </w:rPr>
        <w:t>”</w:t>
      </w:r>
    </w:p>
    <w:p w14:paraId="01DFB412" w14:textId="45E480CB"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broadleafed)</w:t>
      </w:r>
    </w:p>
    <w:p w14:paraId="7E0BC4C4" w14:textId="6A7B69A7"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moist)</w:t>
      </w:r>
    </w:p>
    <w:p w14:paraId="3A30A2D8" w14:textId="56A558D0" w:rsidR="009C4617" w:rsidRDefault="009C4617" w:rsidP="009C4617">
      <w:pPr>
        <w:spacing w:line="240" w:lineRule="auto"/>
        <w:jc w:val="both"/>
        <w:rPr>
          <w:rFonts w:ascii="Times New Roman" w:hAnsi="Times New Roman" w:cs="Times New Roman"/>
          <w:i/>
          <w:sz w:val="24"/>
          <w:szCs w:val="24"/>
        </w:rPr>
      </w:pPr>
      <w:r w:rsidRPr="00175898">
        <w:rPr>
          <w:rFonts w:ascii="Times New Roman" w:hAnsi="Times New Roman" w:cs="Times New Roman"/>
          <w:i/>
          <w:sz w:val="24"/>
          <w:szCs w:val="24"/>
        </w:rPr>
        <w:t>_mod</w:t>
      </w:r>
      <w:r w:rsidR="00175898">
        <w:rPr>
          <w:rFonts w:ascii="Times New Roman" w:hAnsi="Times New Roman" w:cs="Times New Roman"/>
          <w:i/>
          <w:sz w:val="24"/>
          <w:szCs w:val="24"/>
        </w:rPr>
        <w:t xml:space="preserve"> </w:t>
      </w:r>
      <w:r w:rsidRPr="00175898">
        <w:rPr>
          <w:rFonts w:ascii="Times New Roman" w:hAnsi="Times New Roman" w:cs="Times New Roman"/>
          <w:i/>
          <w:sz w:val="24"/>
          <w:szCs w:val="24"/>
        </w:rPr>
        <w:t>(know, also)</w:t>
      </w:r>
    </w:p>
    <w:p w14:paraId="204D02CC" w14:textId="1C836F58" w:rsidR="00575F0E" w:rsidRPr="005358CC" w:rsidRDefault="00575F0E" w:rsidP="009C46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sentence generates the modifier predicate </w:t>
      </w:r>
      <w:r w:rsidR="005358CC">
        <w:rPr>
          <w:rFonts w:ascii="Times New Roman" w:hAnsi="Times New Roman" w:cs="Times New Roman"/>
          <w:sz w:val="24"/>
          <w:szCs w:val="24"/>
        </w:rPr>
        <w:t xml:space="preserve">having both the noun as well as the verb as the </w:t>
      </w:r>
      <w:r w:rsidR="005358CC" w:rsidRPr="005358CC">
        <w:rPr>
          <w:rFonts w:ascii="Times New Roman" w:hAnsi="Times New Roman" w:cs="Times New Roman"/>
          <w:i/>
          <w:sz w:val="24"/>
          <w:szCs w:val="24"/>
        </w:rPr>
        <w:t>modified_word</w:t>
      </w:r>
      <w:r w:rsidR="005358CC">
        <w:rPr>
          <w:rFonts w:ascii="Times New Roman" w:hAnsi="Times New Roman" w:cs="Times New Roman"/>
          <w:sz w:val="24"/>
          <w:szCs w:val="24"/>
        </w:rPr>
        <w:t>. Here the “</w:t>
      </w:r>
      <w:r w:rsidR="005358CC" w:rsidRPr="005358CC">
        <w:rPr>
          <w:rFonts w:ascii="Times New Roman" w:hAnsi="Times New Roman" w:cs="Times New Roman"/>
          <w:i/>
          <w:sz w:val="24"/>
          <w:szCs w:val="24"/>
        </w:rPr>
        <w:t>fores</w:t>
      </w:r>
      <w:r w:rsidR="005358CC">
        <w:rPr>
          <w:rFonts w:ascii="Times New Roman" w:hAnsi="Times New Roman" w:cs="Times New Roman"/>
          <w:i/>
          <w:sz w:val="24"/>
          <w:szCs w:val="24"/>
        </w:rPr>
        <w:t xml:space="preserve">t” </w:t>
      </w:r>
      <w:r w:rsidR="005358CC">
        <w:rPr>
          <w:rFonts w:ascii="Times New Roman" w:hAnsi="Times New Roman" w:cs="Times New Roman"/>
          <w:sz w:val="24"/>
          <w:szCs w:val="24"/>
        </w:rPr>
        <w:t>is modified by the adjectives “</w:t>
      </w:r>
      <w:r w:rsidR="005358CC" w:rsidRPr="005358CC">
        <w:rPr>
          <w:rFonts w:ascii="Times New Roman" w:hAnsi="Times New Roman" w:cs="Times New Roman"/>
          <w:i/>
          <w:sz w:val="24"/>
          <w:szCs w:val="24"/>
        </w:rPr>
        <w:t>broadleafed</w:t>
      </w:r>
      <w:r w:rsidR="005358CC">
        <w:rPr>
          <w:rFonts w:ascii="Times New Roman" w:hAnsi="Times New Roman" w:cs="Times New Roman"/>
          <w:sz w:val="24"/>
          <w:szCs w:val="24"/>
        </w:rPr>
        <w:t>” and “</w:t>
      </w:r>
      <w:r w:rsidR="005358CC" w:rsidRPr="005358CC">
        <w:rPr>
          <w:rFonts w:ascii="Times New Roman" w:hAnsi="Times New Roman" w:cs="Times New Roman"/>
          <w:i/>
          <w:sz w:val="24"/>
          <w:szCs w:val="24"/>
        </w:rPr>
        <w:t>moist</w:t>
      </w:r>
      <w:r w:rsidR="005358CC">
        <w:rPr>
          <w:rFonts w:ascii="Times New Roman" w:hAnsi="Times New Roman" w:cs="Times New Roman"/>
          <w:sz w:val="24"/>
          <w:szCs w:val="24"/>
        </w:rPr>
        <w:t>”, and the verb “</w:t>
      </w:r>
      <w:r w:rsidR="005358CC" w:rsidRPr="005358CC">
        <w:rPr>
          <w:rFonts w:ascii="Times New Roman" w:hAnsi="Times New Roman" w:cs="Times New Roman"/>
          <w:i/>
          <w:sz w:val="24"/>
          <w:szCs w:val="24"/>
        </w:rPr>
        <w:t>know</w:t>
      </w:r>
      <w:r w:rsidR="005358CC">
        <w:rPr>
          <w:rFonts w:ascii="Times New Roman" w:hAnsi="Times New Roman" w:cs="Times New Roman"/>
          <w:sz w:val="24"/>
          <w:szCs w:val="24"/>
        </w:rPr>
        <w:t>” is modified by the adverb “</w:t>
      </w:r>
      <w:r w:rsidR="005358CC" w:rsidRPr="005358CC">
        <w:rPr>
          <w:rFonts w:ascii="Times New Roman" w:hAnsi="Times New Roman" w:cs="Times New Roman"/>
          <w:i/>
          <w:sz w:val="24"/>
          <w:szCs w:val="24"/>
        </w:rPr>
        <w:t>also</w:t>
      </w:r>
      <w:r w:rsidR="005358CC">
        <w:rPr>
          <w:rFonts w:ascii="Times New Roman" w:hAnsi="Times New Roman" w:cs="Times New Roman"/>
          <w:sz w:val="24"/>
          <w:szCs w:val="24"/>
        </w:rPr>
        <w:t>”.</w:t>
      </w:r>
      <w:r w:rsidR="004F545C">
        <w:rPr>
          <w:rFonts w:ascii="Times New Roman" w:hAnsi="Times New Roman" w:cs="Times New Roman"/>
          <w:sz w:val="24"/>
          <w:szCs w:val="24"/>
        </w:rPr>
        <w:t xml:space="preserve"> Using this predicate</w:t>
      </w:r>
      <w:r w:rsidR="00110A81">
        <w:rPr>
          <w:rFonts w:ascii="Times New Roman" w:hAnsi="Times New Roman" w:cs="Times New Roman"/>
          <w:sz w:val="24"/>
          <w:szCs w:val="24"/>
        </w:rPr>
        <w:t>,</w:t>
      </w:r>
      <w:r w:rsidR="004F545C">
        <w:rPr>
          <w:rFonts w:ascii="Times New Roman" w:hAnsi="Times New Roman" w:cs="Times New Roman"/>
          <w:sz w:val="24"/>
          <w:szCs w:val="24"/>
        </w:rPr>
        <w:t xml:space="preserve"> we can infer about the qualities of the nouns and the verbs in the sentence.</w:t>
      </w:r>
    </w:p>
    <w:p w14:paraId="0767C90F" w14:textId="5722BC13"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6A95FC91" w14:textId="26C1A958" w:rsidR="007A2D16" w:rsidRDefault="00C94F11" w:rsidP="00ED3C3B">
      <w:pPr>
        <w:spacing w:line="240" w:lineRule="auto"/>
        <w:jc w:val="both"/>
        <w:rPr>
          <w:rFonts w:ascii="Times New Roman" w:hAnsi="Times New Roman" w:cs="Times New Roman"/>
          <w:sz w:val="24"/>
          <w:szCs w:val="24"/>
        </w:rPr>
      </w:pPr>
      <w:r w:rsidRPr="00C94F11">
        <w:rPr>
          <w:rFonts w:ascii="Times New Roman" w:hAnsi="Times New Roman" w:cs="Times New Roman"/>
          <w:sz w:val="24"/>
          <w:szCs w:val="24"/>
        </w:rPr>
        <w:t>The possessive predicate is used to model the genitive case in English. It is used to show possession or a possessive relation between two entities in the sentence.</w:t>
      </w:r>
      <w:r>
        <w:rPr>
          <w:rFonts w:ascii="Times New Roman" w:hAnsi="Times New Roman" w:cs="Times New Roman"/>
          <w:sz w:val="24"/>
          <w:szCs w:val="24"/>
        </w:rPr>
        <w:t xml:space="preserve"> </w:t>
      </w:r>
      <w:r w:rsidR="000017E9">
        <w:rPr>
          <w:rFonts w:ascii="Times New Roman" w:hAnsi="Times New Roman" w:cs="Times New Roman"/>
          <w:sz w:val="24"/>
          <w:szCs w:val="24"/>
        </w:rPr>
        <w:t xml:space="preserve">The possessive predicate given by </w:t>
      </w:r>
      <w:r w:rsidR="000017E9" w:rsidRPr="000017E9">
        <w:rPr>
          <w:rFonts w:ascii="Times New Roman" w:hAnsi="Times New Roman" w:cs="Times New Roman"/>
          <w:i/>
          <w:sz w:val="24"/>
          <w:szCs w:val="24"/>
        </w:rPr>
        <w:t>_possess</w:t>
      </w:r>
      <w:r w:rsidR="000017E9">
        <w:rPr>
          <w:rFonts w:ascii="Times New Roman" w:hAnsi="Times New Roman" w:cs="Times New Roman"/>
          <w:sz w:val="24"/>
          <w:szCs w:val="24"/>
        </w:rPr>
        <w:t xml:space="preserve"> has the following signature</w:t>
      </w:r>
    </w:p>
    <w:p w14:paraId="6E8A5E52" w14:textId="4FC1736D" w:rsidR="000017E9" w:rsidRDefault="000017E9" w:rsidP="00ED3C3B">
      <w:pPr>
        <w:spacing w:line="240" w:lineRule="auto"/>
        <w:jc w:val="both"/>
        <w:rPr>
          <w:rFonts w:ascii="Times New Roman" w:hAnsi="Times New Roman" w:cs="Times New Roman"/>
          <w:i/>
          <w:sz w:val="24"/>
          <w:szCs w:val="24"/>
        </w:rPr>
      </w:pPr>
      <w:r w:rsidRPr="000017E9">
        <w:rPr>
          <w:rFonts w:ascii="Times New Roman" w:hAnsi="Times New Roman" w:cs="Times New Roman"/>
          <w:i/>
          <w:sz w:val="24"/>
          <w:szCs w:val="24"/>
        </w:rPr>
        <w:t>_possess (possessor, possessed)</w:t>
      </w:r>
    </w:p>
    <w:p w14:paraId="4B75F84F" w14:textId="2EE3D0A2" w:rsidR="00D46036" w:rsidRDefault="00D4603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Such a relation is generally present in nouns using the possessive case (‘s). The </w:t>
      </w:r>
      <w:r w:rsidRPr="00D46036">
        <w:rPr>
          <w:rFonts w:ascii="Times New Roman" w:hAnsi="Times New Roman" w:cs="Times New Roman"/>
          <w:i/>
          <w:sz w:val="24"/>
          <w:szCs w:val="24"/>
        </w:rPr>
        <w:t>possessor</w:t>
      </w:r>
      <w:r>
        <w:rPr>
          <w:rFonts w:ascii="Times New Roman" w:hAnsi="Times New Roman" w:cs="Times New Roman"/>
          <w:sz w:val="24"/>
          <w:szCs w:val="24"/>
        </w:rPr>
        <w:t xml:space="preserve"> as well as the </w:t>
      </w:r>
      <w:r w:rsidRPr="00D46036">
        <w:rPr>
          <w:rFonts w:ascii="Times New Roman" w:hAnsi="Times New Roman" w:cs="Times New Roman"/>
          <w:i/>
          <w:sz w:val="24"/>
          <w:szCs w:val="24"/>
        </w:rPr>
        <w:t>possessed</w:t>
      </w:r>
      <w:r>
        <w:rPr>
          <w:rFonts w:ascii="Times New Roman" w:hAnsi="Times New Roman" w:cs="Times New Roman"/>
          <w:sz w:val="24"/>
          <w:szCs w:val="24"/>
        </w:rPr>
        <w:t xml:space="preserve"> are nouns in the sentence.</w:t>
      </w:r>
      <w:r w:rsidR="00C33E92">
        <w:rPr>
          <w:rFonts w:ascii="Times New Roman" w:hAnsi="Times New Roman" w:cs="Times New Roman"/>
          <w:sz w:val="24"/>
          <w:szCs w:val="24"/>
        </w:rPr>
        <w:t xml:space="preserve"> The </w:t>
      </w:r>
      <w:r w:rsidR="00C33E92" w:rsidRPr="00C33E92">
        <w:rPr>
          <w:rFonts w:ascii="Times New Roman" w:hAnsi="Times New Roman" w:cs="Times New Roman"/>
          <w:i/>
          <w:sz w:val="24"/>
          <w:szCs w:val="24"/>
        </w:rPr>
        <w:t>_possess</w:t>
      </w:r>
      <w:r w:rsidR="00C33E92">
        <w:rPr>
          <w:rFonts w:ascii="Times New Roman" w:hAnsi="Times New Roman" w:cs="Times New Roman"/>
          <w:i/>
          <w:sz w:val="24"/>
          <w:szCs w:val="24"/>
        </w:rPr>
        <w:t xml:space="preserve"> </w:t>
      </w:r>
      <w:r w:rsidR="00C33E92">
        <w:rPr>
          <w:rFonts w:ascii="Times New Roman" w:hAnsi="Times New Roman" w:cs="Times New Roman"/>
          <w:sz w:val="24"/>
          <w:szCs w:val="24"/>
        </w:rPr>
        <w:t xml:space="preserve">relation can be extended towards appositional modifiers of the </w:t>
      </w:r>
      <w:r w:rsidR="00C33E92" w:rsidRPr="00C33E92">
        <w:rPr>
          <w:rFonts w:ascii="Times New Roman" w:hAnsi="Times New Roman" w:cs="Times New Roman"/>
          <w:i/>
          <w:sz w:val="24"/>
          <w:szCs w:val="24"/>
        </w:rPr>
        <w:t>possessed</w:t>
      </w:r>
      <w:r w:rsidR="00C33E92">
        <w:rPr>
          <w:rFonts w:ascii="Times New Roman" w:hAnsi="Times New Roman" w:cs="Times New Roman"/>
          <w:sz w:val="24"/>
          <w:szCs w:val="24"/>
        </w:rPr>
        <w:t xml:space="preserve">. As defined previously appositional modifiers defines or describes a noun. An example that shows genitive case in English and the extension of the possessive case using appositional modifiers can be given as follows </w:t>
      </w:r>
    </w:p>
    <w:p w14:paraId="74C79D5B" w14:textId="2B0FFA53" w:rsidR="005351C8" w:rsidRPr="0077642F" w:rsidRDefault="005351C8" w:rsidP="0077642F">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Example:</w:t>
      </w:r>
      <w:r w:rsidRPr="00032A4D">
        <w:rPr>
          <w:rFonts w:ascii="Times New Roman" w:hAnsi="Times New Roman" w:cs="Times New Roman"/>
          <w:i/>
          <w:sz w:val="24"/>
          <w:szCs w:val="24"/>
        </w:rPr>
        <w:t xml:space="preserve"> </w:t>
      </w:r>
      <w:r>
        <w:rPr>
          <w:rFonts w:ascii="Times New Roman" w:hAnsi="Times New Roman" w:cs="Times New Roman"/>
          <w:sz w:val="24"/>
          <w:szCs w:val="24"/>
        </w:rPr>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6457858" w14:textId="2929042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(american_football_conference, team)</w:t>
      </w:r>
    </w:p>
    <w:p w14:paraId="3DCF9917" w14:textId="670E42E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(national_football_conference, team)</w:t>
      </w:r>
    </w:p>
    <w:p w14:paraId="4D4C56F7" w14:textId="00480C58"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lastRenderedPageBreak/>
        <w:t>_possess (american_football_conference, denver_broncos)</w:t>
      </w:r>
    </w:p>
    <w:p w14:paraId="291CBEC4" w14:textId="606CD8FB" w:rsid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w:t>
      </w:r>
      <w:r>
        <w:rPr>
          <w:rFonts w:ascii="Times New Roman" w:hAnsi="Times New Roman" w:cs="Times New Roman"/>
          <w:i/>
          <w:sz w:val="24"/>
          <w:szCs w:val="24"/>
        </w:rPr>
        <w:t xml:space="preserve"> </w:t>
      </w:r>
      <w:r w:rsidRPr="00634E71">
        <w:rPr>
          <w:rFonts w:ascii="Times New Roman" w:hAnsi="Times New Roman" w:cs="Times New Roman"/>
          <w:i/>
          <w:sz w:val="24"/>
          <w:szCs w:val="24"/>
        </w:rPr>
        <w:t>(national_football_conference, carolina_panthers)</w:t>
      </w:r>
    </w:p>
    <w:p w14:paraId="489892EE" w14:textId="2C0B9FDE" w:rsidR="004C596B" w:rsidRPr="004C596B" w:rsidRDefault="00D232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sentence we ca</w:t>
      </w:r>
      <w:r w:rsidR="002C1BCC">
        <w:rPr>
          <w:rFonts w:ascii="Times New Roman" w:hAnsi="Times New Roman" w:cs="Times New Roman"/>
          <w:sz w:val="24"/>
          <w:szCs w:val="24"/>
        </w:rPr>
        <w:t>n</w:t>
      </w:r>
      <w:r>
        <w:rPr>
          <w:rFonts w:ascii="Times New Roman" w:hAnsi="Times New Roman" w:cs="Times New Roman"/>
          <w:sz w:val="24"/>
          <w:szCs w:val="24"/>
        </w:rPr>
        <w:t xml:space="preserve"> generate the first two predicates, as they fall under the genitive case rule, </w:t>
      </w:r>
      <w:r w:rsidR="0073677A">
        <w:rPr>
          <w:rFonts w:ascii="Times New Roman" w:hAnsi="Times New Roman" w:cs="Times New Roman"/>
          <w:sz w:val="24"/>
          <w:szCs w:val="24"/>
        </w:rPr>
        <w:t>using</w:t>
      </w:r>
      <w:r>
        <w:rPr>
          <w:rFonts w:ascii="Times New Roman" w:hAnsi="Times New Roman" w:cs="Times New Roman"/>
          <w:sz w:val="24"/>
          <w:szCs w:val="24"/>
        </w:rPr>
        <w:t xml:space="preserve"> the </w:t>
      </w:r>
      <w:r w:rsidR="002A6762">
        <w:rPr>
          <w:rFonts w:ascii="Times New Roman" w:hAnsi="Times New Roman" w:cs="Times New Roman"/>
          <w:i/>
          <w:sz w:val="24"/>
          <w:szCs w:val="24"/>
        </w:rPr>
        <w:t xml:space="preserve">nmod:poss </w:t>
      </w:r>
      <w:r>
        <w:rPr>
          <w:rFonts w:ascii="Times New Roman" w:hAnsi="Times New Roman" w:cs="Times New Roman"/>
          <w:sz w:val="24"/>
          <w:szCs w:val="24"/>
        </w:rPr>
        <w:t>dependency relation</w:t>
      </w:r>
      <w:r w:rsidR="002A6762">
        <w:rPr>
          <w:rFonts w:ascii="Times New Roman" w:hAnsi="Times New Roman" w:cs="Times New Roman"/>
          <w:sz w:val="24"/>
          <w:szCs w:val="24"/>
        </w:rPr>
        <w:t xml:space="preserve">, but the next two facts need to be extended </w:t>
      </w:r>
      <w:r w:rsidR="00BD7182">
        <w:rPr>
          <w:rFonts w:ascii="Times New Roman" w:hAnsi="Times New Roman" w:cs="Times New Roman"/>
          <w:sz w:val="24"/>
          <w:szCs w:val="24"/>
        </w:rPr>
        <w:t>using</w:t>
      </w:r>
      <w:r w:rsidR="002A6762">
        <w:rPr>
          <w:rFonts w:ascii="Times New Roman" w:hAnsi="Times New Roman" w:cs="Times New Roman"/>
          <w:sz w:val="24"/>
          <w:szCs w:val="24"/>
        </w:rPr>
        <w:t xml:space="preserve"> the appositional modifier </w:t>
      </w:r>
      <w:r w:rsidR="00D60600">
        <w:rPr>
          <w:rFonts w:ascii="Times New Roman" w:hAnsi="Times New Roman" w:cs="Times New Roman"/>
          <w:sz w:val="24"/>
          <w:szCs w:val="24"/>
        </w:rPr>
        <w:t xml:space="preserve">relation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appos</w:t>
      </w:r>
      <w:r w:rsidR="002A6762">
        <w:rPr>
          <w:rFonts w:ascii="Times New Roman" w:hAnsi="Times New Roman" w:cs="Times New Roman"/>
          <w:sz w:val="24"/>
          <w:szCs w:val="24"/>
        </w:rPr>
        <w:t>). According to the first two facts</w:t>
      </w:r>
      <w:r w:rsidR="00D2423D">
        <w:rPr>
          <w:rFonts w:ascii="Times New Roman" w:hAnsi="Times New Roman" w:cs="Times New Roman"/>
          <w:sz w:val="24"/>
          <w:szCs w:val="24"/>
        </w:rPr>
        <w:t xml:space="preserve">, the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american_football_conference</w:t>
      </w:r>
      <w:r w:rsidR="002A6762">
        <w:rPr>
          <w:rFonts w:ascii="Times New Roman" w:hAnsi="Times New Roman" w:cs="Times New Roman"/>
          <w:sz w:val="24"/>
          <w:szCs w:val="24"/>
        </w:rPr>
        <w:t>” and the “</w:t>
      </w:r>
      <w:r w:rsidR="002A6762" w:rsidRPr="00634E71">
        <w:rPr>
          <w:rFonts w:ascii="Times New Roman" w:hAnsi="Times New Roman" w:cs="Times New Roman"/>
          <w:i/>
          <w:sz w:val="24"/>
          <w:szCs w:val="24"/>
        </w:rPr>
        <w:t>national_football_conference</w:t>
      </w:r>
      <w:r w:rsidR="002A6762">
        <w:rPr>
          <w:rFonts w:ascii="Times New Roman" w:hAnsi="Times New Roman" w:cs="Times New Roman"/>
          <w:sz w:val="24"/>
          <w:szCs w:val="24"/>
        </w:rPr>
        <w:t>”</w:t>
      </w:r>
      <w:r w:rsidR="004C596B">
        <w:rPr>
          <w:rFonts w:ascii="Times New Roman" w:hAnsi="Times New Roman" w:cs="Times New Roman"/>
          <w:sz w:val="24"/>
          <w:szCs w:val="24"/>
        </w:rPr>
        <w:t xml:space="preserve"> each possess a team. The names for these team can be inferred using the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Pr>
          <w:rFonts w:ascii="Times New Roman" w:hAnsi="Times New Roman" w:cs="Times New Roman"/>
          <w:sz w:val="24"/>
          <w:szCs w:val="24"/>
        </w:rPr>
        <w:t>relation given by the dependency relations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denver_broncos)</w:t>
      </w:r>
      <w:r w:rsidR="004C596B" w:rsidRPr="004C596B">
        <w:rPr>
          <w:rFonts w:ascii="Times New Roman" w:hAnsi="Times New Roman" w:cs="Times New Roman"/>
          <w:sz w:val="24"/>
          <w:szCs w:val="24"/>
        </w:rPr>
        <w:t>”</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and</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carolina_panthers)</w:t>
      </w:r>
      <w:r w:rsidR="004C596B">
        <w:rPr>
          <w:rFonts w:ascii="Times New Roman" w:hAnsi="Times New Roman" w:cs="Times New Roman"/>
          <w:sz w:val="24"/>
          <w:szCs w:val="24"/>
        </w:rPr>
        <w:t>”</w:t>
      </w:r>
      <w:r w:rsidR="008C3DF3">
        <w:rPr>
          <w:rFonts w:ascii="Times New Roman" w:hAnsi="Times New Roman" w:cs="Times New Roman"/>
          <w:sz w:val="24"/>
          <w:szCs w:val="24"/>
        </w:rPr>
        <w:t xml:space="preserve">. From the above two observations we can conclude the two facts that “the </w:t>
      </w:r>
      <w:r w:rsidR="008C3DF3" w:rsidRPr="002A6762">
        <w:rPr>
          <w:rFonts w:ascii="Times New Roman" w:hAnsi="Times New Roman" w:cs="Times New Roman"/>
          <w:i/>
          <w:sz w:val="24"/>
          <w:szCs w:val="24"/>
        </w:rPr>
        <w:t>american_football_conference</w:t>
      </w:r>
      <w:r w:rsidR="008C3DF3">
        <w:rPr>
          <w:rFonts w:ascii="Times New Roman" w:hAnsi="Times New Roman" w:cs="Times New Roman"/>
          <w:sz w:val="24"/>
          <w:szCs w:val="24"/>
        </w:rPr>
        <w:t xml:space="preserve"> possesses </w:t>
      </w:r>
      <w:r w:rsidR="008C3DF3" w:rsidRPr="00634E71">
        <w:rPr>
          <w:rFonts w:ascii="Times New Roman" w:hAnsi="Times New Roman" w:cs="Times New Roman"/>
          <w:i/>
          <w:sz w:val="24"/>
          <w:szCs w:val="24"/>
        </w:rPr>
        <w:t>denver_broncos</w:t>
      </w:r>
      <w:r w:rsidR="008C3DF3">
        <w:rPr>
          <w:rFonts w:ascii="Times New Roman" w:hAnsi="Times New Roman" w:cs="Times New Roman"/>
          <w:sz w:val="24"/>
          <w:szCs w:val="24"/>
        </w:rPr>
        <w:t xml:space="preserve">” and “the </w:t>
      </w:r>
      <w:r w:rsidR="008C3DF3">
        <w:rPr>
          <w:rFonts w:ascii="Times New Roman" w:hAnsi="Times New Roman" w:cs="Times New Roman"/>
          <w:i/>
          <w:sz w:val="24"/>
          <w:szCs w:val="24"/>
        </w:rPr>
        <w:t>national</w:t>
      </w:r>
      <w:r w:rsidR="008C3DF3" w:rsidRPr="002A6762">
        <w:rPr>
          <w:rFonts w:ascii="Times New Roman" w:hAnsi="Times New Roman" w:cs="Times New Roman"/>
          <w:i/>
          <w:sz w:val="24"/>
          <w:szCs w:val="24"/>
        </w:rPr>
        <w:t>_football_conference</w:t>
      </w:r>
      <w:r w:rsidR="008C3DF3">
        <w:rPr>
          <w:rFonts w:ascii="Times New Roman" w:hAnsi="Times New Roman" w:cs="Times New Roman"/>
          <w:sz w:val="24"/>
          <w:szCs w:val="24"/>
        </w:rPr>
        <w:t xml:space="preserve"> possesses </w:t>
      </w:r>
      <w:r w:rsidR="00412AE1" w:rsidRPr="00634E71">
        <w:rPr>
          <w:rFonts w:ascii="Times New Roman" w:hAnsi="Times New Roman" w:cs="Times New Roman"/>
          <w:i/>
          <w:sz w:val="24"/>
          <w:szCs w:val="24"/>
        </w:rPr>
        <w:t>carolina_panthers</w:t>
      </w:r>
      <w:r w:rsidR="008C3DF3">
        <w:rPr>
          <w:rFonts w:ascii="Times New Roman" w:hAnsi="Times New Roman" w:cs="Times New Roman"/>
          <w:sz w:val="24"/>
          <w:szCs w:val="24"/>
        </w:rPr>
        <w:t>”</w:t>
      </w:r>
    </w:p>
    <w:p w14:paraId="3398FA19" w14:textId="191C983A"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8.3.5 </w:t>
      </w:r>
      <w:r w:rsidR="003D59A3">
        <w:rPr>
          <w:rFonts w:ascii="Times New Roman" w:hAnsi="Times New Roman" w:cs="Times New Roman"/>
          <w:b/>
          <w:sz w:val="24"/>
          <w:szCs w:val="24"/>
        </w:rPr>
        <w:t>Instance</w:t>
      </w:r>
      <w:r>
        <w:rPr>
          <w:rFonts w:ascii="Times New Roman" w:hAnsi="Times New Roman" w:cs="Times New Roman"/>
          <w:b/>
          <w:sz w:val="24"/>
          <w:szCs w:val="24"/>
        </w:rPr>
        <w:t xml:space="preserve"> Predicate</w:t>
      </w:r>
    </w:p>
    <w:p w14:paraId="42EC08F1" w14:textId="69AD0435" w:rsidR="003E4950" w:rsidRDefault="003D59A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Instance</w:t>
      </w:r>
      <w:r w:rsidR="003E4950" w:rsidRPr="003E4950">
        <w:rPr>
          <w:rFonts w:ascii="Times New Roman" w:hAnsi="Times New Roman" w:cs="Times New Roman"/>
          <w:sz w:val="24"/>
          <w:szCs w:val="24"/>
        </w:rPr>
        <w:t xml:space="preserve"> predicates are used to model the </w:t>
      </w:r>
      <w:r w:rsidR="003E4950">
        <w:rPr>
          <w:rFonts w:ascii="Times New Roman" w:hAnsi="Times New Roman" w:cs="Times New Roman"/>
          <w:sz w:val="24"/>
          <w:szCs w:val="24"/>
        </w:rPr>
        <w:t>concept associated with being an instance of</w:t>
      </w:r>
      <w:r w:rsidR="00545E39">
        <w:rPr>
          <w:rFonts w:ascii="Times New Roman" w:hAnsi="Times New Roman" w:cs="Times New Roman"/>
          <w:sz w:val="24"/>
          <w:szCs w:val="24"/>
        </w:rPr>
        <w:t xml:space="preserve"> a concept</w:t>
      </w:r>
      <w:r w:rsidR="003E4950">
        <w:rPr>
          <w:rFonts w:ascii="Times New Roman" w:hAnsi="Times New Roman" w:cs="Times New Roman"/>
          <w:sz w:val="24"/>
          <w:szCs w:val="24"/>
        </w:rPr>
        <w:t>. As an example</w:t>
      </w:r>
      <w:r w:rsidR="00B575B8">
        <w:rPr>
          <w:rFonts w:ascii="Times New Roman" w:hAnsi="Times New Roman" w:cs="Times New Roman"/>
          <w:sz w:val="24"/>
          <w:szCs w:val="24"/>
        </w:rPr>
        <w:t>,</w:t>
      </w:r>
      <w:r w:rsidR="003E4950">
        <w:rPr>
          <w:rFonts w:ascii="Times New Roman" w:hAnsi="Times New Roman" w:cs="Times New Roman"/>
          <w:sz w:val="24"/>
          <w:szCs w:val="24"/>
        </w:rPr>
        <w:t xml:space="preserve"> red is an instance of a color, so we need to model the fact that “red is a color” as follows </w:t>
      </w:r>
      <w:r w:rsidR="003E4950" w:rsidRPr="003E4950">
        <w:rPr>
          <w:rFonts w:ascii="Times New Roman" w:hAnsi="Times New Roman" w:cs="Times New Roman"/>
          <w:i/>
          <w:sz w:val="24"/>
          <w:szCs w:val="24"/>
        </w:rPr>
        <w:t>color (red)</w:t>
      </w:r>
      <w:r w:rsidR="003E4950">
        <w:rPr>
          <w:rFonts w:ascii="Times New Roman" w:hAnsi="Times New Roman" w:cs="Times New Roman"/>
          <w:sz w:val="24"/>
          <w:szCs w:val="24"/>
        </w:rPr>
        <w:t>. This fact states that red is an instance of the concept of color.</w:t>
      </w:r>
      <w:r w:rsidR="00B575B8">
        <w:rPr>
          <w:rFonts w:ascii="Times New Roman" w:hAnsi="Times New Roman" w:cs="Times New Roman"/>
          <w:sz w:val="24"/>
          <w:szCs w:val="24"/>
        </w:rPr>
        <w:t xml:space="preserve"> Alternatively</w:t>
      </w:r>
      <w:r w:rsidR="00545E39">
        <w:rPr>
          <w:rFonts w:ascii="Times New Roman" w:hAnsi="Times New Roman" w:cs="Times New Roman"/>
          <w:sz w:val="24"/>
          <w:szCs w:val="24"/>
        </w:rPr>
        <w:t>,</w:t>
      </w:r>
      <w:r w:rsidR="00B575B8">
        <w:rPr>
          <w:rFonts w:ascii="Times New Roman" w:hAnsi="Times New Roman" w:cs="Times New Roman"/>
          <w:sz w:val="24"/>
          <w:szCs w:val="24"/>
        </w:rPr>
        <w:t xml:space="preserve"> we can also generate the predicate </w:t>
      </w:r>
      <w:r w:rsidR="00B575B8" w:rsidRPr="00B575B8">
        <w:rPr>
          <w:rFonts w:ascii="Times New Roman" w:hAnsi="Times New Roman" w:cs="Times New Roman"/>
          <w:i/>
          <w:sz w:val="24"/>
          <w:szCs w:val="24"/>
        </w:rPr>
        <w:t>_is (</w:t>
      </w:r>
      <w:r w:rsidR="00B575B8">
        <w:rPr>
          <w:rFonts w:ascii="Times New Roman" w:hAnsi="Times New Roman" w:cs="Times New Roman"/>
          <w:i/>
          <w:sz w:val="24"/>
          <w:szCs w:val="24"/>
        </w:rPr>
        <w:t>red</w:t>
      </w:r>
      <w:r w:rsidR="00B575B8" w:rsidRPr="00B575B8">
        <w:rPr>
          <w:rFonts w:ascii="Times New Roman" w:hAnsi="Times New Roman" w:cs="Times New Roman"/>
          <w:i/>
          <w:sz w:val="24"/>
          <w:szCs w:val="24"/>
        </w:rPr>
        <w:t xml:space="preserve">, </w:t>
      </w:r>
      <w:r w:rsidR="00B575B8">
        <w:rPr>
          <w:rFonts w:ascii="Times New Roman" w:hAnsi="Times New Roman" w:cs="Times New Roman"/>
          <w:i/>
          <w:sz w:val="24"/>
          <w:szCs w:val="24"/>
        </w:rPr>
        <w:t>color</w:t>
      </w:r>
      <w:r w:rsidR="00B575B8" w:rsidRPr="00B575B8">
        <w:rPr>
          <w:rFonts w:ascii="Times New Roman" w:hAnsi="Times New Roman" w:cs="Times New Roman"/>
          <w:i/>
          <w:sz w:val="24"/>
          <w:szCs w:val="24"/>
        </w:rPr>
        <w:t>)</w:t>
      </w:r>
      <w:r w:rsidR="00545E39">
        <w:rPr>
          <w:rFonts w:ascii="Times New Roman" w:hAnsi="Times New Roman" w:cs="Times New Roman"/>
          <w:sz w:val="24"/>
          <w:szCs w:val="24"/>
        </w:rPr>
        <w:t xml:space="preserve">, which lets us query both the concept or the instance. This the signature of the </w:t>
      </w:r>
      <w:r w:rsidR="00545E39" w:rsidRPr="00545E39">
        <w:rPr>
          <w:rFonts w:ascii="Times New Roman" w:hAnsi="Times New Roman" w:cs="Times New Roman"/>
          <w:i/>
          <w:sz w:val="24"/>
          <w:szCs w:val="24"/>
        </w:rPr>
        <w:t>_is</w:t>
      </w:r>
      <w:r w:rsidR="00545E39">
        <w:rPr>
          <w:rFonts w:ascii="Times New Roman" w:hAnsi="Times New Roman" w:cs="Times New Roman"/>
          <w:i/>
          <w:sz w:val="24"/>
          <w:szCs w:val="24"/>
        </w:rPr>
        <w:t xml:space="preserve"> </w:t>
      </w:r>
      <w:r w:rsidR="00545E39">
        <w:rPr>
          <w:rFonts w:ascii="Times New Roman" w:hAnsi="Times New Roman" w:cs="Times New Roman"/>
          <w:sz w:val="24"/>
          <w:szCs w:val="24"/>
        </w:rPr>
        <w:t>predicate can be given as follows</w:t>
      </w:r>
    </w:p>
    <w:p w14:paraId="07D7646D" w14:textId="1DE0720C" w:rsidR="00545E39" w:rsidRDefault="00545E39" w:rsidP="00ED3C3B">
      <w:pPr>
        <w:spacing w:line="240" w:lineRule="auto"/>
        <w:jc w:val="both"/>
        <w:rPr>
          <w:rFonts w:ascii="Times New Roman" w:hAnsi="Times New Roman" w:cs="Times New Roman"/>
          <w:i/>
          <w:sz w:val="24"/>
          <w:szCs w:val="24"/>
        </w:rPr>
      </w:pPr>
      <w:r w:rsidRPr="00545E39">
        <w:rPr>
          <w:rFonts w:ascii="Times New Roman" w:hAnsi="Times New Roman" w:cs="Times New Roman"/>
          <w:i/>
          <w:sz w:val="24"/>
          <w:szCs w:val="24"/>
        </w:rPr>
        <w:t>_is (instance, concept)</w:t>
      </w:r>
    </w:p>
    <w:p w14:paraId="468404A9" w14:textId="01CE9221" w:rsidR="00545E39" w:rsidRDefault="00545E3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545E39">
        <w:rPr>
          <w:rFonts w:ascii="Times New Roman" w:hAnsi="Times New Roman" w:cs="Times New Roman"/>
          <w:i/>
          <w:sz w:val="24"/>
          <w:szCs w:val="24"/>
        </w:rPr>
        <w:t>instance</w:t>
      </w:r>
      <w:r>
        <w:rPr>
          <w:rFonts w:ascii="Times New Roman" w:hAnsi="Times New Roman" w:cs="Times New Roman"/>
          <w:sz w:val="24"/>
          <w:szCs w:val="24"/>
        </w:rPr>
        <w:t xml:space="preserve"> as well as the </w:t>
      </w:r>
      <w:r w:rsidRPr="00545E39">
        <w:rPr>
          <w:rFonts w:ascii="Times New Roman" w:hAnsi="Times New Roman" w:cs="Times New Roman"/>
          <w:i/>
          <w:sz w:val="24"/>
          <w:szCs w:val="24"/>
        </w:rPr>
        <w:t>concept</w:t>
      </w:r>
      <w:r>
        <w:rPr>
          <w:rFonts w:ascii="Times New Roman" w:hAnsi="Times New Roman" w:cs="Times New Roman"/>
          <w:sz w:val="24"/>
          <w:szCs w:val="24"/>
        </w:rPr>
        <w:t xml:space="preserve"> are nouns having the relationship of </w:t>
      </w:r>
      <w:r w:rsidRPr="00545E39">
        <w:rPr>
          <w:rFonts w:ascii="Times New Roman" w:hAnsi="Times New Roman" w:cs="Times New Roman"/>
          <w:i/>
          <w:sz w:val="24"/>
          <w:szCs w:val="24"/>
        </w:rPr>
        <w:t>instance_of</w:t>
      </w:r>
      <w:r>
        <w:rPr>
          <w:rFonts w:ascii="Times New Roman" w:hAnsi="Times New Roman" w:cs="Times New Roman"/>
          <w:sz w:val="24"/>
          <w:szCs w:val="24"/>
        </w:rPr>
        <w:t xml:space="preserve">. </w:t>
      </w:r>
      <w:r w:rsidR="00915D16">
        <w:rPr>
          <w:rFonts w:ascii="Times New Roman" w:hAnsi="Times New Roman" w:cs="Times New Roman"/>
          <w:sz w:val="24"/>
          <w:szCs w:val="24"/>
        </w:rPr>
        <w:t xml:space="preserve">To model this relationship, we can use the </w:t>
      </w:r>
      <w:r w:rsidR="00915D16" w:rsidRPr="00915D16">
        <w:rPr>
          <w:rFonts w:ascii="Times New Roman" w:hAnsi="Times New Roman" w:cs="Times New Roman"/>
          <w:i/>
          <w:sz w:val="24"/>
          <w:szCs w:val="24"/>
        </w:rPr>
        <w:t>cop</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 xml:space="preserve">dependency along with its related </w:t>
      </w:r>
      <w:r w:rsidR="00915D16" w:rsidRPr="00915D16">
        <w:rPr>
          <w:rFonts w:ascii="Times New Roman" w:hAnsi="Times New Roman" w:cs="Times New Roman"/>
          <w:i/>
          <w:sz w:val="24"/>
          <w:szCs w:val="24"/>
        </w:rPr>
        <w:t>nsubj</w:t>
      </w:r>
      <w:r w:rsidR="00915D16">
        <w:rPr>
          <w:rFonts w:ascii="Times New Roman" w:hAnsi="Times New Roman" w:cs="Times New Roman"/>
          <w:sz w:val="24"/>
          <w:szCs w:val="24"/>
        </w:rPr>
        <w:t xml:space="preserve">. As mentioned while describing the </w:t>
      </w:r>
      <w:r w:rsidR="00915D16" w:rsidRPr="00915D16">
        <w:rPr>
          <w:rFonts w:ascii="Times New Roman" w:hAnsi="Times New Roman" w:cs="Times New Roman"/>
          <w:i/>
          <w:sz w:val="24"/>
          <w:szCs w:val="24"/>
        </w:rPr>
        <w:t>nsubj</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relation, if the verb in the sentence is a copula then the governor of the relation is the noun associated with the copula. In such a case we can make use of this relation with the copula to generate this predicate. An example of such a generation can be seen in the following sentence</w:t>
      </w:r>
      <w:r w:rsidR="004B0F2D">
        <w:rPr>
          <w:rFonts w:ascii="Times New Roman" w:hAnsi="Times New Roman" w:cs="Times New Roman"/>
          <w:sz w:val="24"/>
          <w:szCs w:val="24"/>
        </w:rPr>
        <w:t>.</w:t>
      </w:r>
    </w:p>
    <w:p w14:paraId="6DCF04C1" w14:textId="56292BE5" w:rsidR="003E4950" w:rsidRPr="0077642F" w:rsidRDefault="004B0F2D" w:rsidP="0077642F">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Example:</w:t>
      </w:r>
      <w:r w:rsidR="0077642F" w:rsidRPr="00686E73">
        <w:rPr>
          <w:rFonts w:ascii="Times New Roman" w:hAnsi="Times New Roman" w:cs="Times New Roman"/>
          <w:i/>
          <w:sz w:val="24"/>
          <w:szCs w:val="24"/>
        </w:rPr>
        <w:t xml:space="preserve"> </w:t>
      </w:r>
      <w:r>
        <w:rPr>
          <w:rFonts w:ascii="Times New Roman" w:hAnsi="Times New Roman" w:cs="Times New Roman"/>
          <w:sz w:val="24"/>
          <w:szCs w:val="24"/>
        </w:rPr>
        <w:t>“</w:t>
      </w:r>
      <w:r w:rsidRPr="004B0F2D">
        <w:rPr>
          <w:rFonts w:ascii="Times New Roman" w:hAnsi="Times New Roman" w:cs="Times New Roman"/>
          <w:sz w:val="24"/>
          <w:szCs w:val="24"/>
        </w:rPr>
        <w:t>Nikola_Tesla was a serbian-american inventor, electrical engineer, mechanical engineer, physicist, and futurist</w:t>
      </w:r>
      <w:r>
        <w:rPr>
          <w:rFonts w:ascii="Times New Roman" w:hAnsi="Times New Roman" w:cs="Times New Roman"/>
          <w:sz w:val="24"/>
          <w:szCs w:val="24"/>
        </w:rPr>
        <w:t>”</w:t>
      </w:r>
    </w:p>
    <w:p w14:paraId="7AA3495E" w14:textId="3816F028" w:rsidR="004B0F2D" w:rsidRPr="00021E07" w:rsidRDefault="00021E07" w:rsidP="004B0F2D">
      <w:pPr>
        <w:spacing w:line="240" w:lineRule="auto"/>
        <w:jc w:val="both"/>
        <w:rPr>
          <w:rFonts w:ascii="Times New Roman" w:hAnsi="Times New Roman" w:cs="Times New Roman"/>
          <w:i/>
          <w:sz w:val="24"/>
          <w:szCs w:val="24"/>
        </w:rPr>
      </w:pPr>
      <w:r w:rsidRPr="00021E07">
        <w:rPr>
          <w:rFonts w:ascii="Times New Roman" w:hAnsi="Times New Roman" w:cs="Times New Roman"/>
          <w:i/>
          <w:sz w:val="24"/>
          <w:szCs w:val="24"/>
        </w:rPr>
        <w:t>_is</w:t>
      </w:r>
      <w:r>
        <w:rPr>
          <w:rFonts w:ascii="Times New Roman" w:hAnsi="Times New Roman" w:cs="Times New Roman"/>
          <w:i/>
          <w:sz w:val="24"/>
          <w:szCs w:val="24"/>
        </w:rPr>
        <w:t xml:space="preserve"> </w:t>
      </w:r>
      <w:r w:rsidRPr="00021E07">
        <w:rPr>
          <w:rFonts w:ascii="Times New Roman" w:hAnsi="Times New Roman" w:cs="Times New Roman"/>
          <w:i/>
          <w:sz w:val="24"/>
          <w:szCs w:val="24"/>
        </w:rPr>
        <w:t>(nikola_tesla, inventor).</w:t>
      </w:r>
    </w:p>
    <w:p w14:paraId="61C73E47" w14:textId="77777777" w:rsidR="00C75DB5" w:rsidRDefault="00C75DB5" w:rsidP="00C75DB5">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 (nikola_tesla, serbian_american_inventor).</w:t>
      </w:r>
    </w:p>
    <w:p w14:paraId="19C47E05" w14:textId="14F6E825" w:rsidR="00A76F33" w:rsidRDefault="00A76F33" w:rsidP="00A76F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example, generates the following dependencies, </w:t>
      </w:r>
      <w:r w:rsidRPr="00A76F33">
        <w:rPr>
          <w:rFonts w:ascii="Times New Roman" w:hAnsi="Times New Roman" w:cs="Times New Roman"/>
          <w:i/>
          <w:sz w:val="24"/>
          <w:szCs w:val="24"/>
        </w:rPr>
        <w:t>nsubj</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nikola_tesla)</w:t>
      </w:r>
      <w:r>
        <w:rPr>
          <w:rFonts w:ascii="Times New Roman" w:hAnsi="Times New Roman" w:cs="Times New Roman"/>
          <w:sz w:val="24"/>
          <w:szCs w:val="24"/>
        </w:rPr>
        <w:t xml:space="preserve"> and </w:t>
      </w:r>
      <w:r w:rsidRPr="00A76F33">
        <w:rPr>
          <w:rFonts w:ascii="Times New Roman" w:hAnsi="Times New Roman" w:cs="Times New Roman"/>
          <w:i/>
          <w:sz w:val="24"/>
          <w:szCs w:val="24"/>
        </w:rPr>
        <w:t>cop</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was)</w:t>
      </w:r>
      <w:r>
        <w:rPr>
          <w:rFonts w:ascii="Times New Roman" w:hAnsi="Times New Roman" w:cs="Times New Roman"/>
          <w:sz w:val="24"/>
          <w:szCs w:val="24"/>
        </w:rPr>
        <w:t xml:space="preserve">. From these dependencies we can generate the above given </w:t>
      </w:r>
      <w:r w:rsidR="004E56A7">
        <w:rPr>
          <w:rFonts w:ascii="Times New Roman" w:hAnsi="Times New Roman" w:cs="Times New Roman"/>
          <w:sz w:val="24"/>
          <w:szCs w:val="24"/>
        </w:rPr>
        <w:t xml:space="preserve">instance </w:t>
      </w:r>
      <w:r>
        <w:rPr>
          <w:rFonts w:ascii="Times New Roman" w:hAnsi="Times New Roman" w:cs="Times New Roman"/>
          <w:sz w:val="24"/>
          <w:szCs w:val="24"/>
        </w:rPr>
        <w:t>predicate. Similarly, in the above example we see that the verb (</w:t>
      </w:r>
      <w:r w:rsidRPr="00A76F33">
        <w:rPr>
          <w:rFonts w:ascii="Times New Roman" w:hAnsi="Times New Roman" w:cs="Times New Roman"/>
          <w:i/>
          <w:sz w:val="24"/>
          <w:szCs w:val="24"/>
        </w:rPr>
        <w:t>is</w:t>
      </w:r>
      <w:r>
        <w:rPr>
          <w:rFonts w:ascii="Times New Roman" w:hAnsi="Times New Roman" w:cs="Times New Roman"/>
          <w:sz w:val="24"/>
          <w:szCs w:val="24"/>
        </w:rPr>
        <w:t xml:space="preserve">) is associated with other concepts like </w:t>
      </w:r>
      <w:r w:rsidRPr="00A76F33">
        <w:rPr>
          <w:rFonts w:ascii="Times New Roman" w:hAnsi="Times New Roman" w:cs="Times New Roman"/>
          <w:i/>
          <w:sz w:val="24"/>
          <w:szCs w:val="24"/>
        </w:rPr>
        <w:t>engineer</w:t>
      </w:r>
      <w:r>
        <w:rPr>
          <w:rFonts w:ascii="Times New Roman" w:hAnsi="Times New Roman" w:cs="Times New Roman"/>
          <w:sz w:val="24"/>
          <w:szCs w:val="24"/>
        </w:rPr>
        <w:t xml:space="preserve">, </w:t>
      </w:r>
      <w:r w:rsidRPr="00A76F33">
        <w:rPr>
          <w:rFonts w:ascii="Times New Roman" w:hAnsi="Times New Roman" w:cs="Times New Roman"/>
          <w:i/>
          <w:sz w:val="24"/>
          <w:szCs w:val="24"/>
        </w:rPr>
        <w:t>physicist</w:t>
      </w:r>
      <w:r w:rsidRPr="00A76F33">
        <w:rPr>
          <w:rFonts w:ascii="Times New Roman" w:hAnsi="Times New Roman" w:cs="Times New Roman"/>
          <w:sz w:val="24"/>
          <w:szCs w:val="24"/>
        </w:rPr>
        <w:t>,</w:t>
      </w:r>
      <w:r>
        <w:rPr>
          <w:rFonts w:ascii="Times New Roman" w:hAnsi="Times New Roman" w:cs="Times New Roman"/>
          <w:sz w:val="24"/>
          <w:szCs w:val="24"/>
        </w:rPr>
        <w:t xml:space="preserve"> and </w:t>
      </w:r>
      <w:r w:rsidRPr="00A76F33">
        <w:rPr>
          <w:rFonts w:ascii="Times New Roman" w:hAnsi="Times New Roman" w:cs="Times New Roman"/>
          <w:i/>
          <w:sz w:val="24"/>
          <w:szCs w:val="24"/>
        </w:rPr>
        <w:t>futurist</w:t>
      </w:r>
      <w:r>
        <w:rPr>
          <w:rFonts w:ascii="Times New Roman" w:hAnsi="Times New Roman" w:cs="Times New Roman"/>
          <w:sz w:val="24"/>
          <w:szCs w:val="24"/>
        </w:rPr>
        <w:t xml:space="preserve"> </w:t>
      </w:r>
      <w:r w:rsidR="004439E8">
        <w:rPr>
          <w:rFonts w:ascii="Times New Roman" w:hAnsi="Times New Roman" w:cs="Times New Roman"/>
          <w:sz w:val="24"/>
          <w:szCs w:val="24"/>
        </w:rPr>
        <w:t xml:space="preserve">using the conjunction. Thus, we can extend the definition of the </w:t>
      </w:r>
      <w:r w:rsidR="004E56A7">
        <w:rPr>
          <w:rFonts w:ascii="Times New Roman" w:hAnsi="Times New Roman" w:cs="Times New Roman"/>
          <w:sz w:val="24"/>
          <w:szCs w:val="24"/>
        </w:rPr>
        <w:t>instance</w:t>
      </w:r>
      <w:r w:rsidR="004439E8">
        <w:rPr>
          <w:rFonts w:ascii="Times New Roman" w:hAnsi="Times New Roman" w:cs="Times New Roman"/>
          <w:sz w:val="24"/>
          <w:szCs w:val="24"/>
        </w:rPr>
        <w:t xml:space="preserve"> predicate to also include the following other facts.</w:t>
      </w:r>
    </w:p>
    <w:p w14:paraId="17B80DD5" w14:textId="4E0AC350"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electrical_engineer).</w:t>
      </w:r>
    </w:p>
    <w:p w14:paraId="0AF76D5D" w14:textId="2AB79994"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engineer).</w:t>
      </w:r>
    </w:p>
    <w:p w14:paraId="512B391D" w14:textId="608B9EDA"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futurist).</w:t>
      </w:r>
    </w:p>
    <w:p w14:paraId="29B3F513" w14:textId="6759F419"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mechanical_engineer).</w:t>
      </w:r>
    </w:p>
    <w:p w14:paraId="77CD9864" w14:textId="00F65A4C"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physicist).</w:t>
      </w:r>
    </w:p>
    <w:p w14:paraId="6FCBCE76" w14:textId="47974F92" w:rsidR="00207DB9" w:rsidRDefault="00207DB9" w:rsidP="004439E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Adding these facts makes the knowledge base </w:t>
      </w:r>
      <w:r w:rsidR="00177C0D">
        <w:rPr>
          <w:rFonts w:ascii="Times New Roman" w:hAnsi="Times New Roman" w:cs="Times New Roman"/>
          <w:sz w:val="24"/>
          <w:szCs w:val="24"/>
        </w:rPr>
        <w:t>stronger and</w:t>
      </w:r>
      <w:r>
        <w:rPr>
          <w:rFonts w:ascii="Times New Roman" w:hAnsi="Times New Roman" w:cs="Times New Roman"/>
          <w:sz w:val="24"/>
          <w:szCs w:val="24"/>
        </w:rPr>
        <w:t xml:space="preserve"> is now able to infer many other things about the passage. Such other facts can be generated with the help of the </w:t>
      </w:r>
      <w:r w:rsidRPr="00207DB9">
        <w:rPr>
          <w:rFonts w:ascii="Times New Roman" w:hAnsi="Times New Roman" w:cs="Times New Roman"/>
          <w:i/>
          <w:sz w:val="24"/>
          <w:szCs w:val="24"/>
        </w:rPr>
        <w:t>conj</w:t>
      </w:r>
      <w:r>
        <w:rPr>
          <w:rFonts w:ascii="Times New Roman" w:hAnsi="Times New Roman" w:cs="Times New Roman"/>
          <w:i/>
          <w:sz w:val="24"/>
          <w:szCs w:val="24"/>
        </w:rPr>
        <w:t xml:space="preserve"> </w:t>
      </w:r>
      <w:r>
        <w:rPr>
          <w:rFonts w:ascii="Times New Roman" w:hAnsi="Times New Roman" w:cs="Times New Roman"/>
          <w:sz w:val="24"/>
          <w:szCs w:val="24"/>
        </w:rPr>
        <w:t xml:space="preserve">dependency that connects concepts like </w:t>
      </w:r>
      <w:r w:rsidRPr="00207DB9">
        <w:rPr>
          <w:rFonts w:ascii="Times New Roman" w:hAnsi="Times New Roman" w:cs="Times New Roman"/>
          <w:i/>
          <w:sz w:val="24"/>
          <w:szCs w:val="24"/>
        </w:rPr>
        <w:t>engineer, physicist</w:t>
      </w:r>
      <w:r>
        <w:rPr>
          <w:rFonts w:ascii="Times New Roman" w:hAnsi="Times New Roman" w:cs="Times New Roman"/>
          <w:sz w:val="24"/>
          <w:szCs w:val="24"/>
        </w:rPr>
        <w:t>,</w:t>
      </w:r>
      <w:r w:rsidRPr="00207DB9">
        <w:rPr>
          <w:rFonts w:ascii="Times New Roman" w:hAnsi="Times New Roman" w:cs="Times New Roman"/>
          <w:i/>
          <w:sz w:val="24"/>
          <w:szCs w:val="24"/>
        </w:rPr>
        <w:t xml:space="preserve"> and futurist</w:t>
      </w:r>
      <w:r>
        <w:rPr>
          <w:rFonts w:ascii="Times New Roman" w:hAnsi="Times New Roman" w:cs="Times New Roman"/>
          <w:sz w:val="24"/>
          <w:szCs w:val="24"/>
        </w:rPr>
        <w:t xml:space="preserve"> to the first concept of an </w:t>
      </w:r>
      <w:r w:rsidRPr="00207DB9">
        <w:rPr>
          <w:rFonts w:ascii="Times New Roman" w:hAnsi="Times New Roman" w:cs="Times New Roman"/>
          <w:i/>
          <w:sz w:val="24"/>
          <w:szCs w:val="24"/>
        </w:rPr>
        <w:t>inventor</w:t>
      </w:r>
      <w:r w:rsidR="009E51CF">
        <w:rPr>
          <w:rFonts w:ascii="Times New Roman" w:hAnsi="Times New Roman" w:cs="Times New Roman"/>
          <w:sz w:val="24"/>
          <w:szCs w:val="24"/>
        </w:rPr>
        <w:t>.</w:t>
      </w:r>
      <w:r w:rsidR="003E599C">
        <w:rPr>
          <w:rFonts w:ascii="Times New Roman" w:hAnsi="Times New Roman" w:cs="Times New Roman"/>
          <w:sz w:val="24"/>
          <w:szCs w:val="24"/>
        </w:rPr>
        <w:t xml:space="preserve"> Another case, where we can generate the instance predicate is in cases where multi-word expressions like such as, or like are used to compare two concepts to be equivalent.</w:t>
      </w:r>
      <w:r w:rsidR="002137DF">
        <w:rPr>
          <w:rFonts w:ascii="Times New Roman" w:hAnsi="Times New Roman" w:cs="Times New Roman"/>
          <w:sz w:val="24"/>
          <w:szCs w:val="24"/>
        </w:rPr>
        <w:t xml:space="preserve"> Consider the following sentence as an example for the same.</w:t>
      </w:r>
    </w:p>
    <w:p w14:paraId="14C1B7AA" w14:textId="72D3945C" w:rsidR="003E599C" w:rsidRDefault="003E599C" w:rsidP="003E599C">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r w:rsidR="00462676">
        <w:rPr>
          <w:rFonts w:ascii="Times New Roman" w:hAnsi="Times New Roman" w:cs="Times New Roman"/>
          <w:sz w:val="24"/>
          <w:szCs w:val="24"/>
        </w:rPr>
        <w:t xml:space="preserve">, </w:t>
      </w:r>
    </w:p>
    <w:p w14:paraId="1A121231"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(movie, personal_information)</w:t>
      </w:r>
    </w:p>
    <w:p w14:paraId="4250B426"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(favorite_movie, personal_information)</w:t>
      </w:r>
    </w:p>
    <w:p w14:paraId="4392481C" w14:textId="44EB5343" w:rsidR="003E26CC" w:rsidRPr="00415101" w:rsidRDefault="001E51BB" w:rsidP="00415101">
      <w:pPr>
        <w:spacing w:line="240" w:lineRule="auto"/>
        <w:jc w:val="both"/>
        <w:rPr>
          <w:rFonts w:ascii="Times New Roman" w:hAnsi="Times New Roman" w:cs="Times New Roman"/>
          <w:sz w:val="24"/>
          <w:szCs w:val="24"/>
        </w:rPr>
      </w:pPr>
      <w:r>
        <w:rPr>
          <w:rFonts w:ascii="Times New Roman" w:hAnsi="Times New Roman" w:cs="Times New Roman"/>
          <w:sz w:val="24"/>
          <w:szCs w:val="24"/>
        </w:rPr>
        <w:t>In the above example we use the expression “</w:t>
      </w:r>
      <w:r w:rsidRPr="001E51BB">
        <w:rPr>
          <w:rFonts w:ascii="Times New Roman" w:hAnsi="Times New Roman" w:cs="Times New Roman"/>
          <w:i/>
          <w:sz w:val="24"/>
          <w:szCs w:val="24"/>
        </w:rPr>
        <w:t>such as</w:t>
      </w:r>
      <w:r>
        <w:rPr>
          <w:rFonts w:ascii="Times New Roman" w:hAnsi="Times New Roman" w:cs="Times New Roman"/>
          <w:sz w:val="24"/>
          <w:szCs w:val="24"/>
        </w:rPr>
        <w:t>”</w:t>
      </w:r>
      <w:r w:rsidR="003F067C">
        <w:rPr>
          <w:rFonts w:ascii="Times New Roman" w:hAnsi="Times New Roman" w:cs="Times New Roman"/>
          <w:sz w:val="24"/>
          <w:szCs w:val="24"/>
        </w:rPr>
        <w:t xml:space="preserve"> to compare two concepts to be equivalent in the sense that one concept is a likely equivalent of the other. In such cases the generated instance predicate </w:t>
      </w:r>
      <w:r w:rsidR="00521CBD">
        <w:rPr>
          <w:rFonts w:ascii="Times New Roman" w:hAnsi="Times New Roman" w:cs="Times New Roman"/>
          <w:sz w:val="24"/>
          <w:szCs w:val="24"/>
        </w:rPr>
        <w:t>is shown above.</w:t>
      </w:r>
      <w:r w:rsidR="00462676">
        <w:rPr>
          <w:rFonts w:ascii="Times New Roman" w:hAnsi="Times New Roman" w:cs="Times New Roman"/>
          <w:sz w:val="24"/>
          <w:szCs w:val="24"/>
        </w:rPr>
        <w:t xml:space="preserve"> Such predicates can be generated using the </w:t>
      </w:r>
      <w:r w:rsidR="00462676" w:rsidRPr="00462676">
        <w:rPr>
          <w:rFonts w:ascii="Times New Roman" w:hAnsi="Times New Roman" w:cs="Times New Roman"/>
          <w:i/>
          <w:sz w:val="24"/>
          <w:szCs w:val="24"/>
        </w:rPr>
        <w:t>nmod</w:t>
      </w:r>
      <w:r w:rsidR="00462676">
        <w:rPr>
          <w:rFonts w:ascii="Times New Roman" w:hAnsi="Times New Roman" w:cs="Times New Roman"/>
          <w:sz w:val="24"/>
          <w:szCs w:val="24"/>
        </w:rPr>
        <w:t xml:space="preserve">, </w:t>
      </w:r>
      <w:r w:rsidR="00462676" w:rsidRPr="00462676">
        <w:rPr>
          <w:rFonts w:ascii="Times New Roman" w:hAnsi="Times New Roman" w:cs="Times New Roman"/>
          <w:i/>
          <w:sz w:val="24"/>
          <w:szCs w:val="24"/>
        </w:rPr>
        <w:t>mwe</w:t>
      </w:r>
      <w:r w:rsidR="00462676">
        <w:rPr>
          <w:rFonts w:ascii="Times New Roman" w:hAnsi="Times New Roman" w:cs="Times New Roman"/>
          <w:sz w:val="24"/>
          <w:szCs w:val="24"/>
        </w:rPr>
        <w:t xml:space="preserve">, and the </w:t>
      </w:r>
      <w:r w:rsidR="00462676" w:rsidRPr="00462676">
        <w:rPr>
          <w:rFonts w:ascii="Times New Roman" w:hAnsi="Times New Roman" w:cs="Times New Roman"/>
          <w:i/>
          <w:sz w:val="24"/>
          <w:szCs w:val="24"/>
        </w:rPr>
        <w:t>case</w:t>
      </w:r>
      <w:r w:rsidR="00462676">
        <w:rPr>
          <w:rFonts w:ascii="Times New Roman" w:hAnsi="Times New Roman" w:cs="Times New Roman"/>
          <w:sz w:val="24"/>
          <w:szCs w:val="24"/>
        </w:rPr>
        <w:t xml:space="preserve"> dependencies.</w:t>
      </w:r>
    </w:p>
    <w:p w14:paraId="004B150B" w14:textId="10C03E55"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403123DE" w14:textId="77777777" w:rsidR="00EC09F6" w:rsidRDefault="007E7072" w:rsidP="00ED3C3B">
      <w:pPr>
        <w:spacing w:line="240" w:lineRule="auto"/>
        <w:jc w:val="both"/>
        <w:rPr>
          <w:rFonts w:ascii="Times New Roman" w:hAnsi="Times New Roman" w:cs="Times New Roman"/>
          <w:sz w:val="24"/>
          <w:szCs w:val="24"/>
        </w:rPr>
      </w:pPr>
      <w:r w:rsidRPr="00C22924">
        <w:rPr>
          <w:rFonts w:ascii="Times New Roman" w:hAnsi="Times New Roman" w:cs="Times New Roman"/>
          <w:sz w:val="24"/>
          <w:szCs w:val="24"/>
        </w:rPr>
        <w:t xml:space="preserve">The relation predicate is used to connect two concepts </w:t>
      </w:r>
      <w:r w:rsidR="00C22924" w:rsidRPr="00C22924">
        <w:rPr>
          <w:rFonts w:ascii="Times New Roman" w:hAnsi="Times New Roman" w:cs="Times New Roman"/>
          <w:sz w:val="24"/>
          <w:szCs w:val="24"/>
        </w:rPr>
        <w:t>in events</w:t>
      </w:r>
      <w:r w:rsidR="00C22924">
        <w:rPr>
          <w:rFonts w:ascii="Times New Roman" w:hAnsi="Times New Roman" w:cs="Times New Roman"/>
          <w:sz w:val="24"/>
          <w:szCs w:val="24"/>
        </w:rPr>
        <w:t xml:space="preserve">. This predicate is generated to model mainly two relations </w:t>
      </w:r>
      <w:r w:rsidR="00CA700F">
        <w:rPr>
          <w:rFonts w:ascii="Times New Roman" w:hAnsi="Times New Roman" w:cs="Times New Roman"/>
          <w:sz w:val="24"/>
          <w:szCs w:val="24"/>
        </w:rPr>
        <w:t>i.e.</w:t>
      </w:r>
      <w:r w:rsidR="00C22924">
        <w:rPr>
          <w:rFonts w:ascii="Times New Roman" w:hAnsi="Times New Roman" w:cs="Times New Roman"/>
          <w:sz w:val="24"/>
          <w:szCs w:val="24"/>
        </w:rPr>
        <w:t xml:space="preserve"> dependent clauses and conjunctions</w:t>
      </w:r>
      <w:r w:rsidR="00EC09F6">
        <w:rPr>
          <w:rFonts w:ascii="Times New Roman" w:hAnsi="Times New Roman" w:cs="Times New Roman"/>
          <w:sz w:val="24"/>
          <w:szCs w:val="24"/>
        </w:rPr>
        <w:t>. The signature of the relation predicate can be given as follows.</w:t>
      </w:r>
    </w:p>
    <w:p w14:paraId="1C8F3BCB" w14:textId="26FB2C6F" w:rsidR="00EC09F6" w:rsidRPr="00EC09F6" w:rsidRDefault="00EC09F6" w:rsidP="00ED3C3B">
      <w:pPr>
        <w:spacing w:line="240" w:lineRule="auto"/>
        <w:jc w:val="both"/>
        <w:rPr>
          <w:rFonts w:ascii="Times New Roman" w:hAnsi="Times New Roman" w:cs="Times New Roman"/>
          <w:i/>
          <w:sz w:val="24"/>
          <w:szCs w:val="24"/>
        </w:rPr>
      </w:pPr>
      <w:r w:rsidRPr="00EC09F6">
        <w:rPr>
          <w:rFonts w:ascii="Times New Roman" w:hAnsi="Times New Roman" w:cs="Times New Roman"/>
          <w:i/>
          <w:sz w:val="24"/>
          <w:szCs w:val="24"/>
        </w:rPr>
        <w:t>_relation (independent_entity, dependent_clause_id, relation_type)</w:t>
      </w:r>
    </w:p>
    <w:p w14:paraId="3A23EA38" w14:textId="3E400848" w:rsidR="007E7072" w:rsidRDefault="00EC09F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Dependent clauses can be of two types depending upon their governors i.e. adjective clauses or adverb clauses. Adjective clauses are dependent clauses that modify a noun, whereas adverb clauses modify a verb. The </w:t>
      </w:r>
      <w:r w:rsidRPr="00EC09F6">
        <w:rPr>
          <w:rFonts w:ascii="Times New Roman" w:hAnsi="Times New Roman" w:cs="Times New Roman"/>
          <w:i/>
          <w:sz w:val="24"/>
          <w:szCs w:val="24"/>
        </w:rPr>
        <w:t>independent_entity</w:t>
      </w:r>
      <w:r>
        <w:rPr>
          <w:rFonts w:ascii="Times New Roman" w:hAnsi="Times New Roman" w:cs="Times New Roman"/>
          <w:sz w:val="24"/>
          <w:szCs w:val="24"/>
        </w:rPr>
        <w:t xml:space="preserve"> defined in the signature can be either the noun that is modified or the event ID of the verb that is modified. The </w:t>
      </w:r>
      <w:r w:rsidRPr="00EC09F6">
        <w:rPr>
          <w:rFonts w:ascii="Times New Roman" w:hAnsi="Times New Roman" w:cs="Times New Roman"/>
          <w:i/>
          <w:sz w:val="24"/>
          <w:szCs w:val="24"/>
        </w:rPr>
        <w:t>dependent_clause_id</w:t>
      </w:r>
      <w:r>
        <w:rPr>
          <w:rFonts w:ascii="Times New Roman" w:hAnsi="Times New Roman" w:cs="Times New Roman"/>
          <w:i/>
          <w:sz w:val="24"/>
          <w:szCs w:val="24"/>
        </w:rPr>
        <w:t xml:space="preserve"> </w:t>
      </w:r>
      <w:r>
        <w:rPr>
          <w:rFonts w:ascii="Times New Roman" w:hAnsi="Times New Roman" w:cs="Times New Roman"/>
          <w:sz w:val="24"/>
          <w:szCs w:val="24"/>
        </w:rPr>
        <w:t xml:space="preserve">is always the ID of the </w:t>
      </w:r>
      <w:r w:rsidR="00A66342">
        <w:rPr>
          <w:rFonts w:ascii="Times New Roman" w:hAnsi="Times New Roman" w:cs="Times New Roman"/>
          <w:sz w:val="24"/>
          <w:szCs w:val="24"/>
        </w:rPr>
        <w:t>verb that is the head of the dependent clause.</w:t>
      </w:r>
      <w:r w:rsidR="000E4D56">
        <w:rPr>
          <w:rFonts w:ascii="Times New Roman" w:hAnsi="Times New Roman" w:cs="Times New Roman"/>
          <w:sz w:val="24"/>
          <w:szCs w:val="24"/>
        </w:rPr>
        <w:t xml:space="preserve"> The </w:t>
      </w:r>
      <w:r w:rsidR="000E4D56" w:rsidRPr="000E4D56">
        <w:rPr>
          <w:rFonts w:ascii="Times New Roman" w:hAnsi="Times New Roman" w:cs="Times New Roman"/>
          <w:i/>
          <w:sz w:val="24"/>
          <w:szCs w:val="24"/>
        </w:rPr>
        <w:t>relation_type</w:t>
      </w:r>
      <w:r w:rsidR="000E4D56">
        <w:rPr>
          <w:rFonts w:ascii="Times New Roman" w:hAnsi="Times New Roman" w:cs="Times New Roman"/>
          <w:sz w:val="24"/>
          <w:szCs w:val="24"/>
        </w:rPr>
        <w:t xml:space="preserve"> define the relation between the dependent and the independent clause. This system recognizes 3 types of relations viz. </w:t>
      </w:r>
      <w:r w:rsidR="000E4D56" w:rsidRPr="000E4D56">
        <w:rPr>
          <w:rFonts w:ascii="Times New Roman" w:hAnsi="Times New Roman" w:cs="Times New Roman"/>
          <w:i/>
          <w:sz w:val="24"/>
          <w:szCs w:val="24"/>
        </w:rPr>
        <w:t>_clause</w:t>
      </w:r>
      <w:r w:rsidR="000E4D56">
        <w:rPr>
          <w:rFonts w:ascii="Times New Roman" w:hAnsi="Times New Roman" w:cs="Times New Roman"/>
          <w:sz w:val="24"/>
          <w:szCs w:val="24"/>
        </w:rPr>
        <w:t xml:space="preserve">, </w:t>
      </w:r>
      <w:r w:rsidR="000E4D56" w:rsidRPr="000E4D56">
        <w:rPr>
          <w:rFonts w:ascii="Times New Roman" w:hAnsi="Times New Roman" w:cs="Times New Roman"/>
          <w:i/>
          <w:sz w:val="24"/>
          <w:szCs w:val="24"/>
        </w:rPr>
        <w:t>_clcomplement</w:t>
      </w:r>
      <w:r w:rsidR="000E4D56">
        <w:rPr>
          <w:rFonts w:ascii="Times New Roman" w:hAnsi="Times New Roman" w:cs="Times New Roman"/>
          <w:sz w:val="24"/>
          <w:szCs w:val="24"/>
        </w:rPr>
        <w:t xml:space="preserve"> and </w:t>
      </w:r>
      <w:r w:rsidR="000E4D56" w:rsidRPr="000E4D56">
        <w:rPr>
          <w:rFonts w:ascii="Times New Roman" w:hAnsi="Times New Roman" w:cs="Times New Roman"/>
          <w:i/>
          <w:sz w:val="24"/>
          <w:szCs w:val="24"/>
        </w:rPr>
        <w:t>_conj</w:t>
      </w:r>
      <w:r w:rsidR="000E4D56">
        <w:rPr>
          <w:rFonts w:ascii="Times New Roman" w:hAnsi="Times New Roman" w:cs="Times New Roman"/>
          <w:sz w:val="24"/>
          <w:szCs w:val="24"/>
        </w:rPr>
        <w:t xml:space="preserve">. </w:t>
      </w:r>
      <w:r w:rsidR="00C453A0">
        <w:rPr>
          <w:rFonts w:ascii="Times New Roman" w:hAnsi="Times New Roman" w:cs="Times New Roman"/>
          <w:sz w:val="24"/>
          <w:szCs w:val="24"/>
        </w:rPr>
        <w:t xml:space="preserve">All these relations are discussed </w:t>
      </w:r>
      <w:r w:rsidR="00164917">
        <w:rPr>
          <w:rFonts w:ascii="Times New Roman" w:hAnsi="Times New Roman" w:cs="Times New Roman"/>
          <w:sz w:val="24"/>
          <w:szCs w:val="24"/>
        </w:rPr>
        <w:t xml:space="preserve">below with examples. </w:t>
      </w:r>
    </w:p>
    <w:p w14:paraId="1D6E4E49" w14:textId="2E7E776E" w:rsidR="00CA700F" w:rsidRDefault="0016491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mentioned above the </w:t>
      </w:r>
      <w:r w:rsidRPr="00164917">
        <w:rPr>
          <w:rFonts w:ascii="Times New Roman" w:hAnsi="Times New Roman" w:cs="Times New Roman"/>
          <w:i/>
          <w:sz w:val="24"/>
          <w:szCs w:val="24"/>
        </w:rPr>
        <w:t>_clause</w:t>
      </w:r>
      <w:r>
        <w:rPr>
          <w:rFonts w:ascii="Times New Roman" w:hAnsi="Times New Roman" w:cs="Times New Roman"/>
          <w:sz w:val="24"/>
          <w:szCs w:val="24"/>
        </w:rPr>
        <w:t xml:space="preserve"> relation is generated for adjective and adverb clauses. Examples for both these clauses is given as follows</w:t>
      </w:r>
      <w:r w:rsidR="00811A94">
        <w:rPr>
          <w:rFonts w:ascii="Times New Roman" w:hAnsi="Times New Roman" w:cs="Times New Roman"/>
          <w:sz w:val="24"/>
          <w:szCs w:val="24"/>
        </w:rPr>
        <w:t>.</w:t>
      </w:r>
    </w:p>
    <w:p w14:paraId="673DBF40" w14:textId="2E60BE12" w:rsidR="00D1510C" w:rsidRDefault="0077642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D1510C">
        <w:rPr>
          <w:rFonts w:ascii="Times New Roman" w:hAnsi="Times New Roman" w:cs="Times New Roman"/>
          <w:sz w:val="24"/>
          <w:szCs w:val="24"/>
        </w:rPr>
        <w:t>“</w:t>
      </w:r>
      <w:r w:rsidR="00D1510C" w:rsidRPr="007A02EF">
        <w:rPr>
          <w:rFonts w:ascii="Times New Roman" w:hAnsi="Times New Roman" w:cs="Times New Roman"/>
          <w:sz w:val="24"/>
          <w:szCs w:val="24"/>
        </w:rPr>
        <w:t>The American_Football_Conference's (AFC) champion team, Denver_Broncos,</w:t>
      </w:r>
      <w:r w:rsidR="00D1510C">
        <w:rPr>
          <w:rFonts w:ascii="Times New Roman" w:hAnsi="Times New Roman" w:cs="Times New Roman"/>
          <w:sz w:val="24"/>
          <w:szCs w:val="24"/>
        </w:rPr>
        <w:t xml:space="preserve"> </w:t>
      </w:r>
      <w:r w:rsidR="00D1510C" w:rsidRPr="007A02EF">
        <w:rPr>
          <w:rFonts w:ascii="Times New Roman" w:hAnsi="Times New Roman" w:cs="Times New Roman"/>
          <w:sz w:val="24"/>
          <w:szCs w:val="24"/>
        </w:rPr>
        <w:t>defeated the National_Football_Conference's (NFC) champion team, Carolina_Panthers,</w:t>
      </w:r>
      <w:r w:rsidR="00D1510C">
        <w:rPr>
          <w:rFonts w:ascii="Times New Roman" w:hAnsi="Times New Roman" w:cs="Times New Roman"/>
          <w:sz w:val="24"/>
          <w:szCs w:val="24"/>
        </w:rPr>
        <w:t xml:space="preserve"> </w:t>
      </w:r>
      <w:r w:rsidR="00D1510C" w:rsidRPr="007A02EF">
        <w:rPr>
          <w:rFonts w:ascii="Times New Roman" w:hAnsi="Times New Roman" w:cs="Times New Roman"/>
          <w:sz w:val="24"/>
          <w:szCs w:val="24"/>
        </w:rPr>
        <w:t>by 24_10 to earn AFC third Super_Bowl title</w:t>
      </w:r>
      <w:r w:rsidR="00D1510C">
        <w:rPr>
          <w:rFonts w:ascii="Times New Roman" w:hAnsi="Times New Roman" w:cs="Times New Roman"/>
          <w:sz w:val="24"/>
          <w:szCs w:val="24"/>
        </w:rPr>
        <w:t>”</w:t>
      </w:r>
    </w:p>
    <w:p w14:paraId="0489F861" w14:textId="54197E4E" w:rsidR="00421251" w:rsidRDefault="00084019" w:rsidP="00ED3C3B">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t>_relation</w:t>
      </w:r>
      <w:r>
        <w:rPr>
          <w:rFonts w:ascii="Times New Roman" w:hAnsi="Times New Roman" w:cs="Times New Roman"/>
          <w:i/>
          <w:sz w:val="24"/>
          <w:szCs w:val="24"/>
        </w:rPr>
        <w:t xml:space="preserve"> </w:t>
      </w:r>
      <w:r w:rsidRPr="00084019">
        <w:rPr>
          <w:rFonts w:ascii="Times New Roman" w:hAnsi="Times New Roman" w:cs="Times New Roman"/>
          <w:i/>
          <w:sz w:val="24"/>
          <w:szCs w:val="24"/>
        </w:rPr>
        <w:t>(1, 2, _clause)</w:t>
      </w:r>
    </w:p>
    <w:p w14:paraId="514D25BE" w14:textId="12632915" w:rsidR="00084019" w:rsidRPr="00084019" w:rsidRDefault="00084019" w:rsidP="00084019">
      <w:pPr>
        <w:spacing w:line="240" w:lineRule="auto"/>
        <w:jc w:val="both"/>
        <w:rPr>
          <w:rFonts w:ascii="Times New Roman" w:hAnsi="Times New Roman" w:cs="Times New Roman"/>
          <w:i/>
          <w:sz w:val="24"/>
          <w:szCs w:val="24"/>
        </w:rPr>
      </w:pPr>
      <w:r>
        <w:rPr>
          <w:rFonts w:ascii="Times New Roman" w:hAnsi="Times New Roman" w:cs="Times New Roman"/>
          <w:i/>
          <w:sz w:val="24"/>
          <w:szCs w:val="24"/>
        </w:rPr>
        <w:t>e</w:t>
      </w:r>
      <w:r w:rsidRPr="00084019">
        <w:rPr>
          <w:rFonts w:ascii="Times New Roman" w:hAnsi="Times New Roman" w:cs="Times New Roman"/>
          <w:i/>
          <w:sz w:val="24"/>
          <w:szCs w:val="24"/>
        </w:rPr>
        <w:t>vent</w:t>
      </w:r>
      <w:r>
        <w:rPr>
          <w:rFonts w:ascii="Times New Roman" w:hAnsi="Times New Roman" w:cs="Times New Roman"/>
          <w:i/>
          <w:sz w:val="24"/>
          <w:szCs w:val="24"/>
        </w:rPr>
        <w:t xml:space="preserve"> </w:t>
      </w:r>
      <w:r w:rsidRPr="00084019">
        <w:rPr>
          <w:rFonts w:ascii="Times New Roman" w:hAnsi="Times New Roman" w:cs="Times New Roman"/>
          <w:i/>
          <w:sz w:val="24"/>
          <w:szCs w:val="24"/>
        </w:rPr>
        <w:t>(1, defeat, denver_broncos, carolina_panthers)</w:t>
      </w:r>
    </w:p>
    <w:p w14:paraId="710F4622" w14:textId="6BBC2790" w:rsidR="00084019" w:rsidRPr="00084019" w:rsidRDefault="00084019" w:rsidP="00084019">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t>event</w:t>
      </w:r>
      <w:r>
        <w:rPr>
          <w:rFonts w:ascii="Times New Roman" w:hAnsi="Times New Roman" w:cs="Times New Roman"/>
          <w:i/>
          <w:sz w:val="24"/>
          <w:szCs w:val="24"/>
        </w:rPr>
        <w:t xml:space="preserve"> </w:t>
      </w:r>
      <w:r w:rsidRPr="00084019">
        <w:rPr>
          <w:rFonts w:ascii="Times New Roman" w:hAnsi="Times New Roman" w:cs="Times New Roman"/>
          <w:i/>
          <w:sz w:val="24"/>
          <w:szCs w:val="24"/>
        </w:rPr>
        <w:t>(2, earn, afc, title)</w:t>
      </w:r>
    </w:p>
    <w:p w14:paraId="6B8A695C" w14:textId="1EED2778" w:rsidR="003047A3" w:rsidRDefault="00811A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the above given sentence, there are two clauses, one headed by the verb “</w:t>
      </w:r>
      <w:r w:rsidRPr="00811A94">
        <w:rPr>
          <w:rFonts w:ascii="Times New Roman" w:hAnsi="Times New Roman" w:cs="Times New Roman"/>
          <w:i/>
          <w:sz w:val="24"/>
          <w:szCs w:val="24"/>
        </w:rPr>
        <w:t>defeat</w:t>
      </w:r>
      <w:r>
        <w:rPr>
          <w:rFonts w:ascii="Times New Roman" w:hAnsi="Times New Roman" w:cs="Times New Roman"/>
          <w:sz w:val="24"/>
          <w:szCs w:val="24"/>
        </w:rPr>
        <w:t>” and the other by the verb “</w:t>
      </w:r>
      <w:r w:rsidRPr="00811A94">
        <w:rPr>
          <w:rFonts w:ascii="Times New Roman" w:hAnsi="Times New Roman" w:cs="Times New Roman"/>
          <w:i/>
          <w:sz w:val="24"/>
          <w:szCs w:val="24"/>
        </w:rPr>
        <w:t>earn</w:t>
      </w:r>
      <w:r>
        <w:rPr>
          <w:rFonts w:ascii="Times New Roman" w:hAnsi="Times New Roman" w:cs="Times New Roman"/>
          <w:sz w:val="24"/>
          <w:szCs w:val="24"/>
        </w:rPr>
        <w:t>”. Here, the clause headed by “</w:t>
      </w:r>
      <w:r w:rsidRPr="00811A94">
        <w:rPr>
          <w:rFonts w:ascii="Times New Roman" w:hAnsi="Times New Roman" w:cs="Times New Roman"/>
          <w:i/>
          <w:sz w:val="24"/>
          <w:szCs w:val="24"/>
        </w:rPr>
        <w:t>defeat</w:t>
      </w:r>
      <w:r>
        <w:rPr>
          <w:rFonts w:ascii="Times New Roman" w:hAnsi="Times New Roman" w:cs="Times New Roman"/>
          <w:sz w:val="24"/>
          <w:szCs w:val="24"/>
        </w:rPr>
        <w:t xml:space="preserve">” is the main clause whereas the adverb </w:t>
      </w:r>
      <w:r>
        <w:rPr>
          <w:rFonts w:ascii="Times New Roman" w:hAnsi="Times New Roman" w:cs="Times New Roman"/>
          <w:sz w:val="24"/>
          <w:szCs w:val="24"/>
        </w:rPr>
        <w:lastRenderedPageBreak/>
        <w:t>clause headed by “</w:t>
      </w:r>
      <w:r w:rsidRPr="00811A94">
        <w:rPr>
          <w:rFonts w:ascii="Times New Roman" w:hAnsi="Times New Roman" w:cs="Times New Roman"/>
          <w:i/>
          <w:sz w:val="24"/>
          <w:szCs w:val="24"/>
        </w:rPr>
        <w:t>earn</w:t>
      </w:r>
      <w:r>
        <w:rPr>
          <w:rFonts w:ascii="Times New Roman" w:hAnsi="Times New Roman" w:cs="Times New Roman"/>
          <w:sz w:val="24"/>
          <w:szCs w:val="24"/>
        </w:rPr>
        <w:t xml:space="preserve">” is the dependent clause. Such a relation can be found out using the dependency </w:t>
      </w:r>
      <w:r w:rsidRPr="00811A94">
        <w:rPr>
          <w:rFonts w:ascii="Times New Roman" w:hAnsi="Times New Roman" w:cs="Times New Roman"/>
          <w:i/>
          <w:sz w:val="24"/>
          <w:szCs w:val="24"/>
        </w:rPr>
        <w:t>advmod</w:t>
      </w:r>
      <w:r>
        <w:rPr>
          <w:rFonts w:ascii="Times New Roman" w:hAnsi="Times New Roman" w:cs="Times New Roman"/>
          <w:sz w:val="24"/>
          <w:szCs w:val="24"/>
        </w:rPr>
        <w:t>.</w:t>
      </w:r>
      <w:r w:rsidR="00421251">
        <w:rPr>
          <w:rFonts w:ascii="Times New Roman" w:hAnsi="Times New Roman" w:cs="Times New Roman"/>
          <w:sz w:val="24"/>
          <w:szCs w:val="24"/>
        </w:rPr>
        <w:t xml:space="preserve"> Similarly, </w:t>
      </w:r>
      <w:r w:rsidR="003047A3">
        <w:rPr>
          <w:rFonts w:ascii="Times New Roman" w:hAnsi="Times New Roman" w:cs="Times New Roman"/>
          <w:sz w:val="24"/>
          <w:szCs w:val="24"/>
        </w:rPr>
        <w:t xml:space="preserve">consider the adjective clause in the following </w:t>
      </w:r>
      <w:r w:rsidR="00421251">
        <w:rPr>
          <w:rFonts w:ascii="Times New Roman" w:hAnsi="Times New Roman" w:cs="Times New Roman"/>
          <w:sz w:val="24"/>
          <w:szCs w:val="24"/>
        </w:rPr>
        <w:t>sentence</w:t>
      </w:r>
      <w:r>
        <w:rPr>
          <w:rFonts w:ascii="Times New Roman" w:hAnsi="Times New Roman" w:cs="Times New Roman"/>
          <w:sz w:val="24"/>
          <w:szCs w:val="24"/>
        </w:rPr>
        <w:t xml:space="preserve"> </w:t>
      </w:r>
    </w:p>
    <w:p w14:paraId="4907CE5C" w14:textId="4251EFDE" w:rsidR="00D1510C" w:rsidRDefault="00D70A5D" w:rsidP="00D37569">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D37569" w:rsidRPr="00D37569">
        <w:rPr>
          <w:rFonts w:ascii="Times New Roman" w:hAnsi="Times New Roman" w:cs="Times New Roman"/>
          <w:sz w:val="24"/>
          <w:szCs w:val="24"/>
        </w:rPr>
        <w:t>The American</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Broadcasting</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 xml:space="preserve">Company (ABC), stylized in the network's logo as </w:t>
      </w:r>
      <w:r w:rsidR="00967AEA">
        <w:rPr>
          <w:rFonts w:ascii="Times New Roman" w:hAnsi="Times New Roman" w:cs="Times New Roman"/>
          <w:sz w:val="24"/>
          <w:szCs w:val="24"/>
        </w:rPr>
        <w:t>ABC</w:t>
      </w:r>
      <w:r w:rsidR="00D37569" w:rsidRPr="00D37569">
        <w:rPr>
          <w:rFonts w:ascii="Times New Roman" w:hAnsi="Times New Roman" w:cs="Times New Roman"/>
          <w:sz w:val="24"/>
          <w:szCs w:val="24"/>
        </w:rPr>
        <w:t xml:space="preserve"> since 1957, is an American commercial broadcast television</w:t>
      </w:r>
      <w:r w:rsidR="00967AEA">
        <w:rPr>
          <w:rFonts w:ascii="Times New Roman" w:hAnsi="Times New Roman" w:cs="Times New Roman"/>
          <w:sz w:val="24"/>
          <w:szCs w:val="24"/>
        </w:rPr>
        <w:t xml:space="preserve"> </w:t>
      </w:r>
      <w:r w:rsidR="00D37569" w:rsidRPr="00D37569">
        <w:rPr>
          <w:rFonts w:ascii="Times New Roman" w:hAnsi="Times New Roman" w:cs="Times New Roman"/>
          <w:sz w:val="24"/>
          <w:szCs w:val="24"/>
        </w:rPr>
        <w:t>network</w:t>
      </w:r>
      <w:r w:rsidR="00D37569">
        <w:rPr>
          <w:rFonts w:ascii="Times New Roman" w:hAnsi="Times New Roman" w:cs="Times New Roman"/>
          <w:sz w:val="24"/>
          <w:szCs w:val="24"/>
        </w:rPr>
        <w:t>”</w:t>
      </w:r>
    </w:p>
    <w:p w14:paraId="5C6BF861" w14:textId="241DAB09" w:rsid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_relation</w:t>
      </w:r>
      <w:r>
        <w:rPr>
          <w:rFonts w:ascii="Times New Roman" w:hAnsi="Times New Roman" w:cs="Times New Roman"/>
          <w:i/>
          <w:sz w:val="24"/>
          <w:szCs w:val="24"/>
        </w:rPr>
        <w:t xml:space="preserve"> </w:t>
      </w:r>
      <w:r w:rsidRPr="0020665E">
        <w:rPr>
          <w:rFonts w:ascii="Times New Roman" w:hAnsi="Times New Roman" w:cs="Times New Roman"/>
          <w:i/>
          <w:sz w:val="24"/>
          <w:szCs w:val="24"/>
        </w:rPr>
        <w:t>(american_broadcasting_company, 1, _clause)</w:t>
      </w:r>
    </w:p>
    <w:p w14:paraId="10AEC237" w14:textId="14D2B0DE" w:rsidR="0020665E" w:rsidRP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event</w:t>
      </w:r>
      <w:r>
        <w:rPr>
          <w:rFonts w:ascii="Times New Roman" w:hAnsi="Times New Roman" w:cs="Times New Roman"/>
          <w:i/>
          <w:sz w:val="24"/>
          <w:szCs w:val="24"/>
        </w:rPr>
        <w:t xml:space="preserve"> </w:t>
      </w:r>
      <w:r w:rsidRPr="0020665E">
        <w:rPr>
          <w:rFonts w:ascii="Times New Roman" w:hAnsi="Times New Roman" w:cs="Times New Roman"/>
          <w:i/>
          <w:sz w:val="24"/>
          <w:szCs w:val="24"/>
        </w:rPr>
        <w:t>(1, stylize, null, null)</w:t>
      </w:r>
    </w:p>
    <w:p w14:paraId="3D2BF215" w14:textId="78F2BC4F" w:rsidR="00D1021A" w:rsidRPr="00A86B33" w:rsidRDefault="00D102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sentence, the noun </w:t>
      </w:r>
      <w:r w:rsidR="003512F5">
        <w:rPr>
          <w:rFonts w:ascii="Times New Roman" w:hAnsi="Times New Roman" w:cs="Times New Roman"/>
          <w:sz w:val="24"/>
          <w:szCs w:val="24"/>
        </w:rPr>
        <w:t>“</w:t>
      </w:r>
      <w:r w:rsidR="003512F5" w:rsidRPr="003512F5">
        <w:rPr>
          <w:rFonts w:ascii="Times New Roman" w:hAnsi="Times New Roman" w:cs="Times New Roman"/>
          <w:i/>
          <w:sz w:val="24"/>
          <w:szCs w:val="24"/>
        </w:rPr>
        <w:t>American_Broadcasting_Company</w:t>
      </w:r>
      <w:r w:rsidR="003512F5">
        <w:rPr>
          <w:rFonts w:ascii="Times New Roman" w:hAnsi="Times New Roman" w:cs="Times New Roman"/>
          <w:sz w:val="24"/>
          <w:szCs w:val="24"/>
        </w:rPr>
        <w:t>”</w:t>
      </w:r>
      <w:r>
        <w:rPr>
          <w:rFonts w:ascii="Times New Roman" w:hAnsi="Times New Roman" w:cs="Times New Roman"/>
          <w:sz w:val="24"/>
          <w:szCs w:val="24"/>
        </w:rPr>
        <w:t xml:space="preserve"> is modified by the dependent clause headed by the verb “</w:t>
      </w:r>
      <w:r w:rsidR="003512F5">
        <w:rPr>
          <w:rFonts w:ascii="Times New Roman" w:hAnsi="Times New Roman" w:cs="Times New Roman"/>
          <w:i/>
          <w:sz w:val="24"/>
          <w:szCs w:val="24"/>
        </w:rPr>
        <w:t>stylize</w:t>
      </w:r>
      <w:r>
        <w:rPr>
          <w:rFonts w:ascii="Times New Roman" w:hAnsi="Times New Roman" w:cs="Times New Roman"/>
          <w:sz w:val="24"/>
          <w:szCs w:val="24"/>
        </w:rPr>
        <w:t>”</w:t>
      </w:r>
      <w:r w:rsidR="0046170D">
        <w:rPr>
          <w:rFonts w:ascii="Times New Roman" w:hAnsi="Times New Roman" w:cs="Times New Roman"/>
          <w:sz w:val="24"/>
          <w:szCs w:val="24"/>
        </w:rPr>
        <w:t xml:space="preserve">. Such a predicate can be modeled using the </w:t>
      </w:r>
      <w:r w:rsidR="0046170D" w:rsidRPr="0046170D">
        <w:rPr>
          <w:rFonts w:ascii="Times New Roman" w:hAnsi="Times New Roman" w:cs="Times New Roman"/>
          <w:i/>
          <w:sz w:val="24"/>
          <w:szCs w:val="24"/>
        </w:rPr>
        <w:t>acl</w:t>
      </w:r>
      <w:r w:rsidR="0046170D">
        <w:rPr>
          <w:rFonts w:ascii="Times New Roman" w:hAnsi="Times New Roman" w:cs="Times New Roman"/>
          <w:sz w:val="24"/>
          <w:szCs w:val="24"/>
        </w:rPr>
        <w:t xml:space="preserve"> dependency relation.</w:t>
      </w:r>
      <w:r w:rsidR="00A86B33">
        <w:rPr>
          <w:rFonts w:ascii="Times New Roman" w:hAnsi="Times New Roman" w:cs="Times New Roman"/>
          <w:sz w:val="24"/>
          <w:szCs w:val="24"/>
        </w:rPr>
        <w:t xml:space="preserve"> One of the other relations is </w:t>
      </w:r>
      <w:r w:rsidR="00A86B33" w:rsidRPr="00A86B33">
        <w:rPr>
          <w:rFonts w:ascii="Times New Roman" w:hAnsi="Times New Roman" w:cs="Times New Roman"/>
          <w:i/>
          <w:sz w:val="24"/>
          <w:szCs w:val="24"/>
        </w:rPr>
        <w:t>_clcomplement</w:t>
      </w:r>
      <w:r w:rsidR="00A86B33">
        <w:rPr>
          <w:rFonts w:ascii="Times New Roman" w:hAnsi="Times New Roman" w:cs="Times New Roman"/>
          <w:sz w:val="24"/>
          <w:szCs w:val="24"/>
        </w:rPr>
        <w:t>. This type of relation models both the clausal complement (</w:t>
      </w:r>
      <w:r w:rsidR="00A86B33" w:rsidRPr="00A86B33">
        <w:rPr>
          <w:rFonts w:ascii="Times New Roman" w:hAnsi="Times New Roman" w:cs="Times New Roman"/>
          <w:i/>
          <w:sz w:val="24"/>
          <w:szCs w:val="24"/>
        </w:rPr>
        <w:t>comp</w:t>
      </w:r>
      <w:r w:rsidR="00A86B33">
        <w:rPr>
          <w:rFonts w:ascii="Times New Roman" w:hAnsi="Times New Roman" w:cs="Times New Roman"/>
          <w:sz w:val="24"/>
          <w:szCs w:val="24"/>
        </w:rPr>
        <w:t>) as well as the open clausal complement (</w:t>
      </w:r>
      <w:r w:rsidR="00A86B33" w:rsidRPr="00A86B33">
        <w:rPr>
          <w:rFonts w:ascii="Times New Roman" w:hAnsi="Times New Roman" w:cs="Times New Roman"/>
          <w:i/>
          <w:sz w:val="24"/>
          <w:szCs w:val="24"/>
        </w:rPr>
        <w:t>xcomp</w:t>
      </w:r>
      <w:r w:rsidR="00A86B33">
        <w:rPr>
          <w:rFonts w:ascii="Times New Roman" w:hAnsi="Times New Roman" w:cs="Times New Roman"/>
          <w:sz w:val="24"/>
          <w:szCs w:val="24"/>
        </w:rPr>
        <w:t>)</w:t>
      </w:r>
      <w:r w:rsidR="00870D78">
        <w:rPr>
          <w:rFonts w:ascii="Times New Roman" w:hAnsi="Times New Roman" w:cs="Times New Roman"/>
          <w:sz w:val="24"/>
          <w:szCs w:val="24"/>
        </w:rPr>
        <w:t>. Such a relation is used to search for the subject of the dependent clause. An example of such a relation is given as follows.</w:t>
      </w:r>
    </w:p>
    <w:p w14:paraId="6EA6949F" w14:textId="132F1C03" w:rsidR="00222C15" w:rsidRDefault="00870D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2C15">
        <w:rPr>
          <w:rFonts w:ascii="Times New Roman" w:hAnsi="Times New Roman" w:cs="Times New Roman"/>
          <w:sz w:val="24"/>
          <w:szCs w:val="24"/>
        </w:rPr>
        <w:t>“</w:t>
      </w:r>
      <w:r w:rsidR="00222C15" w:rsidRPr="00222C15">
        <w:rPr>
          <w:rFonts w:ascii="Times New Roman" w:hAnsi="Times New Roman" w:cs="Times New Roman"/>
          <w:sz w:val="24"/>
          <w:szCs w:val="24"/>
        </w:rPr>
        <w:t>The ideal thermodynamic cycle used to analyze th</w:t>
      </w:r>
      <w:r w:rsidR="00FD25B9">
        <w:rPr>
          <w:rFonts w:ascii="Times New Roman" w:hAnsi="Times New Roman" w:cs="Times New Roman"/>
          <w:sz w:val="24"/>
          <w:szCs w:val="24"/>
        </w:rPr>
        <w:t>e</w:t>
      </w:r>
      <w:r w:rsidR="00222C15" w:rsidRPr="00222C15">
        <w:rPr>
          <w:rFonts w:ascii="Times New Roman" w:hAnsi="Times New Roman" w:cs="Times New Roman"/>
          <w:sz w:val="24"/>
          <w:szCs w:val="24"/>
        </w:rPr>
        <w:t xml:space="preserve"> process is called the Rankine</w:t>
      </w:r>
      <w:r w:rsidR="001870CA">
        <w:rPr>
          <w:rFonts w:ascii="Times New Roman" w:hAnsi="Times New Roman" w:cs="Times New Roman"/>
          <w:sz w:val="24"/>
          <w:szCs w:val="24"/>
        </w:rPr>
        <w:t>_C</w:t>
      </w:r>
      <w:r w:rsidR="00222C15" w:rsidRPr="00222C15">
        <w:rPr>
          <w:rFonts w:ascii="Times New Roman" w:hAnsi="Times New Roman" w:cs="Times New Roman"/>
          <w:sz w:val="24"/>
          <w:szCs w:val="24"/>
        </w:rPr>
        <w:t>ycle</w:t>
      </w:r>
      <w:r w:rsidR="00222C15">
        <w:rPr>
          <w:rFonts w:ascii="Times New Roman" w:hAnsi="Times New Roman" w:cs="Times New Roman"/>
          <w:sz w:val="24"/>
          <w:szCs w:val="24"/>
        </w:rPr>
        <w:t>”</w:t>
      </w:r>
    </w:p>
    <w:p w14:paraId="5809384E" w14:textId="345460FF" w:rsidR="005B320A"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_relation</w:t>
      </w:r>
      <w:r>
        <w:rPr>
          <w:rFonts w:ascii="Times New Roman" w:hAnsi="Times New Roman" w:cs="Times New Roman"/>
          <w:i/>
          <w:sz w:val="24"/>
          <w:szCs w:val="24"/>
        </w:rPr>
        <w:t xml:space="preserve"> </w:t>
      </w:r>
      <w:r w:rsidRPr="005B320A">
        <w:rPr>
          <w:rFonts w:ascii="Times New Roman" w:hAnsi="Times New Roman" w:cs="Times New Roman"/>
          <w:i/>
          <w:sz w:val="24"/>
          <w:szCs w:val="24"/>
        </w:rPr>
        <w:t>(1, 2, _clcomplement)</w:t>
      </w:r>
    </w:p>
    <w:p w14:paraId="7F0F2AAD" w14:textId="77777777" w:rsidR="005B320A" w:rsidRPr="005B320A" w:rsidRDefault="005B320A" w:rsidP="005B320A">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5B320A">
        <w:rPr>
          <w:rFonts w:ascii="Times New Roman" w:hAnsi="Times New Roman" w:cs="Times New Roman"/>
          <w:sz w:val="24"/>
          <w:szCs w:val="24"/>
        </w:rPr>
        <w:t>vent</w:t>
      </w:r>
      <w:r>
        <w:rPr>
          <w:rFonts w:ascii="Times New Roman" w:hAnsi="Times New Roman" w:cs="Times New Roman"/>
          <w:sz w:val="24"/>
          <w:szCs w:val="24"/>
        </w:rPr>
        <w:t xml:space="preserve"> </w:t>
      </w:r>
      <w:r w:rsidRPr="005B320A">
        <w:rPr>
          <w:rFonts w:ascii="Times New Roman" w:hAnsi="Times New Roman" w:cs="Times New Roman"/>
          <w:sz w:val="24"/>
          <w:szCs w:val="24"/>
        </w:rPr>
        <w:t>(1, use, null, null)</w:t>
      </w:r>
    </w:p>
    <w:p w14:paraId="1EA9512D" w14:textId="490DFD3E" w:rsidR="00870D78"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event (2, analyze, null, process)</w:t>
      </w:r>
    </w:p>
    <w:p w14:paraId="4AB7A817" w14:textId="0E2492AD" w:rsidR="00CA700F" w:rsidRDefault="005B320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Conjunctions are words that connect two or more clauses. The relation predicate is also used to model this relation between any two clauses. An example of such a predicate is given below.</w:t>
      </w:r>
    </w:p>
    <w:p w14:paraId="2A79E9D5" w14:textId="2C1B9E09" w:rsidR="00FF5567" w:rsidRDefault="00FF556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FF5567">
        <w:rPr>
          <w:rFonts w:ascii="Times New Roman" w:hAnsi="Times New Roman" w:cs="Times New Roman"/>
          <w:sz w:val="24"/>
          <w:szCs w:val="24"/>
        </w:rPr>
        <w:t>ater heat</w:t>
      </w:r>
      <w:r>
        <w:rPr>
          <w:rFonts w:ascii="Times New Roman" w:hAnsi="Times New Roman" w:cs="Times New Roman"/>
          <w:sz w:val="24"/>
          <w:szCs w:val="24"/>
        </w:rPr>
        <w:t>s</w:t>
      </w:r>
      <w:r w:rsidRPr="00FF5567">
        <w:rPr>
          <w:rFonts w:ascii="Times New Roman" w:hAnsi="Times New Roman" w:cs="Times New Roman"/>
          <w:sz w:val="24"/>
          <w:szCs w:val="24"/>
        </w:rPr>
        <w:t xml:space="preserve"> and transforms into steam within a boiler operating at a high pressure</w:t>
      </w:r>
      <w:r>
        <w:rPr>
          <w:rFonts w:ascii="Times New Roman" w:hAnsi="Times New Roman" w:cs="Times New Roman"/>
          <w:sz w:val="24"/>
          <w:szCs w:val="24"/>
        </w:rPr>
        <w:t>”</w:t>
      </w:r>
    </w:p>
    <w:p w14:paraId="3F9F2C6D" w14:textId="074184EE" w:rsidR="00D92A91" w:rsidRPr="00D92A91" w:rsidRDefault="00D92A91" w:rsidP="00D92A91">
      <w:pPr>
        <w:spacing w:line="240" w:lineRule="auto"/>
        <w:jc w:val="both"/>
        <w:rPr>
          <w:rFonts w:ascii="Times New Roman" w:hAnsi="Times New Roman" w:cs="Times New Roman"/>
          <w:sz w:val="24"/>
          <w:szCs w:val="24"/>
        </w:rPr>
      </w:pPr>
      <w:r w:rsidRPr="00D92A91">
        <w:rPr>
          <w:rFonts w:ascii="Times New Roman" w:hAnsi="Times New Roman" w:cs="Times New Roman"/>
          <w:i/>
          <w:sz w:val="24"/>
          <w:szCs w:val="24"/>
        </w:rPr>
        <w:t>_relation</w:t>
      </w:r>
      <w:r>
        <w:rPr>
          <w:rFonts w:ascii="Times New Roman" w:hAnsi="Times New Roman" w:cs="Times New Roman"/>
          <w:i/>
          <w:sz w:val="24"/>
          <w:szCs w:val="24"/>
        </w:rPr>
        <w:t xml:space="preserve"> </w:t>
      </w:r>
      <w:r w:rsidRPr="00D92A91">
        <w:rPr>
          <w:rFonts w:ascii="Times New Roman" w:hAnsi="Times New Roman" w:cs="Times New Roman"/>
          <w:i/>
          <w:sz w:val="24"/>
          <w:szCs w:val="24"/>
        </w:rPr>
        <w:t>(2, 3, _conj)</w:t>
      </w:r>
    </w:p>
    <w:p w14:paraId="3C59FB6B" w14:textId="77777777" w:rsidR="00D92A91" w:rsidRPr="00D92A91"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w:t>
      </w:r>
      <w:r>
        <w:rPr>
          <w:rFonts w:ascii="Times New Roman" w:hAnsi="Times New Roman" w:cs="Times New Roman"/>
          <w:i/>
          <w:sz w:val="24"/>
          <w:szCs w:val="24"/>
        </w:rPr>
        <w:t xml:space="preserve"> </w:t>
      </w:r>
      <w:r w:rsidRPr="00D92A91">
        <w:rPr>
          <w:rFonts w:ascii="Times New Roman" w:hAnsi="Times New Roman" w:cs="Times New Roman"/>
          <w:i/>
          <w:sz w:val="24"/>
          <w:szCs w:val="24"/>
        </w:rPr>
        <w:t>(2, heat, water, null)</w:t>
      </w:r>
    </w:p>
    <w:p w14:paraId="3A8A9909" w14:textId="30A5B40E" w:rsidR="005B320A"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 (3, transform, water, null)</w:t>
      </w:r>
    </w:p>
    <w:p w14:paraId="5FF95593" w14:textId="70DDED71" w:rsidR="00EC3EE9" w:rsidRPr="00A2285C" w:rsidRDefault="00EC3EE9" w:rsidP="00D92A9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above example we use the </w:t>
      </w:r>
      <w:r w:rsidRPr="00EC3EE9">
        <w:rPr>
          <w:rFonts w:ascii="Times New Roman" w:hAnsi="Times New Roman" w:cs="Times New Roman"/>
          <w:i/>
          <w:sz w:val="24"/>
          <w:szCs w:val="24"/>
        </w:rPr>
        <w:t>_conj</w:t>
      </w:r>
      <w:r>
        <w:rPr>
          <w:rFonts w:ascii="Times New Roman" w:hAnsi="Times New Roman" w:cs="Times New Roman"/>
          <w:i/>
          <w:sz w:val="24"/>
          <w:szCs w:val="24"/>
        </w:rPr>
        <w:t xml:space="preserve"> </w:t>
      </w:r>
      <w:r>
        <w:rPr>
          <w:rFonts w:ascii="Times New Roman" w:hAnsi="Times New Roman" w:cs="Times New Roman"/>
          <w:sz w:val="24"/>
          <w:szCs w:val="24"/>
        </w:rPr>
        <w:t>relation type</w:t>
      </w:r>
      <w:r w:rsidR="00A2285C">
        <w:rPr>
          <w:rFonts w:ascii="Times New Roman" w:hAnsi="Times New Roman" w:cs="Times New Roman"/>
          <w:sz w:val="24"/>
          <w:szCs w:val="24"/>
        </w:rPr>
        <w:t xml:space="preserve"> to model the conjunction relation between the verbs “heat” and “transform”. As seen above the </w:t>
      </w:r>
      <w:r w:rsidR="00A2285C" w:rsidRPr="00A2285C">
        <w:rPr>
          <w:rFonts w:ascii="Times New Roman" w:hAnsi="Times New Roman" w:cs="Times New Roman"/>
          <w:i/>
          <w:sz w:val="24"/>
          <w:szCs w:val="24"/>
        </w:rPr>
        <w:t>_conj</w:t>
      </w:r>
      <w:r w:rsidR="00A2285C">
        <w:rPr>
          <w:rFonts w:ascii="Times New Roman" w:hAnsi="Times New Roman" w:cs="Times New Roman"/>
          <w:i/>
          <w:sz w:val="24"/>
          <w:szCs w:val="24"/>
        </w:rPr>
        <w:t xml:space="preserve"> </w:t>
      </w:r>
      <w:r w:rsidR="00A2285C">
        <w:rPr>
          <w:rFonts w:ascii="Times New Roman" w:hAnsi="Times New Roman" w:cs="Times New Roman"/>
          <w:sz w:val="24"/>
          <w:szCs w:val="24"/>
        </w:rPr>
        <w:t xml:space="preserve">relation type uses ID’s for verb conjunctions </w:t>
      </w:r>
      <w:r w:rsidR="00D43159">
        <w:rPr>
          <w:rFonts w:ascii="Times New Roman" w:hAnsi="Times New Roman" w:cs="Times New Roman"/>
          <w:sz w:val="24"/>
          <w:szCs w:val="24"/>
        </w:rPr>
        <w:t>whereas</w:t>
      </w:r>
      <w:r w:rsidR="00A2285C">
        <w:rPr>
          <w:rFonts w:ascii="Times New Roman" w:hAnsi="Times New Roman" w:cs="Times New Roman"/>
          <w:sz w:val="24"/>
          <w:szCs w:val="24"/>
        </w:rPr>
        <w:t xml:space="preserve"> actual nouns for noun conjunctions.</w:t>
      </w:r>
    </w:p>
    <w:p w14:paraId="30F63670" w14:textId="75E06CCB"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3DBA9C2F" w14:textId="3FC6EEA4" w:rsidR="00FA6AF8" w:rsidRPr="00FA6AF8" w:rsidRDefault="00FA6AF8" w:rsidP="00ED3C3B">
      <w:pPr>
        <w:spacing w:line="240" w:lineRule="auto"/>
        <w:jc w:val="both"/>
        <w:rPr>
          <w:rFonts w:ascii="Times New Roman" w:hAnsi="Times New Roman" w:cs="Times New Roman"/>
          <w:sz w:val="24"/>
          <w:szCs w:val="24"/>
        </w:rPr>
      </w:pPr>
      <w:r w:rsidRPr="00FA6AF8">
        <w:rPr>
          <w:rFonts w:ascii="Times New Roman" w:hAnsi="Times New Roman" w:cs="Times New Roman"/>
          <w:sz w:val="24"/>
          <w:szCs w:val="24"/>
        </w:rPr>
        <w:t xml:space="preserve">As mentioned in the Chapter 5, the system uses the Named Entity Tagger to get information about entities in the text. </w:t>
      </w:r>
      <w:r>
        <w:rPr>
          <w:rFonts w:ascii="Times New Roman" w:hAnsi="Times New Roman" w:cs="Times New Roman"/>
          <w:sz w:val="24"/>
          <w:szCs w:val="24"/>
        </w:rPr>
        <w:t xml:space="preserve">The Named Entity Tagger marks various classes like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xml:space="preserve">, MONEY, PERCENT, TIME </w:t>
      </w:r>
      <w:r w:rsidRPr="00FA6AF8">
        <w:rPr>
          <w:rFonts w:ascii="Times New Roman" w:hAnsi="Times New Roman" w:cs="Times New Roman"/>
          <w:sz w:val="24"/>
          <w:szCs w:val="24"/>
        </w:rPr>
        <w:t>in the text</w:t>
      </w:r>
      <w:r>
        <w:rPr>
          <w:rFonts w:ascii="Times New Roman" w:hAnsi="Times New Roman" w:cs="Times New Roman"/>
          <w:sz w:val="24"/>
          <w:szCs w:val="24"/>
        </w:rPr>
        <w:t xml:space="preserve">. We make use of these tags to generate facts of the form </w:t>
      </w:r>
      <w:r w:rsidRPr="00FA6AF8">
        <w:rPr>
          <w:rFonts w:ascii="Times New Roman" w:hAnsi="Times New Roman" w:cs="Times New Roman"/>
          <w:i/>
          <w:sz w:val="24"/>
          <w:szCs w:val="24"/>
        </w:rPr>
        <w:t>concept(instance)</w:t>
      </w:r>
      <w:r>
        <w:rPr>
          <w:rFonts w:ascii="Times New Roman" w:hAnsi="Times New Roman" w:cs="Times New Roman"/>
          <w:sz w:val="24"/>
          <w:szCs w:val="24"/>
        </w:rPr>
        <w:t>. These facts together with the rules generated by the ontology help in reasoning about the text.</w:t>
      </w:r>
      <w:r w:rsidR="00147B57">
        <w:rPr>
          <w:rFonts w:ascii="Times New Roman" w:hAnsi="Times New Roman" w:cs="Times New Roman"/>
          <w:sz w:val="24"/>
          <w:szCs w:val="24"/>
        </w:rPr>
        <w:t xml:space="preserve"> We will discuss about how the predicates generated using the Named Entity Tagger look like and examples where they may be useful.</w:t>
      </w:r>
    </w:p>
    <w:p w14:paraId="4796D003" w14:textId="1FDEEE45"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46677EE5" w14:textId="427C2D30" w:rsidR="00147B57" w:rsidRDefault="00147B57" w:rsidP="00ED3C3B">
      <w:pPr>
        <w:spacing w:line="240" w:lineRule="auto"/>
        <w:jc w:val="both"/>
        <w:rPr>
          <w:rFonts w:ascii="Times New Roman" w:hAnsi="Times New Roman" w:cs="Times New Roman"/>
          <w:sz w:val="24"/>
          <w:szCs w:val="24"/>
        </w:rPr>
      </w:pPr>
      <w:r w:rsidRPr="005F4407">
        <w:rPr>
          <w:rFonts w:ascii="Times New Roman" w:hAnsi="Times New Roman" w:cs="Times New Roman"/>
          <w:sz w:val="24"/>
          <w:szCs w:val="24"/>
        </w:rPr>
        <w:t>The time predicate deals with recognizing a date, timestamp, time of the day, month</w:t>
      </w:r>
      <w:r w:rsidR="005F4407">
        <w:rPr>
          <w:rFonts w:ascii="Times New Roman" w:hAnsi="Times New Roman" w:cs="Times New Roman"/>
          <w:sz w:val="24"/>
          <w:szCs w:val="24"/>
        </w:rPr>
        <w:t>,</w:t>
      </w:r>
      <w:r w:rsidRPr="005F4407">
        <w:rPr>
          <w:rFonts w:ascii="Times New Roman" w:hAnsi="Times New Roman" w:cs="Times New Roman"/>
          <w:sz w:val="24"/>
          <w:szCs w:val="24"/>
        </w:rPr>
        <w:t xml:space="preserve"> or year</w:t>
      </w:r>
      <w:r w:rsidR="005F4407" w:rsidRPr="005F4407">
        <w:rPr>
          <w:rFonts w:ascii="Times New Roman" w:hAnsi="Times New Roman" w:cs="Times New Roman"/>
          <w:sz w:val="24"/>
          <w:szCs w:val="24"/>
        </w:rPr>
        <w:t xml:space="preserve"> in the sentence</w:t>
      </w:r>
      <w:r w:rsidR="005F4407">
        <w:rPr>
          <w:rFonts w:ascii="Times New Roman" w:hAnsi="Times New Roman" w:cs="Times New Roman"/>
          <w:sz w:val="24"/>
          <w:szCs w:val="24"/>
        </w:rPr>
        <w:t xml:space="preserve">. Thus, a time predicate is used to understand that the term inside the predicate represents temporal knowledge. The signature of the time predicate can be given as </w:t>
      </w:r>
    </w:p>
    <w:p w14:paraId="30DE4F86" w14:textId="24305EA6" w:rsidR="005F4407" w:rsidRDefault="005F4407" w:rsidP="00ED3C3B">
      <w:pPr>
        <w:spacing w:line="240" w:lineRule="auto"/>
        <w:jc w:val="both"/>
        <w:rPr>
          <w:rFonts w:ascii="Times New Roman" w:hAnsi="Times New Roman" w:cs="Times New Roman"/>
          <w:i/>
          <w:sz w:val="24"/>
          <w:szCs w:val="24"/>
        </w:rPr>
      </w:pPr>
      <w:r w:rsidRPr="005F4407">
        <w:rPr>
          <w:rFonts w:ascii="Times New Roman" w:hAnsi="Times New Roman" w:cs="Times New Roman"/>
          <w:i/>
          <w:sz w:val="24"/>
          <w:szCs w:val="24"/>
        </w:rPr>
        <w:lastRenderedPageBreak/>
        <w:t>time (term)</w:t>
      </w:r>
    </w:p>
    <w:p w14:paraId="0F94052A" w14:textId="77777777" w:rsidR="002245A1" w:rsidRDefault="00510DB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Most of the models in the Stanford Named Entity Tagger mark time entities using the tag ‘DATE’.</w:t>
      </w:r>
    </w:p>
    <w:p w14:paraId="68CD277A" w14:textId="77777777" w:rsidR="002245A1" w:rsidRDefault="002245A1" w:rsidP="002245A1">
      <w:pPr>
        <w:spacing w:line="240" w:lineRule="auto"/>
        <w:rPr>
          <w:rFonts w:ascii="Times New Roman" w:hAnsi="Times New Roman" w:cs="Times New Roman"/>
          <w:sz w:val="24"/>
          <w:szCs w:val="24"/>
        </w:rPr>
      </w:pPr>
      <w:r>
        <w:rPr>
          <w:noProof/>
        </w:rPr>
        <w:drawing>
          <wp:inline distT="0" distB="0" distL="0" distR="0" wp14:anchorId="08494E25" wp14:editId="4F840C92">
            <wp:extent cx="2333683" cy="359527"/>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12276" cy="387041"/>
                    </a:xfrm>
                    <a:prstGeom prst="rect">
                      <a:avLst/>
                    </a:prstGeom>
                  </pic:spPr>
                </pic:pic>
              </a:graphicData>
            </a:graphic>
          </wp:inline>
        </w:drawing>
      </w:r>
    </w:p>
    <w:p w14:paraId="13A2914F" w14:textId="2DE0C0E4" w:rsidR="00331BE7" w:rsidRPr="00846DC9" w:rsidRDefault="005F4407" w:rsidP="00331BE7">
      <w:pPr>
        <w:spacing w:line="240" w:lineRule="auto"/>
        <w:jc w:val="both"/>
        <w:rPr>
          <w:rFonts w:ascii="Times New Roman" w:hAnsi="Times New Roman" w:cs="Times New Roman"/>
          <w:sz w:val="24"/>
          <w:szCs w:val="24"/>
        </w:rPr>
      </w:pPr>
      <w:r>
        <w:rPr>
          <w:rFonts w:ascii="Times New Roman" w:hAnsi="Times New Roman" w:cs="Times New Roman"/>
          <w:sz w:val="24"/>
          <w:szCs w:val="24"/>
        </w:rPr>
        <w:t>This predicate proves useful in constraining queries regarding time. Questions that look for a date, month or a year can apply this predicate as an additional constraint to improve accuracy.</w:t>
      </w:r>
      <w:r w:rsidR="00331BE7">
        <w:rPr>
          <w:rFonts w:ascii="Times New Roman" w:hAnsi="Times New Roman" w:cs="Times New Roman"/>
          <w:sz w:val="24"/>
          <w:szCs w:val="24"/>
        </w:rPr>
        <w:t xml:space="preserve"> Som</w:t>
      </w:r>
      <w:r w:rsidR="00510DBF">
        <w:rPr>
          <w:rFonts w:ascii="Times New Roman" w:hAnsi="Times New Roman" w:cs="Times New Roman"/>
          <w:sz w:val="24"/>
          <w:szCs w:val="24"/>
        </w:rPr>
        <w:t>e</w:t>
      </w:r>
      <w:r w:rsidR="00331BE7">
        <w:rPr>
          <w:rFonts w:ascii="Times New Roman" w:hAnsi="Times New Roman" w:cs="Times New Roman"/>
          <w:sz w:val="24"/>
          <w:szCs w:val="24"/>
        </w:rPr>
        <w:t xml:space="preserve"> of the examples using this predicate include</w:t>
      </w:r>
      <w:r w:rsidR="00846DC9">
        <w:rPr>
          <w:rFonts w:ascii="Times New Roman" w:hAnsi="Times New Roman" w:cs="Times New Roman"/>
          <w:sz w:val="24"/>
          <w:szCs w:val="24"/>
        </w:rPr>
        <w:t xml:space="preserve"> </w:t>
      </w:r>
      <w:r w:rsidR="00846DC9" w:rsidRPr="00846DC9">
        <w:rPr>
          <w:rFonts w:ascii="Times New Roman" w:hAnsi="Times New Roman" w:cs="Times New Roman"/>
          <w:sz w:val="24"/>
          <w:szCs w:val="24"/>
        </w:rPr>
        <w:t>‘</w:t>
      </w:r>
      <w:r w:rsidR="00331BE7" w:rsidRPr="003A5753">
        <w:rPr>
          <w:rFonts w:ascii="Times New Roman" w:hAnsi="Times New Roman" w:cs="Times New Roman"/>
          <w:i/>
          <w:sz w:val="24"/>
          <w:szCs w:val="24"/>
        </w:rPr>
        <w:t>time</w:t>
      </w:r>
      <w:r w:rsidR="003A5753">
        <w:rPr>
          <w:rFonts w:ascii="Times New Roman" w:hAnsi="Times New Roman" w:cs="Times New Roman"/>
          <w:i/>
          <w:sz w:val="24"/>
          <w:szCs w:val="24"/>
        </w:rPr>
        <w:t xml:space="preserve"> </w:t>
      </w:r>
      <w:r w:rsidR="00331BE7" w:rsidRPr="003A5753">
        <w:rPr>
          <w:rFonts w:ascii="Times New Roman" w:hAnsi="Times New Roman" w:cs="Times New Roman"/>
          <w:i/>
          <w:sz w:val="24"/>
          <w:szCs w:val="24"/>
        </w:rPr>
        <w:t>(1745)</w:t>
      </w:r>
      <w:r w:rsidR="00846DC9" w:rsidRPr="00846DC9">
        <w:rPr>
          <w:rFonts w:ascii="Times New Roman" w:hAnsi="Times New Roman" w:cs="Times New Roman"/>
          <w:sz w:val="24"/>
          <w:szCs w:val="24"/>
        </w:rPr>
        <w:t>’,</w:t>
      </w:r>
      <w:r w:rsidR="00846DC9">
        <w:rPr>
          <w:rFonts w:ascii="Times New Roman" w:hAnsi="Times New Roman" w:cs="Times New Roman"/>
          <w:sz w:val="24"/>
          <w:szCs w:val="24"/>
        </w:rPr>
        <w:t xml:space="preserve"> ‘</w:t>
      </w:r>
      <w:r w:rsidR="00331BE7" w:rsidRPr="003A5753">
        <w:rPr>
          <w:rFonts w:ascii="Times New Roman" w:hAnsi="Times New Roman" w:cs="Times New Roman"/>
          <w:i/>
          <w:sz w:val="24"/>
          <w:szCs w:val="24"/>
        </w:rPr>
        <w:t>time</w:t>
      </w:r>
      <w:r w:rsidR="003A5753" w:rsidRPr="003A5753">
        <w:rPr>
          <w:rFonts w:ascii="Times New Roman" w:hAnsi="Times New Roman" w:cs="Times New Roman"/>
          <w:i/>
          <w:sz w:val="24"/>
          <w:szCs w:val="24"/>
        </w:rPr>
        <w:t xml:space="preserve"> </w:t>
      </w:r>
      <w:r w:rsidR="00331BE7" w:rsidRPr="003A5753">
        <w:rPr>
          <w:rFonts w:ascii="Times New Roman" w:hAnsi="Times New Roman" w:cs="Times New Roman"/>
          <w:i/>
          <w:sz w:val="24"/>
          <w:szCs w:val="24"/>
        </w:rPr>
        <w:t>('7_january_1943')</w:t>
      </w:r>
      <w:r w:rsidR="00846DC9">
        <w:rPr>
          <w:rFonts w:ascii="Times New Roman" w:hAnsi="Times New Roman" w:cs="Times New Roman"/>
          <w:sz w:val="24"/>
          <w:szCs w:val="24"/>
        </w:rPr>
        <w:t>’.</w:t>
      </w:r>
    </w:p>
    <w:p w14:paraId="0E936449" w14:textId="3028E044"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455F8EF0" w14:textId="77777777" w:rsidR="00596613" w:rsidRDefault="00424C4B" w:rsidP="00ED3C3B">
      <w:pPr>
        <w:spacing w:line="240" w:lineRule="auto"/>
        <w:jc w:val="both"/>
        <w:rPr>
          <w:rFonts w:ascii="Times New Roman" w:hAnsi="Times New Roman" w:cs="Times New Roman"/>
          <w:sz w:val="24"/>
          <w:szCs w:val="24"/>
        </w:rPr>
      </w:pPr>
      <w:r w:rsidRPr="001C70AD">
        <w:rPr>
          <w:rFonts w:ascii="Times New Roman" w:hAnsi="Times New Roman" w:cs="Times New Roman"/>
          <w:sz w:val="24"/>
          <w:szCs w:val="24"/>
        </w:rPr>
        <w:t xml:space="preserve">The location predicate </w:t>
      </w:r>
      <w:r w:rsidR="001C70AD" w:rsidRPr="001C70AD">
        <w:rPr>
          <w:rFonts w:ascii="Times New Roman" w:hAnsi="Times New Roman" w:cs="Times New Roman"/>
          <w:sz w:val="24"/>
          <w:szCs w:val="24"/>
        </w:rPr>
        <w:t xml:space="preserve">is used for identifying specific locations. These may include cities, states, regions, countries and many more. The Named Entity Tagger marks locations with the tag LOCATION. </w:t>
      </w:r>
    </w:p>
    <w:p w14:paraId="29A0D75E" w14:textId="4579A405" w:rsidR="00596613" w:rsidRDefault="005867B8" w:rsidP="00ED3C3B">
      <w:pPr>
        <w:spacing w:line="240" w:lineRule="auto"/>
        <w:jc w:val="both"/>
        <w:rPr>
          <w:rFonts w:ascii="Times New Roman" w:hAnsi="Times New Roman" w:cs="Times New Roman"/>
          <w:sz w:val="24"/>
          <w:szCs w:val="24"/>
        </w:rPr>
      </w:pPr>
      <w:r>
        <w:rPr>
          <w:noProof/>
        </w:rPr>
        <w:drawing>
          <wp:inline distT="0" distB="0" distL="0" distR="0" wp14:anchorId="6696215D" wp14:editId="583D652D">
            <wp:extent cx="2961983" cy="3702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078148" cy="384769"/>
                    </a:xfrm>
                    <a:prstGeom prst="rect">
                      <a:avLst/>
                    </a:prstGeom>
                  </pic:spPr>
                </pic:pic>
              </a:graphicData>
            </a:graphic>
          </wp:inline>
        </w:drawing>
      </w:r>
    </w:p>
    <w:p w14:paraId="2B3068BF" w14:textId="4C9C777D" w:rsidR="00424C4B" w:rsidRPr="001C70AD" w:rsidRDefault="001C70AD" w:rsidP="00ED3C3B">
      <w:pPr>
        <w:spacing w:line="240" w:lineRule="auto"/>
        <w:jc w:val="both"/>
        <w:rPr>
          <w:rFonts w:ascii="Times New Roman" w:hAnsi="Times New Roman" w:cs="Times New Roman"/>
          <w:sz w:val="24"/>
          <w:szCs w:val="24"/>
        </w:rPr>
      </w:pPr>
      <w:r w:rsidRPr="001C70AD">
        <w:rPr>
          <w:rFonts w:ascii="Times New Roman" w:hAnsi="Times New Roman" w:cs="Times New Roman"/>
          <w:sz w:val="24"/>
          <w:szCs w:val="24"/>
        </w:rPr>
        <w:t>The signature for this predicate can be given as</w:t>
      </w:r>
    </w:p>
    <w:p w14:paraId="5865776A" w14:textId="0FE7FEA9" w:rsidR="001C70AD" w:rsidRDefault="001C70AD" w:rsidP="00ED3C3B">
      <w:pPr>
        <w:spacing w:line="240" w:lineRule="auto"/>
        <w:jc w:val="both"/>
        <w:rPr>
          <w:rFonts w:ascii="Times New Roman" w:hAnsi="Times New Roman" w:cs="Times New Roman"/>
          <w:i/>
          <w:sz w:val="24"/>
          <w:szCs w:val="24"/>
        </w:rPr>
      </w:pPr>
      <w:r w:rsidRPr="001C70AD">
        <w:rPr>
          <w:rFonts w:ascii="Times New Roman" w:hAnsi="Times New Roman" w:cs="Times New Roman"/>
          <w:i/>
          <w:sz w:val="24"/>
          <w:szCs w:val="24"/>
        </w:rPr>
        <w:t>location (instance)</w:t>
      </w:r>
    </w:p>
    <w:p w14:paraId="746257A2" w14:textId="5980523B" w:rsidR="00596613" w:rsidRDefault="001C70A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1C70AD">
        <w:rPr>
          <w:rFonts w:ascii="Times New Roman" w:hAnsi="Times New Roman" w:cs="Times New Roman"/>
          <w:i/>
          <w:sz w:val="24"/>
          <w:szCs w:val="24"/>
        </w:rPr>
        <w:t>instance</w:t>
      </w:r>
      <w:r>
        <w:rPr>
          <w:rFonts w:ascii="Times New Roman" w:hAnsi="Times New Roman" w:cs="Times New Roman"/>
          <w:i/>
          <w:sz w:val="24"/>
          <w:szCs w:val="24"/>
        </w:rPr>
        <w:t xml:space="preserve"> </w:t>
      </w:r>
      <w:r>
        <w:rPr>
          <w:rFonts w:ascii="Times New Roman" w:hAnsi="Times New Roman" w:cs="Times New Roman"/>
          <w:sz w:val="24"/>
          <w:szCs w:val="24"/>
        </w:rPr>
        <w:t>represents the name of the location. Locations can be used to constraint Where queries. Furthermore, with the help of knowledge from WordNet, we could infer more about the event under consideration.</w:t>
      </w:r>
    </w:p>
    <w:p w14:paraId="708F7EAF" w14:textId="5F60DD49"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60E34AD7" w14:textId="77777777" w:rsidR="0056728F" w:rsidRDefault="00547C17" w:rsidP="00ED3C3B">
      <w:pPr>
        <w:spacing w:line="240" w:lineRule="auto"/>
        <w:jc w:val="both"/>
        <w:rPr>
          <w:rFonts w:ascii="Times New Roman" w:hAnsi="Times New Roman" w:cs="Times New Roman"/>
          <w:sz w:val="24"/>
          <w:szCs w:val="24"/>
        </w:rPr>
      </w:pPr>
      <w:r w:rsidRPr="001A4DFD">
        <w:rPr>
          <w:rFonts w:ascii="Times New Roman" w:hAnsi="Times New Roman" w:cs="Times New Roman"/>
          <w:sz w:val="24"/>
          <w:szCs w:val="24"/>
        </w:rPr>
        <w:t>The organization predicate is used to recognize organizations like groups, companies</w:t>
      </w:r>
      <w:r w:rsidR="00017956">
        <w:rPr>
          <w:rFonts w:ascii="Times New Roman" w:hAnsi="Times New Roman" w:cs="Times New Roman"/>
          <w:sz w:val="24"/>
          <w:szCs w:val="24"/>
        </w:rPr>
        <w:t xml:space="preserve">, products </w:t>
      </w:r>
      <w:r w:rsidRPr="001A4DFD">
        <w:rPr>
          <w:rFonts w:ascii="Times New Roman" w:hAnsi="Times New Roman" w:cs="Times New Roman"/>
          <w:sz w:val="24"/>
          <w:szCs w:val="24"/>
        </w:rPr>
        <w:t>etc. With the help of this predicate we can better answer questions regarding entities like companies, their ventures, subsidiaries etc.</w:t>
      </w:r>
      <w:r w:rsidR="0064268C">
        <w:rPr>
          <w:rFonts w:ascii="Times New Roman" w:hAnsi="Times New Roman" w:cs="Times New Roman"/>
          <w:sz w:val="24"/>
          <w:szCs w:val="24"/>
        </w:rPr>
        <w:t xml:space="preserve"> The Named Entity Tagger marks organizations with the tag ORG.</w:t>
      </w:r>
    </w:p>
    <w:p w14:paraId="221617DB" w14:textId="3C45C539" w:rsidR="00547C17" w:rsidRDefault="0056728F" w:rsidP="00ED3C3B">
      <w:pPr>
        <w:spacing w:line="240" w:lineRule="auto"/>
        <w:jc w:val="both"/>
        <w:rPr>
          <w:rFonts w:ascii="Times New Roman" w:hAnsi="Times New Roman" w:cs="Times New Roman"/>
          <w:sz w:val="24"/>
          <w:szCs w:val="24"/>
        </w:rPr>
      </w:pPr>
      <w:r>
        <w:rPr>
          <w:noProof/>
        </w:rPr>
        <w:drawing>
          <wp:inline distT="0" distB="0" distL="0" distR="0" wp14:anchorId="3156080F" wp14:editId="4558A232">
            <wp:extent cx="2075632" cy="361276"/>
            <wp:effectExtent l="0" t="0" r="127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56482" cy="392754"/>
                    </a:xfrm>
                    <a:prstGeom prst="rect">
                      <a:avLst/>
                    </a:prstGeom>
                  </pic:spPr>
                </pic:pic>
              </a:graphicData>
            </a:graphic>
          </wp:inline>
        </w:drawing>
      </w:r>
      <w:r w:rsidR="0064268C">
        <w:rPr>
          <w:rFonts w:ascii="Times New Roman" w:hAnsi="Times New Roman" w:cs="Times New Roman"/>
          <w:sz w:val="24"/>
          <w:szCs w:val="24"/>
        </w:rPr>
        <w:t xml:space="preserve"> </w:t>
      </w:r>
    </w:p>
    <w:p w14:paraId="5BABE536" w14:textId="4DEEE041" w:rsidR="0056728F" w:rsidRDefault="0056728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signature of the Organization predicate can be given as </w:t>
      </w:r>
    </w:p>
    <w:p w14:paraId="601E028A" w14:textId="50379DCE" w:rsidR="0056728F" w:rsidRPr="0056728F" w:rsidRDefault="0056728F" w:rsidP="00ED3C3B">
      <w:pPr>
        <w:spacing w:line="240" w:lineRule="auto"/>
        <w:jc w:val="both"/>
        <w:rPr>
          <w:rFonts w:ascii="Times New Roman" w:hAnsi="Times New Roman" w:cs="Times New Roman"/>
          <w:i/>
          <w:sz w:val="24"/>
          <w:szCs w:val="24"/>
        </w:rPr>
      </w:pPr>
      <w:r>
        <w:rPr>
          <w:rFonts w:ascii="Times New Roman" w:hAnsi="Times New Roman" w:cs="Times New Roman"/>
          <w:i/>
          <w:sz w:val="24"/>
          <w:szCs w:val="24"/>
        </w:rPr>
        <w:t>organization</w:t>
      </w:r>
      <w:r w:rsidRPr="001C70AD">
        <w:rPr>
          <w:rFonts w:ascii="Times New Roman" w:hAnsi="Times New Roman" w:cs="Times New Roman"/>
          <w:i/>
          <w:sz w:val="24"/>
          <w:szCs w:val="24"/>
        </w:rPr>
        <w:t xml:space="preserve"> (instance)</w:t>
      </w:r>
    </w:p>
    <w:p w14:paraId="0C1D1981" w14:textId="56D045F5" w:rsidR="00674C90" w:rsidRDefault="00674C9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8.3.7.4 Person Predicate</w:t>
      </w:r>
    </w:p>
    <w:p w14:paraId="0F18B627" w14:textId="0AFF8EFF" w:rsidR="001058FB" w:rsidRDefault="001058FB" w:rsidP="00ED3C3B">
      <w:pPr>
        <w:spacing w:line="240" w:lineRule="auto"/>
        <w:jc w:val="both"/>
        <w:rPr>
          <w:rFonts w:ascii="Times New Roman" w:hAnsi="Times New Roman" w:cs="Times New Roman"/>
          <w:sz w:val="24"/>
          <w:szCs w:val="24"/>
        </w:rPr>
      </w:pPr>
      <w:r w:rsidRPr="001058FB">
        <w:rPr>
          <w:rFonts w:ascii="Times New Roman" w:hAnsi="Times New Roman" w:cs="Times New Roman"/>
          <w:sz w:val="24"/>
          <w:szCs w:val="24"/>
        </w:rPr>
        <w:t>The person predicate marks all the people in the given text. It is used to identify persons in the text so that we could infer more about those people with the help of WordNet</w:t>
      </w:r>
      <w:r w:rsidR="002050CB">
        <w:rPr>
          <w:rFonts w:ascii="Times New Roman" w:hAnsi="Times New Roman" w:cs="Times New Roman"/>
          <w:sz w:val="24"/>
          <w:szCs w:val="24"/>
        </w:rPr>
        <w:t>.</w:t>
      </w:r>
      <w:r w:rsidR="008430BE">
        <w:rPr>
          <w:rFonts w:ascii="Times New Roman" w:hAnsi="Times New Roman" w:cs="Times New Roman"/>
          <w:sz w:val="24"/>
          <w:szCs w:val="24"/>
        </w:rPr>
        <w:t xml:space="preserve"> The NER would annotate the person with the tag PERSON as shown below.</w:t>
      </w:r>
    </w:p>
    <w:p w14:paraId="458FF9E9" w14:textId="197CB987" w:rsidR="008430BE" w:rsidRDefault="008430BE" w:rsidP="00ED3C3B">
      <w:pPr>
        <w:spacing w:line="240" w:lineRule="auto"/>
        <w:jc w:val="both"/>
        <w:rPr>
          <w:rFonts w:ascii="Times New Roman" w:hAnsi="Times New Roman" w:cs="Times New Roman"/>
          <w:sz w:val="24"/>
          <w:szCs w:val="24"/>
        </w:rPr>
      </w:pPr>
      <w:r>
        <w:rPr>
          <w:noProof/>
        </w:rPr>
        <w:drawing>
          <wp:inline distT="0" distB="0" distL="0" distR="0" wp14:anchorId="69C3C5D5" wp14:editId="0675D565">
            <wp:extent cx="2507588" cy="335417"/>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17432" cy="350110"/>
                    </a:xfrm>
                    <a:prstGeom prst="rect">
                      <a:avLst/>
                    </a:prstGeom>
                  </pic:spPr>
                </pic:pic>
              </a:graphicData>
            </a:graphic>
          </wp:inline>
        </w:drawing>
      </w:r>
    </w:p>
    <w:p w14:paraId="0D572B4B" w14:textId="0C8B000D" w:rsidR="008430BE" w:rsidRDefault="008430BE" w:rsidP="008430B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signature of the Person predicate can be given as </w:t>
      </w:r>
    </w:p>
    <w:p w14:paraId="60E62803" w14:textId="6ABA187B" w:rsidR="008430BE" w:rsidRDefault="008430BE" w:rsidP="008430BE">
      <w:pPr>
        <w:spacing w:line="240" w:lineRule="auto"/>
        <w:jc w:val="both"/>
        <w:rPr>
          <w:rFonts w:ascii="Times New Roman" w:hAnsi="Times New Roman" w:cs="Times New Roman"/>
          <w:sz w:val="24"/>
          <w:szCs w:val="24"/>
        </w:rPr>
      </w:pPr>
      <w:r>
        <w:rPr>
          <w:rFonts w:ascii="Times New Roman" w:hAnsi="Times New Roman" w:cs="Times New Roman"/>
          <w:i/>
          <w:sz w:val="24"/>
          <w:szCs w:val="24"/>
        </w:rPr>
        <w:t>person</w:t>
      </w:r>
      <w:r w:rsidRPr="001C70AD">
        <w:rPr>
          <w:rFonts w:ascii="Times New Roman" w:hAnsi="Times New Roman" w:cs="Times New Roman"/>
          <w:i/>
          <w:sz w:val="24"/>
          <w:szCs w:val="24"/>
        </w:rPr>
        <w:t xml:space="preserve"> (instance)</w:t>
      </w:r>
    </w:p>
    <w:p w14:paraId="685E66D4" w14:textId="744551AF" w:rsidR="008430BE" w:rsidRPr="001058FB" w:rsidRDefault="00CB6B3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Using this predicate, we can apply generalization rules about persons on the instance. For example, if we have a generic rule that “All persons can run”, then now if we can prove that ‘Nikola Tesla’ is a person then we can automatically infer that “Nikola Tesla can run”</w:t>
      </w:r>
      <w:r w:rsidR="00B25EB4">
        <w:rPr>
          <w:rFonts w:ascii="Times New Roman" w:hAnsi="Times New Roman" w:cs="Times New Roman"/>
          <w:sz w:val="24"/>
          <w:szCs w:val="24"/>
        </w:rPr>
        <w:t>.</w:t>
      </w:r>
    </w:p>
    <w:p w14:paraId="2DCD46AE" w14:textId="26F8AB06"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CC5CCAA" w14:textId="2BF51951" w:rsidR="001262E1" w:rsidRPr="001262E1" w:rsidRDefault="001262E1" w:rsidP="00ED3C3B">
      <w:pPr>
        <w:spacing w:line="240" w:lineRule="auto"/>
        <w:jc w:val="both"/>
        <w:rPr>
          <w:rFonts w:ascii="Times New Roman" w:hAnsi="Times New Roman" w:cs="Times New Roman"/>
          <w:sz w:val="24"/>
          <w:szCs w:val="24"/>
        </w:rPr>
      </w:pPr>
      <w:r w:rsidRPr="001262E1">
        <w:rPr>
          <w:rFonts w:ascii="Times New Roman" w:hAnsi="Times New Roman" w:cs="Times New Roman"/>
          <w:sz w:val="24"/>
          <w:szCs w:val="24"/>
        </w:rPr>
        <w:t>Special predicates have been used in the system, to model concepts that are patterns and are understood by humans implicitly. As grammatical relations in the sentence do not convey the meaning of these concepts, they must be extracted out specially.</w:t>
      </w:r>
      <w:r>
        <w:rPr>
          <w:rFonts w:ascii="Times New Roman" w:hAnsi="Times New Roman" w:cs="Times New Roman"/>
          <w:sz w:val="24"/>
          <w:szCs w:val="24"/>
        </w:rPr>
        <w:t xml:space="preserve"> Some of them include abbreviations, time spans and so on. The more of these patterns are learned by the system the better it </w:t>
      </w:r>
      <w:r w:rsidR="00C1196A">
        <w:rPr>
          <w:rFonts w:ascii="Times New Roman" w:hAnsi="Times New Roman" w:cs="Times New Roman"/>
          <w:sz w:val="24"/>
          <w:szCs w:val="24"/>
        </w:rPr>
        <w:t>can</w:t>
      </w:r>
      <w:r>
        <w:rPr>
          <w:rFonts w:ascii="Times New Roman" w:hAnsi="Times New Roman" w:cs="Times New Roman"/>
          <w:sz w:val="24"/>
          <w:szCs w:val="24"/>
        </w:rPr>
        <w:t xml:space="preserve"> reason like humans.</w:t>
      </w:r>
      <w:r w:rsidR="00C1196A">
        <w:rPr>
          <w:rFonts w:ascii="Times New Roman" w:hAnsi="Times New Roman" w:cs="Times New Roman"/>
          <w:sz w:val="24"/>
          <w:szCs w:val="24"/>
        </w:rPr>
        <w:t xml:space="preserve"> We will discuss some of them in this chapter.</w:t>
      </w:r>
    </w:p>
    <w:p w14:paraId="25E6681A" w14:textId="74D90D77"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42594F7D" w14:textId="7C15B3D3" w:rsidR="00466F4D" w:rsidRDefault="00C1196A" w:rsidP="00ED3C3B">
      <w:pPr>
        <w:spacing w:line="240" w:lineRule="auto"/>
        <w:jc w:val="both"/>
        <w:rPr>
          <w:rFonts w:ascii="Times New Roman" w:hAnsi="Times New Roman" w:cs="Times New Roman"/>
          <w:sz w:val="24"/>
          <w:szCs w:val="24"/>
        </w:rPr>
      </w:pPr>
      <w:r w:rsidRPr="00C1196A">
        <w:rPr>
          <w:rFonts w:ascii="Times New Roman" w:hAnsi="Times New Roman" w:cs="Times New Roman"/>
          <w:sz w:val="24"/>
          <w:szCs w:val="24"/>
        </w:rPr>
        <w:t xml:space="preserve">Time spans are sometimes expressed in text using the bracketed notion. The meaning of these time spans depends upon the noun that they follow. If the noun is a person, then it may mean that the time span indicates the birth and the death date of the person. On the contrary if the noun is an organization or a product or a project then the time span indicates the start and end date for the organization or the project. </w:t>
      </w:r>
      <w:r w:rsidR="00466F4D">
        <w:rPr>
          <w:rFonts w:ascii="Times New Roman" w:hAnsi="Times New Roman" w:cs="Times New Roman"/>
          <w:sz w:val="24"/>
          <w:szCs w:val="24"/>
        </w:rPr>
        <w:t xml:space="preserve">A timespan is generally of the format “(DATE - DATE)”. </w:t>
      </w:r>
      <w:r w:rsidR="00752738">
        <w:rPr>
          <w:rFonts w:ascii="Times New Roman" w:hAnsi="Times New Roman" w:cs="Times New Roman"/>
          <w:sz w:val="24"/>
          <w:szCs w:val="24"/>
        </w:rPr>
        <w:t xml:space="preserve">The first date is considered as the start date and the second is considered as the end date in the format. The signature for the start and the end date can be given as </w:t>
      </w:r>
    </w:p>
    <w:p w14:paraId="67A0B237" w14:textId="160FDF61" w:rsidR="00752738" w:rsidRDefault="00752738" w:rsidP="00ED3C3B">
      <w:pPr>
        <w:spacing w:line="240" w:lineRule="auto"/>
        <w:jc w:val="both"/>
        <w:rPr>
          <w:rFonts w:ascii="Times New Roman" w:hAnsi="Times New Roman" w:cs="Times New Roman"/>
          <w:i/>
          <w:sz w:val="24"/>
          <w:szCs w:val="24"/>
        </w:rPr>
      </w:pPr>
      <w:r w:rsidRPr="00752738">
        <w:rPr>
          <w:rFonts w:ascii="Times New Roman" w:hAnsi="Times New Roman" w:cs="Times New Roman"/>
          <w:i/>
          <w:sz w:val="24"/>
          <w:szCs w:val="24"/>
        </w:rPr>
        <w:t>_start_date</w:t>
      </w:r>
      <w:r>
        <w:rPr>
          <w:rFonts w:ascii="Times New Roman" w:hAnsi="Times New Roman" w:cs="Times New Roman"/>
          <w:i/>
          <w:sz w:val="24"/>
          <w:szCs w:val="24"/>
        </w:rPr>
        <w:t xml:space="preserve"> </w:t>
      </w:r>
      <w:r w:rsidRPr="00752738">
        <w:rPr>
          <w:rFonts w:ascii="Times New Roman" w:hAnsi="Times New Roman" w:cs="Times New Roman"/>
          <w:i/>
          <w:sz w:val="24"/>
          <w:szCs w:val="24"/>
        </w:rPr>
        <w:t>(entity, date)</w:t>
      </w:r>
    </w:p>
    <w:p w14:paraId="116CCD62" w14:textId="791B4D4B" w:rsidR="00752738" w:rsidRPr="00752738" w:rsidRDefault="00752738" w:rsidP="00752738">
      <w:pPr>
        <w:spacing w:line="240" w:lineRule="auto"/>
        <w:jc w:val="both"/>
        <w:rPr>
          <w:rFonts w:ascii="Times New Roman" w:hAnsi="Times New Roman" w:cs="Times New Roman"/>
          <w:i/>
          <w:sz w:val="24"/>
          <w:szCs w:val="24"/>
        </w:rPr>
      </w:pPr>
      <w:r w:rsidRPr="00752738">
        <w:rPr>
          <w:rFonts w:ascii="Times New Roman" w:hAnsi="Times New Roman" w:cs="Times New Roman"/>
          <w:i/>
          <w:sz w:val="24"/>
          <w:szCs w:val="24"/>
        </w:rPr>
        <w:t>_</w:t>
      </w:r>
      <w:r>
        <w:rPr>
          <w:rFonts w:ascii="Times New Roman" w:hAnsi="Times New Roman" w:cs="Times New Roman"/>
          <w:i/>
          <w:sz w:val="24"/>
          <w:szCs w:val="24"/>
        </w:rPr>
        <w:t>end</w:t>
      </w:r>
      <w:r w:rsidRPr="00752738">
        <w:rPr>
          <w:rFonts w:ascii="Times New Roman" w:hAnsi="Times New Roman" w:cs="Times New Roman"/>
          <w:i/>
          <w:sz w:val="24"/>
          <w:szCs w:val="24"/>
        </w:rPr>
        <w:t>_date</w:t>
      </w:r>
      <w:r>
        <w:rPr>
          <w:rFonts w:ascii="Times New Roman" w:hAnsi="Times New Roman" w:cs="Times New Roman"/>
          <w:i/>
          <w:sz w:val="24"/>
          <w:szCs w:val="24"/>
        </w:rPr>
        <w:t xml:space="preserve"> </w:t>
      </w:r>
      <w:r w:rsidRPr="00752738">
        <w:rPr>
          <w:rFonts w:ascii="Times New Roman" w:hAnsi="Times New Roman" w:cs="Times New Roman"/>
          <w:i/>
          <w:sz w:val="24"/>
          <w:szCs w:val="24"/>
        </w:rPr>
        <w:t>(entity, date)</w:t>
      </w:r>
    </w:p>
    <w:p w14:paraId="45E694A7" w14:textId="61481596" w:rsidR="00C1196A" w:rsidRDefault="0075273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entity refers to the noun that precedes this timestamp form and the date would indicate either the start or the end date extracted from the format. </w:t>
      </w:r>
      <w:r w:rsidR="00C1196A" w:rsidRPr="00C1196A">
        <w:rPr>
          <w:rFonts w:ascii="Times New Roman" w:hAnsi="Times New Roman" w:cs="Times New Roman"/>
          <w:sz w:val="24"/>
          <w:szCs w:val="24"/>
        </w:rPr>
        <w:t>Some examples for these are given in the following sentences.</w:t>
      </w:r>
    </w:p>
    <w:p w14:paraId="76C5EE34" w14:textId="7DF30977" w:rsidR="000B1AE4" w:rsidRDefault="002D45D4" w:rsidP="00ED3C3B">
      <w:pPr>
        <w:spacing w:line="240" w:lineRule="auto"/>
        <w:jc w:val="both"/>
        <w:rPr>
          <w:rFonts w:ascii="Times New Roman" w:hAnsi="Times New Roman" w:cs="Times New Roman"/>
          <w:sz w:val="24"/>
          <w:szCs w:val="24"/>
        </w:rPr>
      </w:pPr>
      <w:r w:rsidRPr="002D45D4">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0B1AE4">
        <w:rPr>
          <w:rFonts w:ascii="Times New Roman" w:hAnsi="Times New Roman" w:cs="Times New Roman"/>
          <w:sz w:val="24"/>
          <w:szCs w:val="24"/>
        </w:rPr>
        <w:t>“</w:t>
      </w:r>
      <w:r w:rsidR="000B1AE4" w:rsidRPr="000B1AE4">
        <w:rPr>
          <w:rFonts w:ascii="Times New Roman" w:hAnsi="Times New Roman" w:cs="Times New Roman"/>
          <w:sz w:val="24"/>
          <w:szCs w:val="24"/>
        </w:rPr>
        <w:t>Project_Mercury was followed by the two-man Project_Gemini (1962 – 1966)</w:t>
      </w:r>
      <w:r w:rsidR="000B1AE4">
        <w:rPr>
          <w:rFonts w:ascii="Times New Roman" w:hAnsi="Times New Roman" w:cs="Times New Roman"/>
          <w:sz w:val="24"/>
          <w:szCs w:val="24"/>
        </w:rPr>
        <w:t>”</w:t>
      </w:r>
    </w:p>
    <w:p w14:paraId="546F0DC9" w14:textId="72195E5B" w:rsidR="003E10DC" w:rsidRDefault="003E10DC" w:rsidP="00ED3C3B">
      <w:pPr>
        <w:spacing w:line="240" w:lineRule="auto"/>
        <w:jc w:val="both"/>
        <w:rPr>
          <w:rFonts w:ascii="Times New Roman" w:hAnsi="Times New Roman" w:cs="Times New Roman"/>
          <w:i/>
          <w:sz w:val="24"/>
          <w:szCs w:val="24"/>
        </w:rPr>
      </w:pPr>
      <w:r w:rsidRPr="003E10DC">
        <w:rPr>
          <w:rFonts w:ascii="Times New Roman" w:hAnsi="Times New Roman" w:cs="Times New Roman"/>
          <w:i/>
          <w:sz w:val="24"/>
          <w:szCs w:val="24"/>
        </w:rPr>
        <w:t>_start_date</w:t>
      </w:r>
      <w:r>
        <w:rPr>
          <w:rFonts w:ascii="Times New Roman" w:hAnsi="Times New Roman" w:cs="Times New Roman"/>
          <w:i/>
          <w:sz w:val="24"/>
          <w:szCs w:val="24"/>
        </w:rPr>
        <w:t xml:space="preserve"> </w:t>
      </w:r>
      <w:r w:rsidRPr="003E10DC">
        <w:rPr>
          <w:rFonts w:ascii="Times New Roman" w:hAnsi="Times New Roman" w:cs="Times New Roman"/>
          <w:i/>
          <w:sz w:val="24"/>
          <w:szCs w:val="24"/>
        </w:rPr>
        <w:t>(project_gemini, 1962)</w:t>
      </w:r>
    </w:p>
    <w:p w14:paraId="5245AD16" w14:textId="383790EF" w:rsidR="004B0888" w:rsidRPr="003E10DC" w:rsidRDefault="004B0888" w:rsidP="00ED3C3B">
      <w:pPr>
        <w:spacing w:line="240" w:lineRule="auto"/>
        <w:jc w:val="both"/>
        <w:rPr>
          <w:rFonts w:ascii="Times New Roman" w:hAnsi="Times New Roman" w:cs="Times New Roman"/>
          <w:i/>
          <w:sz w:val="24"/>
          <w:szCs w:val="24"/>
        </w:rPr>
      </w:pPr>
      <w:r w:rsidRPr="004B0888">
        <w:rPr>
          <w:rFonts w:ascii="Times New Roman" w:hAnsi="Times New Roman" w:cs="Times New Roman"/>
          <w:i/>
          <w:sz w:val="24"/>
          <w:szCs w:val="24"/>
        </w:rPr>
        <w:t>_end_date</w:t>
      </w:r>
      <w:r>
        <w:rPr>
          <w:rFonts w:ascii="Times New Roman" w:hAnsi="Times New Roman" w:cs="Times New Roman"/>
          <w:i/>
          <w:sz w:val="24"/>
          <w:szCs w:val="24"/>
        </w:rPr>
        <w:t xml:space="preserve"> </w:t>
      </w:r>
      <w:r w:rsidRPr="004B0888">
        <w:rPr>
          <w:rFonts w:ascii="Times New Roman" w:hAnsi="Times New Roman" w:cs="Times New Roman"/>
          <w:i/>
          <w:sz w:val="24"/>
          <w:szCs w:val="24"/>
        </w:rPr>
        <w:t>(project_gemini, 1966)</w:t>
      </w:r>
    </w:p>
    <w:p w14:paraId="11982D56" w14:textId="727EDC7D" w:rsidR="000B1AE4" w:rsidRDefault="00D90A56" w:rsidP="00ED3C3B">
      <w:pPr>
        <w:spacing w:line="240" w:lineRule="auto"/>
        <w:jc w:val="both"/>
        <w:rPr>
          <w:rFonts w:ascii="Times New Roman" w:hAnsi="Times New Roman" w:cs="Times New Roman"/>
          <w:sz w:val="24"/>
          <w:szCs w:val="24"/>
        </w:rPr>
      </w:pPr>
      <w:r w:rsidRPr="002D45D4">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0B1AE4">
        <w:rPr>
          <w:rFonts w:ascii="Times New Roman" w:hAnsi="Times New Roman" w:cs="Times New Roman"/>
          <w:sz w:val="24"/>
          <w:szCs w:val="24"/>
        </w:rPr>
        <w:t>“</w:t>
      </w:r>
      <w:r w:rsidR="000B1AE4" w:rsidRPr="000B1AE4">
        <w:rPr>
          <w:rFonts w:ascii="Times New Roman" w:hAnsi="Times New Roman" w:cs="Times New Roman"/>
          <w:sz w:val="24"/>
          <w:szCs w:val="24"/>
        </w:rPr>
        <w:t>Martin_Luther (10 November 1483 – 18 February 1546) was a German_professor of theology, composer, priest, former_monk and a seminal_figure in the Protestant_Reformation.</w:t>
      </w:r>
      <w:r w:rsidR="000B1AE4">
        <w:rPr>
          <w:rFonts w:ascii="Times New Roman" w:hAnsi="Times New Roman" w:cs="Times New Roman"/>
          <w:sz w:val="24"/>
          <w:szCs w:val="24"/>
        </w:rPr>
        <w:t>”</w:t>
      </w:r>
    </w:p>
    <w:p w14:paraId="7669E139" w14:textId="56F248BC" w:rsidR="00D40813" w:rsidRPr="00D40813" w:rsidRDefault="00D40813" w:rsidP="00ED3C3B">
      <w:pPr>
        <w:spacing w:line="240" w:lineRule="auto"/>
        <w:jc w:val="both"/>
        <w:rPr>
          <w:rFonts w:ascii="Times New Roman" w:hAnsi="Times New Roman" w:cs="Times New Roman"/>
          <w:i/>
          <w:sz w:val="24"/>
          <w:szCs w:val="24"/>
        </w:rPr>
      </w:pPr>
      <w:r w:rsidRPr="00D40813">
        <w:rPr>
          <w:rFonts w:ascii="Times New Roman" w:hAnsi="Times New Roman" w:cs="Times New Roman"/>
          <w:i/>
          <w:sz w:val="24"/>
          <w:szCs w:val="24"/>
        </w:rPr>
        <w:t>_start_date(martin_luther, '10_november_1483')</w:t>
      </w:r>
    </w:p>
    <w:p w14:paraId="07DDA225" w14:textId="521478C4" w:rsidR="00D40813" w:rsidRPr="00D40813" w:rsidRDefault="00D40813" w:rsidP="00ED3C3B">
      <w:pPr>
        <w:spacing w:line="240" w:lineRule="auto"/>
        <w:jc w:val="both"/>
        <w:rPr>
          <w:rFonts w:ascii="Times New Roman" w:hAnsi="Times New Roman" w:cs="Times New Roman"/>
          <w:i/>
          <w:sz w:val="24"/>
          <w:szCs w:val="24"/>
        </w:rPr>
      </w:pPr>
      <w:r w:rsidRPr="00D40813">
        <w:rPr>
          <w:rFonts w:ascii="Times New Roman" w:hAnsi="Times New Roman" w:cs="Times New Roman"/>
          <w:i/>
          <w:sz w:val="24"/>
          <w:szCs w:val="24"/>
        </w:rPr>
        <w:t>_end_date (martin_luther, '18_february_1546')</w:t>
      </w:r>
    </w:p>
    <w:p w14:paraId="39EE3143" w14:textId="2754564B" w:rsidR="000B1AE4" w:rsidRPr="00C1196A" w:rsidRDefault="000B1AE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00144B">
        <w:rPr>
          <w:rFonts w:ascii="Times New Roman" w:hAnsi="Times New Roman" w:cs="Times New Roman"/>
          <w:sz w:val="24"/>
          <w:szCs w:val="24"/>
        </w:rPr>
        <w:t>the first example the timespan represents the start and the end time for project gemini and in the second example the same denotes the life span of Martin Luther</w:t>
      </w:r>
      <w:r>
        <w:rPr>
          <w:rFonts w:ascii="Times New Roman" w:hAnsi="Times New Roman" w:cs="Times New Roman"/>
          <w:sz w:val="24"/>
          <w:szCs w:val="24"/>
        </w:rPr>
        <w:t>.</w:t>
      </w:r>
    </w:p>
    <w:p w14:paraId="38D2ED85" w14:textId="76FE2828"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F57895D" w14:textId="3BCD25D9" w:rsidR="001E0236" w:rsidRPr="00E32F89" w:rsidRDefault="001E0236"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 xml:space="preserve">The time predicates that have been detected from the Named Entity Tagger, can be utilized to get the day, month, and year parts from the time. This information about the various parts of time is understood implicitly by humans. We can use simple information extraction techniques to </w:t>
      </w:r>
      <w:r w:rsidR="00E32F89" w:rsidRPr="00E32F89">
        <w:rPr>
          <w:rFonts w:ascii="Times New Roman" w:hAnsi="Times New Roman" w:cs="Times New Roman"/>
          <w:sz w:val="24"/>
          <w:szCs w:val="24"/>
        </w:rPr>
        <w:t xml:space="preserve">find out the year, month, and day predicates from the time predicate. The signature of these predicates can be given as follows </w:t>
      </w:r>
    </w:p>
    <w:p w14:paraId="075C656B" w14:textId="5D2DBF2B" w:rsidR="00E32F89" w:rsidRPr="00E32F89" w:rsidRDefault="00E32F89" w:rsidP="00E32F89">
      <w:pPr>
        <w:spacing w:line="240" w:lineRule="auto"/>
        <w:jc w:val="both"/>
        <w:rPr>
          <w:rFonts w:ascii="Times New Roman" w:hAnsi="Times New Roman" w:cs="Times New Roman"/>
          <w:i/>
          <w:sz w:val="24"/>
          <w:szCs w:val="24"/>
        </w:rPr>
      </w:pPr>
      <w:r w:rsidRPr="00E32F89">
        <w:rPr>
          <w:rFonts w:ascii="Times New Roman" w:hAnsi="Times New Roman" w:cs="Times New Roman"/>
          <w:i/>
          <w:sz w:val="24"/>
          <w:szCs w:val="24"/>
        </w:rPr>
        <w:lastRenderedPageBreak/>
        <w:t>day (</w:t>
      </w:r>
      <w:r w:rsidRPr="00E32F89">
        <w:rPr>
          <w:rFonts w:ascii="Times New Roman" w:hAnsi="Times New Roman" w:cs="Times New Roman"/>
          <w:i/>
          <w:sz w:val="24"/>
          <w:szCs w:val="24"/>
        </w:rPr>
        <w:t>time</w:t>
      </w:r>
      <w:r w:rsidRPr="00E32F89">
        <w:rPr>
          <w:rFonts w:ascii="Times New Roman" w:hAnsi="Times New Roman" w:cs="Times New Roman"/>
          <w:i/>
          <w:sz w:val="24"/>
          <w:szCs w:val="24"/>
        </w:rPr>
        <w:t xml:space="preserve">, </w:t>
      </w:r>
      <w:r w:rsidRPr="00E32F89">
        <w:rPr>
          <w:rFonts w:ascii="Times New Roman" w:hAnsi="Times New Roman" w:cs="Times New Roman"/>
          <w:i/>
          <w:sz w:val="24"/>
          <w:szCs w:val="24"/>
        </w:rPr>
        <w:t>day</w:t>
      </w:r>
      <w:r w:rsidRPr="00E32F89">
        <w:rPr>
          <w:rFonts w:ascii="Times New Roman" w:hAnsi="Times New Roman" w:cs="Times New Roman"/>
          <w:i/>
          <w:sz w:val="24"/>
          <w:szCs w:val="24"/>
        </w:rPr>
        <w:t>)</w:t>
      </w:r>
    </w:p>
    <w:p w14:paraId="7EAB67A6" w14:textId="6D059768" w:rsidR="00E32F89" w:rsidRPr="00E32F89" w:rsidRDefault="00E32F89" w:rsidP="00E32F89">
      <w:pPr>
        <w:spacing w:line="240" w:lineRule="auto"/>
        <w:jc w:val="both"/>
        <w:rPr>
          <w:rFonts w:ascii="Times New Roman" w:hAnsi="Times New Roman" w:cs="Times New Roman"/>
          <w:i/>
          <w:sz w:val="24"/>
          <w:szCs w:val="24"/>
        </w:rPr>
      </w:pPr>
      <w:r w:rsidRPr="00E32F89">
        <w:rPr>
          <w:rFonts w:ascii="Times New Roman" w:hAnsi="Times New Roman" w:cs="Times New Roman"/>
          <w:i/>
          <w:sz w:val="24"/>
          <w:szCs w:val="24"/>
        </w:rPr>
        <w:t>month (</w:t>
      </w:r>
      <w:r w:rsidRPr="00E32F89">
        <w:rPr>
          <w:rFonts w:ascii="Times New Roman" w:hAnsi="Times New Roman" w:cs="Times New Roman"/>
          <w:i/>
          <w:sz w:val="24"/>
          <w:szCs w:val="24"/>
        </w:rPr>
        <w:t>time</w:t>
      </w:r>
      <w:r w:rsidRPr="00E32F89">
        <w:rPr>
          <w:rFonts w:ascii="Times New Roman" w:hAnsi="Times New Roman" w:cs="Times New Roman"/>
          <w:i/>
          <w:sz w:val="24"/>
          <w:szCs w:val="24"/>
        </w:rPr>
        <w:t xml:space="preserve">, </w:t>
      </w:r>
      <w:r w:rsidRPr="00E32F89">
        <w:rPr>
          <w:rFonts w:ascii="Times New Roman" w:hAnsi="Times New Roman" w:cs="Times New Roman"/>
          <w:i/>
          <w:sz w:val="24"/>
          <w:szCs w:val="24"/>
        </w:rPr>
        <w:t>month</w:t>
      </w:r>
      <w:r w:rsidRPr="00E32F89">
        <w:rPr>
          <w:rFonts w:ascii="Times New Roman" w:hAnsi="Times New Roman" w:cs="Times New Roman"/>
          <w:i/>
          <w:sz w:val="24"/>
          <w:szCs w:val="24"/>
        </w:rPr>
        <w:t>)</w:t>
      </w:r>
    </w:p>
    <w:p w14:paraId="10B44AD6" w14:textId="007AABA2" w:rsidR="00E32F89" w:rsidRPr="00E32F89" w:rsidRDefault="00E32F89" w:rsidP="00E32F89">
      <w:pPr>
        <w:spacing w:line="240" w:lineRule="auto"/>
        <w:jc w:val="both"/>
        <w:rPr>
          <w:rFonts w:ascii="Times New Roman" w:hAnsi="Times New Roman" w:cs="Times New Roman"/>
          <w:i/>
          <w:sz w:val="24"/>
          <w:szCs w:val="24"/>
        </w:rPr>
      </w:pPr>
      <w:r w:rsidRPr="00E32F89">
        <w:rPr>
          <w:rFonts w:ascii="Times New Roman" w:hAnsi="Times New Roman" w:cs="Times New Roman"/>
          <w:i/>
          <w:sz w:val="24"/>
          <w:szCs w:val="24"/>
        </w:rPr>
        <w:t>year (</w:t>
      </w:r>
      <w:r w:rsidRPr="00E32F89">
        <w:rPr>
          <w:rFonts w:ascii="Times New Roman" w:hAnsi="Times New Roman" w:cs="Times New Roman"/>
          <w:i/>
          <w:sz w:val="24"/>
          <w:szCs w:val="24"/>
        </w:rPr>
        <w:t>time</w:t>
      </w:r>
      <w:r w:rsidRPr="00E32F89">
        <w:rPr>
          <w:rFonts w:ascii="Times New Roman" w:hAnsi="Times New Roman" w:cs="Times New Roman"/>
          <w:i/>
          <w:sz w:val="24"/>
          <w:szCs w:val="24"/>
        </w:rPr>
        <w:t xml:space="preserve">, </w:t>
      </w:r>
      <w:r w:rsidRPr="00E32F89">
        <w:rPr>
          <w:rFonts w:ascii="Times New Roman" w:hAnsi="Times New Roman" w:cs="Times New Roman"/>
          <w:i/>
          <w:sz w:val="24"/>
          <w:szCs w:val="24"/>
        </w:rPr>
        <w:t>year</w:t>
      </w:r>
      <w:r w:rsidRPr="00E32F89">
        <w:rPr>
          <w:rFonts w:ascii="Times New Roman" w:hAnsi="Times New Roman" w:cs="Times New Roman"/>
          <w:i/>
          <w:sz w:val="24"/>
          <w:szCs w:val="24"/>
        </w:rPr>
        <w:t>)</w:t>
      </w:r>
    </w:p>
    <w:p w14:paraId="0EACD6AC" w14:textId="497C391C" w:rsidR="00E32F89" w:rsidRDefault="00E32F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E32F89">
        <w:rPr>
          <w:rFonts w:ascii="Times New Roman" w:hAnsi="Times New Roman" w:cs="Times New Roman"/>
          <w:i/>
          <w:sz w:val="24"/>
          <w:szCs w:val="24"/>
        </w:rPr>
        <w:t>time</w:t>
      </w:r>
      <w:r>
        <w:rPr>
          <w:rFonts w:ascii="Times New Roman" w:hAnsi="Times New Roman" w:cs="Times New Roman"/>
          <w:sz w:val="24"/>
          <w:szCs w:val="24"/>
        </w:rPr>
        <w:t xml:space="preserve"> refers to the entity tagged as TIME by the NER and the second term refers to the extracted day, month and year represented in the time.</w:t>
      </w:r>
      <w:r w:rsidR="003F0C93">
        <w:rPr>
          <w:rFonts w:ascii="Times New Roman" w:hAnsi="Times New Roman" w:cs="Times New Roman"/>
          <w:sz w:val="24"/>
          <w:szCs w:val="24"/>
        </w:rPr>
        <w:t xml:space="preserve"> This is useful information for answering specific queries relating to time.</w:t>
      </w:r>
      <w:r>
        <w:rPr>
          <w:rFonts w:ascii="Times New Roman" w:hAnsi="Times New Roman" w:cs="Times New Roman"/>
          <w:sz w:val="24"/>
          <w:szCs w:val="24"/>
        </w:rPr>
        <w:t xml:space="preserve"> </w:t>
      </w:r>
      <w:r w:rsidR="003F0C93">
        <w:rPr>
          <w:rFonts w:ascii="Times New Roman" w:hAnsi="Times New Roman" w:cs="Times New Roman"/>
          <w:sz w:val="24"/>
          <w:szCs w:val="24"/>
        </w:rPr>
        <w:t>Consider the time predicate and its parts mentioned below.</w:t>
      </w:r>
      <w:r>
        <w:rPr>
          <w:rFonts w:ascii="Times New Roman" w:hAnsi="Times New Roman" w:cs="Times New Roman"/>
          <w:sz w:val="24"/>
          <w:szCs w:val="24"/>
        </w:rPr>
        <w:t xml:space="preserve"> </w:t>
      </w:r>
    </w:p>
    <w:p w14:paraId="3B9F17D9" w14:textId="6FA7AD36"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time</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w:t>
      </w:r>
    </w:p>
    <w:p w14:paraId="781E6669" w14:textId="1F3A8CA0"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day</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 10)</w:t>
      </w:r>
    </w:p>
    <w:p w14:paraId="34647F91" w14:textId="24318FF9"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month</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 november)</w:t>
      </w:r>
    </w:p>
    <w:p w14:paraId="206350B9" w14:textId="1C6CFFA0"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year</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 1483)</w:t>
      </w:r>
    </w:p>
    <w:p w14:paraId="1A8192F7" w14:textId="2EFA39C5" w:rsidR="00E32F89" w:rsidRPr="003F0C93" w:rsidRDefault="003F0C9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previous section we know that the time mentioned is the </w:t>
      </w:r>
      <w:r w:rsidR="008759F9">
        <w:rPr>
          <w:rFonts w:ascii="Times New Roman" w:hAnsi="Times New Roman" w:cs="Times New Roman"/>
          <w:sz w:val="24"/>
          <w:szCs w:val="24"/>
        </w:rPr>
        <w:t>birth</w:t>
      </w:r>
      <w:r>
        <w:rPr>
          <w:rFonts w:ascii="Times New Roman" w:hAnsi="Times New Roman" w:cs="Times New Roman"/>
          <w:sz w:val="24"/>
          <w:szCs w:val="24"/>
        </w:rPr>
        <w:t xml:space="preserve"> date of Martin Luther</w:t>
      </w:r>
      <w:r w:rsidR="003E699D">
        <w:rPr>
          <w:rFonts w:ascii="Times New Roman" w:hAnsi="Times New Roman" w:cs="Times New Roman"/>
          <w:sz w:val="24"/>
          <w:szCs w:val="24"/>
        </w:rPr>
        <w:t>, so using these date parts we can now query the day, month, or year that Martin Luther was born.</w:t>
      </w:r>
    </w:p>
    <w:p w14:paraId="0EEECCEE" w14:textId="031D7273"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8.3.8.3 </w:t>
      </w:r>
      <w:r w:rsidR="000D27EF">
        <w:rPr>
          <w:rFonts w:ascii="Times New Roman" w:hAnsi="Times New Roman" w:cs="Times New Roman"/>
          <w:b/>
          <w:sz w:val="24"/>
          <w:szCs w:val="24"/>
        </w:rPr>
        <w:t>Concept</w:t>
      </w:r>
      <w:r>
        <w:rPr>
          <w:rFonts w:ascii="Times New Roman" w:hAnsi="Times New Roman" w:cs="Times New Roman"/>
          <w:b/>
          <w:sz w:val="24"/>
          <w:szCs w:val="24"/>
        </w:rPr>
        <w:t xml:space="preserve"> Predicates for </w:t>
      </w:r>
      <w:r w:rsidR="000D27EF">
        <w:rPr>
          <w:rFonts w:ascii="Times New Roman" w:hAnsi="Times New Roman" w:cs="Times New Roman"/>
          <w:b/>
          <w:sz w:val="24"/>
          <w:szCs w:val="24"/>
        </w:rPr>
        <w:t>Appositional</w:t>
      </w:r>
      <w:r w:rsidR="005221C7">
        <w:rPr>
          <w:rFonts w:ascii="Times New Roman" w:hAnsi="Times New Roman" w:cs="Times New Roman"/>
          <w:b/>
          <w:sz w:val="24"/>
          <w:szCs w:val="24"/>
        </w:rPr>
        <w:t xml:space="preserve"> Modifiers</w:t>
      </w:r>
    </w:p>
    <w:p w14:paraId="5318B15A" w14:textId="06081A21" w:rsidR="0052779B" w:rsidRDefault="00C171A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Appositional</w:t>
      </w:r>
      <w:r w:rsidR="00BB4ED7">
        <w:rPr>
          <w:rFonts w:ascii="Times New Roman" w:hAnsi="Times New Roman" w:cs="Times New Roman"/>
          <w:sz w:val="24"/>
          <w:szCs w:val="24"/>
        </w:rPr>
        <w:t xml:space="preserve"> modifiers</w:t>
      </w:r>
      <w:r>
        <w:rPr>
          <w:rFonts w:ascii="Times New Roman" w:hAnsi="Times New Roman" w:cs="Times New Roman"/>
          <w:sz w:val="24"/>
          <w:szCs w:val="24"/>
        </w:rPr>
        <w:t xml:space="preserve"> directly follow the noun they describe. We could use this information to </w:t>
      </w:r>
      <w:r w:rsidR="00BB4ED7">
        <w:rPr>
          <w:rFonts w:ascii="Times New Roman" w:hAnsi="Times New Roman" w:cs="Times New Roman"/>
          <w:sz w:val="24"/>
          <w:szCs w:val="24"/>
        </w:rPr>
        <w:t xml:space="preserve">model the fact that most appositional modifiers follow the </w:t>
      </w:r>
      <w:r w:rsidR="00BB4ED7" w:rsidRPr="00BB4ED7">
        <w:rPr>
          <w:rFonts w:ascii="Times New Roman" w:hAnsi="Times New Roman" w:cs="Times New Roman"/>
          <w:i/>
          <w:sz w:val="24"/>
          <w:szCs w:val="24"/>
        </w:rPr>
        <w:t>instance_of</w:t>
      </w:r>
      <w:r w:rsidR="00BB4ED7">
        <w:rPr>
          <w:rFonts w:ascii="Times New Roman" w:hAnsi="Times New Roman" w:cs="Times New Roman"/>
          <w:i/>
          <w:sz w:val="24"/>
          <w:szCs w:val="24"/>
        </w:rPr>
        <w:t xml:space="preserve"> </w:t>
      </w:r>
      <w:r w:rsidR="00BB4ED7">
        <w:rPr>
          <w:rFonts w:ascii="Times New Roman" w:hAnsi="Times New Roman" w:cs="Times New Roman"/>
          <w:sz w:val="24"/>
          <w:szCs w:val="24"/>
        </w:rPr>
        <w:t>pattern. This is used to generate concept predicates from the appositional modifiers</w:t>
      </w:r>
      <w:r w:rsidR="00863751">
        <w:rPr>
          <w:rFonts w:ascii="Times New Roman" w:hAnsi="Times New Roman" w:cs="Times New Roman"/>
          <w:sz w:val="24"/>
          <w:szCs w:val="24"/>
        </w:rPr>
        <w:t xml:space="preserve">. </w:t>
      </w:r>
      <w:r w:rsidR="0052779B">
        <w:rPr>
          <w:rFonts w:ascii="Times New Roman" w:hAnsi="Times New Roman" w:cs="Times New Roman"/>
          <w:sz w:val="24"/>
          <w:szCs w:val="24"/>
        </w:rPr>
        <w:t>Consider the following example for creating a concept predicate.</w:t>
      </w:r>
    </w:p>
    <w:p w14:paraId="7FDF1F41" w14:textId="275214C9" w:rsidR="0052779B" w:rsidRDefault="004C3D14" w:rsidP="00ED3C3B">
      <w:pPr>
        <w:spacing w:line="240" w:lineRule="auto"/>
        <w:jc w:val="both"/>
        <w:rPr>
          <w:rFonts w:ascii="Times New Roman" w:hAnsi="Times New Roman" w:cs="Times New Roman"/>
          <w:sz w:val="24"/>
          <w:szCs w:val="24"/>
        </w:rPr>
      </w:pPr>
      <w:r w:rsidRPr="004C3D14">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52779B">
        <w:rPr>
          <w:rFonts w:ascii="Times New Roman" w:hAnsi="Times New Roman" w:cs="Times New Roman"/>
          <w:sz w:val="24"/>
          <w:szCs w:val="24"/>
        </w:rPr>
        <w:t>“</w:t>
      </w:r>
      <w:r w:rsidR="0052779B" w:rsidRPr="0052779B">
        <w:rPr>
          <w:rFonts w:ascii="Times New Roman" w:hAnsi="Times New Roman" w:cs="Times New Roman"/>
          <w:sz w:val="24"/>
          <w:szCs w:val="24"/>
        </w:rPr>
        <w:t>Jim's brother, Sam, is coming to town today.</w:t>
      </w:r>
      <w:r w:rsidR="0052779B">
        <w:rPr>
          <w:rFonts w:ascii="Times New Roman" w:hAnsi="Times New Roman" w:cs="Times New Roman"/>
          <w:sz w:val="24"/>
          <w:szCs w:val="24"/>
        </w:rPr>
        <w:t>”</w:t>
      </w:r>
    </w:p>
    <w:p w14:paraId="12F41D8B" w14:textId="2AFF4D65" w:rsidR="004C3D14" w:rsidRDefault="004C3D14" w:rsidP="00ED3C3B">
      <w:pPr>
        <w:spacing w:line="240" w:lineRule="auto"/>
        <w:jc w:val="both"/>
        <w:rPr>
          <w:rFonts w:ascii="Times New Roman" w:hAnsi="Times New Roman" w:cs="Times New Roman"/>
          <w:i/>
          <w:sz w:val="24"/>
          <w:szCs w:val="24"/>
        </w:rPr>
      </w:pPr>
      <w:r w:rsidRPr="004C3D14">
        <w:rPr>
          <w:rFonts w:ascii="Times New Roman" w:hAnsi="Times New Roman" w:cs="Times New Roman"/>
          <w:i/>
          <w:sz w:val="24"/>
          <w:szCs w:val="24"/>
        </w:rPr>
        <w:t>brother(Sam)</w:t>
      </w:r>
    </w:p>
    <w:p w14:paraId="1F48DE9B" w14:textId="57A18574" w:rsidR="00EA7826" w:rsidRDefault="00EA7826" w:rsidP="00ED3C3B">
      <w:pPr>
        <w:spacing w:line="240" w:lineRule="auto"/>
        <w:jc w:val="both"/>
        <w:rPr>
          <w:rFonts w:ascii="Times New Roman" w:hAnsi="Times New Roman" w:cs="Times New Roman"/>
          <w:sz w:val="24"/>
          <w:szCs w:val="24"/>
        </w:rPr>
      </w:pPr>
      <w:r w:rsidRPr="00EA7826">
        <w:rPr>
          <w:rFonts w:ascii="Times New Roman" w:hAnsi="Times New Roman" w:cs="Times New Roman"/>
          <w:i/>
          <w:sz w:val="24"/>
          <w:szCs w:val="24"/>
          <w:u w:val="single"/>
        </w:rPr>
        <w:t>Example:</w:t>
      </w:r>
      <w:r w:rsidRPr="00EA7826">
        <w:rPr>
          <w:rFonts w:ascii="Times New Roman" w:hAnsi="Times New Roman" w:cs="Times New Roman"/>
          <w:i/>
          <w:sz w:val="24"/>
          <w:szCs w:val="24"/>
        </w:rPr>
        <w:t xml:space="preserve"> </w:t>
      </w:r>
      <w:r w:rsidRPr="00EA7826">
        <w:rPr>
          <w:rFonts w:ascii="Times New Roman" w:hAnsi="Times New Roman" w:cs="Times New Roman"/>
          <w:sz w:val="24"/>
          <w:szCs w:val="24"/>
        </w:rPr>
        <w:t>“Jim met Sam, Jim's brother, today.”</w:t>
      </w:r>
    </w:p>
    <w:p w14:paraId="6A89A4E1" w14:textId="08EC8013" w:rsidR="00EA7826" w:rsidRPr="00EA7826" w:rsidRDefault="00EA7826" w:rsidP="00ED3C3B">
      <w:pPr>
        <w:spacing w:line="240" w:lineRule="auto"/>
        <w:jc w:val="both"/>
        <w:rPr>
          <w:rFonts w:ascii="Times New Roman" w:hAnsi="Times New Roman" w:cs="Times New Roman"/>
          <w:i/>
          <w:sz w:val="24"/>
          <w:szCs w:val="24"/>
        </w:rPr>
      </w:pPr>
      <w:r w:rsidRPr="004C3D14">
        <w:rPr>
          <w:rFonts w:ascii="Times New Roman" w:hAnsi="Times New Roman" w:cs="Times New Roman"/>
          <w:i/>
          <w:sz w:val="24"/>
          <w:szCs w:val="24"/>
        </w:rPr>
        <w:t>brother(Sam)</w:t>
      </w:r>
    </w:p>
    <w:p w14:paraId="11846993" w14:textId="597D6ED8" w:rsidR="00C171AE" w:rsidRPr="00BB4ED7" w:rsidRDefault="0052779B" w:rsidP="00ED3C3B">
      <w:pPr>
        <w:spacing w:line="240" w:lineRule="auto"/>
        <w:jc w:val="both"/>
        <w:rPr>
          <w:rFonts w:ascii="Times New Roman" w:hAnsi="Times New Roman" w:cs="Times New Roman"/>
          <w:b/>
          <w:sz w:val="24"/>
          <w:szCs w:val="24"/>
        </w:rPr>
      </w:pPr>
      <w:r>
        <w:rPr>
          <w:rFonts w:ascii="Times New Roman" w:hAnsi="Times New Roman" w:cs="Times New Roman"/>
          <w:sz w:val="24"/>
          <w:szCs w:val="24"/>
        </w:rPr>
        <w:t>In the above sentence</w:t>
      </w:r>
      <w:r w:rsidR="004C3D14">
        <w:rPr>
          <w:rFonts w:ascii="Times New Roman" w:hAnsi="Times New Roman" w:cs="Times New Roman"/>
          <w:sz w:val="24"/>
          <w:szCs w:val="24"/>
        </w:rPr>
        <w:t>s</w:t>
      </w:r>
      <w:r>
        <w:rPr>
          <w:rFonts w:ascii="Times New Roman" w:hAnsi="Times New Roman" w:cs="Times New Roman"/>
          <w:sz w:val="24"/>
          <w:szCs w:val="24"/>
        </w:rPr>
        <w:t>, we have a relation of an appositional modifier between the words “</w:t>
      </w:r>
      <w:r w:rsidRPr="0052779B">
        <w:rPr>
          <w:rFonts w:ascii="Times New Roman" w:hAnsi="Times New Roman" w:cs="Times New Roman"/>
          <w:i/>
          <w:sz w:val="24"/>
          <w:szCs w:val="24"/>
        </w:rPr>
        <w:t>brother</w:t>
      </w:r>
      <w:r>
        <w:rPr>
          <w:rFonts w:ascii="Times New Roman" w:hAnsi="Times New Roman" w:cs="Times New Roman"/>
          <w:sz w:val="24"/>
          <w:szCs w:val="24"/>
        </w:rPr>
        <w:t>” and “</w:t>
      </w:r>
      <w:r w:rsidRPr="0052779B">
        <w:rPr>
          <w:rFonts w:ascii="Times New Roman" w:hAnsi="Times New Roman" w:cs="Times New Roman"/>
          <w:i/>
          <w:sz w:val="24"/>
          <w:szCs w:val="24"/>
        </w:rPr>
        <w:t>Sa</w:t>
      </w:r>
      <w:r>
        <w:rPr>
          <w:rFonts w:ascii="Times New Roman" w:hAnsi="Times New Roman" w:cs="Times New Roman"/>
          <w:i/>
          <w:sz w:val="24"/>
          <w:szCs w:val="24"/>
        </w:rPr>
        <w:t>m</w:t>
      </w:r>
      <w:r>
        <w:rPr>
          <w:rFonts w:ascii="Times New Roman" w:hAnsi="Times New Roman" w:cs="Times New Roman"/>
          <w:sz w:val="24"/>
          <w:szCs w:val="24"/>
        </w:rPr>
        <w:t>”</w:t>
      </w:r>
      <w:r w:rsidR="004C3D14">
        <w:rPr>
          <w:rFonts w:ascii="Times New Roman" w:hAnsi="Times New Roman" w:cs="Times New Roman"/>
          <w:sz w:val="24"/>
          <w:szCs w:val="24"/>
        </w:rPr>
        <w:t xml:space="preserve">. This tells us that these words may share an </w:t>
      </w:r>
      <w:r w:rsidR="004C3D14" w:rsidRPr="004C3D14">
        <w:rPr>
          <w:rFonts w:ascii="Times New Roman" w:hAnsi="Times New Roman" w:cs="Times New Roman"/>
          <w:i/>
          <w:sz w:val="24"/>
          <w:szCs w:val="24"/>
        </w:rPr>
        <w:t>instance_of</w:t>
      </w:r>
      <w:r w:rsidR="004C3D14">
        <w:rPr>
          <w:rFonts w:ascii="Times New Roman" w:hAnsi="Times New Roman" w:cs="Times New Roman"/>
          <w:i/>
          <w:sz w:val="24"/>
          <w:szCs w:val="24"/>
        </w:rPr>
        <w:t xml:space="preserve"> </w:t>
      </w:r>
      <w:r w:rsidR="004C3D14">
        <w:rPr>
          <w:rFonts w:ascii="Times New Roman" w:hAnsi="Times New Roman" w:cs="Times New Roman"/>
          <w:sz w:val="24"/>
          <w:szCs w:val="24"/>
        </w:rPr>
        <w:t>relation between each other</w:t>
      </w:r>
      <w:r w:rsidR="008E2ECC">
        <w:rPr>
          <w:rFonts w:ascii="Times New Roman" w:hAnsi="Times New Roman" w:cs="Times New Roman"/>
          <w:sz w:val="24"/>
          <w:szCs w:val="24"/>
        </w:rPr>
        <w:t>, which leads us to generate the above facts from the appositional modifier.</w:t>
      </w:r>
      <w:r w:rsidR="007522AD">
        <w:rPr>
          <w:rFonts w:ascii="Times New Roman" w:hAnsi="Times New Roman" w:cs="Times New Roman"/>
          <w:sz w:val="24"/>
          <w:szCs w:val="24"/>
        </w:rPr>
        <w:t xml:space="preserve"> </w:t>
      </w:r>
      <w:r w:rsidR="003A22BD">
        <w:rPr>
          <w:rFonts w:ascii="Times New Roman" w:hAnsi="Times New Roman" w:cs="Times New Roman"/>
          <w:sz w:val="24"/>
          <w:szCs w:val="24"/>
        </w:rPr>
        <w:t xml:space="preserve">While generating the predicate it is important to look at who is acting as the governor and the dependent in the </w:t>
      </w:r>
      <w:r w:rsidR="003A22BD" w:rsidRPr="003A22BD">
        <w:rPr>
          <w:rFonts w:ascii="Times New Roman" w:hAnsi="Times New Roman" w:cs="Times New Roman"/>
          <w:i/>
          <w:sz w:val="24"/>
          <w:szCs w:val="24"/>
        </w:rPr>
        <w:t>appos</w:t>
      </w:r>
      <w:r w:rsidR="004C3D14">
        <w:rPr>
          <w:rFonts w:ascii="Times New Roman" w:hAnsi="Times New Roman" w:cs="Times New Roman"/>
          <w:sz w:val="24"/>
          <w:szCs w:val="24"/>
        </w:rPr>
        <w:t xml:space="preserve"> </w:t>
      </w:r>
      <w:r w:rsidR="003A22BD">
        <w:rPr>
          <w:rFonts w:ascii="Times New Roman" w:hAnsi="Times New Roman" w:cs="Times New Roman"/>
          <w:sz w:val="24"/>
          <w:szCs w:val="24"/>
        </w:rPr>
        <w:t>relation.</w:t>
      </w:r>
      <w:r w:rsidR="0018400B">
        <w:rPr>
          <w:rFonts w:ascii="Times New Roman" w:hAnsi="Times New Roman" w:cs="Times New Roman"/>
          <w:sz w:val="24"/>
          <w:szCs w:val="24"/>
        </w:rPr>
        <w:t xml:space="preserve"> </w:t>
      </w:r>
      <w:r w:rsidR="00863751">
        <w:rPr>
          <w:rFonts w:ascii="Times New Roman" w:hAnsi="Times New Roman" w:cs="Times New Roman"/>
          <w:sz w:val="24"/>
          <w:szCs w:val="24"/>
        </w:rPr>
        <w:t xml:space="preserve">Adding more concept predicates to the knowledge base </w:t>
      </w:r>
      <w:r>
        <w:rPr>
          <w:rFonts w:ascii="Times New Roman" w:hAnsi="Times New Roman" w:cs="Times New Roman"/>
          <w:sz w:val="24"/>
          <w:szCs w:val="24"/>
        </w:rPr>
        <w:t>opens</w:t>
      </w:r>
      <w:r w:rsidR="00863751">
        <w:rPr>
          <w:rFonts w:ascii="Times New Roman" w:hAnsi="Times New Roman" w:cs="Times New Roman"/>
          <w:sz w:val="24"/>
          <w:szCs w:val="24"/>
        </w:rPr>
        <w:t xml:space="preserve"> the possibility of being able to infer better.</w:t>
      </w:r>
    </w:p>
    <w:p w14:paraId="4CCCFF49" w14:textId="5FAA10C4"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3B90E52E" w14:textId="2154F063" w:rsidR="00923D8A" w:rsidRDefault="00923D8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Sometimes, texts contain abbreviation of words. It becomes very important for a system to understand the meaning of these abbreviations for querying. This is because the queries asked can sometimes contain short forms for organizations and projects rather than their long forms. Abbreviations can be detected by either doing pattern matching i.e. looking for the pattern “CONCEPT (ABBREVIATION)” or by using the </w:t>
      </w:r>
      <w:r w:rsidRPr="00923D8A">
        <w:rPr>
          <w:rFonts w:ascii="Times New Roman" w:hAnsi="Times New Roman" w:cs="Times New Roman"/>
          <w:i/>
          <w:sz w:val="24"/>
          <w:szCs w:val="24"/>
        </w:rPr>
        <w:t>appos</w:t>
      </w:r>
      <w:r>
        <w:rPr>
          <w:rFonts w:ascii="Times New Roman" w:hAnsi="Times New Roman" w:cs="Times New Roman"/>
          <w:i/>
          <w:sz w:val="24"/>
          <w:szCs w:val="24"/>
        </w:rPr>
        <w:t xml:space="preserve"> </w:t>
      </w:r>
      <w:r>
        <w:rPr>
          <w:rFonts w:ascii="Times New Roman" w:hAnsi="Times New Roman" w:cs="Times New Roman"/>
          <w:sz w:val="24"/>
          <w:szCs w:val="24"/>
        </w:rPr>
        <w:t>dependency relation.</w:t>
      </w:r>
      <w:r w:rsidR="00892766">
        <w:rPr>
          <w:rFonts w:ascii="Times New Roman" w:hAnsi="Times New Roman" w:cs="Times New Roman"/>
          <w:sz w:val="24"/>
          <w:szCs w:val="24"/>
        </w:rPr>
        <w:t xml:space="preserve"> The signature for the abbreviation predicate is as follows</w:t>
      </w:r>
    </w:p>
    <w:p w14:paraId="5296BF6F" w14:textId="502CB99D" w:rsidR="00892766" w:rsidRPr="00892766" w:rsidRDefault="00892766" w:rsidP="00ED3C3B">
      <w:pPr>
        <w:spacing w:line="240" w:lineRule="auto"/>
        <w:jc w:val="both"/>
        <w:rPr>
          <w:rFonts w:ascii="Times New Roman" w:hAnsi="Times New Roman" w:cs="Times New Roman"/>
          <w:i/>
          <w:sz w:val="24"/>
          <w:szCs w:val="24"/>
        </w:rPr>
      </w:pPr>
      <w:r w:rsidRPr="00892766">
        <w:rPr>
          <w:rFonts w:ascii="Times New Roman" w:hAnsi="Times New Roman" w:cs="Times New Roman"/>
          <w:i/>
          <w:sz w:val="24"/>
          <w:szCs w:val="24"/>
        </w:rPr>
        <w:t>_abbreviation (short_form, long_form)</w:t>
      </w:r>
    </w:p>
    <w:p w14:paraId="2BFF4048" w14:textId="2FBE3314" w:rsidR="00C573F7" w:rsidRPr="00C573F7" w:rsidRDefault="00C573F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above definition, the </w:t>
      </w:r>
      <w:r w:rsidRPr="00C573F7">
        <w:rPr>
          <w:rFonts w:ascii="Times New Roman" w:hAnsi="Times New Roman" w:cs="Times New Roman"/>
          <w:i/>
          <w:sz w:val="24"/>
          <w:szCs w:val="24"/>
        </w:rPr>
        <w:t>short_form</w:t>
      </w:r>
      <w:r>
        <w:rPr>
          <w:rFonts w:ascii="Times New Roman" w:hAnsi="Times New Roman" w:cs="Times New Roman"/>
          <w:sz w:val="24"/>
          <w:szCs w:val="24"/>
        </w:rPr>
        <w:t xml:space="preserve"> refers to the abbreviation whereas the </w:t>
      </w:r>
      <w:r w:rsidRPr="00C573F7">
        <w:rPr>
          <w:rFonts w:ascii="Times New Roman" w:hAnsi="Times New Roman" w:cs="Times New Roman"/>
          <w:i/>
          <w:sz w:val="24"/>
          <w:szCs w:val="24"/>
        </w:rPr>
        <w:t>long_form</w:t>
      </w:r>
      <w:r>
        <w:rPr>
          <w:rFonts w:ascii="Times New Roman" w:hAnsi="Times New Roman" w:cs="Times New Roman"/>
          <w:i/>
          <w:sz w:val="24"/>
          <w:szCs w:val="24"/>
        </w:rPr>
        <w:t xml:space="preserve"> </w:t>
      </w:r>
      <w:r>
        <w:rPr>
          <w:rFonts w:ascii="Times New Roman" w:hAnsi="Times New Roman" w:cs="Times New Roman"/>
          <w:sz w:val="24"/>
          <w:szCs w:val="24"/>
        </w:rPr>
        <w:t>refers to the abbreviated concept.</w:t>
      </w:r>
      <w:r w:rsidR="00400B89">
        <w:rPr>
          <w:rFonts w:ascii="Times New Roman" w:hAnsi="Times New Roman" w:cs="Times New Roman"/>
          <w:sz w:val="24"/>
          <w:szCs w:val="24"/>
        </w:rPr>
        <w:t xml:space="preserve"> This can be shown using the following example</w:t>
      </w:r>
    </w:p>
    <w:p w14:paraId="1A521243" w14:textId="332511A8" w:rsidR="009A5E2E" w:rsidRDefault="00400B89" w:rsidP="00ED3C3B">
      <w:pPr>
        <w:spacing w:line="240" w:lineRule="auto"/>
        <w:jc w:val="both"/>
        <w:rPr>
          <w:rFonts w:ascii="Times New Roman" w:hAnsi="Times New Roman" w:cs="Times New Roman"/>
          <w:sz w:val="24"/>
          <w:szCs w:val="24"/>
        </w:rPr>
      </w:pPr>
      <w:r w:rsidRPr="00400B8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9A5E2E" w:rsidRPr="009A5E2E">
        <w:rPr>
          <w:rFonts w:ascii="Times New Roman" w:hAnsi="Times New Roman" w:cs="Times New Roman"/>
          <w:sz w:val="24"/>
          <w:szCs w:val="24"/>
        </w:rPr>
        <w:t>“The Apollo program</w:t>
      </w:r>
      <w:r w:rsidR="00923D8A">
        <w:rPr>
          <w:rFonts w:ascii="Times New Roman" w:hAnsi="Times New Roman" w:cs="Times New Roman"/>
          <w:sz w:val="24"/>
          <w:szCs w:val="24"/>
        </w:rPr>
        <w:t xml:space="preserve"> </w:t>
      </w:r>
      <w:r w:rsidR="009A5E2E" w:rsidRPr="009A5E2E">
        <w:rPr>
          <w:rFonts w:ascii="Times New Roman" w:hAnsi="Times New Roman" w:cs="Times New Roman"/>
          <w:sz w:val="24"/>
          <w:szCs w:val="24"/>
        </w:rPr>
        <w:t>was the third United_States human spaceflight program carried out by the National_Aeronautics_and_Space_Administration (NASA)”</w:t>
      </w:r>
    </w:p>
    <w:p w14:paraId="3023215D" w14:textId="1512E285" w:rsidR="00005471" w:rsidRDefault="00005471" w:rsidP="00ED3C3B">
      <w:pPr>
        <w:spacing w:line="240" w:lineRule="auto"/>
        <w:jc w:val="both"/>
        <w:rPr>
          <w:rFonts w:ascii="Times New Roman" w:hAnsi="Times New Roman" w:cs="Times New Roman"/>
          <w:sz w:val="24"/>
          <w:szCs w:val="24"/>
        </w:rPr>
      </w:pPr>
      <w:r w:rsidRPr="00005471">
        <w:rPr>
          <w:rFonts w:ascii="Times New Roman" w:hAnsi="Times New Roman" w:cs="Times New Roman"/>
          <w:sz w:val="24"/>
          <w:szCs w:val="24"/>
        </w:rPr>
        <w:t>_abbreviation</w:t>
      </w:r>
      <w:r>
        <w:rPr>
          <w:rFonts w:ascii="Times New Roman" w:hAnsi="Times New Roman" w:cs="Times New Roman"/>
          <w:sz w:val="24"/>
          <w:szCs w:val="24"/>
        </w:rPr>
        <w:t xml:space="preserve"> </w:t>
      </w:r>
      <w:r w:rsidRPr="00005471">
        <w:rPr>
          <w:rFonts w:ascii="Times New Roman" w:hAnsi="Times New Roman" w:cs="Times New Roman"/>
          <w:sz w:val="24"/>
          <w:szCs w:val="24"/>
        </w:rPr>
        <w:t>(nasa, national_aeronautics_and_space_administration)</w:t>
      </w:r>
    </w:p>
    <w:p w14:paraId="1088B2BB" w14:textId="68722F66" w:rsidR="00490E59" w:rsidRPr="009A5E2E" w:rsidRDefault="00490E5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Capturing the abbreviations of various concepts in the text makes the inferring system more robust.</w:t>
      </w:r>
    </w:p>
    <w:p w14:paraId="105687DD" w14:textId="78D168F6" w:rsidR="00DD16E6" w:rsidRDefault="00DD16E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8.3.8.5 </w:t>
      </w:r>
      <w:r w:rsidR="00503BE8">
        <w:rPr>
          <w:rFonts w:ascii="Times New Roman" w:hAnsi="Times New Roman" w:cs="Times New Roman"/>
          <w:b/>
          <w:sz w:val="24"/>
          <w:szCs w:val="24"/>
        </w:rPr>
        <w:t>Number</w:t>
      </w:r>
      <w:r>
        <w:rPr>
          <w:rFonts w:ascii="Times New Roman" w:hAnsi="Times New Roman" w:cs="Times New Roman"/>
          <w:b/>
          <w:sz w:val="24"/>
          <w:szCs w:val="24"/>
        </w:rPr>
        <w:t xml:space="preserve"> Predicate</w:t>
      </w:r>
    </w:p>
    <w:p w14:paraId="14B49131" w14:textId="10CF4B89" w:rsidR="003F3416" w:rsidRDefault="003F3416" w:rsidP="00ED3C3B">
      <w:pPr>
        <w:spacing w:line="240" w:lineRule="auto"/>
        <w:jc w:val="both"/>
        <w:rPr>
          <w:rFonts w:ascii="Times New Roman" w:hAnsi="Times New Roman" w:cs="Times New Roman"/>
          <w:sz w:val="24"/>
          <w:szCs w:val="24"/>
        </w:rPr>
      </w:pPr>
      <w:r w:rsidRPr="00A21F00">
        <w:rPr>
          <w:rFonts w:ascii="Times New Roman" w:hAnsi="Times New Roman" w:cs="Times New Roman"/>
          <w:sz w:val="24"/>
          <w:szCs w:val="24"/>
        </w:rPr>
        <w:t>The number predicate is used to identify numbers.</w:t>
      </w:r>
      <w:r w:rsidR="00E87FE6">
        <w:rPr>
          <w:rFonts w:ascii="Times New Roman" w:hAnsi="Times New Roman" w:cs="Times New Roman"/>
          <w:sz w:val="24"/>
          <w:szCs w:val="24"/>
        </w:rPr>
        <w:t xml:space="preserve"> Identifying a word to be a number helps in constraining the domain for certain queries. Other than that, for questions like “how many” and “</w:t>
      </w:r>
      <w:r w:rsidR="00E87FE6">
        <w:rPr>
          <w:rFonts w:ascii="Times New Roman" w:hAnsi="Times New Roman" w:cs="Times New Roman"/>
          <w:sz w:val="24"/>
          <w:szCs w:val="24"/>
        </w:rPr>
        <w:t xml:space="preserve">how </w:t>
      </w:r>
      <w:r w:rsidR="00E87FE6">
        <w:rPr>
          <w:rFonts w:ascii="Times New Roman" w:hAnsi="Times New Roman" w:cs="Times New Roman"/>
          <w:sz w:val="24"/>
          <w:szCs w:val="24"/>
        </w:rPr>
        <w:t>much”</w:t>
      </w:r>
      <w:r w:rsidRPr="00A21F00">
        <w:rPr>
          <w:rFonts w:ascii="Times New Roman" w:hAnsi="Times New Roman" w:cs="Times New Roman"/>
          <w:sz w:val="24"/>
          <w:szCs w:val="24"/>
        </w:rPr>
        <w:t xml:space="preserve"> </w:t>
      </w:r>
      <w:r w:rsidR="00E87FE6">
        <w:rPr>
          <w:rFonts w:ascii="Times New Roman" w:hAnsi="Times New Roman" w:cs="Times New Roman"/>
          <w:sz w:val="24"/>
          <w:szCs w:val="24"/>
        </w:rPr>
        <w:t xml:space="preserve">it is more accurate to give a number as the answer. The signature for the number predicate can be given as </w:t>
      </w:r>
    </w:p>
    <w:p w14:paraId="7B9187BB" w14:textId="2EDB5C7D" w:rsidR="00E87FE6" w:rsidRDefault="00E87FE6" w:rsidP="00ED3C3B">
      <w:pPr>
        <w:spacing w:line="240" w:lineRule="auto"/>
        <w:jc w:val="both"/>
        <w:rPr>
          <w:rFonts w:ascii="Times New Roman" w:hAnsi="Times New Roman" w:cs="Times New Roman"/>
          <w:i/>
          <w:sz w:val="24"/>
          <w:szCs w:val="24"/>
        </w:rPr>
      </w:pPr>
      <w:r w:rsidRPr="00E87FE6">
        <w:rPr>
          <w:rFonts w:ascii="Times New Roman" w:hAnsi="Times New Roman" w:cs="Times New Roman"/>
          <w:i/>
          <w:sz w:val="24"/>
          <w:szCs w:val="24"/>
        </w:rPr>
        <w:t>number (value)</w:t>
      </w:r>
    </w:p>
    <w:p w14:paraId="3077E228" w14:textId="452C1D6A" w:rsidR="0072592F" w:rsidRDefault="0072592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Here the value is the actual number occurring in text. Finding if a word is a number can be either done using regex matching or by relying on the POS tagger and using the Cardinal Number (CD) POS Tag.</w:t>
      </w:r>
      <w:r w:rsidR="002C0932">
        <w:rPr>
          <w:rFonts w:ascii="Times New Roman" w:hAnsi="Times New Roman" w:cs="Times New Roman"/>
          <w:sz w:val="24"/>
          <w:szCs w:val="24"/>
        </w:rPr>
        <w:t xml:space="preserve"> The following sentence can be used as an example</w:t>
      </w:r>
    </w:p>
    <w:p w14:paraId="48713A55" w14:textId="4CFA0DC1" w:rsidR="0098223A" w:rsidRDefault="004E270D" w:rsidP="00ED3C3B">
      <w:pPr>
        <w:spacing w:line="240" w:lineRule="auto"/>
        <w:jc w:val="both"/>
        <w:rPr>
          <w:rFonts w:ascii="Times New Roman" w:hAnsi="Times New Roman" w:cs="Times New Roman"/>
          <w:sz w:val="24"/>
          <w:szCs w:val="24"/>
        </w:rPr>
      </w:pPr>
      <w:bookmarkStart w:id="0" w:name="_GoBack"/>
      <w:r w:rsidRPr="004E270D">
        <w:rPr>
          <w:rFonts w:ascii="Times New Roman" w:hAnsi="Times New Roman" w:cs="Times New Roman"/>
          <w:i/>
          <w:sz w:val="24"/>
          <w:szCs w:val="24"/>
          <w:u w:val="single"/>
        </w:rPr>
        <w:t>Example:</w:t>
      </w:r>
      <w:bookmarkEnd w:id="0"/>
      <w:r>
        <w:rPr>
          <w:rFonts w:ascii="Times New Roman" w:hAnsi="Times New Roman" w:cs="Times New Roman"/>
          <w:sz w:val="24"/>
          <w:szCs w:val="24"/>
        </w:rPr>
        <w:t xml:space="preserve"> </w:t>
      </w:r>
      <w:r w:rsidR="0098223A">
        <w:rPr>
          <w:rFonts w:ascii="Times New Roman" w:hAnsi="Times New Roman" w:cs="Times New Roman"/>
          <w:sz w:val="24"/>
          <w:szCs w:val="24"/>
        </w:rPr>
        <w:t>“</w:t>
      </w:r>
      <w:r w:rsidR="0098223A" w:rsidRPr="0098223A">
        <w:rPr>
          <w:rFonts w:ascii="Times New Roman" w:hAnsi="Times New Roman" w:cs="Times New Roman"/>
          <w:sz w:val="24"/>
          <w:szCs w:val="24"/>
        </w:rPr>
        <w:t>Kenya covers 581,309 km2 and had a population of approximately 45 million people in July 2014.</w:t>
      </w:r>
      <w:r w:rsidR="0098223A">
        <w:rPr>
          <w:rFonts w:ascii="Times New Roman" w:hAnsi="Times New Roman" w:cs="Times New Roman"/>
          <w:sz w:val="24"/>
          <w:szCs w:val="24"/>
        </w:rPr>
        <w:t>”</w:t>
      </w:r>
    </w:p>
    <w:p w14:paraId="7E7324BC" w14:textId="0FF33678" w:rsidR="00101531" w:rsidRPr="00101531" w:rsidRDefault="00101531" w:rsidP="00101531">
      <w:pPr>
        <w:spacing w:line="240" w:lineRule="auto"/>
        <w:jc w:val="both"/>
        <w:rPr>
          <w:rFonts w:ascii="Times New Roman" w:hAnsi="Times New Roman" w:cs="Times New Roman"/>
          <w:i/>
          <w:sz w:val="24"/>
          <w:szCs w:val="24"/>
        </w:rPr>
      </w:pPr>
      <w:r w:rsidRPr="00101531">
        <w:rPr>
          <w:rFonts w:ascii="Times New Roman" w:hAnsi="Times New Roman" w:cs="Times New Roman"/>
          <w:i/>
          <w:sz w:val="24"/>
          <w:szCs w:val="24"/>
        </w:rPr>
        <w:t>number</w:t>
      </w:r>
      <w:r>
        <w:rPr>
          <w:rFonts w:ascii="Times New Roman" w:hAnsi="Times New Roman" w:cs="Times New Roman"/>
          <w:i/>
          <w:sz w:val="24"/>
          <w:szCs w:val="24"/>
        </w:rPr>
        <w:t xml:space="preserve"> </w:t>
      </w:r>
      <w:r w:rsidRPr="00101531">
        <w:rPr>
          <w:rFonts w:ascii="Times New Roman" w:hAnsi="Times New Roman" w:cs="Times New Roman"/>
          <w:i/>
          <w:sz w:val="24"/>
          <w:szCs w:val="24"/>
        </w:rPr>
        <w:t>('581,309').</w:t>
      </w:r>
    </w:p>
    <w:p w14:paraId="22554526" w14:textId="424051CD" w:rsidR="00101531" w:rsidRPr="00101531" w:rsidRDefault="00101531" w:rsidP="00101531">
      <w:pPr>
        <w:spacing w:line="240" w:lineRule="auto"/>
        <w:jc w:val="both"/>
        <w:rPr>
          <w:rFonts w:ascii="Times New Roman" w:hAnsi="Times New Roman" w:cs="Times New Roman"/>
          <w:i/>
          <w:sz w:val="24"/>
          <w:szCs w:val="24"/>
        </w:rPr>
      </w:pPr>
      <w:r w:rsidRPr="00101531">
        <w:rPr>
          <w:rFonts w:ascii="Times New Roman" w:hAnsi="Times New Roman" w:cs="Times New Roman"/>
          <w:i/>
          <w:sz w:val="24"/>
          <w:szCs w:val="24"/>
        </w:rPr>
        <w:t>number</w:t>
      </w:r>
      <w:r>
        <w:rPr>
          <w:rFonts w:ascii="Times New Roman" w:hAnsi="Times New Roman" w:cs="Times New Roman"/>
          <w:i/>
          <w:sz w:val="24"/>
          <w:szCs w:val="24"/>
        </w:rPr>
        <w:t xml:space="preserve"> </w:t>
      </w:r>
      <w:r w:rsidRPr="00101531">
        <w:rPr>
          <w:rFonts w:ascii="Times New Roman" w:hAnsi="Times New Roman" w:cs="Times New Roman"/>
          <w:i/>
          <w:sz w:val="24"/>
          <w:szCs w:val="24"/>
        </w:rPr>
        <w:t>(45).</w:t>
      </w:r>
    </w:p>
    <w:p w14:paraId="2C5661E6" w14:textId="0B83FDBC" w:rsidR="00101531" w:rsidRPr="00101531" w:rsidRDefault="00101531" w:rsidP="00101531">
      <w:pPr>
        <w:spacing w:line="240" w:lineRule="auto"/>
        <w:jc w:val="both"/>
        <w:rPr>
          <w:rFonts w:ascii="Times New Roman" w:hAnsi="Times New Roman" w:cs="Times New Roman"/>
          <w:i/>
          <w:sz w:val="24"/>
          <w:szCs w:val="24"/>
        </w:rPr>
      </w:pPr>
      <w:r w:rsidRPr="00101531">
        <w:rPr>
          <w:rFonts w:ascii="Times New Roman" w:hAnsi="Times New Roman" w:cs="Times New Roman"/>
          <w:i/>
          <w:sz w:val="24"/>
          <w:szCs w:val="24"/>
        </w:rPr>
        <w:t>number</w:t>
      </w:r>
      <w:r>
        <w:rPr>
          <w:rFonts w:ascii="Times New Roman" w:hAnsi="Times New Roman" w:cs="Times New Roman"/>
          <w:i/>
          <w:sz w:val="24"/>
          <w:szCs w:val="24"/>
        </w:rPr>
        <w:t xml:space="preserve"> </w:t>
      </w:r>
      <w:r w:rsidRPr="00101531">
        <w:rPr>
          <w:rFonts w:ascii="Times New Roman" w:hAnsi="Times New Roman" w:cs="Times New Roman"/>
          <w:i/>
          <w:sz w:val="24"/>
          <w:szCs w:val="24"/>
        </w:rPr>
        <w:t>(million).</w:t>
      </w:r>
    </w:p>
    <w:p w14:paraId="36DD5D38" w14:textId="5B324F48" w:rsidR="00F90EF5" w:rsidRDefault="00A63FF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ED3C3B">
      <w:pPr>
        <w:spacing w:line="240" w:lineRule="auto"/>
        <w:jc w:val="both"/>
        <w:rPr>
          <w:rFonts w:ascii="Times New Roman" w:hAnsi="Times New Roman" w:cs="Times New Roman"/>
          <w:b/>
          <w:sz w:val="24"/>
          <w:szCs w:val="24"/>
        </w:rPr>
      </w:pPr>
    </w:p>
    <w:p w14:paraId="2A60A8BE" w14:textId="59364EA6" w:rsidR="00E85563" w:rsidRDefault="00E85563" w:rsidP="00ED3C3B">
      <w:pPr>
        <w:spacing w:line="240" w:lineRule="auto"/>
        <w:jc w:val="both"/>
        <w:rPr>
          <w:rFonts w:ascii="Times New Roman" w:hAnsi="Times New Roman" w:cs="Times New Roman"/>
          <w:b/>
          <w:sz w:val="24"/>
          <w:szCs w:val="24"/>
        </w:rPr>
      </w:pPr>
    </w:p>
    <w:p w14:paraId="1374170A" w14:textId="67A4A137" w:rsidR="00E85563" w:rsidRDefault="00E85563" w:rsidP="00ED3C3B">
      <w:pPr>
        <w:spacing w:line="240" w:lineRule="auto"/>
        <w:jc w:val="both"/>
        <w:rPr>
          <w:rFonts w:ascii="Times New Roman" w:hAnsi="Times New Roman" w:cs="Times New Roman"/>
          <w:b/>
          <w:sz w:val="24"/>
          <w:szCs w:val="24"/>
        </w:rPr>
      </w:pPr>
    </w:p>
    <w:p w14:paraId="31C998DE" w14:textId="1DFA46FB" w:rsidR="00E85563" w:rsidRDefault="00E85563" w:rsidP="00ED3C3B">
      <w:pPr>
        <w:spacing w:line="240" w:lineRule="auto"/>
        <w:jc w:val="both"/>
        <w:rPr>
          <w:rFonts w:ascii="Times New Roman" w:hAnsi="Times New Roman" w:cs="Times New Roman"/>
          <w:b/>
          <w:sz w:val="24"/>
          <w:szCs w:val="24"/>
        </w:rPr>
      </w:pPr>
    </w:p>
    <w:p w14:paraId="2581C5DB" w14:textId="7E901EA6" w:rsidR="00E85563" w:rsidRDefault="00E85563" w:rsidP="00ED3C3B">
      <w:pPr>
        <w:spacing w:line="240" w:lineRule="auto"/>
        <w:jc w:val="both"/>
        <w:rPr>
          <w:rFonts w:ascii="Times New Roman" w:hAnsi="Times New Roman" w:cs="Times New Roman"/>
          <w:b/>
          <w:sz w:val="24"/>
          <w:szCs w:val="24"/>
        </w:rPr>
      </w:pPr>
    </w:p>
    <w:p w14:paraId="79F4BA11" w14:textId="3C931071" w:rsidR="00E85563" w:rsidRDefault="00E85563" w:rsidP="00ED3C3B">
      <w:pPr>
        <w:spacing w:line="240" w:lineRule="auto"/>
        <w:jc w:val="both"/>
        <w:rPr>
          <w:rFonts w:ascii="Times New Roman" w:hAnsi="Times New Roman" w:cs="Times New Roman"/>
          <w:b/>
          <w:sz w:val="24"/>
          <w:szCs w:val="24"/>
        </w:rPr>
      </w:pPr>
    </w:p>
    <w:p w14:paraId="70EA9909" w14:textId="72FDF43D" w:rsidR="00E85563" w:rsidRDefault="00E85563" w:rsidP="00ED3C3B">
      <w:pPr>
        <w:spacing w:line="240" w:lineRule="auto"/>
        <w:jc w:val="both"/>
        <w:rPr>
          <w:rFonts w:ascii="Times New Roman" w:hAnsi="Times New Roman" w:cs="Times New Roman"/>
          <w:b/>
          <w:sz w:val="24"/>
          <w:szCs w:val="24"/>
        </w:rPr>
      </w:pPr>
    </w:p>
    <w:p w14:paraId="138FBFAC" w14:textId="0CB8F88A" w:rsidR="00E85563" w:rsidRDefault="00E85563" w:rsidP="00ED3C3B">
      <w:pPr>
        <w:spacing w:line="240" w:lineRule="auto"/>
        <w:jc w:val="both"/>
        <w:rPr>
          <w:rFonts w:ascii="Times New Roman" w:hAnsi="Times New Roman" w:cs="Times New Roman"/>
          <w:b/>
          <w:sz w:val="24"/>
          <w:szCs w:val="24"/>
        </w:rPr>
      </w:pPr>
    </w:p>
    <w:p w14:paraId="2F236B73" w14:textId="7CDDDFC8" w:rsidR="00E85563" w:rsidRDefault="00E85563" w:rsidP="00ED3C3B">
      <w:pPr>
        <w:spacing w:line="240" w:lineRule="auto"/>
        <w:jc w:val="both"/>
        <w:rPr>
          <w:rFonts w:ascii="Times New Roman" w:hAnsi="Times New Roman" w:cs="Times New Roman"/>
          <w:b/>
          <w:sz w:val="24"/>
          <w:szCs w:val="24"/>
        </w:rPr>
      </w:pPr>
    </w:p>
    <w:p w14:paraId="66DF0705" w14:textId="151D4554" w:rsidR="00E85563" w:rsidRDefault="00E85563" w:rsidP="00ED3C3B">
      <w:pPr>
        <w:spacing w:line="240" w:lineRule="auto"/>
        <w:jc w:val="both"/>
        <w:rPr>
          <w:rFonts w:ascii="Times New Roman" w:hAnsi="Times New Roman" w:cs="Times New Roman"/>
          <w:b/>
          <w:sz w:val="24"/>
          <w:szCs w:val="24"/>
        </w:rPr>
      </w:pPr>
    </w:p>
    <w:p w14:paraId="1EF95A52" w14:textId="5F0AB51C" w:rsidR="00E85563" w:rsidRDefault="00E85563" w:rsidP="00ED3C3B">
      <w:pPr>
        <w:spacing w:line="240" w:lineRule="auto"/>
        <w:jc w:val="both"/>
        <w:rPr>
          <w:rFonts w:ascii="Times New Roman" w:hAnsi="Times New Roman" w:cs="Times New Roman"/>
          <w:b/>
          <w:sz w:val="24"/>
          <w:szCs w:val="24"/>
        </w:rPr>
      </w:pPr>
    </w:p>
    <w:p w14:paraId="38D2CB4A" w14:textId="09CDA0BD" w:rsidR="00E85563" w:rsidRDefault="00E85563" w:rsidP="00ED3C3B">
      <w:pPr>
        <w:spacing w:line="240" w:lineRule="auto"/>
        <w:jc w:val="both"/>
        <w:rPr>
          <w:rFonts w:ascii="Times New Roman" w:hAnsi="Times New Roman" w:cs="Times New Roman"/>
          <w:b/>
          <w:sz w:val="24"/>
          <w:szCs w:val="24"/>
        </w:rPr>
      </w:pPr>
    </w:p>
    <w:p w14:paraId="309C37BF" w14:textId="74135FFE" w:rsidR="00E85563" w:rsidRDefault="00E85563" w:rsidP="00ED3C3B">
      <w:pPr>
        <w:spacing w:line="240" w:lineRule="auto"/>
        <w:jc w:val="both"/>
        <w:rPr>
          <w:rFonts w:ascii="Times New Roman" w:hAnsi="Times New Roman" w:cs="Times New Roman"/>
          <w:b/>
          <w:sz w:val="24"/>
          <w:szCs w:val="24"/>
        </w:rPr>
      </w:pPr>
    </w:p>
    <w:p w14:paraId="265689A9" w14:textId="60EBF1EF" w:rsidR="00E85563" w:rsidRDefault="00E85563" w:rsidP="00ED3C3B">
      <w:pPr>
        <w:spacing w:line="240" w:lineRule="auto"/>
        <w:jc w:val="both"/>
        <w:rPr>
          <w:rFonts w:ascii="Times New Roman" w:hAnsi="Times New Roman" w:cs="Times New Roman"/>
          <w:b/>
          <w:sz w:val="24"/>
          <w:szCs w:val="24"/>
        </w:rPr>
      </w:pPr>
    </w:p>
    <w:p w14:paraId="56AD39FC" w14:textId="4E96626C" w:rsidR="00E85563" w:rsidRDefault="00E85563" w:rsidP="00ED3C3B">
      <w:pPr>
        <w:spacing w:line="240" w:lineRule="auto"/>
        <w:jc w:val="both"/>
        <w:rPr>
          <w:rFonts w:ascii="Times New Roman" w:hAnsi="Times New Roman" w:cs="Times New Roman"/>
          <w:b/>
          <w:sz w:val="24"/>
          <w:szCs w:val="24"/>
        </w:rPr>
      </w:pPr>
    </w:p>
    <w:p w14:paraId="7A4A95F5" w14:textId="1A67D835" w:rsidR="00E85563" w:rsidRDefault="00E85563" w:rsidP="00ED3C3B">
      <w:pPr>
        <w:spacing w:line="240" w:lineRule="auto"/>
        <w:jc w:val="both"/>
        <w:rPr>
          <w:rFonts w:ascii="Times New Roman" w:hAnsi="Times New Roman" w:cs="Times New Roman"/>
          <w:b/>
          <w:sz w:val="24"/>
          <w:szCs w:val="24"/>
        </w:rPr>
      </w:pPr>
    </w:p>
    <w:p w14:paraId="1CDE3B01" w14:textId="148A4F5C" w:rsidR="00E85563" w:rsidRDefault="00E85563" w:rsidP="00ED3C3B">
      <w:pPr>
        <w:spacing w:line="240" w:lineRule="auto"/>
        <w:jc w:val="both"/>
        <w:rPr>
          <w:rFonts w:ascii="Times New Roman" w:hAnsi="Times New Roman" w:cs="Times New Roman"/>
          <w:b/>
          <w:sz w:val="24"/>
          <w:szCs w:val="24"/>
        </w:rPr>
      </w:pPr>
    </w:p>
    <w:p w14:paraId="19134687" w14:textId="1385752C" w:rsidR="00E85563" w:rsidRDefault="00E85563" w:rsidP="00ED3C3B">
      <w:pPr>
        <w:spacing w:line="240" w:lineRule="auto"/>
        <w:jc w:val="both"/>
        <w:rPr>
          <w:rFonts w:ascii="Times New Roman" w:hAnsi="Times New Roman" w:cs="Times New Roman"/>
          <w:b/>
          <w:sz w:val="24"/>
          <w:szCs w:val="24"/>
        </w:rPr>
      </w:pPr>
    </w:p>
    <w:p w14:paraId="01ECE172" w14:textId="77917853" w:rsidR="00E85563" w:rsidRDefault="00E85563" w:rsidP="00ED3C3B">
      <w:pPr>
        <w:spacing w:line="240" w:lineRule="auto"/>
        <w:jc w:val="both"/>
        <w:rPr>
          <w:rFonts w:ascii="Times New Roman" w:hAnsi="Times New Roman" w:cs="Times New Roman"/>
          <w:b/>
          <w:sz w:val="24"/>
          <w:szCs w:val="24"/>
        </w:rPr>
      </w:pPr>
    </w:p>
    <w:p w14:paraId="22C204EA" w14:textId="084339B0" w:rsidR="00E85563" w:rsidRDefault="00E85563" w:rsidP="00ED3C3B">
      <w:pPr>
        <w:spacing w:line="240" w:lineRule="auto"/>
        <w:jc w:val="both"/>
        <w:rPr>
          <w:rFonts w:ascii="Times New Roman" w:hAnsi="Times New Roman" w:cs="Times New Roman"/>
          <w:b/>
          <w:sz w:val="24"/>
          <w:szCs w:val="24"/>
        </w:rPr>
      </w:pPr>
    </w:p>
    <w:p w14:paraId="1608BCA7" w14:textId="683A107B" w:rsidR="00E85563" w:rsidRDefault="00E85563" w:rsidP="00ED3C3B">
      <w:pPr>
        <w:spacing w:line="240" w:lineRule="auto"/>
        <w:jc w:val="both"/>
        <w:rPr>
          <w:rFonts w:ascii="Times New Roman" w:hAnsi="Times New Roman" w:cs="Times New Roman"/>
          <w:b/>
          <w:sz w:val="24"/>
          <w:szCs w:val="24"/>
        </w:rPr>
      </w:pPr>
    </w:p>
    <w:p w14:paraId="16973945" w14:textId="427CC5D6" w:rsidR="00E85563" w:rsidRDefault="00E85563" w:rsidP="00ED3C3B">
      <w:pPr>
        <w:spacing w:line="240" w:lineRule="auto"/>
        <w:jc w:val="both"/>
        <w:rPr>
          <w:rFonts w:ascii="Times New Roman" w:hAnsi="Times New Roman" w:cs="Times New Roman"/>
          <w:b/>
          <w:sz w:val="24"/>
          <w:szCs w:val="24"/>
        </w:rPr>
      </w:pPr>
    </w:p>
    <w:p w14:paraId="47BE7E4E" w14:textId="72004ED3" w:rsidR="00E85563" w:rsidRDefault="00E85563" w:rsidP="00ED3C3B">
      <w:pPr>
        <w:spacing w:line="240" w:lineRule="auto"/>
        <w:jc w:val="both"/>
        <w:rPr>
          <w:rFonts w:ascii="Times New Roman" w:hAnsi="Times New Roman" w:cs="Times New Roman"/>
          <w:b/>
          <w:sz w:val="24"/>
          <w:szCs w:val="24"/>
        </w:rPr>
      </w:pPr>
    </w:p>
    <w:p w14:paraId="10DCE25A" w14:textId="04E4472E" w:rsidR="00E85563" w:rsidRDefault="00E85563" w:rsidP="00ED3C3B">
      <w:pPr>
        <w:spacing w:line="240" w:lineRule="auto"/>
        <w:jc w:val="both"/>
        <w:rPr>
          <w:rFonts w:ascii="Times New Roman" w:hAnsi="Times New Roman" w:cs="Times New Roman"/>
          <w:b/>
          <w:sz w:val="24"/>
          <w:szCs w:val="24"/>
        </w:rPr>
      </w:pPr>
    </w:p>
    <w:p w14:paraId="448B50D4" w14:textId="2FA8B9CC" w:rsidR="00E85563" w:rsidRDefault="00E85563" w:rsidP="00ED3C3B">
      <w:pPr>
        <w:spacing w:line="240" w:lineRule="auto"/>
        <w:jc w:val="both"/>
        <w:rPr>
          <w:rFonts w:ascii="Times New Roman" w:hAnsi="Times New Roman" w:cs="Times New Roman"/>
          <w:b/>
          <w:sz w:val="24"/>
          <w:szCs w:val="24"/>
        </w:rPr>
      </w:pPr>
    </w:p>
    <w:p w14:paraId="76EC8659" w14:textId="6AEAE9DC" w:rsidR="00E85563" w:rsidRDefault="00E85563" w:rsidP="00ED3C3B">
      <w:pPr>
        <w:spacing w:line="240" w:lineRule="auto"/>
        <w:jc w:val="both"/>
        <w:rPr>
          <w:rFonts w:ascii="Times New Roman" w:hAnsi="Times New Roman" w:cs="Times New Roman"/>
          <w:b/>
          <w:sz w:val="24"/>
          <w:szCs w:val="24"/>
        </w:rPr>
      </w:pPr>
    </w:p>
    <w:p w14:paraId="2A19EE8D" w14:textId="3FE16107" w:rsidR="00E85563" w:rsidRDefault="00E85563" w:rsidP="00ED3C3B">
      <w:pPr>
        <w:spacing w:line="240" w:lineRule="auto"/>
        <w:jc w:val="both"/>
        <w:rPr>
          <w:rFonts w:ascii="Times New Roman" w:hAnsi="Times New Roman" w:cs="Times New Roman"/>
          <w:b/>
          <w:sz w:val="24"/>
          <w:szCs w:val="24"/>
        </w:rPr>
      </w:pPr>
    </w:p>
    <w:p w14:paraId="37E4F7C7" w14:textId="6D8B978F" w:rsidR="00E85563" w:rsidRPr="00277738" w:rsidRDefault="00E8556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9</w:t>
      </w:r>
    </w:p>
    <w:p w14:paraId="66024C02" w14:textId="3EC8AB1B" w:rsidR="00E85563" w:rsidRPr="00277738" w:rsidRDefault="00E85563"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34D67596"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77777777" w:rsidR="00670F8B" w:rsidRPr="00277738" w:rsidRDefault="00670F8B"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E3311B1" w14:textId="76CE58AE"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455F306F" w14:textId="4D19A140"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6FD1ED36" w14:textId="535A33D9"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0AA79F05" w14:textId="176167E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21AA12FC" w14:textId="31AC4F0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9.6 Rules for Query Generation</w:t>
      </w:r>
    </w:p>
    <w:p w14:paraId="0D9B7AB8" w14:textId="3AD893C7"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9.7 Supplementary Predicates in Query Generation </w:t>
      </w:r>
    </w:p>
    <w:p w14:paraId="44542029" w14:textId="64269691"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76B2C11" w14:textId="25865787" w:rsidR="00091D7D" w:rsidRDefault="00091D7D" w:rsidP="00ED3C3B">
      <w:pPr>
        <w:spacing w:line="240" w:lineRule="auto"/>
        <w:jc w:val="both"/>
        <w:rPr>
          <w:rFonts w:ascii="Times New Roman" w:hAnsi="Times New Roman" w:cs="Times New Roman"/>
          <w:b/>
          <w:sz w:val="24"/>
          <w:szCs w:val="24"/>
        </w:rPr>
      </w:pPr>
    </w:p>
    <w:p w14:paraId="2DD8973B" w14:textId="692E8D52" w:rsidR="00091D7D" w:rsidRDefault="00091D7D" w:rsidP="00ED3C3B">
      <w:pPr>
        <w:spacing w:line="240" w:lineRule="auto"/>
        <w:jc w:val="both"/>
        <w:rPr>
          <w:rFonts w:ascii="Times New Roman" w:hAnsi="Times New Roman" w:cs="Times New Roman"/>
          <w:b/>
          <w:sz w:val="24"/>
          <w:szCs w:val="24"/>
        </w:rPr>
      </w:pPr>
    </w:p>
    <w:p w14:paraId="39F0694B" w14:textId="5704284E" w:rsidR="00091D7D" w:rsidRDefault="00091D7D" w:rsidP="00ED3C3B">
      <w:pPr>
        <w:spacing w:line="240" w:lineRule="auto"/>
        <w:jc w:val="both"/>
        <w:rPr>
          <w:rFonts w:ascii="Times New Roman" w:hAnsi="Times New Roman" w:cs="Times New Roman"/>
          <w:b/>
          <w:sz w:val="24"/>
          <w:szCs w:val="24"/>
        </w:rPr>
      </w:pPr>
    </w:p>
    <w:p w14:paraId="558B0BCE" w14:textId="5250C503" w:rsidR="00091D7D" w:rsidRDefault="00091D7D" w:rsidP="00ED3C3B">
      <w:pPr>
        <w:spacing w:line="240" w:lineRule="auto"/>
        <w:jc w:val="both"/>
        <w:rPr>
          <w:rFonts w:ascii="Times New Roman" w:hAnsi="Times New Roman" w:cs="Times New Roman"/>
          <w:b/>
          <w:sz w:val="24"/>
          <w:szCs w:val="24"/>
        </w:rPr>
      </w:pPr>
    </w:p>
    <w:p w14:paraId="7FA2E27F" w14:textId="26D81D3F" w:rsidR="00091D7D" w:rsidRDefault="00091D7D" w:rsidP="00ED3C3B">
      <w:pPr>
        <w:spacing w:line="240" w:lineRule="auto"/>
        <w:jc w:val="both"/>
        <w:rPr>
          <w:rFonts w:ascii="Times New Roman" w:hAnsi="Times New Roman" w:cs="Times New Roman"/>
          <w:b/>
          <w:sz w:val="24"/>
          <w:szCs w:val="24"/>
        </w:rPr>
      </w:pPr>
    </w:p>
    <w:p w14:paraId="4BE6BE25" w14:textId="6E197D7C" w:rsidR="00091D7D" w:rsidRDefault="00091D7D" w:rsidP="00ED3C3B">
      <w:pPr>
        <w:spacing w:line="240" w:lineRule="auto"/>
        <w:jc w:val="both"/>
        <w:rPr>
          <w:rFonts w:ascii="Times New Roman" w:hAnsi="Times New Roman" w:cs="Times New Roman"/>
          <w:b/>
          <w:sz w:val="24"/>
          <w:szCs w:val="24"/>
        </w:rPr>
      </w:pPr>
    </w:p>
    <w:p w14:paraId="62EFFB66" w14:textId="2B8C73EA" w:rsidR="00091D7D" w:rsidRDefault="00091D7D" w:rsidP="00ED3C3B">
      <w:pPr>
        <w:spacing w:line="240" w:lineRule="auto"/>
        <w:jc w:val="both"/>
        <w:rPr>
          <w:rFonts w:ascii="Times New Roman" w:hAnsi="Times New Roman" w:cs="Times New Roman"/>
          <w:b/>
          <w:sz w:val="24"/>
          <w:szCs w:val="24"/>
        </w:rPr>
      </w:pPr>
    </w:p>
    <w:p w14:paraId="46479526" w14:textId="4331B509" w:rsidR="00091D7D" w:rsidRDefault="00091D7D" w:rsidP="00ED3C3B">
      <w:pPr>
        <w:spacing w:line="240" w:lineRule="auto"/>
        <w:jc w:val="both"/>
        <w:rPr>
          <w:rFonts w:ascii="Times New Roman" w:hAnsi="Times New Roman" w:cs="Times New Roman"/>
          <w:b/>
          <w:sz w:val="24"/>
          <w:szCs w:val="24"/>
        </w:rPr>
      </w:pPr>
    </w:p>
    <w:p w14:paraId="64FAF920" w14:textId="0B343F2F" w:rsidR="00091D7D" w:rsidRDefault="00091D7D" w:rsidP="00ED3C3B">
      <w:pPr>
        <w:spacing w:line="240" w:lineRule="auto"/>
        <w:jc w:val="both"/>
        <w:rPr>
          <w:rFonts w:ascii="Times New Roman" w:hAnsi="Times New Roman" w:cs="Times New Roman"/>
          <w:b/>
          <w:sz w:val="24"/>
          <w:szCs w:val="24"/>
        </w:rPr>
      </w:pPr>
    </w:p>
    <w:p w14:paraId="6E689988" w14:textId="3DD6DDBC" w:rsidR="00091D7D" w:rsidRDefault="00091D7D" w:rsidP="00ED3C3B">
      <w:pPr>
        <w:spacing w:line="240" w:lineRule="auto"/>
        <w:jc w:val="both"/>
        <w:rPr>
          <w:rFonts w:ascii="Times New Roman" w:hAnsi="Times New Roman" w:cs="Times New Roman"/>
          <w:b/>
          <w:sz w:val="24"/>
          <w:szCs w:val="24"/>
        </w:rPr>
      </w:pPr>
    </w:p>
    <w:p w14:paraId="77053B5A" w14:textId="1EC2E588" w:rsidR="00091D7D" w:rsidRDefault="00091D7D" w:rsidP="00ED3C3B">
      <w:pPr>
        <w:spacing w:line="240" w:lineRule="auto"/>
        <w:jc w:val="both"/>
        <w:rPr>
          <w:rFonts w:ascii="Times New Roman" w:hAnsi="Times New Roman" w:cs="Times New Roman"/>
          <w:b/>
          <w:sz w:val="24"/>
          <w:szCs w:val="24"/>
        </w:rPr>
      </w:pPr>
    </w:p>
    <w:p w14:paraId="3CAEB8A0" w14:textId="15EDAA78" w:rsidR="00091D7D" w:rsidRDefault="00091D7D" w:rsidP="00ED3C3B">
      <w:pPr>
        <w:spacing w:line="240" w:lineRule="auto"/>
        <w:jc w:val="both"/>
        <w:rPr>
          <w:rFonts w:ascii="Times New Roman" w:hAnsi="Times New Roman" w:cs="Times New Roman"/>
          <w:b/>
          <w:sz w:val="24"/>
          <w:szCs w:val="24"/>
        </w:rPr>
      </w:pPr>
    </w:p>
    <w:p w14:paraId="082EA6FF" w14:textId="79758BBD" w:rsidR="00091D7D" w:rsidRPr="00277738" w:rsidRDefault="00091D7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10</w:t>
      </w:r>
    </w:p>
    <w:p w14:paraId="59B176FD" w14:textId="14C47FE3" w:rsidR="00091D7D" w:rsidRDefault="00091D7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answer questions from passage</w:t>
      </w:r>
    </w:p>
    <w:p w14:paraId="256B8E64" w14:textId="6590E5C7"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enough automated information about verbs</w:t>
      </w:r>
    </w:p>
    <w:p w14:paraId="516ADEB0" w14:textId="792BFD49" w:rsid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ED3C3B">
      <w:pPr>
        <w:spacing w:line="240" w:lineRule="auto"/>
        <w:rPr>
          <w:rFonts w:ascii="Times New Roman" w:hAnsi="Times New Roman" w:cs="Times New Roman"/>
          <w:sz w:val="24"/>
          <w:szCs w:val="24"/>
        </w:rPr>
      </w:pPr>
    </w:p>
    <w:p w14:paraId="0E70FA24" w14:textId="1F38FCD7" w:rsidR="00A3106F" w:rsidRDefault="00A3106F" w:rsidP="00ED3C3B">
      <w:pPr>
        <w:spacing w:line="240" w:lineRule="auto"/>
        <w:rPr>
          <w:rFonts w:ascii="Times New Roman" w:hAnsi="Times New Roman" w:cs="Times New Roman"/>
          <w:sz w:val="24"/>
          <w:szCs w:val="24"/>
        </w:rPr>
      </w:pPr>
    </w:p>
    <w:p w14:paraId="68487BB3" w14:textId="3FBE79B0" w:rsidR="00A3106F" w:rsidRDefault="00A3106F" w:rsidP="00ED3C3B">
      <w:pPr>
        <w:spacing w:line="240" w:lineRule="auto"/>
        <w:rPr>
          <w:rFonts w:ascii="Times New Roman" w:hAnsi="Times New Roman" w:cs="Times New Roman"/>
          <w:sz w:val="24"/>
          <w:szCs w:val="24"/>
        </w:rPr>
      </w:pPr>
    </w:p>
    <w:p w14:paraId="094F31DA" w14:textId="3E3834AA" w:rsidR="00A3106F" w:rsidRDefault="00A3106F" w:rsidP="00ED3C3B">
      <w:pPr>
        <w:spacing w:line="240" w:lineRule="auto"/>
        <w:rPr>
          <w:rFonts w:ascii="Times New Roman" w:hAnsi="Times New Roman" w:cs="Times New Roman"/>
          <w:sz w:val="24"/>
          <w:szCs w:val="24"/>
        </w:rPr>
      </w:pPr>
    </w:p>
    <w:p w14:paraId="0D4927A4" w14:textId="4A8275CD" w:rsidR="00A3106F" w:rsidRDefault="00A3106F" w:rsidP="00ED3C3B">
      <w:pPr>
        <w:spacing w:line="240" w:lineRule="auto"/>
        <w:rPr>
          <w:rFonts w:ascii="Times New Roman" w:hAnsi="Times New Roman" w:cs="Times New Roman"/>
          <w:sz w:val="24"/>
          <w:szCs w:val="24"/>
        </w:rPr>
      </w:pPr>
    </w:p>
    <w:p w14:paraId="09EE0E4C" w14:textId="0CA71E67" w:rsidR="00A3106F" w:rsidRDefault="00A3106F" w:rsidP="00ED3C3B">
      <w:pPr>
        <w:spacing w:line="240" w:lineRule="auto"/>
        <w:rPr>
          <w:rFonts w:ascii="Times New Roman" w:hAnsi="Times New Roman" w:cs="Times New Roman"/>
          <w:sz w:val="24"/>
          <w:szCs w:val="24"/>
        </w:rPr>
      </w:pPr>
    </w:p>
    <w:p w14:paraId="02461004" w14:textId="54E11E94" w:rsidR="00A3106F" w:rsidRDefault="00A3106F" w:rsidP="00ED3C3B">
      <w:pPr>
        <w:spacing w:line="240" w:lineRule="auto"/>
        <w:rPr>
          <w:rFonts w:ascii="Times New Roman" w:hAnsi="Times New Roman" w:cs="Times New Roman"/>
          <w:sz w:val="24"/>
          <w:szCs w:val="24"/>
        </w:rPr>
      </w:pPr>
    </w:p>
    <w:p w14:paraId="5B5EE54A" w14:textId="628F2A56" w:rsidR="00A3106F" w:rsidRDefault="00A3106F" w:rsidP="00ED3C3B">
      <w:pPr>
        <w:spacing w:line="240" w:lineRule="auto"/>
        <w:rPr>
          <w:rFonts w:ascii="Times New Roman" w:hAnsi="Times New Roman" w:cs="Times New Roman"/>
          <w:sz w:val="24"/>
          <w:szCs w:val="24"/>
        </w:rPr>
      </w:pPr>
    </w:p>
    <w:p w14:paraId="23501784" w14:textId="52A2F513" w:rsidR="00A3106F" w:rsidRDefault="00A3106F" w:rsidP="00ED3C3B">
      <w:pPr>
        <w:spacing w:line="240" w:lineRule="auto"/>
        <w:rPr>
          <w:rFonts w:ascii="Times New Roman" w:hAnsi="Times New Roman" w:cs="Times New Roman"/>
          <w:sz w:val="24"/>
          <w:szCs w:val="24"/>
        </w:rPr>
      </w:pPr>
    </w:p>
    <w:p w14:paraId="185215C6" w14:textId="789045F3" w:rsidR="00A3106F" w:rsidRPr="00277738" w:rsidRDefault="00A3106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11</w:t>
      </w:r>
    </w:p>
    <w:p w14:paraId="2019FF6F" w14:textId="79B82A6A" w:rsidR="00A3106F" w:rsidRDefault="006104E0"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System can be improved by adding more knowledge</w:t>
      </w:r>
    </w:p>
    <w:p w14:paraId="2F24CB3C" w14:textId="1F9AEE7C"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for more knowledge patterns</w:t>
      </w:r>
    </w:p>
    <w:p w14:paraId="248DCE5A" w14:textId="1F0E798D"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Knowledge base can be improved by using other sources like Wikipedia </w:t>
      </w:r>
    </w:p>
    <w:p w14:paraId="35C5A02B" w14:textId="0CC1E65A"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9BF2B" w14:textId="77777777" w:rsidR="005624C9" w:rsidRDefault="005624C9" w:rsidP="00A57B48">
      <w:pPr>
        <w:spacing w:after="0" w:line="240" w:lineRule="auto"/>
      </w:pPr>
      <w:r>
        <w:separator/>
      </w:r>
    </w:p>
  </w:endnote>
  <w:endnote w:type="continuationSeparator" w:id="0">
    <w:p w14:paraId="044FF396" w14:textId="77777777" w:rsidR="005624C9" w:rsidRDefault="005624C9"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61FA3" w14:textId="77777777" w:rsidR="005624C9" w:rsidRDefault="005624C9" w:rsidP="00A57B48">
      <w:pPr>
        <w:spacing w:after="0" w:line="240" w:lineRule="auto"/>
      </w:pPr>
      <w:r>
        <w:separator/>
      </w:r>
    </w:p>
  </w:footnote>
  <w:footnote w:type="continuationSeparator" w:id="0">
    <w:p w14:paraId="53C2A31D" w14:textId="77777777" w:rsidR="005624C9" w:rsidRDefault="005624C9"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44B"/>
    <w:rsid w:val="000017E9"/>
    <w:rsid w:val="00001965"/>
    <w:rsid w:val="00005471"/>
    <w:rsid w:val="00013013"/>
    <w:rsid w:val="00014C23"/>
    <w:rsid w:val="00017956"/>
    <w:rsid w:val="00021E07"/>
    <w:rsid w:val="00030846"/>
    <w:rsid w:val="000326F4"/>
    <w:rsid w:val="000328C5"/>
    <w:rsid w:val="00032A4D"/>
    <w:rsid w:val="00036B2D"/>
    <w:rsid w:val="00037764"/>
    <w:rsid w:val="00043C4E"/>
    <w:rsid w:val="000444F6"/>
    <w:rsid w:val="00052739"/>
    <w:rsid w:val="00054B1E"/>
    <w:rsid w:val="00061E04"/>
    <w:rsid w:val="0006206A"/>
    <w:rsid w:val="00076227"/>
    <w:rsid w:val="00084019"/>
    <w:rsid w:val="00085ABC"/>
    <w:rsid w:val="0008729B"/>
    <w:rsid w:val="0009052E"/>
    <w:rsid w:val="00091D7D"/>
    <w:rsid w:val="0009550B"/>
    <w:rsid w:val="000A5016"/>
    <w:rsid w:val="000A5046"/>
    <w:rsid w:val="000B05AA"/>
    <w:rsid w:val="000B1AE4"/>
    <w:rsid w:val="000B5FCB"/>
    <w:rsid w:val="000C4841"/>
    <w:rsid w:val="000C6289"/>
    <w:rsid w:val="000C6E85"/>
    <w:rsid w:val="000D0CF9"/>
    <w:rsid w:val="000D242D"/>
    <w:rsid w:val="000D27EF"/>
    <w:rsid w:val="000D456A"/>
    <w:rsid w:val="000D5784"/>
    <w:rsid w:val="000D5AE5"/>
    <w:rsid w:val="000D65ED"/>
    <w:rsid w:val="000E2BF7"/>
    <w:rsid w:val="000E3CF4"/>
    <w:rsid w:val="000E4D56"/>
    <w:rsid w:val="000F0C98"/>
    <w:rsid w:val="000F18C8"/>
    <w:rsid w:val="000F2C54"/>
    <w:rsid w:val="000F3BD6"/>
    <w:rsid w:val="000F6D2E"/>
    <w:rsid w:val="00101531"/>
    <w:rsid w:val="00105281"/>
    <w:rsid w:val="001058FB"/>
    <w:rsid w:val="001064D4"/>
    <w:rsid w:val="00110977"/>
    <w:rsid w:val="00110A81"/>
    <w:rsid w:val="001262E1"/>
    <w:rsid w:val="00130FAF"/>
    <w:rsid w:val="001326E8"/>
    <w:rsid w:val="00133F99"/>
    <w:rsid w:val="00147B57"/>
    <w:rsid w:val="0015569F"/>
    <w:rsid w:val="00156171"/>
    <w:rsid w:val="00161D98"/>
    <w:rsid w:val="00162F5F"/>
    <w:rsid w:val="00164917"/>
    <w:rsid w:val="00167AB5"/>
    <w:rsid w:val="001747ED"/>
    <w:rsid w:val="001754F1"/>
    <w:rsid w:val="00175898"/>
    <w:rsid w:val="00177C0D"/>
    <w:rsid w:val="00180F47"/>
    <w:rsid w:val="0018400B"/>
    <w:rsid w:val="001856D8"/>
    <w:rsid w:val="001870CA"/>
    <w:rsid w:val="001937A8"/>
    <w:rsid w:val="001A1C8C"/>
    <w:rsid w:val="001A252D"/>
    <w:rsid w:val="001A421C"/>
    <w:rsid w:val="001A4DFD"/>
    <w:rsid w:val="001A627E"/>
    <w:rsid w:val="001B0C94"/>
    <w:rsid w:val="001B1C7A"/>
    <w:rsid w:val="001C02C0"/>
    <w:rsid w:val="001C24EA"/>
    <w:rsid w:val="001C60D7"/>
    <w:rsid w:val="001C70AD"/>
    <w:rsid w:val="001E0236"/>
    <w:rsid w:val="001E3E93"/>
    <w:rsid w:val="001E51BB"/>
    <w:rsid w:val="002050B6"/>
    <w:rsid w:val="002050CB"/>
    <w:rsid w:val="0020665E"/>
    <w:rsid w:val="00207DB9"/>
    <w:rsid w:val="002124F6"/>
    <w:rsid w:val="002135DC"/>
    <w:rsid w:val="002137DF"/>
    <w:rsid w:val="002140BF"/>
    <w:rsid w:val="00222C15"/>
    <w:rsid w:val="00223060"/>
    <w:rsid w:val="00224371"/>
    <w:rsid w:val="002245A1"/>
    <w:rsid w:val="002277EC"/>
    <w:rsid w:val="0023091A"/>
    <w:rsid w:val="00230952"/>
    <w:rsid w:val="00245B6E"/>
    <w:rsid w:val="00253BE1"/>
    <w:rsid w:val="00257239"/>
    <w:rsid w:val="0026385A"/>
    <w:rsid w:val="00265966"/>
    <w:rsid w:val="0026786D"/>
    <w:rsid w:val="002703A0"/>
    <w:rsid w:val="00270445"/>
    <w:rsid w:val="00277738"/>
    <w:rsid w:val="00280C45"/>
    <w:rsid w:val="00282ABE"/>
    <w:rsid w:val="00282E26"/>
    <w:rsid w:val="002943F6"/>
    <w:rsid w:val="002A6762"/>
    <w:rsid w:val="002C0932"/>
    <w:rsid w:val="002C1BCC"/>
    <w:rsid w:val="002C2851"/>
    <w:rsid w:val="002C35A7"/>
    <w:rsid w:val="002C3D37"/>
    <w:rsid w:val="002C529B"/>
    <w:rsid w:val="002C68A0"/>
    <w:rsid w:val="002C79B2"/>
    <w:rsid w:val="002D03C9"/>
    <w:rsid w:val="002D0CF4"/>
    <w:rsid w:val="002D2694"/>
    <w:rsid w:val="002D45D4"/>
    <w:rsid w:val="002D4639"/>
    <w:rsid w:val="002D5089"/>
    <w:rsid w:val="002D6DC8"/>
    <w:rsid w:val="002D7597"/>
    <w:rsid w:val="002E1284"/>
    <w:rsid w:val="002E1B93"/>
    <w:rsid w:val="002F20A1"/>
    <w:rsid w:val="002F2D80"/>
    <w:rsid w:val="002F33CB"/>
    <w:rsid w:val="003047A3"/>
    <w:rsid w:val="00305E6A"/>
    <w:rsid w:val="003078CB"/>
    <w:rsid w:val="00310759"/>
    <w:rsid w:val="0031136D"/>
    <w:rsid w:val="00311D7C"/>
    <w:rsid w:val="00320AC1"/>
    <w:rsid w:val="00322DBC"/>
    <w:rsid w:val="0032439E"/>
    <w:rsid w:val="0033026F"/>
    <w:rsid w:val="00331BE7"/>
    <w:rsid w:val="003512F5"/>
    <w:rsid w:val="00352E89"/>
    <w:rsid w:val="00354953"/>
    <w:rsid w:val="003632FC"/>
    <w:rsid w:val="00365F15"/>
    <w:rsid w:val="00373E98"/>
    <w:rsid w:val="00376031"/>
    <w:rsid w:val="00377141"/>
    <w:rsid w:val="00383F58"/>
    <w:rsid w:val="00387EB3"/>
    <w:rsid w:val="0039797C"/>
    <w:rsid w:val="003A0C94"/>
    <w:rsid w:val="003A22BD"/>
    <w:rsid w:val="003A5753"/>
    <w:rsid w:val="003A5833"/>
    <w:rsid w:val="003B0F63"/>
    <w:rsid w:val="003B4E62"/>
    <w:rsid w:val="003B538F"/>
    <w:rsid w:val="003C21A4"/>
    <w:rsid w:val="003D59A3"/>
    <w:rsid w:val="003D77B0"/>
    <w:rsid w:val="003D7BE1"/>
    <w:rsid w:val="003E10DC"/>
    <w:rsid w:val="003E26CC"/>
    <w:rsid w:val="003E4950"/>
    <w:rsid w:val="003E4B50"/>
    <w:rsid w:val="003E599C"/>
    <w:rsid w:val="003E64B1"/>
    <w:rsid w:val="003E699D"/>
    <w:rsid w:val="003F0386"/>
    <w:rsid w:val="003F067C"/>
    <w:rsid w:val="003F0C93"/>
    <w:rsid w:val="003F3416"/>
    <w:rsid w:val="00400822"/>
    <w:rsid w:val="00400B89"/>
    <w:rsid w:val="0040425B"/>
    <w:rsid w:val="004050C6"/>
    <w:rsid w:val="00405ED0"/>
    <w:rsid w:val="00411F1F"/>
    <w:rsid w:val="00412AE1"/>
    <w:rsid w:val="00415101"/>
    <w:rsid w:val="00421251"/>
    <w:rsid w:val="0042263E"/>
    <w:rsid w:val="00422CD8"/>
    <w:rsid w:val="00424C4B"/>
    <w:rsid w:val="004263D7"/>
    <w:rsid w:val="0042691F"/>
    <w:rsid w:val="004439E8"/>
    <w:rsid w:val="004464FB"/>
    <w:rsid w:val="00454A70"/>
    <w:rsid w:val="00454EFA"/>
    <w:rsid w:val="0045780C"/>
    <w:rsid w:val="00457C0E"/>
    <w:rsid w:val="0046170D"/>
    <w:rsid w:val="00462676"/>
    <w:rsid w:val="004667A5"/>
    <w:rsid w:val="00466F4D"/>
    <w:rsid w:val="004679C7"/>
    <w:rsid w:val="00475CEB"/>
    <w:rsid w:val="004808DA"/>
    <w:rsid w:val="00481775"/>
    <w:rsid w:val="0048238C"/>
    <w:rsid w:val="0048254B"/>
    <w:rsid w:val="00485633"/>
    <w:rsid w:val="00490E59"/>
    <w:rsid w:val="00495662"/>
    <w:rsid w:val="00497EF3"/>
    <w:rsid w:val="004A2C56"/>
    <w:rsid w:val="004A78E1"/>
    <w:rsid w:val="004B0888"/>
    <w:rsid w:val="004B0F2D"/>
    <w:rsid w:val="004B42FD"/>
    <w:rsid w:val="004B4E71"/>
    <w:rsid w:val="004B75EB"/>
    <w:rsid w:val="004C2BC8"/>
    <w:rsid w:val="004C3D14"/>
    <w:rsid w:val="004C596B"/>
    <w:rsid w:val="004C7515"/>
    <w:rsid w:val="004D2332"/>
    <w:rsid w:val="004E270D"/>
    <w:rsid w:val="004E56A7"/>
    <w:rsid w:val="004E5859"/>
    <w:rsid w:val="004E6706"/>
    <w:rsid w:val="004F25B5"/>
    <w:rsid w:val="004F2F22"/>
    <w:rsid w:val="004F545C"/>
    <w:rsid w:val="004F56D5"/>
    <w:rsid w:val="00502CB3"/>
    <w:rsid w:val="00503BE8"/>
    <w:rsid w:val="00505339"/>
    <w:rsid w:val="00510DBF"/>
    <w:rsid w:val="00510E77"/>
    <w:rsid w:val="0051131B"/>
    <w:rsid w:val="005140C7"/>
    <w:rsid w:val="00514F97"/>
    <w:rsid w:val="00520956"/>
    <w:rsid w:val="00520DA7"/>
    <w:rsid w:val="0052126C"/>
    <w:rsid w:val="00521CBD"/>
    <w:rsid w:val="005221C7"/>
    <w:rsid w:val="00522AC0"/>
    <w:rsid w:val="00524084"/>
    <w:rsid w:val="005241EF"/>
    <w:rsid w:val="0052779B"/>
    <w:rsid w:val="00530DB4"/>
    <w:rsid w:val="00531FC4"/>
    <w:rsid w:val="005351C8"/>
    <w:rsid w:val="005358CC"/>
    <w:rsid w:val="005400E4"/>
    <w:rsid w:val="005419AC"/>
    <w:rsid w:val="00545E39"/>
    <w:rsid w:val="00547C17"/>
    <w:rsid w:val="00550D16"/>
    <w:rsid w:val="0055718B"/>
    <w:rsid w:val="005624C9"/>
    <w:rsid w:val="00565C8C"/>
    <w:rsid w:val="0056728F"/>
    <w:rsid w:val="00571D0C"/>
    <w:rsid w:val="00575F0E"/>
    <w:rsid w:val="00585367"/>
    <w:rsid w:val="005867B8"/>
    <w:rsid w:val="00596613"/>
    <w:rsid w:val="005A102D"/>
    <w:rsid w:val="005A203B"/>
    <w:rsid w:val="005A5C41"/>
    <w:rsid w:val="005A70C4"/>
    <w:rsid w:val="005B320A"/>
    <w:rsid w:val="005B5ED0"/>
    <w:rsid w:val="005C0477"/>
    <w:rsid w:val="005C08E2"/>
    <w:rsid w:val="005C75C2"/>
    <w:rsid w:val="005D221C"/>
    <w:rsid w:val="005D31D1"/>
    <w:rsid w:val="005D3C0B"/>
    <w:rsid w:val="005D4FBE"/>
    <w:rsid w:val="005D60A9"/>
    <w:rsid w:val="005E059F"/>
    <w:rsid w:val="005E1C6B"/>
    <w:rsid w:val="005E3C65"/>
    <w:rsid w:val="005E43D6"/>
    <w:rsid w:val="005F4407"/>
    <w:rsid w:val="006003D8"/>
    <w:rsid w:val="006020E7"/>
    <w:rsid w:val="00604FE1"/>
    <w:rsid w:val="006104E0"/>
    <w:rsid w:val="00610A92"/>
    <w:rsid w:val="00613E72"/>
    <w:rsid w:val="006221EF"/>
    <w:rsid w:val="00625074"/>
    <w:rsid w:val="00631494"/>
    <w:rsid w:val="00631862"/>
    <w:rsid w:val="00632A05"/>
    <w:rsid w:val="00634417"/>
    <w:rsid w:val="00634E71"/>
    <w:rsid w:val="00635325"/>
    <w:rsid w:val="006408E6"/>
    <w:rsid w:val="00640E05"/>
    <w:rsid w:val="0064268C"/>
    <w:rsid w:val="00650C01"/>
    <w:rsid w:val="00654970"/>
    <w:rsid w:val="00654DBA"/>
    <w:rsid w:val="00660A09"/>
    <w:rsid w:val="006631C7"/>
    <w:rsid w:val="00663EE5"/>
    <w:rsid w:val="00670F8B"/>
    <w:rsid w:val="00671349"/>
    <w:rsid w:val="00672393"/>
    <w:rsid w:val="00674C90"/>
    <w:rsid w:val="00677A17"/>
    <w:rsid w:val="006820ED"/>
    <w:rsid w:val="00685848"/>
    <w:rsid w:val="00685A9B"/>
    <w:rsid w:val="00686E73"/>
    <w:rsid w:val="0069232C"/>
    <w:rsid w:val="00696E62"/>
    <w:rsid w:val="006A181C"/>
    <w:rsid w:val="006A2DF8"/>
    <w:rsid w:val="006D0B5C"/>
    <w:rsid w:val="006D5CDA"/>
    <w:rsid w:val="006E274C"/>
    <w:rsid w:val="006E2BEA"/>
    <w:rsid w:val="006E6616"/>
    <w:rsid w:val="006F40F4"/>
    <w:rsid w:val="00700F7E"/>
    <w:rsid w:val="007067F4"/>
    <w:rsid w:val="007171F2"/>
    <w:rsid w:val="00717AA0"/>
    <w:rsid w:val="007226F8"/>
    <w:rsid w:val="0072592F"/>
    <w:rsid w:val="00730604"/>
    <w:rsid w:val="00731C1D"/>
    <w:rsid w:val="00731D00"/>
    <w:rsid w:val="007325D9"/>
    <w:rsid w:val="007346CD"/>
    <w:rsid w:val="0073677A"/>
    <w:rsid w:val="00751D43"/>
    <w:rsid w:val="007522AD"/>
    <w:rsid w:val="00752738"/>
    <w:rsid w:val="0076207A"/>
    <w:rsid w:val="00762EB9"/>
    <w:rsid w:val="00767564"/>
    <w:rsid w:val="0077642F"/>
    <w:rsid w:val="00781444"/>
    <w:rsid w:val="0078456E"/>
    <w:rsid w:val="0078573F"/>
    <w:rsid w:val="007927A2"/>
    <w:rsid w:val="00792E05"/>
    <w:rsid w:val="0079348E"/>
    <w:rsid w:val="007A02EF"/>
    <w:rsid w:val="007A052C"/>
    <w:rsid w:val="007A2D16"/>
    <w:rsid w:val="007A4B5A"/>
    <w:rsid w:val="007B295B"/>
    <w:rsid w:val="007B2F4A"/>
    <w:rsid w:val="007B305E"/>
    <w:rsid w:val="007B45AD"/>
    <w:rsid w:val="007B6B71"/>
    <w:rsid w:val="007C394D"/>
    <w:rsid w:val="007C6B6C"/>
    <w:rsid w:val="007C7173"/>
    <w:rsid w:val="007C7474"/>
    <w:rsid w:val="007D3343"/>
    <w:rsid w:val="007D5342"/>
    <w:rsid w:val="007E0719"/>
    <w:rsid w:val="007E7072"/>
    <w:rsid w:val="00800ABF"/>
    <w:rsid w:val="00807EC9"/>
    <w:rsid w:val="00811A94"/>
    <w:rsid w:val="008141D8"/>
    <w:rsid w:val="00814E59"/>
    <w:rsid w:val="008201A3"/>
    <w:rsid w:val="00820474"/>
    <w:rsid w:val="00824293"/>
    <w:rsid w:val="008317FA"/>
    <w:rsid w:val="00835AC4"/>
    <w:rsid w:val="00837CC8"/>
    <w:rsid w:val="00840A14"/>
    <w:rsid w:val="008430BE"/>
    <w:rsid w:val="008463BA"/>
    <w:rsid w:val="00846DC9"/>
    <w:rsid w:val="00854A0E"/>
    <w:rsid w:val="008604B5"/>
    <w:rsid w:val="00860955"/>
    <w:rsid w:val="008621ED"/>
    <w:rsid w:val="00863751"/>
    <w:rsid w:val="0086412A"/>
    <w:rsid w:val="00864BF2"/>
    <w:rsid w:val="00870D78"/>
    <w:rsid w:val="00874F6A"/>
    <w:rsid w:val="008759F9"/>
    <w:rsid w:val="0087658B"/>
    <w:rsid w:val="00882883"/>
    <w:rsid w:val="00890514"/>
    <w:rsid w:val="00892766"/>
    <w:rsid w:val="008A6EBF"/>
    <w:rsid w:val="008C09D4"/>
    <w:rsid w:val="008C3DF3"/>
    <w:rsid w:val="008C6EE0"/>
    <w:rsid w:val="008D0016"/>
    <w:rsid w:val="008D08A4"/>
    <w:rsid w:val="008D45C1"/>
    <w:rsid w:val="008E0258"/>
    <w:rsid w:val="008E08C7"/>
    <w:rsid w:val="008E2ECC"/>
    <w:rsid w:val="008E647F"/>
    <w:rsid w:val="008F0FB6"/>
    <w:rsid w:val="008F447C"/>
    <w:rsid w:val="008F59F4"/>
    <w:rsid w:val="008F7D72"/>
    <w:rsid w:val="00910718"/>
    <w:rsid w:val="009134C4"/>
    <w:rsid w:val="00914DD2"/>
    <w:rsid w:val="00915D16"/>
    <w:rsid w:val="00923D8A"/>
    <w:rsid w:val="00927E95"/>
    <w:rsid w:val="0093371B"/>
    <w:rsid w:val="00940247"/>
    <w:rsid w:val="0094355C"/>
    <w:rsid w:val="00952521"/>
    <w:rsid w:val="00967AEA"/>
    <w:rsid w:val="00970D22"/>
    <w:rsid w:val="00971930"/>
    <w:rsid w:val="00973F72"/>
    <w:rsid w:val="00977186"/>
    <w:rsid w:val="0098223A"/>
    <w:rsid w:val="009831B8"/>
    <w:rsid w:val="00983771"/>
    <w:rsid w:val="00984930"/>
    <w:rsid w:val="009854D2"/>
    <w:rsid w:val="009A3119"/>
    <w:rsid w:val="009A444D"/>
    <w:rsid w:val="009A5E2E"/>
    <w:rsid w:val="009A6EBB"/>
    <w:rsid w:val="009B0042"/>
    <w:rsid w:val="009B2A4F"/>
    <w:rsid w:val="009C324B"/>
    <w:rsid w:val="009C4617"/>
    <w:rsid w:val="009C48F0"/>
    <w:rsid w:val="009C6376"/>
    <w:rsid w:val="009E0CA5"/>
    <w:rsid w:val="009E11C2"/>
    <w:rsid w:val="009E51CF"/>
    <w:rsid w:val="009F1987"/>
    <w:rsid w:val="009F2CC4"/>
    <w:rsid w:val="009F7CDA"/>
    <w:rsid w:val="00A00866"/>
    <w:rsid w:val="00A02848"/>
    <w:rsid w:val="00A03DAD"/>
    <w:rsid w:val="00A045D4"/>
    <w:rsid w:val="00A07C63"/>
    <w:rsid w:val="00A07EEF"/>
    <w:rsid w:val="00A13323"/>
    <w:rsid w:val="00A21F00"/>
    <w:rsid w:val="00A2285C"/>
    <w:rsid w:val="00A3106F"/>
    <w:rsid w:val="00A31BA7"/>
    <w:rsid w:val="00A37DA9"/>
    <w:rsid w:val="00A41678"/>
    <w:rsid w:val="00A427A6"/>
    <w:rsid w:val="00A44DAD"/>
    <w:rsid w:val="00A45A51"/>
    <w:rsid w:val="00A51EC7"/>
    <w:rsid w:val="00A54132"/>
    <w:rsid w:val="00A57B48"/>
    <w:rsid w:val="00A60923"/>
    <w:rsid w:val="00A63FF6"/>
    <w:rsid w:val="00A646F7"/>
    <w:rsid w:val="00A65BDF"/>
    <w:rsid w:val="00A66342"/>
    <w:rsid w:val="00A71933"/>
    <w:rsid w:val="00A76F33"/>
    <w:rsid w:val="00A77031"/>
    <w:rsid w:val="00A8438F"/>
    <w:rsid w:val="00A86B33"/>
    <w:rsid w:val="00A93303"/>
    <w:rsid w:val="00AA1544"/>
    <w:rsid w:val="00AA5212"/>
    <w:rsid w:val="00AA7261"/>
    <w:rsid w:val="00AB07EA"/>
    <w:rsid w:val="00AB6A8B"/>
    <w:rsid w:val="00AD343E"/>
    <w:rsid w:val="00AD4C23"/>
    <w:rsid w:val="00AD5DBB"/>
    <w:rsid w:val="00AD7DF9"/>
    <w:rsid w:val="00AE3973"/>
    <w:rsid w:val="00AE64C4"/>
    <w:rsid w:val="00AE7FD1"/>
    <w:rsid w:val="00AF029E"/>
    <w:rsid w:val="00AF663B"/>
    <w:rsid w:val="00B160DF"/>
    <w:rsid w:val="00B2285A"/>
    <w:rsid w:val="00B25EB4"/>
    <w:rsid w:val="00B40D4D"/>
    <w:rsid w:val="00B458DD"/>
    <w:rsid w:val="00B4630B"/>
    <w:rsid w:val="00B56206"/>
    <w:rsid w:val="00B575B8"/>
    <w:rsid w:val="00B61C3D"/>
    <w:rsid w:val="00B7412A"/>
    <w:rsid w:val="00B85B70"/>
    <w:rsid w:val="00B904E1"/>
    <w:rsid w:val="00B92643"/>
    <w:rsid w:val="00B97452"/>
    <w:rsid w:val="00BA1E51"/>
    <w:rsid w:val="00BA4ABC"/>
    <w:rsid w:val="00BA66F3"/>
    <w:rsid w:val="00BB0CD9"/>
    <w:rsid w:val="00BB4ED7"/>
    <w:rsid w:val="00BC163D"/>
    <w:rsid w:val="00BC4F89"/>
    <w:rsid w:val="00BC63DD"/>
    <w:rsid w:val="00BD2F56"/>
    <w:rsid w:val="00BD7182"/>
    <w:rsid w:val="00BE30B5"/>
    <w:rsid w:val="00BE43A0"/>
    <w:rsid w:val="00BF06AF"/>
    <w:rsid w:val="00C0420A"/>
    <w:rsid w:val="00C100C5"/>
    <w:rsid w:val="00C1196A"/>
    <w:rsid w:val="00C171AE"/>
    <w:rsid w:val="00C20904"/>
    <w:rsid w:val="00C22924"/>
    <w:rsid w:val="00C22EF4"/>
    <w:rsid w:val="00C27D40"/>
    <w:rsid w:val="00C32762"/>
    <w:rsid w:val="00C33E92"/>
    <w:rsid w:val="00C33F4F"/>
    <w:rsid w:val="00C368C5"/>
    <w:rsid w:val="00C37A75"/>
    <w:rsid w:val="00C37D07"/>
    <w:rsid w:val="00C41F55"/>
    <w:rsid w:val="00C42A5F"/>
    <w:rsid w:val="00C42D4E"/>
    <w:rsid w:val="00C453A0"/>
    <w:rsid w:val="00C46A64"/>
    <w:rsid w:val="00C47B96"/>
    <w:rsid w:val="00C5142B"/>
    <w:rsid w:val="00C515DD"/>
    <w:rsid w:val="00C557F0"/>
    <w:rsid w:val="00C573F7"/>
    <w:rsid w:val="00C60153"/>
    <w:rsid w:val="00C62249"/>
    <w:rsid w:val="00C75DB5"/>
    <w:rsid w:val="00C8471F"/>
    <w:rsid w:val="00C848DD"/>
    <w:rsid w:val="00C87F84"/>
    <w:rsid w:val="00C9121E"/>
    <w:rsid w:val="00C93678"/>
    <w:rsid w:val="00C93A13"/>
    <w:rsid w:val="00C94F11"/>
    <w:rsid w:val="00CA0035"/>
    <w:rsid w:val="00CA597F"/>
    <w:rsid w:val="00CA613B"/>
    <w:rsid w:val="00CA6DA5"/>
    <w:rsid w:val="00CA700F"/>
    <w:rsid w:val="00CB0173"/>
    <w:rsid w:val="00CB2D89"/>
    <w:rsid w:val="00CB5D28"/>
    <w:rsid w:val="00CB6B37"/>
    <w:rsid w:val="00CC0E67"/>
    <w:rsid w:val="00CC1320"/>
    <w:rsid w:val="00CC187F"/>
    <w:rsid w:val="00CC354F"/>
    <w:rsid w:val="00CC3D61"/>
    <w:rsid w:val="00CD3168"/>
    <w:rsid w:val="00CD4BEE"/>
    <w:rsid w:val="00CE4203"/>
    <w:rsid w:val="00CF5AA9"/>
    <w:rsid w:val="00D01977"/>
    <w:rsid w:val="00D1021A"/>
    <w:rsid w:val="00D1510C"/>
    <w:rsid w:val="00D2224D"/>
    <w:rsid w:val="00D23278"/>
    <w:rsid w:val="00D233A2"/>
    <w:rsid w:val="00D2423D"/>
    <w:rsid w:val="00D2426C"/>
    <w:rsid w:val="00D37569"/>
    <w:rsid w:val="00D40813"/>
    <w:rsid w:val="00D43159"/>
    <w:rsid w:val="00D448BF"/>
    <w:rsid w:val="00D46036"/>
    <w:rsid w:val="00D47827"/>
    <w:rsid w:val="00D47972"/>
    <w:rsid w:val="00D52813"/>
    <w:rsid w:val="00D55458"/>
    <w:rsid w:val="00D566C3"/>
    <w:rsid w:val="00D60600"/>
    <w:rsid w:val="00D61F43"/>
    <w:rsid w:val="00D624B9"/>
    <w:rsid w:val="00D64C28"/>
    <w:rsid w:val="00D70A5D"/>
    <w:rsid w:val="00D70D36"/>
    <w:rsid w:val="00D77021"/>
    <w:rsid w:val="00D801B7"/>
    <w:rsid w:val="00D90A56"/>
    <w:rsid w:val="00D92A91"/>
    <w:rsid w:val="00D93A1A"/>
    <w:rsid w:val="00DA27A0"/>
    <w:rsid w:val="00DA572C"/>
    <w:rsid w:val="00DA700E"/>
    <w:rsid w:val="00DB02C8"/>
    <w:rsid w:val="00DB3361"/>
    <w:rsid w:val="00DB7DA2"/>
    <w:rsid w:val="00DC3B2F"/>
    <w:rsid w:val="00DC4FD4"/>
    <w:rsid w:val="00DD16E6"/>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245BD"/>
    <w:rsid w:val="00E303EB"/>
    <w:rsid w:val="00E31609"/>
    <w:rsid w:val="00E32F89"/>
    <w:rsid w:val="00E33A6F"/>
    <w:rsid w:val="00E437CD"/>
    <w:rsid w:val="00E5012C"/>
    <w:rsid w:val="00E524FB"/>
    <w:rsid w:val="00E57E27"/>
    <w:rsid w:val="00E60B57"/>
    <w:rsid w:val="00E67DA1"/>
    <w:rsid w:val="00E70BE5"/>
    <w:rsid w:val="00E8058F"/>
    <w:rsid w:val="00E813CC"/>
    <w:rsid w:val="00E820FC"/>
    <w:rsid w:val="00E8249C"/>
    <w:rsid w:val="00E85563"/>
    <w:rsid w:val="00E8599B"/>
    <w:rsid w:val="00E85AD3"/>
    <w:rsid w:val="00E862B9"/>
    <w:rsid w:val="00E87FE6"/>
    <w:rsid w:val="00E91C00"/>
    <w:rsid w:val="00E91D35"/>
    <w:rsid w:val="00E94622"/>
    <w:rsid w:val="00E974C6"/>
    <w:rsid w:val="00EA7826"/>
    <w:rsid w:val="00EA7AE9"/>
    <w:rsid w:val="00EB69B9"/>
    <w:rsid w:val="00EB729C"/>
    <w:rsid w:val="00EC09F6"/>
    <w:rsid w:val="00EC3EE9"/>
    <w:rsid w:val="00ED2ADE"/>
    <w:rsid w:val="00ED3C3B"/>
    <w:rsid w:val="00ED5D5C"/>
    <w:rsid w:val="00EE0232"/>
    <w:rsid w:val="00EE3422"/>
    <w:rsid w:val="00EE3548"/>
    <w:rsid w:val="00EF1C47"/>
    <w:rsid w:val="00EF3B64"/>
    <w:rsid w:val="00EF4F06"/>
    <w:rsid w:val="00F01113"/>
    <w:rsid w:val="00F01AD4"/>
    <w:rsid w:val="00F01D99"/>
    <w:rsid w:val="00F11421"/>
    <w:rsid w:val="00F116E3"/>
    <w:rsid w:val="00F1253E"/>
    <w:rsid w:val="00F13C8C"/>
    <w:rsid w:val="00F232C9"/>
    <w:rsid w:val="00F31998"/>
    <w:rsid w:val="00F335A6"/>
    <w:rsid w:val="00F340BA"/>
    <w:rsid w:val="00F43629"/>
    <w:rsid w:val="00F50BD5"/>
    <w:rsid w:val="00F5772C"/>
    <w:rsid w:val="00F6004C"/>
    <w:rsid w:val="00F61A5F"/>
    <w:rsid w:val="00F61BD7"/>
    <w:rsid w:val="00F65309"/>
    <w:rsid w:val="00F75744"/>
    <w:rsid w:val="00F75A24"/>
    <w:rsid w:val="00F76974"/>
    <w:rsid w:val="00F8303F"/>
    <w:rsid w:val="00F90EF5"/>
    <w:rsid w:val="00F924F9"/>
    <w:rsid w:val="00F94FC3"/>
    <w:rsid w:val="00F96CB7"/>
    <w:rsid w:val="00F97F6C"/>
    <w:rsid w:val="00FA1B7B"/>
    <w:rsid w:val="00FA46BA"/>
    <w:rsid w:val="00FA66F8"/>
    <w:rsid w:val="00FA6AF8"/>
    <w:rsid w:val="00FB33CC"/>
    <w:rsid w:val="00FB343B"/>
    <w:rsid w:val="00FB686A"/>
    <w:rsid w:val="00FC4ECF"/>
    <w:rsid w:val="00FC7106"/>
    <w:rsid w:val="00FC7F65"/>
    <w:rsid w:val="00FD25B9"/>
    <w:rsid w:val="00FD6E56"/>
    <w:rsid w:val="00FF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 w:type="paragraph" w:customStyle="1" w:styleId="Default">
    <w:name w:val="Default"/>
    <w:rsid w:val="00E70B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9281">
      <w:bodyDiv w:val="1"/>
      <w:marLeft w:val="0"/>
      <w:marRight w:val="0"/>
      <w:marTop w:val="0"/>
      <w:marBottom w:val="0"/>
      <w:divBdr>
        <w:top w:val="none" w:sz="0" w:space="0" w:color="auto"/>
        <w:left w:val="none" w:sz="0" w:space="0" w:color="auto"/>
        <w:bottom w:val="none" w:sz="0" w:space="0" w:color="auto"/>
        <w:right w:val="none" w:sz="0" w:space="0" w:color="auto"/>
      </w:divBdr>
    </w:div>
    <w:div w:id="176310440">
      <w:bodyDiv w:val="1"/>
      <w:marLeft w:val="0"/>
      <w:marRight w:val="0"/>
      <w:marTop w:val="0"/>
      <w:marBottom w:val="0"/>
      <w:divBdr>
        <w:top w:val="none" w:sz="0" w:space="0" w:color="auto"/>
        <w:left w:val="none" w:sz="0" w:space="0" w:color="auto"/>
        <w:bottom w:val="none" w:sz="0" w:space="0" w:color="auto"/>
        <w:right w:val="none" w:sz="0" w:space="0" w:color="auto"/>
      </w:divBdr>
    </w:div>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28923828">
      <w:bodyDiv w:val="1"/>
      <w:marLeft w:val="0"/>
      <w:marRight w:val="0"/>
      <w:marTop w:val="0"/>
      <w:marBottom w:val="0"/>
      <w:divBdr>
        <w:top w:val="none" w:sz="0" w:space="0" w:color="auto"/>
        <w:left w:val="none" w:sz="0" w:space="0" w:color="auto"/>
        <w:bottom w:val="none" w:sz="0" w:space="0" w:color="auto"/>
        <w:right w:val="none" w:sz="0" w:space="0" w:color="auto"/>
      </w:divBdr>
    </w:div>
    <w:div w:id="241568396">
      <w:bodyDiv w:val="1"/>
      <w:marLeft w:val="0"/>
      <w:marRight w:val="0"/>
      <w:marTop w:val="0"/>
      <w:marBottom w:val="0"/>
      <w:divBdr>
        <w:top w:val="none" w:sz="0" w:space="0" w:color="auto"/>
        <w:left w:val="none" w:sz="0" w:space="0" w:color="auto"/>
        <w:bottom w:val="none" w:sz="0" w:space="0" w:color="auto"/>
        <w:right w:val="none" w:sz="0" w:space="0" w:color="auto"/>
      </w:divBdr>
    </w:div>
    <w:div w:id="265190287">
      <w:bodyDiv w:val="1"/>
      <w:marLeft w:val="0"/>
      <w:marRight w:val="0"/>
      <w:marTop w:val="0"/>
      <w:marBottom w:val="0"/>
      <w:divBdr>
        <w:top w:val="none" w:sz="0" w:space="0" w:color="auto"/>
        <w:left w:val="none" w:sz="0" w:space="0" w:color="auto"/>
        <w:bottom w:val="none" w:sz="0" w:space="0" w:color="auto"/>
        <w:right w:val="none" w:sz="0" w:space="0" w:color="auto"/>
      </w:divBdr>
    </w:div>
    <w:div w:id="265315502">
      <w:bodyDiv w:val="1"/>
      <w:marLeft w:val="0"/>
      <w:marRight w:val="0"/>
      <w:marTop w:val="0"/>
      <w:marBottom w:val="0"/>
      <w:divBdr>
        <w:top w:val="none" w:sz="0" w:space="0" w:color="auto"/>
        <w:left w:val="none" w:sz="0" w:space="0" w:color="auto"/>
        <w:bottom w:val="none" w:sz="0" w:space="0" w:color="auto"/>
        <w:right w:val="none" w:sz="0" w:space="0" w:color="auto"/>
      </w:divBdr>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518857495">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4670859">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053190013">
      <w:bodyDiv w:val="1"/>
      <w:marLeft w:val="0"/>
      <w:marRight w:val="0"/>
      <w:marTop w:val="0"/>
      <w:marBottom w:val="0"/>
      <w:divBdr>
        <w:top w:val="none" w:sz="0" w:space="0" w:color="auto"/>
        <w:left w:val="none" w:sz="0" w:space="0" w:color="auto"/>
        <w:bottom w:val="none" w:sz="0" w:space="0" w:color="auto"/>
        <w:right w:val="none" w:sz="0" w:space="0" w:color="auto"/>
      </w:divBdr>
    </w:div>
    <w:div w:id="1066299201">
      <w:bodyDiv w:val="1"/>
      <w:marLeft w:val="0"/>
      <w:marRight w:val="0"/>
      <w:marTop w:val="0"/>
      <w:marBottom w:val="0"/>
      <w:divBdr>
        <w:top w:val="none" w:sz="0" w:space="0" w:color="auto"/>
        <w:left w:val="none" w:sz="0" w:space="0" w:color="auto"/>
        <w:bottom w:val="none" w:sz="0" w:space="0" w:color="auto"/>
        <w:right w:val="none" w:sz="0" w:space="0" w:color="auto"/>
      </w:divBdr>
    </w:div>
    <w:div w:id="108988943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136996599">
      <w:bodyDiv w:val="1"/>
      <w:marLeft w:val="0"/>
      <w:marRight w:val="0"/>
      <w:marTop w:val="0"/>
      <w:marBottom w:val="0"/>
      <w:divBdr>
        <w:top w:val="none" w:sz="0" w:space="0" w:color="auto"/>
        <w:left w:val="none" w:sz="0" w:space="0" w:color="auto"/>
        <w:bottom w:val="none" w:sz="0" w:space="0" w:color="auto"/>
        <w:right w:val="none" w:sz="0" w:space="0" w:color="auto"/>
      </w:divBdr>
    </w:div>
    <w:div w:id="1277061077">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2601603">
      <w:bodyDiv w:val="1"/>
      <w:marLeft w:val="0"/>
      <w:marRight w:val="0"/>
      <w:marTop w:val="0"/>
      <w:marBottom w:val="0"/>
      <w:divBdr>
        <w:top w:val="none" w:sz="0" w:space="0" w:color="auto"/>
        <w:left w:val="none" w:sz="0" w:space="0" w:color="auto"/>
        <w:bottom w:val="none" w:sz="0" w:space="0" w:color="auto"/>
        <w:right w:val="none" w:sz="0" w:space="0" w:color="auto"/>
      </w:divBdr>
    </w:div>
    <w:div w:id="1861426462">
      <w:bodyDiv w:val="1"/>
      <w:marLeft w:val="0"/>
      <w:marRight w:val="0"/>
      <w:marTop w:val="0"/>
      <w:marBottom w:val="0"/>
      <w:divBdr>
        <w:top w:val="none" w:sz="0" w:space="0" w:color="auto"/>
        <w:left w:val="none" w:sz="0" w:space="0" w:color="auto"/>
        <w:bottom w:val="none" w:sz="0" w:space="0" w:color="auto"/>
        <w:right w:val="none" w:sz="0" w:space="0" w:color="auto"/>
      </w:divBdr>
    </w:div>
    <w:div w:id="1971090131">
      <w:bodyDiv w:val="1"/>
      <w:marLeft w:val="0"/>
      <w:marRight w:val="0"/>
      <w:marTop w:val="0"/>
      <w:marBottom w:val="0"/>
      <w:divBdr>
        <w:top w:val="none" w:sz="0" w:space="0" w:color="auto"/>
        <w:left w:val="none" w:sz="0" w:space="0" w:color="auto"/>
        <w:bottom w:val="none" w:sz="0" w:space="0" w:color="auto"/>
        <w:right w:val="none" w:sz="0" w:space="0" w:color="auto"/>
      </w:divBdr>
    </w:div>
    <w:div w:id="2009209336">
      <w:bodyDiv w:val="1"/>
      <w:marLeft w:val="0"/>
      <w:marRight w:val="0"/>
      <w:marTop w:val="0"/>
      <w:marBottom w:val="0"/>
      <w:divBdr>
        <w:top w:val="none" w:sz="0" w:space="0" w:color="auto"/>
        <w:left w:val="none" w:sz="0" w:space="0" w:color="auto"/>
        <w:bottom w:val="none" w:sz="0" w:space="0" w:color="auto"/>
        <w:right w:val="none" w:sz="0" w:space="0" w:color="auto"/>
      </w:divBdr>
    </w:div>
    <w:div w:id="2034332425">
      <w:bodyDiv w:val="1"/>
      <w:marLeft w:val="0"/>
      <w:marRight w:val="0"/>
      <w:marTop w:val="0"/>
      <w:marBottom w:val="0"/>
      <w:divBdr>
        <w:top w:val="none" w:sz="0" w:space="0" w:color="auto"/>
        <w:left w:val="none" w:sz="0" w:space="0" w:color="auto"/>
        <w:bottom w:val="none" w:sz="0" w:space="0" w:color="auto"/>
        <w:right w:val="none" w:sz="0" w:space="0" w:color="auto"/>
      </w:divBdr>
    </w:div>
    <w:div w:id="21006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73"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 Id="rId70" Type="http://schemas.openxmlformats.org/officeDocument/2006/relationships/image" Target="media/image4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2B5EE-FF17-4F97-A2F9-09E525BD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8020</TotalTime>
  <Pages>40</Pages>
  <Words>11871</Words>
  <Characters>67665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759</cp:revision>
  <dcterms:created xsi:type="dcterms:W3CDTF">2018-03-17T22:14:00Z</dcterms:created>
  <dcterms:modified xsi:type="dcterms:W3CDTF">2018-04-01T01:54:00Z</dcterms:modified>
</cp:coreProperties>
</file>