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713A" w14:textId="41D1CC95" w:rsidR="00177D73" w:rsidRDefault="008022AF" w:rsidP="00422C53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8022AF">
        <w:rPr>
          <w:rFonts w:ascii="Times New Roman" w:hAnsi="Times New Roman" w:cs="Times New Roman"/>
          <w:b/>
          <w:bCs/>
          <w:sz w:val="32"/>
          <w:szCs w:val="36"/>
        </w:rPr>
        <w:t>No-Code Dataset Preparation Platform</w:t>
      </w:r>
    </w:p>
    <w:p w14:paraId="58439DC4" w14:textId="0295E038" w:rsidR="009E417F" w:rsidRPr="004568AB" w:rsidRDefault="009E417F" w:rsidP="00422C53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i/>
          <w:iCs/>
          <w:szCs w:val="28"/>
          <w:lang w:val="en-US"/>
        </w:rPr>
      </w:pPr>
      <w:r w:rsidRPr="004568AB">
        <w:rPr>
          <w:rFonts w:ascii="Times New Roman" w:hAnsi="Times New Roman" w:cs="Times New Roman"/>
          <w:i/>
          <w:iCs/>
          <w:szCs w:val="28"/>
          <w:lang w:val="en-US"/>
        </w:rPr>
        <w:t>A No Code approach towards data cleaning and preprocessing</w:t>
      </w:r>
    </w:p>
    <w:p w14:paraId="7B99CA3A" w14:textId="5CDBDAF4" w:rsidR="009E417F" w:rsidRPr="004568AB" w:rsidRDefault="00520DE7" w:rsidP="009F420D">
      <w:pPr>
        <w:spacing w:after="0"/>
        <w:rPr>
          <w:rFonts w:ascii="Times New Roman" w:hAnsi="Times New Roman" w:cs="Times New Roman"/>
          <w:b/>
          <w:bCs/>
          <w:szCs w:val="28"/>
          <w:lang w:val="en-US"/>
        </w:rPr>
      </w:pPr>
      <w:r w:rsidRPr="004568AB">
        <w:rPr>
          <w:rFonts w:ascii="Times New Roman" w:hAnsi="Times New Roman" w:cs="Times New Roman"/>
          <w:b/>
          <w:bCs/>
          <w:szCs w:val="28"/>
          <w:lang w:val="en-US"/>
        </w:rPr>
        <w:t>Mentor: Asmita Ingale</w:t>
      </w:r>
    </w:p>
    <w:p w14:paraId="3075EB52" w14:textId="7DC85665" w:rsidR="00520DE7" w:rsidRPr="004568AB" w:rsidRDefault="00520DE7" w:rsidP="009F420D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Cs w:val="28"/>
          <w:lang w:val="en-US"/>
        </w:rPr>
      </w:pPr>
      <w:r w:rsidRPr="004568AB">
        <w:rPr>
          <w:rFonts w:ascii="Times New Roman" w:hAnsi="Times New Roman" w:cs="Times New Roman"/>
          <w:b/>
          <w:bCs/>
          <w:szCs w:val="28"/>
          <w:lang w:val="en-US"/>
        </w:rPr>
        <w:t>Mentee: Dhruva Tikhe</w:t>
      </w:r>
    </w:p>
    <w:p w14:paraId="36B653FF" w14:textId="77777777" w:rsidR="00D52939" w:rsidRPr="004568AB" w:rsidRDefault="00D52939" w:rsidP="009F420D">
      <w:pPr>
        <w:spacing w:after="0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24E222C6" w14:textId="2C0265DD" w:rsidR="00563A69" w:rsidRPr="004568AB" w:rsidRDefault="00B5724B" w:rsidP="009E417F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High Level Architecture</w:t>
      </w:r>
    </w:p>
    <w:p w14:paraId="3CBB89E4" w14:textId="39282E07" w:rsidR="00920969" w:rsidRDefault="001073F6">
      <w:pPr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noProof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4F05DF72" wp14:editId="01EA526B">
            <wp:simplePos x="0" y="0"/>
            <wp:positionH relativeFrom="column">
              <wp:posOffset>0</wp:posOffset>
            </wp:positionH>
            <wp:positionV relativeFrom="paragraph">
              <wp:posOffset>687070</wp:posOffset>
            </wp:positionV>
            <wp:extent cx="5724525" cy="6591300"/>
            <wp:effectExtent l="0" t="0" r="9525" b="0"/>
            <wp:wrapTight wrapText="bothSides">
              <wp:wrapPolygon edited="0">
                <wp:start x="0" y="0"/>
                <wp:lineTo x="0" y="21538"/>
                <wp:lineTo x="21564" y="21538"/>
                <wp:lineTo x="21564" y="0"/>
                <wp:lineTo x="0" y="0"/>
              </wp:wrapPolygon>
            </wp:wrapTight>
            <wp:docPr id="15765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0C1E" w:rsidRPr="004568AB">
        <w:rPr>
          <w:rFonts w:ascii="Times New Roman" w:hAnsi="Times New Roman" w:cs="Times New Roman"/>
          <w:szCs w:val="28"/>
          <w:lang w:val="en-US"/>
        </w:rPr>
        <w:t xml:space="preserve">The </w:t>
      </w:r>
      <w:r w:rsidR="00B5724B">
        <w:rPr>
          <w:rFonts w:ascii="Times New Roman" w:hAnsi="Times New Roman" w:cs="Times New Roman"/>
          <w:szCs w:val="28"/>
          <w:lang w:val="en-US"/>
        </w:rPr>
        <w:t xml:space="preserve">architecture proposed for the project is shown in the diagram below. This is </w:t>
      </w:r>
      <w:r w:rsidR="00E26860">
        <w:rPr>
          <w:rFonts w:ascii="Times New Roman" w:hAnsi="Times New Roman" w:cs="Times New Roman"/>
          <w:szCs w:val="28"/>
          <w:lang w:val="en-US"/>
        </w:rPr>
        <w:t>high</w:t>
      </w:r>
      <w:r w:rsidR="00401F06">
        <w:rPr>
          <w:rFonts w:ascii="Times New Roman" w:hAnsi="Times New Roman" w:cs="Times New Roman"/>
          <w:szCs w:val="28"/>
          <w:lang w:val="en-US"/>
        </w:rPr>
        <w:t>-level</w:t>
      </w:r>
      <w:r w:rsidR="00B5724B">
        <w:rPr>
          <w:rFonts w:ascii="Times New Roman" w:hAnsi="Times New Roman" w:cs="Times New Roman"/>
          <w:szCs w:val="28"/>
          <w:lang w:val="en-US"/>
        </w:rPr>
        <w:t xml:space="preserve"> architecture </w:t>
      </w:r>
      <w:r w:rsidR="00E26860">
        <w:rPr>
          <w:rFonts w:ascii="Times New Roman" w:hAnsi="Times New Roman" w:cs="Times New Roman"/>
          <w:szCs w:val="28"/>
          <w:lang w:val="en-US"/>
        </w:rPr>
        <w:t>i.e.</w:t>
      </w:r>
      <w:r w:rsidR="00B5724B">
        <w:rPr>
          <w:rFonts w:ascii="Times New Roman" w:hAnsi="Times New Roman" w:cs="Times New Roman"/>
          <w:szCs w:val="28"/>
          <w:lang w:val="en-US"/>
        </w:rPr>
        <w:t xml:space="preserve"> made from an abstraction point of view.</w:t>
      </w:r>
      <w:r>
        <w:rPr>
          <w:rFonts w:ascii="Times New Roman" w:hAnsi="Times New Roman" w:cs="Times New Roman"/>
          <w:szCs w:val="28"/>
          <w:lang w:val="en-US"/>
        </w:rPr>
        <w:t xml:space="preserve"> The text points in green show the actions and/or individual modules under the main heading of that specific section</w:t>
      </w:r>
    </w:p>
    <w:p w14:paraId="5CEEF2A3" w14:textId="322C1EAB" w:rsidR="00920969" w:rsidRDefault="00C27992">
      <w:pPr>
        <w:rPr>
          <w:rFonts w:ascii="Times New Roman" w:hAnsi="Times New Roman" w:cs="Times New Roman"/>
          <w:b/>
          <w:bCs/>
          <w:szCs w:val="28"/>
          <w:lang w:val="en-US"/>
        </w:rPr>
      </w:pPr>
      <w:r w:rsidRPr="00C27992">
        <w:rPr>
          <w:rFonts w:ascii="Times New Roman" w:hAnsi="Times New Roman" w:cs="Times New Roman"/>
          <w:b/>
          <w:bCs/>
          <w:sz w:val="28"/>
          <w:szCs w:val="32"/>
          <w:lang w:val="en-US"/>
        </w:rPr>
        <w:lastRenderedPageBreak/>
        <w:t>Functional Acceptance Criteria</w:t>
      </w:r>
      <w:r w:rsidR="002512F4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for Current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"/>
        <w:gridCol w:w="2392"/>
        <w:gridCol w:w="6141"/>
      </w:tblGrid>
      <w:tr w:rsidR="00C118F5" w:rsidRPr="00C118F5" w14:paraId="106B8169" w14:textId="77777777" w:rsidTr="00DF0C04">
        <w:trPr>
          <w:jc w:val="center"/>
        </w:trPr>
        <w:tc>
          <w:tcPr>
            <w:tcW w:w="483" w:type="dxa"/>
            <w:hideMark/>
          </w:tcPr>
          <w:p w14:paraId="08B1F3A8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8F5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392" w:type="dxa"/>
            <w:hideMark/>
          </w:tcPr>
          <w:p w14:paraId="2DDD3B11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8F5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6141" w:type="dxa"/>
            <w:hideMark/>
          </w:tcPr>
          <w:p w14:paraId="1B2FB626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18F5">
              <w:rPr>
                <w:rFonts w:ascii="Times New Roman" w:hAnsi="Times New Roman" w:cs="Times New Roman"/>
                <w:b/>
                <w:bCs/>
              </w:rPr>
              <w:t>Acceptance Criterion</w:t>
            </w:r>
          </w:p>
        </w:tc>
      </w:tr>
      <w:tr w:rsidR="00C118F5" w:rsidRPr="00C118F5" w14:paraId="71376C40" w14:textId="77777777" w:rsidTr="00DF0C04">
        <w:trPr>
          <w:jc w:val="center"/>
        </w:trPr>
        <w:tc>
          <w:tcPr>
            <w:tcW w:w="483" w:type="dxa"/>
            <w:hideMark/>
          </w:tcPr>
          <w:p w14:paraId="07505611" w14:textId="19244643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2" w:type="dxa"/>
            <w:hideMark/>
          </w:tcPr>
          <w:p w14:paraId="30027124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Dataset Upload</w:t>
            </w:r>
          </w:p>
        </w:tc>
        <w:tc>
          <w:tcPr>
            <w:tcW w:w="6141" w:type="dxa"/>
            <w:hideMark/>
          </w:tcPr>
          <w:p w14:paraId="68BB36EF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System shall successfully accept supported CSV/XLSX datasets</w:t>
            </w:r>
          </w:p>
        </w:tc>
      </w:tr>
      <w:tr w:rsidR="00C118F5" w:rsidRPr="00C118F5" w14:paraId="61ABED85" w14:textId="77777777" w:rsidTr="00DF0C04">
        <w:trPr>
          <w:jc w:val="center"/>
        </w:trPr>
        <w:tc>
          <w:tcPr>
            <w:tcW w:w="483" w:type="dxa"/>
            <w:hideMark/>
          </w:tcPr>
          <w:p w14:paraId="7640D5FF" w14:textId="2F91EFC1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2" w:type="dxa"/>
            <w:hideMark/>
          </w:tcPr>
          <w:p w14:paraId="305E967E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Invalid File</w:t>
            </w:r>
          </w:p>
        </w:tc>
        <w:tc>
          <w:tcPr>
            <w:tcW w:w="6141" w:type="dxa"/>
            <w:hideMark/>
          </w:tcPr>
          <w:p w14:paraId="37C0272E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System shall reject unsupported or unreadable files with a meaningful error</w:t>
            </w:r>
          </w:p>
        </w:tc>
      </w:tr>
      <w:tr w:rsidR="00C118F5" w:rsidRPr="00C118F5" w14:paraId="18124C5F" w14:textId="77777777" w:rsidTr="00DF0C04">
        <w:trPr>
          <w:jc w:val="center"/>
        </w:trPr>
        <w:tc>
          <w:tcPr>
            <w:tcW w:w="483" w:type="dxa"/>
            <w:hideMark/>
          </w:tcPr>
          <w:p w14:paraId="1BC3F10B" w14:textId="0CA79788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2" w:type="dxa"/>
            <w:hideMark/>
          </w:tcPr>
          <w:p w14:paraId="4702F1C9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Dataset Preview</w:t>
            </w:r>
          </w:p>
        </w:tc>
        <w:tc>
          <w:tcPr>
            <w:tcW w:w="6141" w:type="dxa"/>
            <w:hideMark/>
          </w:tcPr>
          <w:p w14:paraId="57028E19" w14:textId="77777777" w:rsidR="00C118F5" w:rsidRPr="00C118F5" w:rsidRDefault="00C118F5" w:rsidP="00967D3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System shall display a preview of the uploaded dataset</w:t>
            </w:r>
          </w:p>
        </w:tc>
      </w:tr>
      <w:tr w:rsidR="001D0D01" w:rsidRPr="00C118F5" w14:paraId="38783163" w14:textId="77777777" w:rsidTr="00DF0C04">
        <w:trPr>
          <w:jc w:val="center"/>
        </w:trPr>
        <w:tc>
          <w:tcPr>
            <w:tcW w:w="483" w:type="dxa"/>
            <w:hideMark/>
          </w:tcPr>
          <w:p w14:paraId="11089296" w14:textId="146CFCC6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2" w:type="dxa"/>
            <w:hideMark/>
          </w:tcPr>
          <w:p w14:paraId="10EC2F34" w14:textId="5A52A725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6141" w:type="dxa"/>
            <w:hideMark/>
          </w:tcPr>
          <w:p w14:paraId="4FDBA5E5" w14:textId="3689B998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User shall be able to select columns and apply supported missing-value strategies</w:t>
            </w:r>
          </w:p>
        </w:tc>
      </w:tr>
      <w:tr w:rsidR="001D0D01" w:rsidRPr="00C118F5" w14:paraId="33BFED23" w14:textId="77777777" w:rsidTr="00DF0C04">
        <w:trPr>
          <w:jc w:val="center"/>
        </w:trPr>
        <w:tc>
          <w:tcPr>
            <w:tcW w:w="483" w:type="dxa"/>
            <w:hideMark/>
          </w:tcPr>
          <w:p w14:paraId="760B6BB8" w14:textId="3429EC88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2" w:type="dxa"/>
            <w:hideMark/>
          </w:tcPr>
          <w:p w14:paraId="2F3059FF" w14:textId="46B4F999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Duplicates</w:t>
            </w:r>
          </w:p>
        </w:tc>
        <w:tc>
          <w:tcPr>
            <w:tcW w:w="6141" w:type="dxa"/>
            <w:hideMark/>
          </w:tcPr>
          <w:p w14:paraId="6CF951B1" w14:textId="6121A07B" w:rsidR="001D0D01" w:rsidRPr="00C118F5" w:rsidRDefault="002B2DCC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  <w:r w:rsidR="001D0D01" w:rsidRPr="00C118F5">
              <w:rPr>
                <w:rFonts w:ascii="Times New Roman" w:hAnsi="Times New Roman" w:cs="Times New Roman"/>
              </w:rPr>
              <w:t xml:space="preserve"> shall be able to identify and remove duplicate records</w:t>
            </w:r>
          </w:p>
        </w:tc>
      </w:tr>
      <w:tr w:rsidR="001D0D01" w:rsidRPr="00C118F5" w14:paraId="36D4200E" w14:textId="77777777" w:rsidTr="00DF0C04">
        <w:trPr>
          <w:jc w:val="center"/>
        </w:trPr>
        <w:tc>
          <w:tcPr>
            <w:tcW w:w="483" w:type="dxa"/>
            <w:hideMark/>
          </w:tcPr>
          <w:p w14:paraId="64F918AD" w14:textId="4763E483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2" w:type="dxa"/>
            <w:hideMark/>
          </w:tcPr>
          <w:p w14:paraId="43349132" w14:textId="5D38F978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Data Types</w:t>
            </w:r>
          </w:p>
        </w:tc>
        <w:tc>
          <w:tcPr>
            <w:tcW w:w="6141" w:type="dxa"/>
            <w:hideMark/>
          </w:tcPr>
          <w:p w14:paraId="52B2F7AA" w14:textId="1858E3AE" w:rsidR="001D0D01" w:rsidRPr="00C118F5" w:rsidRDefault="00106F3D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  <w:r w:rsidR="001D0D01" w:rsidRPr="00C118F5">
              <w:rPr>
                <w:rFonts w:ascii="Times New Roman" w:hAnsi="Times New Roman" w:cs="Times New Roman"/>
              </w:rPr>
              <w:t xml:space="preserve"> shall be able to detect and convert supported incorrect data types</w:t>
            </w:r>
          </w:p>
        </w:tc>
      </w:tr>
      <w:tr w:rsidR="001D0D01" w:rsidRPr="00C118F5" w14:paraId="3557E497" w14:textId="77777777" w:rsidTr="00DF0C04">
        <w:trPr>
          <w:jc w:val="center"/>
        </w:trPr>
        <w:tc>
          <w:tcPr>
            <w:tcW w:w="483" w:type="dxa"/>
            <w:hideMark/>
          </w:tcPr>
          <w:p w14:paraId="02DE9720" w14:textId="5E425DE3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2" w:type="dxa"/>
            <w:hideMark/>
          </w:tcPr>
          <w:p w14:paraId="30585887" w14:textId="3FE25FB2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Outliers</w:t>
            </w:r>
          </w:p>
        </w:tc>
        <w:tc>
          <w:tcPr>
            <w:tcW w:w="6141" w:type="dxa"/>
            <w:hideMark/>
          </w:tcPr>
          <w:p w14:paraId="48490BD6" w14:textId="7F1A38B9" w:rsidR="001D0D01" w:rsidRPr="00C118F5" w:rsidRDefault="001D0D01" w:rsidP="001D0D0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User shall be able to detect and handle supported outlier cases</w:t>
            </w:r>
          </w:p>
        </w:tc>
      </w:tr>
      <w:tr w:rsidR="006319BF" w:rsidRPr="00C118F5" w14:paraId="0F5977D3" w14:textId="77777777" w:rsidTr="00DF0C04">
        <w:trPr>
          <w:jc w:val="center"/>
        </w:trPr>
        <w:tc>
          <w:tcPr>
            <w:tcW w:w="483" w:type="dxa"/>
            <w:hideMark/>
          </w:tcPr>
          <w:p w14:paraId="07E93227" w14:textId="3318C7AD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2" w:type="dxa"/>
            <w:hideMark/>
          </w:tcPr>
          <w:p w14:paraId="1835A59D" w14:textId="3713FB7A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Transformation</w:t>
            </w:r>
          </w:p>
        </w:tc>
        <w:tc>
          <w:tcPr>
            <w:tcW w:w="6141" w:type="dxa"/>
            <w:hideMark/>
          </w:tcPr>
          <w:p w14:paraId="5D1F284A" w14:textId="57A70C7D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System shall update the current dataset after successful preprocessing</w:t>
            </w:r>
          </w:p>
        </w:tc>
      </w:tr>
      <w:tr w:rsidR="006319BF" w:rsidRPr="00C118F5" w14:paraId="240B1441" w14:textId="77777777" w:rsidTr="00DF0C04">
        <w:trPr>
          <w:jc w:val="center"/>
        </w:trPr>
        <w:tc>
          <w:tcPr>
            <w:tcW w:w="483" w:type="dxa"/>
            <w:hideMark/>
          </w:tcPr>
          <w:p w14:paraId="7656A46E" w14:textId="58B0F523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2" w:type="dxa"/>
            <w:hideMark/>
          </w:tcPr>
          <w:p w14:paraId="74EEF470" w14:textId="78F8D897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Export</w:t>
            </w:r>
          </w:p>
        </w:tc>
        <w:tc>
          <w:tcPr>
            <w:tcW w:w="6141" w:type="dxa"/>
            <w:hideMark/>
          </w:tcPr>
          <w:p w14:paraId="0E245CDC" w14:textId="1CD419C8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User shall be able to export the processed dataset</w:t>
            </w:r>
          </w:p>
        </w:tc>
      </w:tr>
      <w:tr w:rsidR="006319BF" w:rsidRPr="00C118F5" w14:paraId="1D291D7A" w14:textId="77777777" w:rsidTr="00DF0C04">
        <w:trPr>
          <w:jc w:val="center"/>
        </w:trPr>
        <w:tc>
          <w:tcPr>
            <w:tcW w:w="483" w:type="dxa"/>
            <w:hideMark/>
          </w:tcPr>
          <w:p w14:paraId="5814BB28" w14:textId="1595FC0B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2" w:type="dxa"/>
            <w:hideMark/>
          </w:tcPr>
          <w:p w14:paraId="2E5CDA8E" w14:textId="2934B793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Export Integrity</w:t>
            </w:r>
          </w:p>
        </w:tc>
        <w:tc>
          <w:tcPr>
            <w:tcW w:w="6141" w:type="dxa"/>
            <w:hideMark/>
          </w:tcPr>
          <w:p w14:paraId="3B393814" w14:textId="708460C4" w:rsidR="006319BF" w:rsidRPr="00C118F5" w:rsidRDefault="006319BF" w:rsidP="006319BF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18F5">
              <w:rPr>
                <w:rFonts w:ascii="Times New Roman" w:hAnsi="Times New Roman" w:cs="Times New Roman"/>
              </w:rPr>
              <w:t>Exported dataset shall contain the transformations performed during the session</w:t>
            </w:r>
          </w:p>
        </w:tc>
      </w:tr>
    </w:tbl>
    <w:p w14:paraId="0BD8DC54" w14:textId="77777777" w:rsidR="00DE55A0" w:rsidRDefault="00DE55A0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426FE5D9" w14:textId="77777777" w:rsidR="00DE55A0" w:rsidRDefault="00DE55A0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br w:type="page"/>
      </w:r>
    </w:p>
    <w:p w14:paraId="75077217" w14:textId="198946DA" w:rsidR="00260550" w:rsidRDefault="00260550">
      <w:pPr>
        <w:rPr>
          <w:rFonts w:ascii="Times New Roman" w:hAnsi="Times New Roman" w:cs="Times New Roman"/>
          <w:b/>
          <w:bCs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lastRenderedPageBreak/>
        <w:t>Non-</w:t>
      </w:r>
      <w:r w:rsidRPr="00C27992">
        <w:rPr>
          <w:rFonts w:ascii="Times New Roman" w:hAnsi="Times New Roman" w:cs="Times New Roman"/>
          <w:b/>
          <w:bCs/>
          <w:sz w:val="28"/>
          <w:szCs w:val="32"/>
          <w:lang w:val="en-US"/>
        </w:rPr>
        <w:t>Functional Acceptance Criteria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 for Current Modules</w:t>
      </w:r>
    </w:p>
    <w:p w14:paraId="6557E2F8" w14:textId="7B01477C" w:rsidR="007A66EA" w:rsidRDefault="007A66EA">
      <w:pPr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  <w:lang w:val="en-US"/>
        </w:rPr>
        <w:t>For the MVP, the application should successfully process datasets within the defined development/test dataset limits without crashing and/or freezing.</w:t>
      </w:r>
    </w:p>
    <w:p w14:paraId="1893EB70" w14:textId="77777777" w:rsidR="007A66EA" w:rsidRPr="007A66EA" w:rsidRDefault="007A66EA" w:rsidP="007A66EA">
      <w:pPr>
        <w:spacing w:after="0"/>
        <w:rPr>
          <w:rFonts w:ascii="Times New Roman" w:hAnsi="Times New Roman" w:cs="Times New Roman"/>
          <w:b/>
          <w:bCs/>
        </w:rPr>
      </w:pPr>
      <w:r w:rsidRPr="007A66EA">
        <w:rPr>
          <w:rFonts w:ascii="Times New Roman" w:hAnsi="Times New Roman" w:cs="Times New Roman"/>
          <w:b/>
          <w:bCs/>
        </w:rPr>
        <w:t>Reliability</w:t>
      </w:r>
    </w:p>
    <w:p w14:paraId="7DBBF589" w14:textId="04E92E44" w:rsidR="007A66EA" w:rsidRPr="007A66EA" w:rsidRDefault="007A66EA" w:rsidP="007A66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Invalid files should not crash the application.</w:t>
      </w:r>
    </w:p>
    <w:p w14:paraId="2EC77E69" w14:textId="7C6334B0" w:rsidR="007A66EA" w:rsidRPr="007A66EA" w:rsidRDefault="007A66EA" w:rsidP="007A66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Invalid preprocessing configurations should be rejected.</w:t>
      </w:r>
    </w:p>
    <w:p w14:paraId="36493C84" w14:textId="7587F8DD" w:rsidR="007A66EA" w:rsidRPr="007A66EA" w:rsidRDefault="007A66EA" w:rsidP="007A66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Failed transformations should not silently overwrite the dataset.</w:t>
      </w:r>
    </w:p>
    <w:p w14:paraId="32A35A89" w14:textId="7587CB1C" w:rsidR="007A66EA" w:rsidRPr="007A66EA" w:rsidRDefault="007A66EA" w:rsidP="007A66EA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The application should provide meaningful error messages.</w:t>
      </w:r>
    </w:p>
    <w:p w14:paraId="6BDDC9DB" w14:textId="77777777" w:rsidR="00481D11" w:rsidRDefault="00481D11" w:rsidP="007A66EA">
      <w:pPr>
        <w:spacing w:after="0"/>
        <w:rPr>
          <w:rFonts w:ascii="Times New Roman" w:hAnsi="Times New Roman" w:cs="Times New Roman"/>
          <w:b/>
          <w:bCs/>
        </w:rPr>
      </w:pPr>
    </w:p>
    <w:p w14:paraId="3FD517A8" w14:textId="4381F697" w:rsidR="007A66EA" w:rsidRPr="007A66EA" w:rsidRDefault="007A66EA" w:rsidP="007A66EA">
      <w:pPr>
        <w:spacing w:after="0"/>
        <w:rPr>
          <w:rFonts w:ascii="Times New Roman" w:hAnsi="Times New Roman" w:cs="Times New Roman"/>
          <w:b/>
          <w:bCs/>
        </w:rPr>
      </w:pPr>
      <w:r w:rsidRPr="007A66EA">
        <w:rPr>
          <w:rFonts w:ascii="Times New Roman" w:hAnsi="Times New Roman" w:cs="Times New Roman"/>
          <w:b/>
          <w:bCs/>
        </w:rPr>
        <w:t>Usability</w:t>
      </w:r>
    </w:p>
    <w:p w14:paraId="6CF9525C" w14:textId="79BF860E" w:rsidR="007A66EA" w:rsidRPr="007A66EA" w:rsidRDefault="007A66EA" w:rsidP="007A66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 xml:space="preserve">A user without programming knowledge should be able to perform </w:t>
      </w:r>
      <w:r w:rsidRPr="00702458">
        <w:rPr>
          <w:rFonts w:ascii="Times New Roman" w:hAnsi="Times New Roman" w:cs="Times New Roman"/>
          <w:i/>
          <w:iCs/>
        </w:rPr>
        <w:t>basic</w:t>
      </w:r>
      <w:r w:rsidRPr="007A66EA">
        <w:rPr>
          <w:rFonts w:ascii="Times New Roman" w:hAnsi="Times New Roman" w:cs="Times New Roman"/>
        </w:rPr>
        <w:t xml:space="preserve"> preprocessing through the UI.</w:t>
      </w:r>
    </w:p>
    <w:p w14:paraId="33D97475" w14:textId="4386B2FC" w:rsidR="007A66EA" w:rsidRPr="007A66EA" w:rsidRDefault="007A66EA" w:rsidP="007A66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Every preprocessing operation should clearly state which columns it applies to.</w:t>
      </w:r>
    </w:p>
    <w:p w14:paraId="385568AC" w14:textId="5B14F72B" w:rsidR="007A66EA" w:rsidRPr="007A66EA" w:rsidRDefault="007A66EA" w:rsidP="007A66E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The UI should prevent incompatible operations from being applied to inappropriate column types.</w:t>
      </w:r>
    </w:p>
    <w:p w14:paraId="15168E6A" w14:textId="77777777" w:rsidR="00B667EE" w:rsidRDefault="00B667EE" w:rsidP="007A66EA">
      <w:pPr>
        <w:spacing w:after="0"/>
        <w:rPr>
          <w:rFonts w:ascii="Times New Roman" w:hAnsi="Times New Roman" w:cs="Times New Roman"/>
          <w:b/>
          <w:bCs/>
        </w:rPr>
      </w:pPr>
    </w:p>
    <w:p w14:paraId="3F9D62DB" w14:textId="4E5B0689" w:rsidR="007A66EA" w:rsidRPr="007A66EA" w:rsidRDefault="007A66EA" w:rsidP="007A66EA">
      <w:pPr>
        <w:spacing w:after="0"/>
        <w:rPr>
          <w:rFonts w:ascii="Times New Roman" w:hAnsi="Times New Roman" w:cs="Times New Roman"/>
          <w:b/>
          <w:bCs/>
        </w:rPr>
      </w:pPr>
      <w:r w:rsidRPr="007A66EA">
        <w:rPr>
          <w:rFonts w:ascii="Times New Roman" w:hAnsi="Times New Roman" w:cs="Times New Roman"/>
          <w:b/>
          <w:bCs/>
        </w:rPr>
        <w:t>Maintainability</w:t>
      </w:r>
    </w:p>
    <w:p w14:paraId="01498B07" w14:textId="77777777" w:rsidR="007A66EA" w:rsidRPr="007A66EA" w:rsidRDefault="007A66EA" w:rsidP="007A66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 xml:space="preserve">Each preprocessing operation should be implemented as an independent module. </w:t>
      </w:r>
    </w:p>
    <w:p w14:paraId="7D673E6A" w14:textId="218D369B" w:rsidR="007A66EA" w:rsidRPr="007A66EA" w:rsidRDefault="007A66EA" w:rsidP="007A66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Modules should follow a consistent interface.</w:t>
      </w:r>
    </w:p>
    <w:p w14:paraId="22251F80" w14:textId="2FB60919" w:rsidR="007A66EA" w:rsidRDefault="007A66EA" w:rsidP="0039405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7A66EA">
        <w:rPr>
          <w:rFonts w:ascii="Times New Roman" w:hAnsi="Times New Roman" w:cs="Times New Roman"/>
        </w:rPr>
        <w:t>Adding a new preprocessing operation should not require major changes to app.py</w:t>
      </w:r>
      <w:r w:rsidR="00702458">
        <w:rPr>
          <w:rFonts w:ascii="Times New Roman" w:hAnsi="Times New Roman" w:cs="Times New Roman"/>
        </w:rPr>
        <w:t>.</w:t>
      </w:r>
    </w:p>
    <w:p w14:paraId="2AD7B8F0" w14:textId="718C2D06" w:rsidR="00702458" w:rsidRDefault="00702458" w:rsidP="0039405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Modification to the module file and the registry file should be sufficient to implement the module (with minimal changes to app.py)</w:t>
      </w:r>
      <w:r w:rsidR="000138B7">
        <w:rPr>
          <w:rFonts w:ascii="Times New Roman" w:hAnsi="Times New Roman" w:cs="Times New Roman"/>
        </w:rPr>
        <w:t>.</w:t>
      </w:r>
    </w:p>
    <w:p w14:paraId="5676372F" w14:textId="77777777" w:rsidR="00DE55A0" w:rsidRDefault="00DE55A0" w:rsidP="00076489">
      <w:pPr>
        <w:spacing w:after="0"/>
        <w:rPr>
          <w:rFonts w:ascii="Times New Roman" w:hAnsi="Times New Roman" w:cs="Times New Roman"/>
        </w:rPr>
      </w:pPr>
    </w:p>
    <w:p w14:paraId="51A8448B" w14:textId="59D188B4" w:rsidR="00076489" w:rsidRDefault="00076489" w:rsidP="000764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SDLC Approach</w:t>
      </w:r>
    </w:p>
    <w:p w14:paraId="33D88003" w14:textId="726C75F7" w:rsidR="002C77D6" w:rsidRDefault="0047055B" w:rsidP="00076489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Following table describes the plan to implement SDLC approach in the development and maintenance of the </w:t>
      </w:r>
      <w:r w:rsidR="0076155C">
        <w:rPr>
          <w:rFonts w:ascii="Times New Roman" w:hAnsi="Times New Roman" w:cs="Times New Roman"/>
          <w:bCs/>
        </w:rPr>
        <w:t>project</w:t>
      </w:r>
      <w:r w:rsidR="00F37642">
        <w:rPr>
          <w:rFonts w:ascii="Times New Roman" w:hAnsi="Times New Roman" w:cs="Times New Roman"/>
          <w:bCs/>
        </w:rPr>
        <w:t>. A detailed document going over each phase will be produced shortly after approval of the current methodology and scope of the project.</w:t>
      </w:r>
    </w:p>
    <w:p w14:paraId="497D4655" w14:textId="77777777" w:rsidR="00070E92" w:rsidRPr="0047055B" w:rsidRDefault="00070E92" w:rsidP="00076489">
      <w:pPr>
        <w:spacing w:after="0"/>
        <w:rPr>
          <w:rFonts w:ascii="Times New Roman" w:hAnsi="Times New Roman" w:cs="Times New Roman"/>
          <w:bCs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494"/>
        <w:gridCol w:w="2291"/>
        <w:gridCol w:w="6120"/>
      </w:tblGrid>
      <w:tr w:rsidR="00737641" w:rsidRPr="003D2DF2" w14:paraId="63DEBF42" w14:textId="77777777" w:rsidTr="004629C2">
        <w:tc>
          <w:tcPr>
            <w:tcW w:w="494" w:type="dxa"/>
          </w:tcPr>
          <w:p w14:paraId="27A3DBE5" w14:textId="3D51306E" w:rsidR="00737641" w:rsidRPr="003D2DF2" w:rsidRDefault="00737641" w:rsidP="003D2DF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Sr.</w:t>
            </w:r>
          </w:p>
        </w:tc>
        <w:tc>
          <w:tcPr>
            <w:tcW w:w="2291" w:type="dxa"/>
            <w:hideMark/>
          </w:tcPr>
          <w:p w14:paraId="10B66B83" w14:textId="35375AD1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D2DF2">
              <w:rPr>
                <w:rFonts w:ascii="Times New Roman" w:hAnsi="Times New Roman" w:cs="Times New Roman"/>
                <w:b/>
                <w:bCs/>
              </w:rPr>
              <w:t>SDLC Phase</w:t>
            </w:r>
          </w:p>
        </w:tc>
        <w:tc>
          <w:tcPr>
            <w:tcW w:w="6120" w:type="dxa"/>
            <w:hideMark/>
          </w:tcPr>
          <w:p w14:paraId="41473590" w14:textId="35D20EB3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</w:t>
            </w:r>
            <w:r w:rsidRPr="003D2DF2">
              <w:rPr>
                <w:rFonts w:ascii="Times New Roman" w:hAnsi="Times New Roman" w:cs="Times New Roman"/>
                <w:b/>
                <w:bCs/>
              </w:rPr>
              <w:t xml:space="preserve"> Activity</w:t>
            </w:r>
          </w:p>
        </w:tc>
      </w:tr>
      <w:tr w:rsidR="00737641" w:rsidRPr="003D2DF2" w14:paraId="38997AF5" w14:textId="77777777" w:rsidTr="004629C2">
        <w:tc>
          <w:tcPr>
            <w:tcW w:w="494" w:type="dxa"/>
          </w:tcPr>
          <w:p w14:paraId="7493087F" w14:textId="6EBBBDEE" w:rsidR="00737641" w:rsidRPr="003D2DF2" w:rsidRDefault="00737641" w:rsidP="003D2D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91" w:type="dxa"/>
            <w:hideMark/>
          </w:tcPr>
          <w:p w14:paraId="735C4108" w14:textId="1892F1F0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6120" w:type="dxa"/>
            <w:hideMark/>
          </w:tcPr>
          <w:p w14:paraId="3537CBFD" w14:textId="77777777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Identify ML/data-preparation problems and user requirements</w:t>
            </w:r>
          </w:p>
        </w:tc>
      </w:tr>
      <w:tr w:rsidR="00737641" w:rsidRPr="003D2DF2" w14:paraId="4C923456" w14:textId="77777777" w:rsidTr="004629C2">
        <w:tc>
          <w:tcPr>
            <w:tcW w:w="494" w:type="dxa"/>
          </w:tcPr>
          <w:p w14:paraId="40212F90" w14:textId="337248BA" w:rsidR="00737641" w:rsidRPr="003D2DF2" w:rsidRDefault="00737641" w:rsidP="003D2D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91" w:type="dxa"/>
            <w:hideMark/>
          </w:tcPr>
          <w:p w14:paraId="730EDEDE" w14:textId="7289C34B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System Design</w:t>
            </w:r>
          </w:p>
        </w:tc>
        <w:tc>
          <w:tcPr>
            <w:tcW w:w="6120" w:type="dxa"/>
            <w:hideMark/>
          </w:tcPr>
          <w:p w14:paraId="1C88F0FF" w14:textId="37AA9095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 xml:space="preserve">Architecture, UML </w:t>
            </w:r>
            <w:r>
              <w:rPr>
                <w:rFonts w:ascii="Times New Roman" w:hAnsi="Times New Roman" w:cs="Times New Roman"/>
              </w:rPr>
              <w:t>diagrams</w:t>
            </w:r>
            <w:r w:rsidRPr="003D2DF2">
              <w:rPr>
                <w:rFonts w:ascii="Times New Roman" w:hAnsi="Times New Roman" w:cs="Times New Roman"/>
              </w:rPr>
              <w:t>, module design, UI design</w:t>
            </w:r>
          </w:p>
        </w:tc>
      </w:tr>
      <w:tr w:rsidR="00737641" w:rsidRPr="003D2DF2" w14:paraId="5DAB0D22" w14:textId="77777777" w:rsidTr="004629C2">
        <w:tc>
          <w:tcPr>
            <w:tcW w:w="494" w:type="dxa"/>
          </w:tcPr>
          <w:p w14:paraId="7F169669" w14:textId="425CC563" w:rsidR="00737641" w:rsidRPr="003D2DF2" w:rsidRDefault="00737641" w:rsidP="003D2D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91" w:type="dxa"/>
            <w:hideMark/>
          </w:tcPr>
          <w:p w14:paraId="1FEEAEF2" w14:textId="2755D4CE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6120" w:type="dxa"/>
            <w:hideMark/>
          </w:tcPr>
          <w:p w14:paraId="22BA3C61" w14:textId="77777777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Develop Streamlit application and preprocessing modules</w:t>
            </w:r>
          </w:p>
        </w:tc>
      </w:tr>
      <w:tr w:rsidR="00737641" w:rsidRPr="003D2DF2" w14:paraId="4EBEDB23" w14:textId="77777777" w:rsidTr="004629C2">
        <w:tc>
          <w:tcPr>
            <w:tcW w:w="494" w:type="dxa"/>
          </w:tcPr>
          <w:p w14:paraId="19E9031E" w14:textId="7C0D3B2E" w:rsidR="00737641" w:rsidRPr="003D2DF2" w:rsidRDefault="00737641" w:rsidP="003D2D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91" w:type="dxa"/>
            <w:hideMark/>
          </w:tcPr>
          <w:p w14:paraId="0623BE87" w14:textId="4C6CB1DC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6120" w:type="dxa"/>
            <w:hideMark/>
          </w:tcPr>
          <w:p w14:paraId="2450E71C" w14:textId="77777777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Unit, integration, system and user acceptance testing</w:t>
            </w:r>
          </w:p>
        </w:tc>
      </w:tr>
      <w:tr w:rsidR="00737641" w:rsidRPr="003D2DF2" w14:paraId="0176DB3C" w14:textId="77777777" w:rsidTr="004629C2">
        <w:tc>
          <w:tcPr>
            <w:tcW w:w="494" w:type="dxa"/>
          </w:tcPr>
          <w:p w14:paraId="19CB5B3B" w14:textId="22A45A36" w:rsidR="00737641" w:rsidRPr="003D2DF2" w:rsidRDefault="00737641" w:rsidP="003D2D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91" w:type="dxa"/>
            <w:hideMark/>
          </w:tcPr>
          <w:p w14:paraId="0AE9AFE0" w14:textId="0B7EBEBA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6120" w:type="dxa"/>
            <w:hideMark/>
          </w:tcPr>
          <w:p w14:paraId="420CD5E7" w14:textId="77777777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Deploy Streamlit application</w:t>
            </w:r>
          </w:p>
        </w:tc>
      </w:tr>
      <w:tr w:rsidR="00737641" w:rsidRPr="003D2DF2" w14:paraId="6393698B" w14:textId="77777777" w:rsidTr="004629C2">
        <w:tc>
          <w:tcPr>
            <w:tcW w:w="494" w:type="dxa"/>
          </w:tcPr>
          <w:p w14:paraId="6E8E97D6" w14:textId="16257EE5" w:rsidR="00737641" w:rsidRPr="003D2DF2" w:rsidRDefault="00737641" w:rsidP="003D2DF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91" w:type="dxa"/>
            <w:hideMark/>
          </w:tcPr>
          <w:p w14:paraId="47C537E1" w14:textId="57B7C720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Maintenance</w:t>
            </w:r>
          </w:p>
        </w:tc>
        <w:tc>
          <w:tcPr>
            <w:tcW w:w="6120" w:type="dxa"/>
            <w:hideMark/>
          </w:tcPr>
          <w:p w14:paraId="73FD9D96" w14:textId="77777777" w:rsidR="00737641" w:rsidRPr="003D2DF2" w:rsidRDefault="00737641" w:rsidP="003D2DF2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3D2DF2">
              <w:rPr>
                <w:rFonts w:ascii="Times New Roman" w:hAnsi="Times New Roman" w:cs="Times New Roman"/>
              </w:rPr>
              <w:t>Fix bugs, improve preprocessing methods, support larger datasets</w:t>
            </w:r>
          </w:p>
        </w:tc>
      </w:tr>
    </w:tbl>
    <w:p w14:paraId="61A3F020" w14:textId="77777777" w:rsidR="00076489" w:rsidRDefault="00076489" w:rsidP="00076489">
      <w:pPr>
        <w:spacing w:after="0"/>
        <w:rPr>
          <w:rFonts w:ascii="Times New Roman" w:hAnsi="Times New Roman" w:cs="Times New Roman"/>
        </w:rPr>
      </w:pPr>
    </w:p>
    <w:p w14:paraId="52FA01D6" w14:textId="77777777" w:rsidR="00190151" w:rsidRDefault="001901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A1DD494" w14:textId="2B436157" w:rsidR="0080364B" w:rsidRDefault="0080364B" w:rsidP="00190151">
      <w:pPr>
        <w:rPr>
          <w:rFonts w:ascii="Times New Roman" w:hAnsi="Times New Roman" w:cs="Times New Roman"/>
          <w:b/>
          <w:sz w:val="28"/>
          <w:szCs w:val="28"/>
        </w:rPr>
      </w:pPr>
      <w:r w:rsidRPr="0080364B">
        <w:rPr>
          <w:rFonts w:ascii="Times New Roman" w:hAnsi="Times New Roman" w:cs="Times New Roman"/>
          <w:b/>
          <w:sz w:val="28"/>
          <w:szCs w:val="28"/>
        </w:rPr>
        <w:lastRenderedPageBreak/>
        <w:t>Target Users</w:t>
      </w:r>
    </w:p>
    <w:p w14:paraId="5F86017D" w14:textId="25977245" w:rsidR="0080364B" w:rsidRDefault="00974300" w:rsidP="0007648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target users can be defined as ML / Data Science practitioners - people who received raw dataset and need to clean and preprocess it before using it for machine learning or data analysis without wanting to write preprocessing codes manually.</w:t>
      </w:r>
    </w:p>
    <w:p w14:paraId="3ABEC7BA" w14:textId="77777777" w:rsidR="00D04E7D" w:rsidRDefault="00D04E7D" w:rsidP="0007648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4796"/>
        <w:gridCol w:w="1956"/>
      </w:tblGrid>
      <w:tr w:rsidR="00D04E7D" w:rsidRPr="00FB39C2" w14:paraId="67E88A68" w14:textId="77777777" w:rsidTr="00FB39C2">
        <w:trPr>
          <w:jc w:val="center"/>
        </w:trPr>
        <w:tc>
          <w:tcPr>
            <w:tcW w:w="0" w:type="auto"/>
            <w:hideMark/>
          </w:tcPr>
          <w:p w14:paraId="566C4A55" w14:textId="77777777" w:rsidR="00D04E7D" w:rsidRPr="009B27E2" w:rsidRDefault="00D04E7D" w:rsidP="00C35B41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27E2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136C8037" w14:textId="01999792" w:rsidR="00D04E7D" w:rsidRPr="009B27E2" w:rsidRDefault="00D04E7D" w:rsidP="00C35B41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27E2">
              <w:rPr>
                <w:rFonts w:ascii="Times New Roman" w:hAnsi="Times New Roman" w:cs="Times New Roman"/>
                <w:b/>
                <w:bCs/>
              </w:rPr>
              <w:t xml:space="preserve">How they use </w:t>
            </w:r>
            <w:r w:rsidR="00BF4FD8" w:rsidRPr="009B27E2">
              <w:rPr>
                <w:rFonts w:ascii="Times New Roman" w:hAnsi="Times New Roman" w:cs="Times New Roman"/>
                <w:b/>
                <w:bCs/>
              </w:rPr>
              <w:t>the Application</w:t>
            </w:r>
          </w:p>
        </w:tc>
        <w:tc>
          <w:tcPr>
            <w:tcW w:w="0" w:type="auto"/>
            <w:hideMark/>
          </w:tcPr>
          <w:p w14:paraId="447F6F95" w14:textId="77777777" w:rsidR="00D04E7D" w:rsidRPr="009B27E2" w:rsidRDefault="00D04E7D" w:rsidP="00C35B41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27E2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5791A" w:rsidRPr="00FB39C2" w14:paraId="1F3361AA" w14:textId="77777777" w:rsidTr="00FB39C2">
        <w:trPr>
          <w:jc w:val="center"/>
        </w:trPr>
        <w:tc>
          <w:tcPr>
            <w:tcW w:w="0" w:type="auto"/>
            <w:hideMark/>
          </w:tcPr>
          <w:p w14:paraId="5F12AB78" w14:textId="3A91B74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ML Engineer</w:t>
            </w:r>
          </w:p>
        </w:tc>
        <w:tc>
          <w:tcPr>
            <w:tcW w:w="0" w:type="auto"/>
            <w:hideMark/>
          </w:tcPr>
          <w:p w14:paraId="6A4905D0" w14:textId="06B12832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Performs initial dataset preparation before building ML pipelines</w:t>
            </w:r>
          </w:p>
        </w:tc>
        <w:tc>
          <w:tcPr>
            <w:tcW w:w="0" w:type="auto"/>
            <w:hideMark/>
          </w:tcPr>
          <w:p w14:paraId="0E70F9FF" w14:textId="525968A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Primary</w:t>
            </w:r>
          </w:p>
        </w:tc>
      </w:tr>
      <w:tr w:rsidR="00B5791A" w:rsidRPr="00FB39C2" w14:paraId="50063B12" w14:textId="77777777" w:rsidTr="00FB39C2">
        <w:trPr>
          <w:jc w:val="center"/>
        </w:trPr>
        <w:tc>
          <w:tcPr>
            <w:tcW w:w="0" w:type="auto"/>
            <w:hideMark/>
          </w:tcPr>
          <w:p w14:paraId="113668D0" w14:textId="2201E27B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Data Scientist</w:t>
            </w:r>
          </w:p>
        </w:tc>
        <w:tc>
          <w:tcPr>
            <w:tcW w:w="0" w:type="auto"/>
            <w:hideMark/>
          </w:tcPr>
          <w:p w14:paraId="6F5FB3EC" w14:textId="4E6E8CC4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Cleans and preprocesses datasets before model development</w:t>
            </w:r>
          </w:p>
        </w:tc>
        <w:tc>
          <w:tcPr>
            <w:tcW w:w="0" w:type="auto"/>
            <w:hideMark/>
          </w:tcPr>
          <w:p w14:paraId="45866610" w14:textId="65BDC4C0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Primary</w:t>
            </w:r>
          </w:p>
        </w:tc>
      </w:tr>
      <w:tr w:rsidR="00B5791A" w:rsidRPr="00FB39C2" w14:paraId="43474187" w14:textId="77777777" w:rsidTr="00FB39C2">
        <w:trPr>
          <w:jc w:val="center"/>
        </w:trPr>
        <w:tc>
          <w:tcPr>
            <w:tcW w:w="0" w:type="auto"/>
            <w:hideMark/>
          </w:tcPr>
          <w:p w14:paraId="1A14F16A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Data Analyst</w:t>
            </w:r>
          </w:p>
        </w:tc>
        <w:tc>
          <w:tcPr>
            <w:tcW w:w="0" w:type="auto"/>
            <w:hideMark/>
          </w:tcPr>
          <w:p w14:paraId="307E3B1D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Cleans messy datasets for analysis/visualization</w:t>
            </w:r>
          </w:p>
        </w:tc>
        <w:tc>
          <w:tcPr>
            <w:tcW w:w="0" w:type="auto"/>
            <w:hideMark/>
          </w:tcPr>
          <w:p w14:paraId="75AE8593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Secondary</w:t>
            </w:r>
          </w:p>
        </w:tc>
      </w:tr>
      <w:tr w:rsidR="00B5791A" w:rsidRPr="00FB39C2" w14:paraId="34E334CB" w14:textId="77777777" w:rsidTr="00FB39C2">
        <w:trPr>
          <w:jc w:val="center"/>
        </w:trPr>
        <w:tc>
          <w:tcPr>
            <w:tcW w:w="0" w:type="auto"/>
            <w:hideMark/>
          </w:tcPr>
          <w:p w14:paraId="1FA9ABE4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ML/DS Student / Researcher</w:t>
            </w:r>
          </w:p>
        </w:tc>
        <w:tc>
          <w:tcPr>
            <w:tcW w:w="0" w:type="auto"/>
            <w:hideMark/>
          </w:tcPr>
          <w:p w14:paraId="4B34071E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Experiments with preprocessing techniques without writing extensive code</w:t>
            </w:r>
          </w:p>
        </w:tc>
        <w:tc>
          <w:tcPr>
            <w:tcW w:w="0" w:type="auto"/>
            <w:hideMark/>
          </w:tcPr>
          <w:p w14:paraId="2601FA11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Secondary</w:t>
            </w:r>
          </w:p>
        </w:tc>
      </w:tr>
      <w:tr w:rsidR="00B5791A" w:rsidRPr="00FB39C2" w14:paraId="4C9E9D27" w14:textId="77777777" w:rsidTr="00FB39C2">
        <w:trPr>
          <w:jc w:val="center"/>
        </w:trPr>
        <w:tc>
          <w:tcPr>
            <w:tcW w:w="0" w:type="auto"/>
            <w:hideMark/>
          </w:tcPr>
          <w:p w14:paraId="1E67639B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System Administrator</w:t>
            </w:r>
          </w:p>
        </w:tc>
        <w:tc>
          <w:tcPr>
            <w:tcW w:w="0" w:type="auto"/>
            <w:hideMark/>
          </w:tcPr>
          <w:p w14:paraId="7F64E3E2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Deploys/maintains the application</w:t>
            </w:r>
          </w:p>
        </w:tc>
        <w:tc>
          <w:tcPr>
            <w:tcW w:w="0" w:type="auto"/>
            <w:hideMark/>
          </w:tcPr>
          <w:p w14:paraId="5C87463E" w14:textId="77777777" w:rsidR="00B5791A" w:rsidRPr="00FB39C2" w:rsidRDefault="00B5791A" w:rsidP="00C35B4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FB39C2">
              <w:rPr>
                <w:rFonts w:ascii="Times New Roman" w:hAnsi="Times New Roman" w:cs="Times New Roman"/>
              </w:rPr>
              <w:t>Supporting, if applicable</w:t>
            </w:r>
          </w:p>
        </w:tc>
      </w:tr>
    </w:tbl>
    <w:p w14:paraId="74F38EBF" w14:textId="77777777" w:rsidR="00D04E7D" w:rsidRDefault="00D04E7D" w:rsidP="00076489">
      <w:pPr>
        <w:spacing w:after="0"/>
        <w:rPr>
          <w:rFonts w:ascii="Times New Roman" w:hAnsi="Times New Roman" w:cs="Times New Roman"/>
        </w:rPr>
      </w:pPr>
    </w:p>
    <w:p w14:paraId="217B81D2" w14:textId="7517D7E8" w:rsidR="00174614" w:rsidRPr="0080364B" w:rsidRDefault="00174614" w:rsidP="0007648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future use cases and generalised explanations, the term “ML / Data Practitioner” will be the most appropriate as it includes all the above-mentioned roles. </w:t>
      </w:r>
      <w:r w:rsidR="0064515D">
        <w:rPr>
          <w:rFonts w:ascii="Times New Roman" w:hAnsi="Times New Roman" w:cs="Times New Roman"/>
        </w:rPr>
        <w:t>Alternatively, given the context, the term “User”, too can be used to indicate the above-mentioned roles.</w:t>
      </w:r>
    </w:p>
    <w:sectPr w:rsidR="00174614" w:rsidRPr="00803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E731" w14:textId="77777777" w:rsidR="00A70BA6" w:rsidRDefault="00A70BA6" w:rsidP="00920969">
      <w:pPr>
        <w:spacing w:after="0" w:line="240" w:lineRule="auto"/>
      </w:pPr>
      <w:r>
        <w:separator/>
      </w:r>
    </w:p>
  </w:endnote>
  <w:endnote w:type="continuationSeparator" w:id="0">
    <w:p w14:paraId="2FF40EDF" w14:textId="77777777" w:rsidR="00A70BA6" w:rsidRDefault="00A70BA6" w:rsidP="0092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8C4B" w14:textId="77777777" w:rsidR="00A70BA6" w:rsidRDefault="00A70BA6" w:rsidP="00920969">
      <w:pPr>
        <w:spacing w:after="0" w:line="240" w:lineRule="auto"/>
      </w:pPr>
      <w:r>
        <w:separator/>
      </w:r>
    </w:p>
  </w:footnote>
  <w:footnote w:type="continuationSeparator" w:id="0">
    <w:p w14:paraId="16C59E9B" w14:textId="77777777" w:rsidR="00A70BA6" w:rsidRDefault="00A70BA6" w:rsidP="00920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76D8"/>
    <w:multiLevelType w:val="hybridMultilevel"/>
    <w:tmpl w:val="1FCA0D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E5542A"/>
    <w:multiLevelType w:val="hybridMultilevel"/>
    <w:tmpl w:val="24485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84BAF"/>
    <w:multiLevelType w:val="hybridMultilevel"/>
    <w:tmpl w:val="777891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D2680A"/>
    <w:multiLevelType w:val="hybridMultilevel"/>
    <w:tmpl w:val="36306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D4B8A"/>
    <w:multiLevelType w:val="hybridMultilevel"/>
    <w:tmpl w:val="7638BB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927EA3"/>
    <w:multiLevelType w:val="hybridMultilevel"/>
    <w:tmpl w:val="1ECA8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663DC"/>
    <w:multiLevelType w:val="hybridMultilevel"/>
    <w:tmpl w:val="66A40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44FF3"/>
    <w:multiLevelType w:val="multilevel"/>
    <w:tmpl w:val="DCF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64C80"/>
    <w:multiLevelType w:val="hybridMultilevel"/>
    <w:tmpl w:val="07C08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459B1"/>
    <w:multiLevelType w:val="hybridMultilevel"/>
    <w:tmpl w:val="E612C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66A30"/>
    <w:multiLevelType w:val="multilevel"/>
    <w:tmpl w:val="FDC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A7A0B"/>
    <w:multiLevelType w:val="hybridMultilevel"/>
    <w:tmpl w:val="B8A2C4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97C503E"/>
    <w:multiLevelType w:val="hybridMultilevel"/>
    <w:tmpl w:val="60F2AE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C1C23F2"/>
    <w:multiLevelType w:val="hybridMultilevel"/>
    <w:tmpl w:val="849855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313309"/>
    <w:multiLevelType w:val="multilevel"/>
    <w:tmpl w:val="1FE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94514">
    <w:abstractNumId w:val="3"/>
  </w:num>
  <w:num w:numId="2" w16cid:durableId="963578568">
    <w:abstractNumId w:val="6"/>
  </w:num>
  <w:num w:numId="3" w16cid:durableId="1787236896">
    <w:abstractNumId w:val="1"/>
  </w:num>
  <w:num w:numId="4" w16cid:durableId="299962029">
    <w:abstractNumId w:val="5"/>
  </w:num>
  <w:num w:numId="5" w16cid:durableId="1921479555">
    <w:abstractNumId w:val="8"/>
  </w:num>
  <w:num w:numId="6" w16cid:durableId="834538946">
    <w:abstractNumId w:val="9"/>
  </w:num>
  <w:num w:numId="7" w16cid:durableId="787821552">
    <w:abstractNumId w:val="2"/>
  </w:num>
  <w:num w:numId="8" w16cid:durableId="1116407190">
    <w:abstractNumId w:val="13"/>
  </w:num>
  <w:num w:numId="9" w16cid:durableId="38944654">
    <w:abstractNumId w:val="11"/>
  </w:num>
  <w:num w:numId="10" w16cid:durableId="1573932805">
    <w:abstractNumId w:val="14"/>
  </w:num>
  <w:num w:numId="11" w16cid:durableId="797915308">
    <w:abstractNumId w:val="7"/>
  </w:num>
  <w:num w:numId="12" w16cid:durableId="1931311451">
    <w:abstractNumId w:val="10"/>
  </w:num>
  <w:num w:numId="13" w16cid:durableId="1427917038">
    <w:abstractNumId w:val="0"/>
  </w:num>
  <w:num w:numId="14" w16cid:durableId="575282298">
    <w:abstractNumId w:val="4"/>
  </w:num>
  <w:num w:numId="15" w16cid:durableId="8988292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4B"/>
    <w:rsid w:val="000122E5"/>
    <w:rsid w:val="000138B7"/>
    <w:rsid w:val="00017669"/>
    <w:rsid w:val="000669B7"/>
    <w:rsid w:val="00070E92"/>
    <w:rsid w:val="0007130B"/>
    <w:rsid w:val="00074975"/>
    <w:rsid w:val="00076489"/>
    <w:rsid w:val="000940C4"/>
    <w:rsid w:val="000A2458"/>
    <w:rsid w:val="000E1244"/>
    <w:rsid w:val="000F5657"/>
    <w:rsid w:val="00106F3D"/>
    <w:rsid w:val="001073F6"/>
    <w:rsid w:val="00132DDC"/>
    <w:rsid w:val="00140FE0"/>
    <w:rsid w:val="00163DB6"/>
    <w:rsid w:val="00174614"/>
    <w:rsid w:val="00177D73"/>
    <w:rsid w:val="0018370D"/>
    <w:rsid w:val="00190151"/>
    <w:rsid w:val="00196222"/>
    <w:rsid w:val="001D0D01"/>
    <w:rsid w:val="001D2B7D"/>
    <w:rsid w:val="00210C1E"/>
    <w:rsid w:val="002118C3"/>
    <w:rsid w:val="0021282A"/>
    <w:rsid w:val="00217853"/>
    <w:rsid w:val="00220314"/>
    <w:rsid w:val="002512F4"/>
    <w:rsid w:val="00254113"/>
    <w:rsid w:val="00260550"/>
    <w:rsid w:val="00262B0C"/>
    <w:rsid w:val="00264982"/>
    <w:rsid w:val="002A7B65"/>
    <w:rsid w:val="002B2DCC"/>
    <w:rsid w:val="002C231E"/>
    <w:rsid w:val="002C77D6"/>
    <w:rsid w:val="002D58DD"/>
    <w:rsid w:val="002F120A"/>
    <w:rsid w:val="0032457C"/>
    <w:rsid w:val="00327741"/>
    <w:rsid w:val="0033054C"/>
    <w:rsid w:val="00361CD8"/>
    <w:rsid w:val="0037492B"/>
    <w:rsid w:val="003806F2"/>
    <w:rsid w:val="003911D7"/>
    <w:rsid w:val="00394053"/>
    <w:rsid w:val="003A0B95"/>
    <w:rsid w:val="003A5BE3"/>
    <w:rsid w:val="003D2DF2"/>
    <w:rsid w:val="003E2019"/>
    <w:rsid w:val="003E6F28"/>
    <w:rsid w:val="00400F9C"/>
    <w:rsid w:val="00401F06"/>
    <w:rsid w:val="00421D12"/>
    <w:rsid w:val="00422C53"/>
    <w:rsid w:val="00430630"/>
    <w:rsid w:val="00443035"/>
    <w:rsid w:val="004568AB"/>
    <w:rsid w:val="004629C2"/>
    <w:rsid w:val="0047055B"/>
    <w:rsid w:val="00481D11"/>
    <w:rsid w:val="00482035"/>
    <w:rsid w:val="004B5EE9"/>
    <w:rsid w:val="004D0B81"/>
    <w:rsid w:val="004D0F9C"/>
    <w:rsid w:val="005002D8"/>
    <w:rsid w:val="0050362D"/>
    <w:rsid w:val="00511FEC"/>
    <w:rsid w:val="00520DE7"/>
    <w:rsid w:val="0052754B"/>
    <w:rsid w:val="00563A69"/>
    <w:rsid w:val="00564B38"/>
    <w:rsid w:val="00575AE2"/>
    <w:rsid w:val="005851F3"/>
    <w:rsid w:val="005A5861"/>
    <w:rsid w:val="005C5C0A"/>
    <w:rsid w:val="006122D6"/>
    <w:rsid w:val="0061345B"/>
    <w:rsid w:val="006255E0"/>
    <w:rsid w:val="00630699"/>
    <w:rsid w:val="006319BF"/>
    <w:rsid w:val="0064515D"/>
    <w:rsid w:val="0066106A"/>
    <w:rsid w:val="0066236E"/>
    <w:rsid w:val="006A1EE2"/>
    <w:rsid w:val="006B295B"/>
    <w:rsid w:val="006F0953"/>
    <w:rsid w:val="00702458"/>
    <w:rsid w:val="00726B83"/>
    <w:rsid w:val="00737641"/>
    <w:rsid w:val="0076155C"/>
    <w:rsid w:val="00775D75"/>
    <w:rsid w:val="007822EB"/>
    <w:rsid w:val="00784745"/>
    <w:rsid w:val="00786253"/>
    <w:rsid w:val="00787479"/>
    <w:rsid w:val="00790B7D"/>
    <w:rsid w:val="007A66EA"/>
    <w:rsid w:val="007A70FE"/>
    <w:rsid w:val="007C0B78"/>
    <w:rsid w:val="007E0BB1"/>
    <w:rsid w:val="007E2CDC"/>
    <w:rsid w:val="007F2921"/>
    <w:rsid w:val="008022AF"/>
    <w:rsid w:val="0080364B"/>
    <w:rsid w:val="0081460A"/>
    <w:rsid w:val="0082755F"/>
    <w:rsid w:val="008322FB"/>
    <w:rsid w:val="008352D7"/>
    <w:rsid w:val="008865EA"/>
    <w:rsid w:val="009019C3"/>
    <w:rsid w:val="00915262"/>
    <w:rsid w:val="00920969"/>
    <w:rsid w:val="00937BFA"/>
    <w:rsid w:val="00947986"/>
    <w:rsid w:val="00952183"/>
    <w:rsid w:val="00967D39"/>
    <w:rsid w:val="009737F4"/>
    <w:rsid w:val="00974300"/>
    <w:rsid w:val="00987696"/>
    <w:rsid w:val="00991180"/>
    <w:rsid w:val="009A38E7"/>
    <w:rsid w:val="009B27E2"/>
    <w:rsid w:val="009E341E"/>
    <w:rsid w:val="009E417F"/>
    <w:rsid w:val="009E6899"/>
    <w:rsid w:val="009F07A7"/>
    <w:rsid w:val="009F13D1"/>
    <w:rsid w:val="009F420D"/>
    <w:rsid w:val="009F7B1E"/>
    <w:rsid w:val="00A32461"/>
    <w:rsid w:val="00A350BD"/>
    <w:rsid w:val="00A62556"/>
    <w:rsid w:val="00A70BA6"/>
    <w:rsid w:val="00A71045"/>
    <w:rsid w:val="00A873A3"/>
    <w:rsid w:val="00A91685"/>
    <w:rsid w:val="00AA5501"/>
    <w:rsid w:val="00AB11ED"/>
    <w:rsid w:val="00AD5B91"/>
    <w:rsid w:val="00AE0400"/>
    <w:rsid w:val="00AE1FCF"/>
    <w:rsid w:val="00AE641B"/>
    <w:rsid w:val="00B161BE"/>
    <w:rsid w:val="00B32B0A"/>
    <w:rsid w:val="00B3723E"/>
    <w:rsid w:val="00B519CC"/>
    <w:rsid w:val="00B5724B"/>
    <w:rsid w:val="00B5791A"/>
    <w:rsid w:val="00B667EE"/>
    <w:rsid w:val="00BA082C"/>
    <w:rsid w:val="00BC62D2"/>
    <w:rsid w:val="00BD654B"/>
    <w:rsid w:val="00BE58F9"/>
    <w:rsid w:val="00BF4FD8"/>
    <w:rsid w:val="00C0109D"/>
    <w:rsid w:val="00C118F5"/>
    <w:rsid w:val="00C13415"/>
    <w:rsid w:val="00C24C49"/>
    <w:rsid w:val="00C27992"/>
    <w:rsid w:val="00C35B41"/>
    <w:rsid w:val="00C41B54"/>
    <w:rsid w:val="00C53E0D"/>
    <w:rsid w:val="00C6291F"/>
    <w:rsid w:val="00C71B97"/>
    <w:rsid w:val="00C84B60"/>
    <w:rsid w:val="00CA6073"/>
    <w:rsid w:val="00CD3D1C"/>
    <w:rsid w:val="00D0498E"/>
    <w:rsid w:val="00D04E7D"/>
    <w:rsid w:val="00D23D38"/>
    <w:rsid w:val="00D327DA"/>
    <w:rsid w:val="00D52939"/>
    <w:rsid w:val="00D7142B"/>
    <w:rsid w:val="00D83831"/>
    <w:rsid w:val="00DA2471"/>
    <w:rsid w:val="00DA54B1"/>
    <w:rsid w:val="00DB7A0F"/>
    <w:rsid w:val="00DE55A0"/>
    <w:rsid w:val="00DF0C04"/>
    <w:rsid w:val="00E067D8"/>
    <w:rsid w:val="00E26860"/>
    <w:rsid w:val="00E31A9D"/>
    <w:rsid w:val="00E535C1"/>
    <w:rsid w:val="00E6728E"/>
    <w:rsid w:val="00E67F17"/>
    <w:rsid w:val="00E92F48"/>
    <w:rsid w:val="00EA2C6B"/>
    <w:rsid w:val="00EC2521"/>
    <w:rsid w:val="00EC7029"/>
    <w:rsid w:val="00ED195D"/>
    <w:rsid w:val="00ED6E77"/>
    <w:rsid w:val="00EE45B5"/>
    <w:rsid w:val="00EF6FC0"/>
    <w:rsid w:val="00F15E6B"/>
    <w:rsid w:val="00F37642"/>
    <w:rsid w:val="00F43417"/>
    <w:rsid w:val="00F45F78"/>
    <w:rsid w:val="00F5420A"/>
    <w:rsid w:val="00F56C99"/>
    <w:rsid w:val="00F65301"/>
    <w:rsid w:val="00F73E22"/>
    <w:rsid w:val="00F92411"/>
    <w:rsid w:val="00FB39C2"/>
    <w:rsid w:val="00FD55B4"/>
    <w:rsid w:val="00FF0599"/>
    <w:rsid w:val="00FF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F3C0"/>
  <w15:chartTrackingRefBased/>
  <w15:docId w15:val="{689038EF-BBF5-4EC8-9EA8-D5751B93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550"/>
  </w:style>
  <w:style w:type="paragraph" w:styleId="Heading1">
    <w:name w:val="heading 1"/>
    <w:basedOn w:val="Normal"/>
    <w:next w:val="Normal"/>
    <w:link w:val="Heading1Char"/>
    <w:uiPriority w:val="9"/>
    <w:qFormat/>
    <w:rsid w:val="0052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5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0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969"/>
  </w:style>
  <w:style w:type="paragraph" w:styleId="Footer">
    <w:name w:val="footer"/>
    <w:basedOn w:val="Normal"/>
    <w:link w:val="FooterChar"/>
    <w:uiPriority w:val="99"/>
    <w:unhideWhenUsed/>
    <w:rsid w:val="00920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none</cp:lastModifiedBy>
  <cp:revision>242</cp:revision>
  <cp:lastPrinted>2026-07-29T07:52:00Z</cp:lastPrinted>
  <dcterms:created xsi:type="dcterms:W3CDTF">2026-07-27T11:07:00Z</dcterms:created>
  <dcterms:modified xsi:type="dcterms:W3CDTF">2026-08-18T11:39:00Z</dcterms:modified>
</cp:coreProperties>
</file>