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B45AC" w14:textId="77777777" w:rsidR="00D13EAF" w:rsidRPr="00D13EAF" w:rsidRDefault="00D13EAF" w:rsidP="00D13EAF">
      <w:pPr>
        <w:pStyle w:val="Heading1"/>
        <w:shd w:val="clear" w:color="auto" w:fill="FFFFFF"/>
        <w:jc w:val="center"/>
        <w:rPr>
          <w:rFonts w:ascii="Arial" w:hAnsi="Arial" w:cs="Arial"/>
          <w:b/>
          <w:bCs/>
          <w:color w:val="003E75"/>
          <w:sz w:val="40"/>
          <w:szCs w:val="40"/>
        </w:rPr>
      </w:pPr>
      <w:r w:rsidRPr="00D13EAF">
        <w:rPr>
          <w:rFonts w:ascii="Arial" w:hAnsi="Arial" w:cs="Arial"/>
          <w:b/>
          <w:bCs/>
          <w:color w:val="003E75"/>
          <w:sz w:val="40"/>
          <w:szCs w:val="40"/>
        </w:rPr>
        <w:t>Stack 6 JBoss - Windows Runbook</w:t>
      </w:r>
    </w:p>
    <w:p w14:paraId="2D6CBE5D"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The </w:t>
      </w:r>
      <w:r>
        <w:rPr>
          <w:rStyle w:val="generaldevreferencetitle"/>
          <w:rFonts w:ascii="Arial" w:hAnsi="Arial" w:cs="Arial"/>
          <w:b/>
          <w:bCs/>
          <w:color w:val="525F7F"/>
        </w:rPr>
        <w:t>Stack 6 for JBoss - Windows Runbook</w:t>
      </w:r>
      <w:r>
        <w:rPr>
          <w:rFonts w:ascii="Arial" w:hAnsi="Arial" w:cs="Arial"/>
          <w:color w:val="525F7F"/>
        </w:rPr>
        <w:t> shows how to configure TAFJ-Transact on JBoss EAP </w:t>
      </w:r>
      <w:r>
        <w:rPr>
          <w:rStyle w:val="generaljboss-version"/>
          <w:rFonts w:ascii="Arial" w:eastAsiaTheme="majorEastAsia" w:hAnsi="Arial" w:cs="Arial"/>
          <w:color w:val="525F7F"/>
        </w:rPr>
        <w:t>7.3</w:t>
      </w:r>
      <w:r>
        <w:rPr>
          <w:rFonts w:ascii="Arial" w:hAnsi="Arial" w:cs="Arial"/>
          <w:color w:val="525F7F"/>
        </w:rPr>
        <w:t> with SQL Server 2019 database. It also shows you how to deploy BrowserWeb and UXP Browser and access Transact using these browsers. This runbook is relevant to all post R20 AMR releases up to and including R21 AMR.</w:t>
      </w:r>
    </w:p>
    <w:p w14:paraId="3FCFB852" w14:textId="77777777" w:rsidR="00D13EAF" w:rsidRDefault="00D13EAF" w:rsidP="00D13EAF">
      <w:pPr>
        <w:shd w:val="clear" w:color="auto" w:fill="FFFFFF"/>
        <w:spacing w:line="320" w:lineRule="atLeast"/>
        <w:rPr>
          <w:rFonts w:ascii="Arial" w:hAnsi="Arial" w:cs="Arial"/>
          <w:color w:val="003E75"/>
        </w:rPr>
      </w:pPr>
      <w:r>
        <w:rPr>
          <w:rStyle w:val="autonumber"/>
          <w:rFonts w:ascii="Arial" w:hAnsi="Arial" w:cs="Arial"/>
          <w:b/>
          <w:bCs/>
          <w:color w:val="003E75"/>
        </w:rPr>
        <w:t>NOTE:</w:t>
      </w:r>
    </w:p>
    <w:p w14:paraId="1EDF0705" w14:textId="77777777" w:rsidR="00D13EAF" w:rsidRDefault="00D13EAF" w:rsidP="00D13EAF">
      <w:pPr>
        <w:pStyle w:val="NormalWeb"/>
        <w:shd w:val="clear" w:color="auto" w:fill="FFFFFF"/>
        <w:spacing w:before="0" w:beforeAutospacing="0"/>
        <w:rPr>
          <w:rFonts w:ascii="Arial" w:hAnsi="Arial" w:cs="Arial"/>
          <w:color w:val="003E75"/>
        </w:rPr>
      </w:pPr>
      <w:r>
        <w:rPr>
          <w:rFonts w:ascii="Arial" w:hAnsi="Arial" w:cs="Arial"/>
          <w:color w:val="003E75"/>
        </w:rPr>
        <w:t>This runbook doesn't tell you how to install third-party software. For more information see the relevant vendor's documentation.</w:t>
      </w:r>
    </w:p>
    <w:p w14:paraId="6D1D0D80"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Stacks table</w:t>
      </w:r>
    </w:p>
    <w:p w14:paraId="0E9BDAAB"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For the latest version of the stacks table, see either the Temenos Customer Portal or the Temenos Partner Portal.</w:t>
      </w:r>
    </w:p>
    <w:p w14:paraId="0C208CA5" w14:textId="77777777" w:rsidR="00D13EAF" w:rsidRDefault="00D13EAF" w:rsidP="00D13EAF">
      <w:pPr>
        <w:pStyle w:val="Heading3"/>
        <w:shd w:val="clear" w:color="auto" w:fill="FFFFFF"/>
        <w:rPr>
          <w:rFonts w:ascii="Arial" w:hAnsi="Arial" w:cs="Arial"/>
          <w:color w:val="003E75"/>
        </w:rPr>
      </w:pPr>
      <w:r>
        <w:rPr>
          <w:rFonts w:ascii="Arial" w:hAnsi="Arial" w:cs="Arial"/>
          <w:color w:val="003E75"/>
        </w:rPr>
        <w:t>Scope</w:t>
      </w:r>
    </w:p>
    <w:p w14:paraId="57C04419"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This runbook covers:</w:t>
      </w:r>
    </w:p>
    <w:p w14:paraId="060148BB" w14:textId="77777777" w:rsidR="00D13EAF" w:rsidRDefault="00D13EAF" w:rsidP="00D13EAF">
      <w:pPr>
        <w:numPr>
          <w:ilvl w:val="0"/>
          <w:numId w:val="3"/>
        </w:numPr>
        <w:shd w:val="clear" w:color="auto" w:fill="FFFFFF"/>
        <w:spacing w:before="160" w:line="240" w:lineRule="auto"/>
        <w:rPr>
          <w:rFonts w:ascii="Arial" w:hAnsi="Arial" w:cs="Arial"/>
          <w:color w:val="525F7F"/>
        </w:rPr>
      </w:pPr>
      <w:r>
        <w:rPr>
          <w:rFonts w:ascii="Arial" w:hAnsi="Arial" w:cs="Arial"/>
          <w:color w:val="525F7F"/>
        </w:rPr>
        <w:t>Installing TAFJ.</w:t>
      </w:r>
    </w:p>
    <w:p w14:paraId="7A4FD2A5" w14:textId="77777777" w:rsidR="00D13EAF" w:rsidRDefault="00D13EAF" w:rsidP="00D13EAF">
      <w:pPr>
        <w:numPr>
          <w:ilvl w:val="0"/>
          <w:numId w:val="4"/>
        </w:numPr>
        <w:shd w:val="clear" w:color="auto" w:fill="FFFFFF"/>
        <w:spacing w:before="160" w:line="240" w:lineRule="auto"/>
        <w:rPr>
          <w:rFonts w:ascii="Arial" w:hAnsi="Arial" w:cs="Arial"/>
          <w:color w:val="525F7F"/>
        </w:rPr>
      </w:pPr>
      <w:r>
        <w:rPr>
          <w:rFonts w:ascii="Arial" w:hAnsi="Arial" w:cs="Arial"/>
          <w:color w:val="525F7F"/>
        </w:rPr>
        <w:t>Installing Transact.</w:t>
      </w:r>
    </w:p>
    <w:p w14:paraId="6351044B" w14:textId="77777777" w:rsidR="00D13EAF" w:rsidRDefault="00D13EAF" w:rsidP="00D13EAF">
      <w:pPr>
        <w:numPr>
          <w:ilvl w:val="0"/>
          <w:numId w:val="5"/>
        </w:numPr>
        <w:shd w:val="clear" w:color="auto" w:fill="FFFFFF"/>
        <w:spacing w:before="160" w:line="240" w:lineRule="auto"/>
        <w:rPr>
          <w:rFonts w:ascii="Arial" w:hAnsi="Arial" w:cs="Arial"/>
          <w:color w:val="525F7F"/>
        </w:rPr>
      </w:pPr>
      <w:r>
        <w:rPr>
          <w:rFonts w:ascii="Arial" w:hAnsi="Arial" w:cs="Arial"/>
          <w:color w:val="525F7F"/>
        </w:rPr>
        <w:t>Configuring JBoss EAP </w:t>
      </w:r>
      <w:r>
        <w:rPr>
          <w:rStyle w:val="generaljboss-version"/>
          <w:rFonts w:ascii="Arial" w:hAnsi="Arial" w:cs="Arial"/>
          <w:color w:val="525F7F"/>
        </w:rPr>
        <w:t>7.3</w:t>
      </w:r>
      <w:r>
        <w:rPr>
          <w:rFonts w:ascii="Arial" w:hAnsi="Arial" w:cs="Arial"/>
          <w:color w:val="525F7F"/>
        </w:rPr>
        <w:t>.</w:t>
      </w:r>
    </w:p>
    <w:p w14:paraId="361E90EE" w14:textId="77777777" w:rsidR="00D13EAF" w:rsidRDefault="00D13EAF" w:rsidP="00D13EAF">
      <w:pPr>
        <w:numPr>
          <w:ilvl w:val="0"/>
          <w:numId w:val="6"/>
        </w:numPr>
        <w:shd w:val="clear" w:color="auto" w:fill="FFFFFF"/>
        <w:spacing w:before="160" w:line="240" w:lineRule="auto"/>
        <w:rPr>
          <w:rFonts w:ascii="Arial" w:hAnsi="Arial" w:cs="Arial"/>
          <w:color w:val="525F7F"/>
        </w:rPr>
      </w:pPr>
      <w:r>
        <w:rPr>
          <w:rFonts w:ascii="Arial" w:hAnsi="Arial" w:cs="Arial"/>
          <w:color w:val="525F7F"/>
        </w:rPr>
        <w:t>Deploying Transact and TAFJ artefacts in JBoss.</w:t>
      </w:r>
    </w:p>
    <w:p w14:paraId="4DAAD293"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Audience</w:t>
      </w:r>
    </w:p>
    <w:p w14:paraId="2D5D429F"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This runbook is designed for technical consultants who want to deploy TAFJ and Transact on a JBoss application server and access it through a browser.</w:t>
      </w:r>
    </w:p>
    <w:p w14:paraId="6DD192D8"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Skills and knowledge</w:t>
      </w:r>
    </w:p>
    <w:p w14:paraId="1BFB5471"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To use this runbook, you need a basic understanding of the following:</w:t>
      </w:r>
    </w:p>
    <w:p w14:paraId="13E34327" w14:textId="77777777" w:rsidR="00D13EAF" w:rsidRDefault="00D13EAF" w:rsidP="00D13EAF">
      <w:pPr>
        <w:numPr>
          <w:ilvl w:val="0"/>
          <w:numId w:val="7"/>
        </w:numPr>
        <w:shd w:val="clear" w:color="auto" w:fill="FFFFFF"/>
        <w:spacing w:before="160" w:line="240" w:lineRule="auto"/>
        <w:rPr>
          <w:rFonts w:ascii="Arial" w:hAnsi="Arial" w:cs="Arial"/>
          <w:color w:val="525F7F"/>
        </w:rPr>
      </w:pPr>
      <w:r>
        <w:rPr>
          <w:rFonts w:ascii="Arial" w:hAnsi="Arial" w:cs="Arial"/>
          <w:color w:val="525F7F"/>
        </w:rPr>
        <w:t>Transact</w:t>
      </w:r>
    </w:p>
    <w:p w14:paraId="1093E951" w14:textId="77777777" w:rsidR="00D13EAF" w:rsidRDefault="00D13EAF" w:rsidP="00D13EAF">
      <w:pPr>
        <w:numPr>
          <w:ilvl w:val="0"/>
          <w:numId w:val="8"/>
        </w:numPr>
        <w:shd w:val="clear" w:color="auto" w:fill="FFFFFF"/>
        <w:spacing w:before="160" w:line="240" w:lineRule="auto"/>
        <w:rPr>
          <w:rFonts w:ascii="Arial" w:hAnsi="Arial" w:cs="Arial"/>
          <w:color w:val="525F7F"/>
        </w:rPr>
      </w:pPr>
      <w:r>
        <w:rPr>
          <w:rFonts w:ascii="Arial" w:hAnsi="Arial" w:cs="Arial"/>
          <w:color w:val="525F7F"/>
        </w:rPr>
        <w:t>TAFJ</w:t>
      </w:r>
    </w:p>
    <w:p w14:paraId="156A7A1B" w14:textId="77777777" w:rsidR="00D13EAF" w:rsidRDefault="00D13EAF" w:rsidP="00D13EAF">
      <w:pPr>
        <w:numPr>
          <w:ilvl w:val="0"/>
          <w:numId w:val="9"/>
        </w:numPr>
        <w:shd w:val="clear" w:color="auto" w:fill="FFFFFF"/>
        <w:spacing w:before="160" w:line="240" w:lineRule="auto"/>
        <w:rPr>
          <w:rFonts w:ascii="Arial" w:hAnsi="Arial" w:cs="Arial"/>
          <w:color w:val="525F7F"/>
        </w:rPr>
      </w:pPr>
      <w:r>
        <w:rPr>
          <w:rFonts w:ascii="Arial" w:hAnsi="Arial" w:cs="Arial"/>
          <w:color w:val="525F7F"/>
        </w:rPr>
        <w:t>JBoss</w:t>
      </w:r>
    </w:p>
    <w:p w14:paraId="30DB21B2" w14:textId="77777777" w:rsidR="00D13EAF" w:rsidRDefault="00D13EAF" w:rsidP="00D13EAF">
      <w:pPr>
        <w:numPr>
          <w:ilvl w:val="0"/>
          <w:numId w:val="10"/>
        </w:numPr>
        <w:shd w:val="clear" w:color="auto" w:fill="FFFFFF"/>
        <w:spacing w:before="160" w:line="240" w:lineRule="auto"/>
        <w:rPr>
          <w:rFonts w:ascii="Arial" w:hAnsi="Arial" w:cs="Arial"/>
          <w:color w:val="525F7F"/>
        </w:rPr>
      </w:pPr>
      <w:r>
        <w:rPr>
          <w:rFonts w:ascii="Arial" w:hAnsi="Arial" w:cs="Arial"/>
          <w:color w:val="525F7F"/>
        </w:rPr>
        <w:t>MS SQL Server</w:t>
      </w:r>
    </w:p>
    <w:p w14:paraId="6D853D54" w14:textId="77777777" w:rsidR="00D13EAF" w:rsidRDefault="00D13EAF" w:rsidP="00D13EAF">
      <w:pPr>
        <w:tabs>
          <w:tab w:val="center" w:pos="4513"/>
          <w:tab w:val="left" w:pos="7308"/>
        </w:tabs>
        <w:rPr>
          <w:b/>
          <w:bCs/>
          <w:sz w:val="32"/>
          <w:szCs w:val="32"/>
          <w:lang w:val="en-US"/>
        </w:rPr>
      </w:pPr>
    </w:p>
    <w:p w14:paraId="2DFED2FB" w14:textId="77777777" w:rsidR="00D13EAF" w:rsidRDefault="00D13EAF" w:rsidP="00D13EAF">
      <w:pPr>
        <w:tabs>
          <w:tab w:val="center" w:pos="4513"/>
          <w:tab w:val="left" w:pos="7308"/>
        </w:tabs>
        <w:rPr>
          <w:b/>
          <w:bCs/>
          <w:sz w:val="32"/>
          <w:szCs w:val="32"/>
          <w:lang w:val="en-US"/>
        </w:rPr>
      </w:pPr>
    </w:p>
    <w:p w14:paraId="06EAD802" w14:textId="77777777" w:rsidR="00D13EAF" w:rsidRDefault="00D13EAF" w:rsidP="00D13EAF">
      <w:pPr>
        <w:pStyle w:val="Heading1"/>
        <w:shd w:val="clear" w:color="auto" w:fill="FFFFFF"/>
        <w:rPr>
          <w:rFonts w:ascii="Arial" w:hAnsi="Arial" w:cs="Arial"/>
          <w:color w:val="003E75"/>
        </w:rPr>
      </w:pPr>
      <w:r>
        <w:rPr>
          <w:rFonts w:ascii="Arial" w:hAnsi="Arial" w:cs="Arial"/>
          <w:color w:val="003E75"/>
        </w:rPr>
        <w:lastRenderedPageBreak/>
        <w:t>Introduction</w:t>
      </w:r>
    </w:p>
    <w:p w14:paraId="7A6D6C4A"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This runbook helps you to set up the development or test environment for Transact and TAFJ on the Windows operating system. It shows you how to install and configure TAFJ, Transact and JBoss and how to access Transact through both BrowserWeb and UXP Browser. In this exercise, a two-tier architecture has been created which consists of an </w:t>
      </w:r>
      <w:r>
        <w:rPr>
          <w:rStyle w:val="generalapp-server"/>
          <w:rFonts w:ascii="Arial" w:hAnsi="Arial" w:cs="Arial"/>
          <w:color w:val="525F7F"/>
        </w:rPr>
        <w:t>application server</w:t>
      </w:r>
      <w:r>
        <w:rPr>
          <w:rFonts w:ascii="Arial" w:hAnsi="Arial" w:cs="Arial"/>
          <w:color w:val="525F7F"/>
        </w:rPr>
        <w:t> and a database server.</w:t>
      </w:r>
    </w:p>
    <w:p w14:paraId="52E0401E"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Environment</w:t>
      </w:r>
    </w:p>
    <w:p w14:paraId="0008A987"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The application tier contains JBoss EAP (version </w:t>
      </w:r>
      <w:r>
        <w:rPr>
          <w:rStyle w:val="generaljboss-version"/>
          <w:rFonts w:ascii="Arial" w:eastAsiaTheme="majorEastAsia" w:hAnsi="Arial" w:cs="Arial"/>
          <w:color w:val="525F7F"/>
        </w:rPr>
        <w:t>7.3</w:t>
      </w:r>
      <w:r>
        <w:rPr>
          <w:rFonts w:ascii="Arial" w:hAnsi="Arial" w:cs="Arial"/>
          <w:color w:val="525F7F"/>
        </w:rPr>
        <w:t>) application server with TAFJ and Transact. The database tier contains the MS SQL Server 2019 database that stores Transact data. For better understanding, the architecture is given below.</w:t>
      </w:r>
    </w:p>
    <w:p w14:paraId="675C3F5C" w14:textId="7EEED21B"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noProof/>
          <w:color w:val="2D8DCC"/>
        </w:rPr>
        <w:drawing>
          <wp:inline distT="0" distB="0" distL="0" distR="0" wp14:anchorId="02977186" wp14:editId="2BB2A19D">
            <wp:extent cx="502920" cy="457200"/>
            <wp:effectExtent l="0" t="0" r="0" b="0"/>
            <wp:docPr id="2100850286" name="Picture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 cy="457200"/>
                    </a:xfrm>
                    <a:prstGeom prst="rect">
                      <a:avLst/>
                    </a:prstGeom>
                    <a:noFill/>
                    <a:ln>
                      <a:noFill/>
                    </a:ln>
                  </pic:spPr>
                </pic:pic>
              </a:graphicData>
            </a:graphic>
          </wp:inline>
        </w:drawing>
      </w:r>
    </w:p>
    <w:p w14:paraId="58F7A9C7"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UXP Browser </w:t>
      </w:r>
      <w:r>
        <w:rPr>
          <w:rStyle w:val="generalgenerate-on-demand"/>
          <w:rFonts w:ascii="Arial" w:hAnsi="Arial" w:cs="Arial"/>
          <w:color w:val="003E75"/>
        </w:rPr>
        <w:t>Generate On Demand</w:t>
      </w:r>
      <w:r>
        <w:rPr>
          <w:rFonts w:ascii="Arial" w:hAnsi="Arial" w:cs="Arial"/>
          <w:color w:val="003E75"/>
        </w:rPr>
        <w:t> (</w:t>
      </w:r>
      <w:r>
        <w:rPr>
          <w:rStyle w:val="generalgod-acronym"/>
          <w:rFonts w:ascii="Arial" w:hAnsi="Arial" w:cs="Arial"/>
          <w:color w:val="003E75"/>
        </w:rPr>
        <w:t>GOD</w:t>
      </w:r>
      <w:r>
        <w:rPr>
          <w:rFonts w:ascii="Arial" w:hAnsi="Arial" w:cs="Arial"/>
          <w:color w:val="003E75"/>
        </w:rPr>
        <w:t>) mode</w:t>
      </w:r>
    </w:p>
    <w:p w14:paraId="30391A59"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In releases prior to R20, there was a large directory in UXP Browser on the web server file system (</w:t>
      </w:r>
      <w:r>
        <w:rPr>
          <w:rStyle w:val="filepath"/>
          <w:rFonts w:ascii="Courier New" w:hAnsi="Courier New" w:cs="Courier New"/>
          <w:color w:val="525F7F"/>
          <w:sz w:val="26"/>
          <w:szCs w:val="26"/>
        </w:rPr>
        <w:t>BRP\generated</w:t>
      </w:r>
      <w:r>
        <w:rPr>
          <w:rFonts w:ascii="Arial" w:hAnsi="Arial" w:cs="Arial"/>
          <w:color w:val="525F7F"/>
        </w:rPr>
        <w:t>) which contained over 250,000 IRIS and Edge files. To manage such a large number of files securely and keep the system scalable was difficult.</w:t>
      </w:r>
    </w:p>
    <w:p w14:paraId="19B4A71E"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In R20 and later releases, model-derived artefacts are no longer pre-generated. Instead, they are generated on-demand and saved in the Resource Server database. As a result, the start-up time of the system has been significantly reduced.</w:t>
      </w:r>
    </w:p>
    <w:p w14:paraId="427BFB1F"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The first time you access a screen, there is a one-off delay as the system generates the screen. Once this completes, the screen is stored for all subsequent requests. The generated screens are stored in the database permanently until the underlying definition changes in Transact.</w:t>
      </w:r>
    </w:p>
    <w:p w14:paraId="295DAA35"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Components deployed in the </w:t>
      </w:r>
      <w:r>
        <w:rPr>
          <w:rStyle w:val="generalgod-acronym"/>
          <w:rFonts w:ascii="Arial" w:hAnsi="Arial" w:cs="Arial"/>
          <w:color w:val="003E75"/>
        </w:rPr>
        <w:t>GOD</w:t>
      </w:r>
      <w:r>
        <w:rPr>
          <w:rFonts w:ascii="Arial" w:hAnsi="Arial" w:cs="Arial"/>
          <w:color w:val="003E75"/>
        </w:rPr>
        <w:t> mode of UXP Browser</w:t>
      </w:r>
    </w:p>
    <w:p w14:paraId="095773D9"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You must configure and deploy the following components to deploy and run UXP Browser in the </w:t>
      </w:r>
      <w:r>
        <w:rPr>
          <w:rStyle w:val="generalgod-acronym"/>
          <w:rFonts w:ascii="Arial" w:hAnsi="Arial" w:cs="Arial"/>
          <w:color w:val="525F7F"/>
        </w:rPr>
        <w:t>GOD</w:t>
      </w:r>
      <w:r>
        <w:rPr>
          <w:rFonts w:ascii="Arial" w:hAnsi="Arial" w:cs="Arial"/>
          <w:color w:val="525F7F"/>
        </w:rPr>
        <w:t> mode.</w:t>
      </w:r>
    </w:p>
    <w:p w14:paraId="7B03EEF8" w14:textId="77777777" w:rsidR="00D13EAF" w:rsidRDefault="00D13EAF" w:rsidP="00D13EAF">
      <w:pPr>
        <w:shd w:val="clear" w:color="auto" w:fill="FFFFFF"/>
        <w:spacing w:line="234" w:lineRule="atLeast"/>
        <w:rPr>
          <w:rFonts w:ascii="Arial" w:hAnsi="Arial" w:cs="Arial"/>
          <w:b/>
          <w:bCs/>
          <w:color w:val="525F7F"/>
          <w:sz w:val="20"/>
          <w:szCs w:val="20"/>
        </w:rPr>
      </w:pPr>
      <w:r>
        <w:rPr>
          <w:rFonts w:ascii="Arial" w:hAnsi="Arial" w:cs="Arial"/>
          <w:b/>
          <w:bCs/>
          <w:color w:val="525F7F"/>
          <w:sz w:val="20"/>
          <w:szCs w:val="20"/>
        </w:rPr>
        <w:t>Authenticator (</w:t>
      </w:r>
      <w:r>
        <w:rPr>
          <w:rStyle w:val="filename"/>
          <w:rFonts w:ascii="Courier New" w:hAnsi="Courier New" w:cs="Courier New"/>
          <w:b/>
          <w:bCs/>
          <w:color w:val="525F7F"/>
        </w:rPr>
        <w:t>Authenticator.war</w:t>
      </w:r>
      <w:r>
        <w:rPr>
          <w:rFonts w:ascii="Arial" w:hAnsi="Arial" w:cs="Arial"/>
          <w:b/>
          <w:bCs/>
          <w:color w:val="525F7F"/>
          <w:sz w:val="20"/>
          <w:szCs w:val="20"/>
        </w:rPr>
        <w:t>)</w:t>
      </w:r>
    </w:p>
    <w:p w14:paraId="60F3A790" w14:textId="77777777" w:rsidR="00D13EAF" w:rsidRDefault="00D13EAF" w:rsidP="00D13EAF">
      <w:pPr>
        <w:pStyle w:val="inside-li"/>
        <w:shd w:val="clear" w:color="auto" w:fill="FFFFFF"/>
        <w:spacing w:before="0" w:beforeAutospacing="0" w:after="0" w:afterAutospacing="0"/>
        <w:ind w:left="720"/>
        <w:rPr>
          <w:rFonts w:ascii="Arial" w:hAnsi="Arial" w:cs="Arial"/>
          <w:color w:val="525F7F"/>
          <w:sz w:val="20"/>
          <w:szCs w:val="20"/>
        </w:rPr>
      </w:pPr>
      <w:r>
        <w:rPr>
          <w:rFonts w:ascii="Arial" w:hAnsi="Arial" w:cs="Arial"/>
          <w:color w:val="525F7F"/>
          <w:sz w:val="20"/>
          <w:szCs w:val="20"/>
        </w:rPr>
        <w:t>This component validates Transact user credentials. It authenticates user names and passwords against Transact using the tComponent framework and ensures there is secure communication between Browser and IRIS.</w:t>
      </w:r>
    </w:p>
    <w:p w14:paraId="7E7028BC" w14:textId="77777777" w:rsidR="00D13EAF" w:rsidRDefault="00D13EAF" w:rsidP="00D13EAF">
      <w:pPr>
        <w:shd w:val="clear" w:color="auto" w:fill="FFFFFF"/>
        <w:spacing w:line="234" w:lineRule="atLeast"/>
        <w:rPr>
          <w:rFonts w:ascii="Arial" w:hAnsi="Arial" w:cs="Arial"/>
          <w:b/>
          <w:bCs/>
          <w:color w:val="525F7F"/>
          <w:sz w:val="20"/>
          <w:szCs w:val="20"/>
        </w:rPr>
      </w:pPr>
      <w:r>
        <w:rPr>
          <w:rFonts w:ascii="Arial" w:hAnsi="Arial" w:cs="Arial"/>
          <w:b/>
          <w:bCs/>
          <w:color w:val="525F7F"/>
          <w:sz w:val="20"/>
          <w:szCs w:val="20"/>
        </w:rPr>
        <w:t>UXP Browser (</w:t>
      </w:r>
      <w:r>
        <w:rPr>
          <w:rStyle w:val="filename"/>
          <w:rFonts w:ascii="Courier New" w:hAnsi="Courier New" w:cs="Courier New"/>
          <w:b/>
          <w:bCs/>
          <w:color w:val="525F7F"/>
        </w:rPr>
        <w:t>Browser.war</w:t>
      </w:r>
      <w:r>
        <w:rPr>
          <w:rFonts w:ascii="Arial" w:hAnsi="Arial" w:cs="Arial"/>
          <w:b/>
          <w:bCs/>
          <w:color w:val="525F7F"/>
          <w:sz w:val="20"/>
          <w:szCs w:val="20"/>
        </w:rPr>
        <w:t>)</w:t>
      </w:r>
    </w:p>
    <w:p w14:paraId="2FD7A3F1" w14:textId="77777777" w:rsidR="00D13EAF" w:rsidRDefault="00D13EAF" w:rsidP="00D13EAF">
      <w:pPr>
        <w:pStyle w:val="inside-li"/>
        <w:shd w:val="clear" w:color="auto" w:fill="FFFFFF"/>
        <w:spacing w:before="0" w:beforeAutospacing="0" w:after="0" w:afterAutospacing="0"/>
        <w:ind w:left="720"/>
        <w:rPr>
          <w:rFonts w:ascii="Arial" w:hAnsi="Arial" w:cs="Arial"/>
          <w:color w:val="525F7F"/>
          <w:sz w:val="20"/>
          <w:szCs w:val="20"/>
        </w:rPr>
      </w:pPr>
      <w:r>
        <w:rPr>
          <w:rFonts w:ascii="Arial" w:hAnsi="Arial" w:cs="Arial"/>
          <w:color w:val="525F7F"/>
          <w:sz w:val="20"/>
          <w:szCs w:val="20"/>
        </w:rPr>
        <w:t>This component renders the new UXP Browser user interface. It communicates with the Resource Server to render front end screens and with the IRIS layer to use Transact data from the database. Its main benefits are: better scalability, the SaaS capability and support for multi tenancy.</w:t>
      </w:r>
    </w:p>
    <w:p w14:paraId="7EB920E6" w14:textId="77777777" w:rsidR="00D13EAF" w:rsidRDefault="00D13EAF" w:rsidP="00D13EAF">
      <w:pPr>
        <w:shd w:val="clear" w:color="auto" w:fill="FFFFFF"/>
        <w:spacing w:line="234" w:lineRule="atLeast"/>
        <w:rPr>
          <w:rFonts w:ascii="Arial" w:hAnsi="Arial" w:cs="Arial"/>
          <w:b/>
          <w:bCs/>
          <w:color w:val="525F7F"/>
          <w:sz w:val="20"/>
          <w:szCs w:val="20"/>
        </w:rPr>
      </w:pPr>
      <w:r>
        <w:rPr>
          <w:rFonts w:ascii="Arial" w:hAnsi="Arial" w:cs="Arial"/>
          <w:b/>
          <w:bCs/>
          <w:color w:val="525F7F"/>
          <w:sz w:val="20"/>
          <w:szCs w:val="20"/>
        </w:rPr>
        <w:lastRenderedPageBreak/>
        <w:t>Resource server (</w:t>
      </w:r>
      <w:r>
        <w:rPr>
          <w:rStyle w:val="filename"/>
          <w:rFonts w:ascii="Courier New" w:hAnsi="Courier New" w:cs="Courier New"/>
          <w:b/>
          <w:bCs/>
          <w:color w:val="525F7F"/>
        </w:rPr>
        <w:t>ResourceServer.war</w:t>
      </w:r>
      <w:r>
        <w:rPr>
          <w:rFonts w:ascii="Arial" w:hAnsi="Arial" w:cs="Arial"/>
          <w:b/>
          <w:bCs/>
          <w:color w:val="525F7F"/>
          <w:sz w:val="20"/>
          <w:szCs w:val="20"/>
        </w:rPr>
        <w:t>)</w:t>
      </w:r>
    </w:p>
    <w:p w14:paraId="1F301B48" w14:textId="77777777" w:rsidR="00D13EAF" w:rsidRDefault="00D13EAF" w:rsidP="00D13EAF">
      <w:pPr>
        <w:pStyle w:val="inside-li"/>
        <w:shd w:val="clear" w:color="auto" w:fill="FFFFFF"/>
        <w:spacing w:before="0" w:beforeAutospacing="0" w:after="0" w:afterAutospacing="0"/>
        <w:ind w:left="720"/>
        <w:rPr>
          <w:rFonts w:ascii="Arial" w:hAnsi="Arial" w:cs="Arial"/>
          <w:color w:val="525F7F"/>
          <w:sz w:val="20"/>
          <w:szCs w:val="20"/>
        </w:rPr>
      </w:pPr>
      <w:r>
        <w:rPr>
          <w:rFonts w:ascii="Arial" w:hAnsi="Arial" w:cs="Arial"/>
          <w:color w:val="525F7F"/>
          <w:sz w:val="20"/>
          <w:szCs w:val="20"/>
        </w:rPr>
        <w:t>This component uses a database schema (within each per-tenant Transact database) providing an alternative to the file system for the storage and retrieval of tenant-specific variants of resources that are external to </w:t>
      </w:r>
      <w:r>
        <w:rPr>
          <w:rStyle w:val="filename"/>
          <w:rFonts w:ascii="Courier New" w:hAnsi="Courier New" w:cs="Courier New"/>
          <w:color w:val="525F7F"/>
          <w:sz w:val="22"/>
          <w:szCs w:val="22"/>
        </w:rPr>
        <w:t>Browser.war</w:t>
      </w:r>
      <w:r>
        <w:rPr>
          <w:rFonts w:ascii="Arial" w:hAnsi="Arial" w:cs="Arial"/>
          <w:color w:val="525F7F"/>
          <w:sz w:val="20"/>
          <w:szCs w:val="20"/>
        </w:rPr>
        <w:t>, for example artefacts generated from models (projects, menus, templates etc.) and static resources (CSS stylesheets, HTML files, etc.).</w:t>
      </w:r>
    </w:p>
    <w:p w14:paraId="13935939" w14:textId="77777777" w:rsidR="00D13EAF" w:rsidRDefault="00D13EAF" w:rsidP="00D13EAF">
      <w:pPr>
        <w:shd w:val="clear" w:color="auto" w:fill="FFFFFF"/>
        <w:spacing w:line="234" w:lineRule="atLeast"/>
        <w:rPr>
          <w:rFonts w:ascii="Arial" w:hAnsi="Arial" w:cs="Arial"/>
          <w:b/>
          <w:bCs/>
          <w:color w:val="525F7F"/>
          <w:sz w:val="20"/>
          <w:szCs w:val="20"/>
        </w:rPr>
      </w:pPr>
      <w:r>
        <w:rPr>
          <w:rFonts w:ascii="Arial" w:hAnsi="Arial" w:cs="Arial"/>
          <w:b/>
          <w:bCs/>
          <w:color w:val="525F7F"/>
          <w:sz w:val="20"/>
          <w:szCs w:val="20"/>
        </w:rPr>
        <w:t>Interaction Framework Resource Provider service (</w:t>
      </w:r>
      <w:r>
        <w:rPr>
          <w:rStyle w:val="filename"/>
          <w:rFonts w:ascii="Courier New" w:hAnsi="Courier New" w:cs="Courier New"/>
          <w:b/>
          <w:bCs/>
          <w:color w:val="525F7F"/>
        </w:rPr>
        <w:t>irf-rp-services.war</w:t>
      </w:r>
      <w:r>
        <w:rPr>
          <w:rFonts w:ascii="Arial" w:hAnsi="Arial" w:cs="Arial"/>
          <w:b/>
          <w:bCs/>
          <w:color w:val="525F7F"/>
          <w:sz w:val="20"/>
          <w:szCs w:val="20"/>
        </w:rPr>
        <w:t>)</w:t>
      </w:r>
    </w:p>
    <w:p w14:paraId="16D29ECD" w14:textId="77777777" w:rsidR="00D13EAF" w:rsidRDefault="00D13EAF" w:rsidP="00D13EAF">
      <w:pPr>
        <w:pStyle w:val="inside-li"/>
        <w:shd w:val="clear" w:color="auto" w:fill="FFFFFF"/>
        <w:spacing w:before="0" w:beforeAutospacing="0" w:after="0" w:afterAutospacing="0"/>
        <w:ind w:left="720"/>
        <w:rPr>
          <w:rFonts w:ascii="Arial" w:hAnsi="Arial" w:cs="Arial"/>
          <w:color w:val="525F7F"/>
          <w:sz w:val="20"/>
          <w:szCs w:val="20"/>
        </w:rPr>
      </w:pPr>
      <w:r>
        <w:rPr>
          <w:rFonts w:ascii="Arial" w:hAnsi="Arial" w:cs="Arial"/>
          <w:color w:val="525F7F"/>
          <w:sz w:val="20"/>
          <w:szCs w:val="20"/>
        </w:rPr>
        <w:t>This service processes requests and responses through the Resource Provider (RP) component apart from through traditional Open Financial Service (OFS).</w:t>
      </w:r>
    </w:p>
    <w:p w14:paraId="2922CFB4" w14:textId="77777777" w:rsidR="00D13EAF" w:rsidRDefault="00D13EAF" w:rsidP="00D13EAF">
      <w:pPr>
        <w:pStyle w:val="NormalWeb"/>
        <w:shd w:val="clear" w:color="auto" w:fill="FFFFFF"/>
        <w:spacing w:before="0" w:beforeAutospacing="0"/>
        <w:ind w:left="720"/>
        <w:rPr>
          <w:rFonts w:ascii="Arial" w:hAnsi="Arial" w:cs="Arial"/>
          <w:color w:val="525F7F"/>
          <w:sz w:val="20"/>
          <w:szCs w:val="20"/>
        </w:rPr>
      </w:pPr>
      <w:r>
        <w:rPr>
          <w:rFonts w:ascii="Arial" w:hAnsi="Arial" w:cs="Arial"/>
          <w:color w:val="525F7F"/>
          <w:sz w:val="20"/>
          <w:szCs w:val="20"/>
        </w:rPr>
        <w:t>Using the Interaction Framework Resource Provider service, you can communicate with Transact to perform various Transact operations such as </w:t>
      </w:r>
      <w:r>
        <w:rPr>
          <w:rStyle w:val="codeinline"/>
          <w:rFonts w:ascii="Courier New" w:hAnsi="Courier New" w:cs="Courier New"/>
          <w:color w:val="525F7F"/>
          <w:sz w:val="22"/>
          <w:szCs w:val="22"/>
        </w:rPr>
        <w:t>create</w:t>
      </w:r>
      <w:r>
        <w:rPr>
          <w:rFonts w:ascii="Arial" w:hAnsi="Arial" w:cs="Arial"/>
          <w:color w:val="525F7F"/>
          <w:sz w:val="20"/>
          <w:szCs w:val="20"/>
        </w:rPr>
        <w:t>, </w:t>
      </w:r>
      <w:r>
        <w:rPr>
          <w:rStyle w:val="codeinline"/>
          <w:rFonts w:ascii="Courier New" w:hAnsi="Courier New" w:cs="Courier New"/>
          <w:color w:val="525F7F"/>
          <w:sz w:val="22"/>
          <w:szCs w:val="22"/>
        </w:rPr>
        <w:t>view</w:t>
      </w:r>
      <w:r>
        <w:rPr>
          <w:rFonts w:ascii="Arial" w:hAnsi="Arial" w:cs="Arial"/>
          <w:color w:val="525F7F"/>
          <w:sz w:val="20"/>
          <w:szCs w:val="20"/>
        </w:rPr>
        <w:t>, </w:t>
      </w:r>
      <w:r>
        <w:rPr>
          <w:rStyle w:val="codeinline"/>
          <w:rFonts w:ascii="Courier New" w:hAnsi="Courier New" w:cs="Courier New"/>
          <w:color w:val="525F7F"/>
          <w:sz w:val="22"/>
          <w:szCs w:val="22"/>
        </w:rPr>
        <w:t>delete</w:t>
      </w:r>
      <w:r>
        <w:rPr>
          <w:rFonts w:ascii="Arial" w:hAnsi="Arial" w:cs="Arial"/>
          <w:color w:val="525F7F"/>
          <w:sz w:val="20"/>
          <w:szCs w:val="20"/>
        </w:rPr>
        <w:t>, </w:t>
      </w:r>
      <w:r>
        <w:rPr>
          <w:rStyle w:val="codeinline"/>
          <w:rFonts w:ascii="Courier New" w:hAnsi="Courier New" w:cs="Courier New"/>
          <w:color w:val="525F7F"/>
          <w:sz w:val="22"/>
          <w:szCs w:val="22"/>
        </w:rPr>
        <w:t>update</w:t>
      </w:r>
      <w:r>
        <w:rPr>
          <w:rFonts w:ascii="Arial" w:hAnsi="Arial" w:cs="Arial"/>
          <w:color w:val="525F7F"/>
          <w:sz w:val="20"/>
          <w:szCs w:val="20"/>
        </w:rPr>
        <w:t> and so on, for any versions and fetch any enquiry results without any hassle of metadata generation.</w:t>
      </w:r>
    </w:p>
    <w:p w14:paraId="3786ECD4" w14:textId="77777777" w:rsidR="00D13EAF" w:rsidRDefault="00D13EAF" w:rsidP="00D13EAF">
      <w:pPr>
        <w:shd w:val="clear" w:color="auto" w:fill="FFFFFF"/>
        <w:spacing w:line="234" w:lineRule="atLeast"/>
        <w:rPr>
          <w:rFonts w:ascii="Arial" w:hAnsi="Arial" w:cs="Arial"/>
          <w:b/>
          <w:bCs/>
          <w:color w:val="525F7F"/>
          <w:sz w:val="20"/>
          <w:szCs w:val="20"/>
        </w:rPr>
      </w:pPr>
      <w:r>
        <w:rPr>
          <w:rFonts w:ascii="Arial" w:hAnsi="Arial" w:cs="Arial"/>
          <w:b/>
          <w:bCs/>
          <w:color w:val="525F7F"/>
          <w:sz w:val="20"/>
          <w:szCs w:val="20"/>
        </w:rPr>
        <w:t>Interaction Framework Catalog service (</w:t>
      </w:r>
      <w:r>
        <w:rPr>
          <w:rStyle w:val="filename"/>
          <w:rFonts w:ascii="Courier New" w:hAnsi="Courier New" w:cs="Courier New"/>
          <w:b/>
          <w:bCs/>
          <w:color w:val="525F7F"/>
        </w:rPr>
        <w:t>irf-t24catalog-services.war</w:t>
      </w:r>
      <w:r>
        <w:rPr>
          <w:rFonts w:ascii="Arial" w:hAnsi="Arial" w:cs="Arial"/>
          <w:b/>
          <w:bCs/>
          <w:color w:val="525F7F"/>
          <w:sz w:val="20"/>
          <w:szCs w:val="20"/>
        </w:rPr>
        <w:t>)</w:t>
      </w:r>
    </w:p>
    <w:p w14:paraId="4E3862F2" w14:textId="77777777" w:rsidR="00D13EAF" w:rsidRDefault="00D13EAF" w:rsidP="00D13EAF">
      <w:pPr>
        <w:pStyle w:val="inside-li"/>
        <w:shd w:val="clear" w:color="auto" w:fill="FFFFFF"/>
        <w:spacing w:before="0" w:beforeAutospacing="0" w:after="0" w:afterAutospacing="0"/>
        <w:ind w:left="720"/>
        <w:rPr>
          <w:rFonts w:ascii="Arial" w:hAnsi="Arial" w:cs="Arial"/>
          <w:color w:val="525F7F"/>
          <w:sz w:val="20"/>
          <w:szCs w:val="20"/>
        </w:rPr>
      </w:pPr>
      <w:r>
        <w:rPr>
          <w:rFonts w:ascii="Arial" w:hAnsi="Arial" w:cs="Arial"/>
          <w:color w:val="525F7F"/>
          <w:sz w:val="20"/>
          <w:szCs w:val="20"/>
        </w:rPr>
        <w:t>This service was designed in a generic way to retrieve metadata information for any Transact artefact in an XML formatted response. The Interaction Framework Catalog service is used by UXP Browser deployed in the Generate On Demand mode as well as Design Studio on DSF Packager.</w:t>
      </w:r>
    </w:p>
    <w:p w14:paraId="6438C743" w14:textId="77777777" w:rsidR="00D13EAF" w:rsidRDefault="00D13EAF" w:rsidP="00D13EAF">
      <w:pPr>
        <w:shd w:val="clear" w:color="auto" w:fill="FFFFFF"/>
        <w:spacing w:line="234" w:lineRule="atLeast"/>
        <w:rPr>
          <w:rFonts w:ascii="Arial" w:hAnsi="Arial" w:cs="Arial"/>
          <w:b/>
          <w:bCs/>
          <w:color w:val="525F7F"/>
          <w:sz w:val="20"/>
          <w:szCs w:val="20"/>
        </w:rPr>
      </w:pPr>
      <w:r>
        <w:rPr>
          <w:rFonts w:ascii="Arial" w:hAnsi="Arial" w:cs="Arial"/>
          <w:b/>
          <w:bCs/>
          <w:color w:val="525F7F"/>
          <w:sz w:val="20"/>
          <w:szCs w:val="20"/>
        </w:rPr>
        <w:t>Enterprise Java Beans (EJB files)</w:t>
      </w:r>
    </w:p>
    <w:p w14:paraId="71413E03" w14:textId="77777777" w:rsidR="00D13EAF" w:rsidRDefault="00D13EAF" w:rsidP="00D13EAF">
      <w:pPr>
        <w:pStyle w:val="inside-li"/>
        <w:shd w:val="clear" w:color="auto" w:fill="FFFFFF"/>
        <w:spacing w:before="0" w:beforeAutospacing="0" w:after="0" w:afterAutospacing="0"/>
        <w:ind w:left="720"/>
        <w:rPr>
          <w:rFonts w:ascii="Arial" w:hAnsi="Arial" w:cs="Arial"/>
          <w:color w:val="525F7F"/>
          <w:sz w:val="20"/>
          <w:szCs w:val="20"/>
        </w:rPr>
      </w:pPr>
      <w:r>
        <w:rPr>
          <w:rFonts w:ascii="Arial" w:hAnsi="Arial" w:cs="Arial"/>
          <w:color w:val="525F7F"/>
          <w:sz w:val="20"/>
          <w:szCs w:val="20"/>
        </w:rPr>
        <w:t>The EJBs are packaged as JAR files and are deployed on the Transact application server to support remote EJB connectivity. They enable APIs and Transact running on separate or remote application servers to communicate with each other. The following EJBs are required:</w:t>
      </w:r>
    </w:p>
    <w:p w14:paraId="6EF4EFC6" w14:textId="77777777" w:rsidR="00D13EAF" w:rsidRDefault="00D13EAF" w:rsidP="00D13EAF">
      <w:pPr>
        <w:numPr>
          <w:ilvl w:val="0"/>
          <w:numId w:val="11"/>
        </w:numPr>
        <w:shd w:val="clear" w:color="auto" w:fill="FFFFFF"/>
        <w:spacing w:before="160" w:line="240" w:lineRule="auto"/>
        <w:ind w:left="1440"/>
        <w:rPr>
          <w:rFonts w:ascii="Arial" w:hAnsi="Arial" w:cs="Arial"/>
          <w:color w:val="525F7F"/>
          <w:sz w:val="20"/>
          <w:szCs w:val="20"/>
        </w:rPr>
      </w:pPr>
      <w:r>
        <w:rPr>
          <w:rFonts w:ascii="Arial" w:hAnsi="Arial" w:cs="Arial"/>
          <w:color w:val="525F7F"/>
          <w:sz w:val="20"/>
          <w:szCs w:val="20"/>
        </w:rPr>
        <w:t>Authentication service EJB (</w:t>
      </w:r>
      <w:r>
        <w:rPr>
          <w:rStyle w:val="filename"/>
          <w:rFonts w:ascii="Courier New" w:hAnsi="Courier New" w:cs="Courier New"/>
          <w:color w:val="525F7F"/>
        </w:rPr>
        <w:t>t24-EB_AuthenticationService-ejb.jar</w:t>
      </w:r>
      <w:r>
        <w:rPr>
          <w:rFonts w:ascii="Arial" w:hAnsi="Arial" w:cs="Arial"/>
          <w:color w:val="525F7F"/>
          <w:sz w:val="20"/>
          <w:szCs w:val="20"/>
        </w:rPr>
        <w:t>)</w:t>
      </w:r>
    </w:p>
    <w:p w14:paraId="459F7458" w14:textId="77777777" w:rsidR="00D13EAF" w:rsidRDefault="00D13EAF" w:rsidP="00D13EAF">
      <w:pPr>
        <w:numPr>
          <w:ilvl w:val="0"/>
          <w:numId w:val="12"/>
        </w:numPr>
        <w:shd w:val="clear" w:color="auto" w:fill="FFFFFF"/>
        <w:spacing w:before="160" w:line="240" w:lineRule="auto"/>
        <w:ind w:left="1440"/>
        <w:rPr>
          <w:rFonts w:ascii="Arial" w:hAnsi="Arial" w:cs="Arial"/>
          <w:color w:val="525F7F"/>
          <w:sz w:val="20"/>
          <w:szCs w:val="20"/>
        </w:rPr>
      </w:pPr>
      <w:r>
        <w:rPr>
          <w:rFonts w:ascii="Arial" w:hAnsi="Arial" w:cs="Arial"/>
          <w:color w:val="525F7F"/>
          <w:sz w:val="20"/>
          <w:szCs w:val="20"/>
        </w:rPr>
        <w:t>Catalog service EJB (</w:t>
      </w:r>
      <w:r>
        <w:rPr>
          <w:rStyle w:val="filename"/>
          <w:rFonts w:ascii="Courier New" w:hAnsi="Courier New" w:cs="Courier New"/>
          <w:color w:val="525F7F"/>
        </w:rPr>
        <w:t>t24-EB_CatalogService-ejb.jar</w:t>
      </w:r>
      <w:r>
        <w:rPr>
          <w:rFonts w:ascii="Arial" w:hAnsi="Arial" w:cs="Arial"/>
          <w:color w:val="525F7F"/>
          <w:sz w:val="20"/>
          <w:szCs w:val="20"/>
        </w:rPr>
        <w:t>)</w:t>
      </w:r>
    </w:p>
    <w:p w14:paraId="113F1FB9" w14:textId="77777777" w:rsidR="00D13EAF" w:rsidRDefault="00D13EAF" w:rsidP="00D13EAF">
      <w:pPr>
        <w:numPr>
          <w:ilvl w:val="0"/>
          <w:numId w:val="13"/>
        </w:numPr>
        <w:shd w:val="clear" w:color="auto" w:fill="FFFFFF"/>
        <w:spacing w:before="160" w:line="240" w:lineRule="auto"/>
        <w:ind w:left="1440"/>
        <w:rPr>
          <w:rFonts w:ascii="Arial" w:hAnsi="Arial" w:cs="Arial"/>
          <w:color w:val="525F7F"/>
          <w:sz w:val="20"/>
          <w:szCs w:val="20"/>
        </w:rPr>
      </w:pPr>
      <w:r>
        <w:rPr>
          <w:rFonts w:ascii="Arial" w:hAnsi="Arial" w:cs="Arial"/>
          <w:color w:val="525F7F"/>
          <w:sz w:val="20"/>
          <w:szCs w:val="20"/>
        </w:rPr>
        <w:t>Resource Provider service EJB (</w:t>
      </w:r>
      <w:r>
        <w:rPr>
          <w:rStyle w:val="filename"/>
          <w:rFonts w:ascii="Courier New" w:hAnsi="Courier New" w:cs="Courier New"/>
          <w:color w:val="525F7F"/>
        </w:rPr>
        <w:t>t24-EB_ResourceProviderService-ejb</w:t>
      </w:r>
      <w:r>
        <w:rPr>
          <w:rFonts w:ascii="Arial" w:hAnsi="Arial" w:cs="Arial"/>
          <w:color w:val="525F7F"/>
          <w:sz w:val="20"/>
          <w:szCs w:val="20"/>
        </w:rPr>
        <w:t>)</w:t>
      </w:r>
    </w:p>
    <w:p w14:paraId="65EA97B2" w14:textId="77777777" w:rsidR="00D13EAF" w:rsidRDefault="00D13EAF" w:rsidP="00D13EAF">
      <w:pPr>
        <w:tabs>
          <w:tab w:val="center" w:pos="4513"/>
          <w:tab w:val="left" w:pos="7308"/>
        </w:tabs>
        <w:rPr>
          <w:b/>
          <w:bCs/>
          <w:sz w:val="32"/>
          <w:szCs w:val="32"/>
          <w:lang w:val="en-US"/>
        </w:rPr>
      </w:pPr>
    </w:p>
    <w:p w14:paraId="5344042B" w14:textId="77777777" w:rsidR="00D13EAF" w:rsidRDefault="00D13EAF" w:rsidP="00D13EAF">
      <w:pPr>
        <w:tabs>
          <w:tab w:val="center" w:pos="4513"/>
          <w:tab w:val="left" w:pos="7308"/>
        </w:tabs>
        <w:rPr>
          <w:b/>
          <w:bCs/>
          <w:sz w:val="32"/>
          <w:szCs w:val="32"/>
          <w:lang w:val="en-US"/>
        </w:rPr>
      </w:pPr>
    </w:p>
    <w:p w14:paraId="616FE59B" w14:textId="77777777" w:rsidR="00D13EAF" w:rsidRDefault="00D13EAF" w:rsidP="00D13EAF">
      <w:pPr>
        <w:tabs>
          <w:tab w:val="center" w:pos="4513"/>
          <w:tab w:val="left" w:pos="7308"/>
        </w:tabs>
        <w:rPr>
          <w:b/>
          <w:bCs/>
          <w:sz w:val="32"/>
          <w:szCs w:val="32"/>
          <w:lang w:val="en-US"/>
        </w:rPr>
      </w:pPr>
    </w:p>
    <w:p w14:paraId="4E27E567" w14:textId="77777777" w:rsidR="00D13EAF" w:rsidRDefault="00D13EAF" w:rsidP="00D13EAF">
      <w:pPr>
        <w:tabs>
          <w:tab w:val="center" w:pos="4513"/>
          <w:tab w:val="left" w:pos="7308"/>
        </w:tabs>
        <w:rPr>
          <w:b/>
          <w:bCs/>
          <w:sz w:val="32"/>
          <w:szCs w:val="32"/>
          <w:lang w:val="en-US"/>
        </w:rPr>
      </w:pPr>
    </w:p>
    <w:p w14:paraId="52F04F26" w14:textId="77777777" w:rsidR="00D13EAF" w:rsidRDefault="00D13EAF" w:rsidP="00D13EAF">
      <w:pPr>
        <w:tabs>
          <w:tab w:val="center" w:pos="4513"/>
          <w:tab w:val="left" w:pos="7308"/>
        </w:tabs>
        <w:rPr>
          <w:b/>
          <w:bCs/>
          <w:sz w:val="32"/>
          <w:szCs w:val="32"/>
          <w:lang w:val="en-US"/>
        </w:rPr>
      </w:pPr>
    </w:p>
    <w:p w14:paraId="2CC70321" w14:textId="77777777" w:rsidR="00D13EAF" w:rsidRDefault="00D13EAF" w:rsidP="00D13EAF">
      <w:pPr>
        <w:tabs>
          <w:tab w:val="center" w:pos="4513"/>
          <w:tab w:val="left" w:pos="7308"/>
        </w:tabs>
        <w:rPr>
          <w:b/>
          <w:bCs/>
          <w:sz w:val="32"/>
          <w:szCs w:val="32"/>
          <w:lang w:val="en-US"/>
        </w:rPr>
      </w:pPr>
    </w:p>
    <w:p w14:paraId="66FE7388" w14:textId="77777777" w:rsidR="00D13EAF" w:rsidRDefault="00D13EAF" w:rsidP="00D13EAF">
      <w:pPr>
        <w:tabs>
          <w:tab w:val="center" w:pos="4513"/>
          <w:tab w:val="left" w:pos="7308"/>
        </w:tabs>
        <w:rPr>
          <w:b/>
          <w:bCs/>
          <w:sz w:val="32"/>
          <w:szCs w:val="32"/>
          <w:lang w:val="en-US"/>
        </w:rPr>
      </w:pPr>
    </w:p>
    <w:p w14:paraId="6C9F6547" w14:textId="77777777" w:rsidR="00D13EAF" w:rsidRDefault="00D13EAF" w:rsidP="00D13EAF">
      <w:pPr>
        <w:tabs>
          <w:tab w:val="center" w:pos="4513"/>
          <w:tab w:val="left" w:pos="7308"/>
        </w:tabs>
        <w:rPr>
          <w:b/>
          <w:bCs/>
          <w:sz w:val="32"/>
          <w:szCs w:val="32"/>
          <w:lang w:val="en-US"/>
        </w:rPr>
      </w:pPr>
    </w:p>
    <w:p w14:paraId="44B2E367" w14:textId="77777777" w:rsidR="00D13EAF" w:rsidRDefault="00D13EAF" w:rsidP="00D13EAF">
      <w:pPr>
        <w:tabs>
          <w:tab w:val="center" w:pos="4513"/>
          <w:tab w:val="left" w:pos="7308"/>
        </w:tabs>
        <w:rPr>
          <w:b/>
          <w:bCs/>
          <w:sz w:val="32"/>
          <w:szCs w:val="32"/>
          <w:lang w:val="en-US"/>
        </w:rPr>
      </w:pPr>
    </w:p>
    <w:p w14:paraId="07EAC262" w14:textId="77777777" w:rsidR="00D13EAF" w:rsidRDefault="00D13EAF" w:rsidP="00D13EAF">
      <w:pPr>
        <w:tabs>
          <w:tab w:val="center" w:pos="4513"/>
          <w:tab w:val="left" w:pos="7308"/>
        </w:tabs>
        <w:rPr>
          <w:b/>
          <w:bCs/>
          <w:sz w:val="32"/>
          <w:szCs w:val="32"/>
          <w:lang w:val="en-US"/>
        </w:rPr>
      </w:pPr>
    </w:p>
    <w:p w14:paraId="4B273B1A" w14:textId="77777777" w:rsidR="00D13EAF" w:rsidRDefault="00D13EAF" w:rsidP="00D13EAF">
      <w:pPr>
        <w:tabs>
          <w:tab w:val="center" w:pos="4513"/>
          <w:tab w:val="left" w:pos="7308"/>
        </w:tabs>
        <w:rPr>
          <w:b/>
          <w:bCs/>
          <w:sz w:val="32"/>
          <w:szCs w:val="32"/>
          <w:lang w:val="en-US"/>
        </w:rPr>
      </w:pPr>
    </w:p>
    <w:p w14:paraId="6C12E03D" w14:textId="77777777" w:rsidR="00D13EAF" w:rsidRDefault="00D13EAF" w:rsidP="00D13EAF">
      <w:pPr>
        <w:pStyle w:val="Heading1"/>
        <w:shd w:val="clear" w:color="auto" w:fill="FFFFFF"/>
        <w:rPr>
          <w:rFonts w:ascii="Arial" w:hAnsi="Arial" w:cs="Arial"/>
          <w:color w:val="003E75"/>
        </w:rPr>
      </w:pPr>
      <w:r>
        <w:rPr>
          <w:rFonts w:ascii="Arial" w:hAnsi="Arial" w:cs="Arial"/>
          <w:color w:val="003E75"/>
        </w:rPr>
        <w:lastRenderedPageBreak/>
        <w:t>Prerequisites</w:t>
      </w:r>
    </w:p>
    <w:p w14:paraId="2B3162CC"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Software prerequisites</w:t>
      </w:r>
    </w:p>
    <w:p w14:paraId="20A7EF79"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You must first obtain all the required artefacts from your account manager. Before you start installing and configuring the stack, you must install all third-party software.</w:t>
      </w:r>
    </w:p>
    <w:p w14:paraId="659AB3BF" w14:textId="77777777" w:rsidR="00D13EAF" w:rsidRDefault="00D13EAF" w:rsidP="00D13EAF">
      <w:pPr>
        <w:pStyle w:val="Heading3"/>
        <w:shd w:val="clear" w:color="auto" w:fill="FFFFFF"/>
        <w:rPr>
          <w:rFonts w:ascii="Arial" w:hAnsi="Arial" w:cs="Arial"/>
          <w:color w:val="003E75"/>
        </w:rPr>
      </w:pPr>
      <w:r>
        <w:rPr>
          <w:rFonts w:ascii="Arial" w:hAnsi="Arial" w:cs="Arial"/>
          <w:color w:val="003E75"/>
        </w:rPr>
        <w:t>Third-party software</w:t>
      </w:r>
    </w:p>
    <w:tbl>
      <w:tblPr>
        <w:tblW w:w="4640" w:type="dxa"/>
        <w:tblBorders>
          <w:top w:val="single" w:sz="6" w:space="0" w:color="CDD4DA"/>
          <w:left w:val="single" w:sz="6" w:space="0" w:color="CDD4DA"/>
          <w:bottom w:val="single" w:sz="6" w:space="0" w:color="CDD4DA"/>
          <w:right w:val="single" w:sz="6" w:space="0" w:color="CDD4DA"/>
        </w:tblBorders>
        <w:shd w:val="clear" w:color="auto" w:fill="FFFFFF"/>
        <w:tblCellMar>
          <w:top w:w="15" w:type="dxa"/>
          <w:left w:w="15" w:type="dxa"/>
          <w:bottom w:w="15" w:type="dxa"/>
          <w:right w:w="15" w:type="dxa"/>
        </w:tblCellMar>
        <w:tblLook w:val="04A0" w:firstRow="1" w:lastRow="0" w:firstColumn="1" w:lastColumn="0" w:noHBand="0" w:noVBand="1"/>
      </w:tblPr>
      <w:tblGrid>
        <w:gridCol w:w="3682"/>
        <w:gridCol w:w="958"/>
      </w:tblGrid>
      <w:tr w:rsidR="00D13EAF" w14:paraId="1F498C63" w14:textId="77777777" w:rsidTr="00D13EAF">
        <w:trPr>
          <w:tblHeader/>
        </w:trPr>
        <w:tc>
          <w:tcPr>
            <w:tcW w:w="0" w:type="auto"/>
            <w:tcBorders>
              <w:bottom w:val="single" w:sz="6" w:space="0" w:color="CDD4DA"/>
              <w:right w:val="single" w:sz="6" w:space="0" w:color="CDD4DA"/>
            </w:tcBorders>
            <w:shd w:val="clear" w:color="auto" w:fill="A4ACB1"/>
            <w:tcMar>
              <w:top w:w="75" w:type="dxa"/>
              <w:left w:w="75" w:type="dxa"/>
              <w:bottom w:w="75" w:type="dxa"/>
              <w:right w:w="75" w:type="dxa"/>
            </w:tcMar>
            <w:vAlign w:val="center"/>
            <w:hideMark/>
          </w:tcPr>
          <w:p w14:paraId="7AEE8877" w14:textId="77777777" w:rsidR="00D13EAF" w:rsidRDefault="00D13EAF">
            <w:pPr>
              <w:pStyle w:val="tablecontent"/>
              <w:spacing w:before="30" w:beforeAutospacing="0" w:after="30" w:afterAutospacing="0"/>
              <w:jc w:val="center"/>
              <w:rPr>
                <w:rFonts w:ascii="Open Sans" w:hAnsi="Open Sans" w:cs="Open Sans"/>
                <w:color w:val="FFFFFF"/>
                <w:sz w:val="23"/>
                <w:szCs w:val="23"/>
              </w:rPr>
            </w:pPr>
            <w:r>
              <w:rPr>
                <w:rFonts w:ascii="Open Sans" w:hAnsi="Open Sans" w:cs="Open Sans"/>
                <w:color w:val="FFFFFF"/>
                <w:sz w:val="23"/>
                <w:szCs w:val="23"/>
              </w:rPr>
              <w:t>Software</w:t>
            </w:r>
          </w:p>
        </w:tc>
        <w:tc>
          <w:tcPr>
            <w:tcW w:w="0" w:type="auto"/>
            <w:tcBorders>
              <w:bottom w:val="single" w:sz="6" w:space="0" w:color="CDD4DA"/>
            </w:tcBorders>
            <w:shd w:val="clear" w:color="auto" w:fill="FEFEFE"/>
            <w:tcMar>
              <w:top w:w="75" w:type="dxa"/>
              <w:left w:w="75" w:type="dxa"/>
              <w:bottom w:w="75" w:type="dxa"/>
              <w:right w:w="75" w:type="dxa"/>
            </w:tcMar>
            <w:vAlign w:val="center"/>
            <w:hideMark/>
          </w:tcPr>
          <w:p w14:paraId="2BF63485" w14:textId="77777777" w:rsidR="00D13EAF" w:rsidRDefault="00D13EAF">
            <w:pPr>
              <w:pStyle w:val="tablecontent"/>
              <w:spacing w:before="30" w:beforeAutospacing="0" w:after="30" w:afterAutospacing="0"/>
              <w:jc w:val="center"/>
              <w:rPr>
                <w:rFonts w:ascii="Open Sans" w:hAnsi="Open Sans" w:cs="Open Sans"/>
                <w:color w:val="FFFFFF"/>
                <w:sz w:val="23"/>
                <w:szCs w:val="23"/>
              </w:rPr>
            </w:pPr>
            <w:r>
              <w:rPr>
                <w:rFonts w:ascii="Open Sans" w:hAnsi="Open Sans" w:cs="Open Sans"/>
                <w:color w:val="FFFFFF"/>
                <w:sz w:val="23"/>
                <w:szCs w:val="23"/>
              </w:rPr>
              <w:t>Version</w:t>
            </w:r>
          </w:p>
        </w:tc>
      </w:tr>
      <w:tr w:rsidR="00D13EAF" w14:paraId="4FB00268"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639B8309"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Windows server</w:t>
            </w:r>
          </w:p>
        </w:tc>
        <w:tc>
          <w:tcPr>
            <w:tcW w:w="0" w:type="auto"/>
            <w:tcBorders>
              <w:bottom w:val="single" w:sz="6" w:space="0" w:color="CDD4DA"/>
            </w:tcBorders>
            <w:shd w:val="clear" w:color="auto" w:fill="FFFFFF"/>
            <w:tcMar>
              <w:top w:w="75" w:type="dxa"/>
              <w:left w:w="75" w:type="dxa"/>
              <w:bottom w:w="75" w:type="dxa"/>
              <w:right w:w="75" w:type="dxa"/>
            </w:tcMar>
            <w:hideMark/>
          </w:tcPr>
          <w:p w14:paraId="5FFEDEA3"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2019</w:t>
            </w:r>
          </w:p>
        </w:tc>
      </w:tr>
      <w:tr w:rsidR="00D13EAF" w14:paraId="0C4F16AA"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2E593EE7"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JDK</w:t>
            </w:r>
          </w:p>
        </w:tc>
        <w:tc>
          <w:tcPr>
            <w:tcW w:w="0" w:type="auto"/>
            <w:tcBorders>
              <w:bottom w:val="single" w:sz="6" w:space="0" w:color="CDD4DA"/>
            </w:tcBorders>
            <w:shd w:val="clear" w:color="auto" w:fill="FFFFFF"/>
            <w:tcMar>
              <w:top w:w="75" w:type="dxa"/>
              <w:left w:w="75" w:type="dxa"/>
              <w:bottom w:w="75" w:type="dxa"/>
              <w:right w:w="75" w:type="dxa"/>
            </w:tcMar>
            <w:hideMark/>
          </w:tcPr>
          <w:p w14:paraId="30CEE5B5"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1.8</w:t>
            </w:r>
          </w:p>
        </w:tc>
      </w:tr>
      <w:tr w:rsidR="00D13EAF" w14:paraId="3AFC7AA2"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51253D4A"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JBoss</w:t>
            </w:r>
          </w:p>
        </w:tc>
        <w:tc>
          <w:tcPr>
            <w:tcW w:w="0" w:type="auto"/>
            <w:tcBorders>
              <w:bottom w:val="single" w:sz="6" w:space="0" w:color="CDD4DA"/>
            </w:tcBorders>
            <w:shd w:val="clear" w:color="auto" w:fill="FFFFFF"/>
            <w:tcMar>
              <w:top w:w="75" w:type="dxa"/>
              <w:left w:w="75" w:type="dxa"/>
              <w:bottom w:w="75" w:type="dxa"/>
              <w:right w:w="75" w:type="dxa"/>
            </w:tcMar>
            <w:hideMark/>
          </w:tcPr>
          <w:p w14:paraId="1CAD2F4E"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generaljboss-version"/>
                <w:rFonts w:ascii="Open Sans" w:hAnsi="Open Sans" w:cs="Open Sans"/>
                <w:color w:val="525F7F"/>
                <w:sz w:val="23"/>
                <w:szCs w:val="23"/>
              </w:rPr>
              <w:t>7.3</w:t>
            </w:r>
          </w:p>
        </w:tc>
      </w:tr>
      <w:tr w:rsidR="00D13EAF" w14:paraId="0F920802"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02F974A5"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Microsoft SQL Server</w:t>
            </w:r>
          </w:p>
        </w:tc>
        <w:tc>
          <w:tcPr>
            <w:tcW w:w="0" w:type="auto"/>
            <w:tcBorders>
              <w:bottom w:val="single" w:sz="6" w:space="0" w:color="CDD4DA"/>
            </w:tcBorders>
            <w:shd w:val="clear" w:color="auto" w:fill="FFFFFF"/>
            <w:tcMar>
              <w:top w:w="75" w:type="dxa"/>
              <w:left w:w="75" w:type="dxa"/>
              <w:bottom w:w="75" w:type="dxa"/>
              <w:right w:w="75" w:type="dxa"/>
            </w:tcMar>
            <w:hideMark/>
          </w:tcPr>
          <w:p w14:paraId="36FC7E9C"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2019</w:t>
            </w:r>
          </w:p>
        </w:tc>
      </w:tr>
      <w:tr w:rsidR="00D13EAF" w14:paraId="4CA6E6DE"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7049FD54"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SQL Server Management Studio</w:t>
            </w:r>
          </w:p>
        </w:tc>
        <w:tc>
          <w:tcPr>
            <w:tcW w:w="0" w:type="auto"/>
            <w:tcBorders>
              <w:bottom w:val="single" w:sz="6" w:space="0" w:color="CDD4DA"/>
            </w:tcBorders>
            <w:shd w:val="clear" w:color="auto" w:fill="FFFFFF"/>
            <w:tcMar>
              <w:top w:w="75" w:type="dxa"/>
              <w:left w:w="75" w:type="dxa"/>
              <w:bottom w:w="75" w:type="dxa"/>
              <w:right w:w="75" w:type="dxa"/>
            </w:tcMar>
            <w:hideMark/>
          </w:tcPr>
          <w:p w14:paraId="61888017"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2019</w:t>
            </w:r>
          </w:p>
        </w:tc>
      </w:tr>
      <w:tr w:rsidR="00D13EAF" w14:paraId="604BD0C3" w14:textId="77777777" w:rsidTr="00D13EAF">
        <w:tc>
          <w:tcPr>
            <w:tcW w:w="0" w:type="auto"/>
            <w:tcBorders>
              <w:right w:val="single" w:sz="6" w:space="0" w:color="CDD4DA"/>
            </w:tcBorders>
            <w:shd w:val="clear" w:color="auto" w:fill="FFFFFF"/>
            <w:tcMar>
              <w:top w:w="75" w:type="dxa"/>
              <w:left w:w="75" w:type="dxa"/>
              <w:bottom w:w="75" w:type="dxa"/>
              <w:right w:w="75" w:type="dxa"/>
            </w:tcMar>
            <w:hideMark/>
          </w:tcPr>
          <w:p w14:paraId="39F3BDCC"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Axis2</w:t>
            </w:r>
          </w:p>
        </w:tc>
        <w:tc>
          <w:tcPr>
            <w:tcW w:w="0" w:type="auto"/>
            <w:shd w:val="clear" w:color="auto" w:fill="FFFFFF"/>
            <w:tcMar>
              <w:top w:w="75" w:type="dxa"/>
              <w:left w:w="75" w:type="dxa"/>
              <w:bottom w:w="75" w:type="dxa"/>
              <w:right w:w="75" w:type="dxa"/>
            </w:tcMar>
            <w:hideMark/>
          </w:tcPr>
          <w:p w14:paraId="56C50B35"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1.6.2</w:t>
            </w:r>
          </w:p>
        </w:tc>
      </w:tr>
    </w:tbl>
    <w:p w14:paraId="5794A0E1" w14:textId="77777777" w:rsidR="00D13EAF" w:rsidRDefault="00D13EAF" w:rsidP="00D13EAF">
      <w:pPr>
        <w:pStyle w:val="Heading3"/>
        <w:shd w:val="clear" w:color="auto" w:fill="FFFFFF"/>
        <w:rPr>
          <w:rFonts w:ascii="Arial" w:hAnsi="Arial" w:cs="Arial"/>
          <w:color w:val="003E75"/>
        </w:rPr>
      </w:pPr>
      <w:r>
        <w:rPr>
          <w:rFonts w:ascii="Arial" w:hAnsi="Arial" w:cs="Arial"/>
          <w:color w:val="003E75"/>
        </w:rPr>
        <w:t>Temenos artefacts</w:t>
      </w:r>
    </w:p>
    <w:tbl>
      <w:tblPr>
        <w:tblW w:w="9300" w:type="dxa"/>
        <w:tblBorders>
          <w:top w:val="single" w:sz="6" w:space="0" w:color="CDD4DA"/>
          <w:left w:val="single" w:sz="6" w:space="0" w:color="CDD4DA"/>
          <w:bottom w:val="single" w:sz="6" w:space="0" w:color="CDD4DA"/>
          <w:right w:val="single" w:sz="6" w:space="0" w:color="CDD4DA"/>
        </w:tblBorders>
        <w:shd w:val="clear" w:color="auto" w:fill="FFFFFF"/>
        <w:tblCellMar>
          <w:top w:w="15" w:type="dxa"/>
          <w:left w:w="15" w:type="dxa"/>
          <w:bottom w:w="15" w:type="dxa"/>
          <w:right w:w="15" w:type="dxa"/>
        </w:tblCellMar>
        <w:tblLook w:val="04A0" w:firstRow="1" w:lastRow="0" w:firstColumn="1" w:lastColumn="0" w:noHBand="0" w:noVBand="1"/>
      </w:tblPr>
      <w:tblGrid>
        <w:gridCol w:w="1606"/>
        <w:gridCol w:w="6241"/>
        <w:gridCol w:w="2273"/>
      </w:tblGrid>
      <w:tr w:rsidR="00D13EAF" w14:paraId="4BCFCFC4" w14:textId="77777777" w:rsidTr="00D13EAF">
        <w:trPr>
          <w:tblHeader/>
        </w:trPr>
        <w:tc>
          <w:tcPr>
            <w:tcW w:w="0" w:type="auto"/>
            <w:tcBorders>
              <w:bottom w:val="single" w:sz="6" w:space="0" w:color="CDD4DA"/>
              <w:right w:val="single" w:sz="6" w:space="0" w:color="CDD4DA"/>
            </w:tcBorders>
            <w:shd w:val="clear" w:color="auto" w:fill="A4ACB1"/>
            <w:tcMar>
              <w:top w:w="75" w:type="dxa"/>
              <w:left w:w="75" w:type="dxa"/>
              <w:bottom w:w="75" w:type="dxa"/>
              <w:right w:w="75" w:type="dxa"/>
            </w:tcMar>
            <w:vAlign w:val="center"/>
            <w:hideMark/>
          </w:tcPr>
          <w:p w14:paraId="7BECC1FC" w14:textId="77777777" w:rsidR="00D13EAF" w:rsidRDefault="00D13EAF">
            <w:pPr>
              <w:pStyle w:val="tablecontent"/>
              <w:spacing w:before="30" w:beforeAutospacing="0" w:after="30" w:afterAutospacing="0"/>
              <w:jc w:val="center"/>
              <w:rPr>
                <w:rFonts w:ascii="Open Sans" w:hAnsi="Open Sans" w:cs="Open Sans"/>
                <w:color w:val="FFFFFF"/>
                <w:sz w:val="23"/>
                <w:szCs w:val="23"/>
              </w:rPr>
            </w:pPr>
            <w:r>
              <w:rPr>
                <w:rFonts w:ascii="Open Sans" w:hAnsi="Open Sans" w:cs="Open Sans"/>
                <w:color w:val="FFFFFF"/>
                <w:sz w:val="23"/>
                <w:szCs w:val="23"/>
              </w:rPr>
              <w:t>Artefacts</w:t>
            </w:r>
          </w:p>
        </w:tc>
        <w:tc>
          <w:tcPr>
            <w:tcW w:w="0" w:type="auto"/>
            <w:tcBorders>
              <w:bottom w:val="single" w:sz="6" w:space="0" w:color="CDD4DA"/>
              <w:right w:val="single" w:sz="6" w:space="0" w:color="CDD4DA"/>
            </w:tcBorders>
            <w:shd w:val="clear" w:color="auto" w:fill="A4ACB1"/>
            <w:tcMar>
              <w:top w:w="75" w:type="dxa"/>
              <w:left w:w="75" w:type="dxa"/>
              <w:bottom w:w="75" w:type="dxa"/>
              <w:right w:w="75" w:type="dxa"/>
            </w:tcMar>
            <w:vAlign w:val="center"/>
            <w:hideMark/>
          </w:tcPr>
          <w:p w14:paraId="44DAD01D" w14:textId="77777777" w:rsidR="00D13EAF" w:rsidRDefault="00D13EAF">
            <w:pPr>
              <w:pStyle w:val="tablecontent"/>
              <w:spacing w:before="30" w:beforeAutospacing="0" w:after="30" w:afterAutospacing="0"/>
              <w:jc w:val="center"/>
              <w:rPr>
                <w:rFonts w:ascii="Open Sans" w:hAnsi="Open Sans" w:cs="Open Sans"/>
                <w:color w:val="FFFFFF"/>
                <w:sz w:val="23"/>
                <w:szCs w:val="23"/>
              </w:rPr>
            </w:pPr>
            <w:r>
              <w:rPr>
                <w:rFonts w:ascii="Open Sans" w:hAnsi="Open Sans" w:cs="Open Sans"/>
                <w:color w:val="FFFFFF"/>
                <w:sz w:val="23"/>
                <w:szCs w:val="23"/>
              </w:rPr>
              <w:t>Files</w:t>
            </w:r>
          </w:p>
        </w:tc>
        <w:tc>
          <w:tcPr>
            <w:tcW w:w="0" w:type="auto"/>
            <w:tcBorders>
              <w:bottom w:val="single" w:sz="6" w:space="0" w:color="CDD4DA"/>
            </w:tcBorders>
            <w:shd w:val="clear" w:color="auto" w:fill="FEFEFE"/>
            <w:tcMar>
              <w:top w:w="75" w:type="dxa"/>
              <w:left w:w="75" w:type="dxa"/>
              <w:bottom w:w="75" w:type="dxa"/>
              <w:right w:w="75" w:type="dxa"/>
            </w:tcMar>
            <w:vAlign w:val="center"/>
            <w:hideMark/>
          </w:tcPr>
          <w:p w14:paraId="196ED436" w14:textId="77777777" w:rsidR="00D13EAF" w:rsidRDefault="00D13EAF">
            <w:pPr>
              <w:pStyle w:val="tablecontent"/>
              <w:spacing w:before="30" w:beforeAutospacing="0" w:after="30" w:afterAutospacing="0"/>
              <w:jc w:val="center"/>
              <w:rPr>
                <w:rFonts w:ascii="Open Sans" w:hAnsi="Open Sans" w:cs="Open Sans"/>
                <w:color w:val="FFFFFF"/>
                <w:sz w:val="23"/>
                <w:szCs w:val="23"/>
              </w:rPr>
            </w:pPr>
            <w:r>
              <w:rPr>
                <w:rFonts w:ascii="Open Sans" w:hAnsi="Open Sans" w:cs="Open Sans"/>
                <w:color w:val="FFFFFF"/>
                <w:sz w:val="23"/>
                <w:szCs w:val="23"/>
              </w:rPr>
              <w:t>Description</w:t>
            </w:r>
          </w:p>
        </w:tc>
      </w:tr>
      <w:tr w:rsidR="00D13EAF" w14:paraId="0BFC5B5B"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7E627C39"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Database backup</w:t>
            </w:r>
          </w:p>
        </w:tc>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234497BC"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name"/>
                <w:rFonts w:ascii="Courier New" w:hAnsi="Courier New" w:cs="Courier New"/>
                <w:color w:val="525F7F"/>
                <w:sz w:val="25"/>
                <w:szCs w:val="25"/>
              </w:rPr>
              <w:t>MB.202008.MSSQL_2014.WIN.TAFJ202008.30-SEP-2021.bak.tar.gz</w:t>
            </w:r>
          </w:p>
        </w:tc>
        <w:tc>
          <w:tcPr>
            <w:tcW w:w="0" w:type="auto"/>
            <w:tcBorders>
              <w:bottom w:val="single" w:sz="6" w:space="0" w:color="CDD4DA"/>
            </w:tcBorders>
            <w:shd w:val="clear" w:color="auto" w:fill="FFFFFF"/>
            <w:tcMar>
              <w:top w:w="75" w:type="dxa"/>
              <w:left w:w="75" w:type="dxa"/>
              <w:bottom w:w="75" w:type="dxa"/>
              <w:right w:w="75" w:type="dxa"/>
            </w:tcMar>
            <w:hideMark/>
          </w:tcPr>
          <w:p w14:paraId="197DD90C"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Contains the database.</w:t>
            </w:r>
          </w:p>
        </w:tc>
      </w:tr>
      <w:tr w:rsidR="00D13EAF" w14:paraId="45E0DC96"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6B497C29"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Transact</w:t>
            </w:r>
          </w:p>
        </w:tc>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7D2D2362"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name"/>
                <w:rFonts w:ascii="Courier New" w:hAnsi="Courier New" w:cs="Courier New"/>
                <w:color w:val="525F7F"/>
                <w:sz w:val="25"/>
                <w:szCs w:val="25"/>
              </w:rPr>
              <w:t>MB.202008.TAFJ202008.bnk.tar.gz</w:t>
            </w:r>
          </w:p>
        </w:tc>
        <w:tc>
          <w:tcPr>
            <w:tcW w:w="0" w:type="auto"/>
            <w:tcBorders>
              <w:bottom w:val="single" w:sz="6" w:space="0" w:color="CDD4DA"/>
            </w:tcBorders>
            <w:shd w:val="clear" w:color="auto" w:fill="FFFFFF"/>
            <w:tcMar>
              <w:top w:w="75" w:type="dxa"/>
              <w:left w:w="75" w:type="dxa"/>
              <w:bottom w:w="75" w:type="dxa"/>
              <w:right w:w="75" w:type="dxa"/>
            </w:tcMar>
            <w:hideMark/>
          </w:tcPr>
          <w:p w14:paraId="47B3556C"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Contains the </w:t>
            </w:r>
            <w:r>
              <w:rPr>
                <w:rStyle w:val="filepath"/>
                <w:rFonts w:ascii="Courier New" w:hAnsi="Courier New" w:cs="Courier New"/>
                <w:color w:val="525F7F"/>
                <w:sz w:val="25"/>
                <w:szCs w:val="25"/>
              </w:rPr>
              <w:t>bnk</w:t>
            </w:r>
            <w:r>
              <w:rPr>
                <w:rFonts w:ascii="Open Sans" w:hAnsi="Open Sans" w:cs="Open Sans"/>
                <w:color w:val="525F7F"/>
                <w:sz w:val="23"/>
                <w:szCs w:val="23"/>
              </w:rPr>
              <w:t> directory that holds the Transact libraries.</w:t>
            </w:r>
          </w:p>
        </w:tc>
      </w:tr>
      <w:tr w:rsidR="00D13EAF" w14:paraId="15E99ECB"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5E7B43DA"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TAFJ</w:t>
            </w:r>
          </w:p>
        </w:tc>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39E6E879"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name"/>
                <w:rFonts w:ascii="Courier New" w:hAnsi="Courier New" w:cs="Courier New"/>
                <w:color w:val="525F7F"/>
                <w:sz w:val="25"/>
                <w:szCs w:val="25"/>
              </w:rPr>
              <w:t>TAFJ.DEV.202008.1.tar.gz</w:t>
            </w:r>
          </w:p>
        </w:tc>
        <w:tc>
          <w:tcPr>
            <w:tcW w:w="0" w:type="auto"/>
            <w:tcBorders>
              <w:bottom w:val="single" w:sz="6" w:space="0" w:color="CDD4DA"/>
            </w:tcBorders>
            <w:shd w:val="clear" w:color="auto" w:fill="FFFFFF"/>
            <w:tcMar>
              <w:top w:w="75" w:type="dxa"/>
              <w:left w:w="75" w:type="dxa"/>
              <w:bottom w:w="75" w:type="dxa"/>
              <w:right w:w="75" w:type="dxa"/>
            </w:tcMar>
            <w:hideMark/>
          </w:tcPr>
          <w:p w14:paraId="6A714179"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Contains the TAFJ runtime JAR file, TAFJ patch script and TAFJ setup script.</w:t>
            </w:r>
          </w:p>
        </w:tc>
      </w:tr>
      <w:tr w:rsidR="00D13EAF" w14:paraId="32476EC4"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3E7D9170"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Transact Browser</w:t>
            </w:r>
          </w:p>
        </w:tc>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7241384C"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name"/>
                <w:rFonts w:ascii="Courier New" w:hAnsi="Courier New" w:cs="Courier New"/>
                <w:color w:val="525F7F"/>
                <w:sz w:val="25"/>
                <w:szCs w:val="25"/>
              </w:rPr>
              <w:t>BrowserWeb-202008.00.tar</w:t>
            </w:r>
          </w:p>
        </w:tc>
        <w:tc>
          <w:tcPr>
            <w:tcW w:w="0" w:type="auto"/>
            <w:tcBorders>
              <w:bottom w:val="single" w:sz="6" w:space="0" w:color="CDD4DA"/>
            </w:tcBorders>
            <w:shd w:val="clear" w:color="auto" w:fill="FFFFFF"/>
            <w:tcMar>
              <w:top w:w="75" w:type="dxa"/>
              <w:left w:w="75" w:type="dxa"/>
              <w:bottom w:w="75" w:type="dxa"/>
              <w:right w:w="75" w:type="dxa"/>
            </w:tcMar>
            <w:hideMark/>
          </w:tcPr>
          <w:p w14:paraId="4B19A7CE"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Old browser components.</w:t>
            </w:r>
          </w:p>
        </w:tc>
      </w:tr>
      <w:tr w:rsidR="00D13EAF" w14:paraId="1EB62B1C"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79712260"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 xml:space="preserve">UXP </w:t>
            </w:r>
            <w:r>
              <w:rPr>
                <w:rFonts w:ascii="Open Sans" w:hAnsi="Open Sans" w:cs="Open Sans"/>
                <w:color w:val="525F7F"/>
                <w:sz w:val="23"/>
                <w:szCs w:val="23"/>
              </w:rPr>
              <w:lastRenderedPageBreak/>
              <w:t>Browser</w:t>
            </w:r>
          </w:p>
        </w:tc>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0440C087"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name"/>
                <w:rFonts w:ascii="Courier New" w:hAnsi="Courier New" w:cs="Courier New"/>
                <w:color w:val="525F7F"/>
                <w:sz w:val="25"/>
                <w:szCs w:val="25"/>
              </w:rPr>
              <w:lastRenderedPageBreak/>
              <w:t>UXP-Browser.202008.zip</w:t>
            </w:r>
          </w:p>
          <w:p w14:paraId="4326B410"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lastRenderedPageBreak/>
              <w:t>The following required files are embedded in the package:</w:t>
            </w:r>
          </w:p>
          <w:p w14:paraId="3ED6AC6B" w14:textId="77777777" w:rsidR="00D13EAF" w:rsidRDefault="00D13EAF" w:rsidP="00D13EAF">
            <w:pPr>
              <w:numPr>
                <w:ilvl w:val="0"/>
                <w:numId w:val="14"/>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Authenticator-202008.0.1.war</w:t>
            </w:r>
          </w:p>
          <w:p w14:paraId="4CA16035" w14:textId="77777777" w:rsidR="00D13EAF" w:rsidRDefault="00D13EAF" w:rsidP="00D13EAF">
            <w:pPr>
              <w:numPr>
                <w:ilvl w:val="0"/>
                <w:numId w:val="15"/>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Browser-202008.0.1.war</w:t>
            </w:r>
          </w:p>
          <w:p w14:paraId="65F4BB33" w14:textId="77777777" w:rsidR="00D13EAF" w:rsidRDefault="00D13EAF" w:rsidP="00D13EAF">
            <w:pPr>
              <w:numPr>
                <w:ilvl w:val="0"/>
                <w:numId w:val="16"/>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irf-rp-services-202008.0.1.war</w:t>
            </w:r>
          </w:p>
          <w:p w14:paraId="78BE8D95" w14:textId="77777777" w:rsidR="00D13EAF" w:rsidRDefault="00D13EAF" w:rsidP="00D13EAF">
            <w:pPr>
              <w:numPr>
                <w:ilvl w:val="0"/>
                <w:numId w:val="17"/>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ResourceServerWar-202008.0.1.war</w:t>
            </w:r>
          </w:p>
          <w:p w14:paraId="414A8936" w14:textId="77777777" w:rsidR="00D13EAF" w:rsidRDefault="00D13EAF" w:rsidP="00D13EAF">
            <w:pPr>
              <w:numPr>
                <w:ilvl w:val="0"/>
                <w:numId w:val="18"/>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BRPRuntimeProperties.properties</w:t>
            </w:r>
          </w:p>
          <w:p w14:paraId="637EAEA9" w14:textId="77777777" w:rsidR="00D13EAF" w:rsidRDefault="00D13EAF" w:rsidP="00D13EAF">
            <w:pPr>
              <w:numPr>
                <w:ilvl w:val="0"/>
                <w:numId w:val="19"/>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RSDefaultProperties.properties</w:t>
            </w:r>
          </w:p>
        </w:tc>
        <w:tc>
          <w:tcPr>
            <w:tcW w:w="0" w:type="auto"/>
            <w:tcBorders>
              <w:bottom w:val="single" w:sz="6" w:space="0" w:color="CDD4DA"/>
            </w:tcBorders>
            <w:shd w:val="clear" w:color="auto" w:fill="FFFFFF"/>
            <w:tcMar>
              <w:top w:w="75" w:type="dxa"/>
              <w:left w:w="75" w:type="dxa"/>
              <w:bottom w:w="75" w:type="dxa"/>
              <w:right w:w="75" w:type="dxa"/>
            </w:tcMar>
            <w:hideMark/>
          </w:tcPr>
          <w:p w14:paraId="0DFF85A1"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lastRenderedPageBreak/>
              <w:t xml:space="preserve">New browser </w:t>
            </w:r>
            <w:r>
              <w:rPr>
                <w:rFonts w:ascii="Open Sans" w:hAnsi="Open Sans" w:cs="Open Sans"/>
                <w:color w:val="525F7F"/>
                <w:sz w:val="23"/>
                <w:szCs w:val="23"/>
              </w:rPr>
              <w:lastRenderedPageBreak/>
              <w:t>components.</w:t>
            </w:r>
          </w:p>
        </w:tc>
      </w:tr>
      <w:tr w:rsidR="00D13EAF" w14:paraId="5DCCD99B"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4DA09ECC"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lastRenderedPageBreak/>
              <w:t>Interaction Framework Catalog services</w:t>
            </w:r>
          </w:p>
        </w:tc>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25F8D8D8"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path"/>
                <w:rFonts w:ascii="Courier New" w:hAnsi="Courier New" w:cs="Courier New"/>
                <w:color w:val="525F7F"/>
                <w:sz w:val="25"/>
                <w:szCs w:val="25"/>
              </w:rPr>
              <w:t>irf-t24catalog-services-202008.0.1.war</w:t>
            </w:r>
          </w:p>
        </w:tc>
        <w:tc>
          <w:tcPr>
            <w:tcW w:w="0" w:type="auto"/>
            <w:tcBorders>
              <w:bottom w:val="single" w:sz="6" w:space="0" w:color="CDD4DA"/>
            </w:tcBorders>
            <w:shd w:val="clear" w:color="auto" w:fill="FFFFFF"/>
            <w:tcMar>
              <w:top w:w="75" w:type="dxa"/>
              <w:left w:w="75" w:type="dxa"/>
              <w:bottom w:w="75" w:type="dxa"/>
              <w:right w:w="75" w:type="dxa"/>
            </w:tcMar>
            <w:hideMark/>
          </w:tcPr>
          <w:p w14:paraId="56A39D0D"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Catalog services WAR file</w:t>
            </w:r>
          </w:p>
        </w:tc>
      </w:tr>
      <w:tr w:rsidR="00D13EAF" w14:paraId="6EF39C10"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16C50001"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Additional EJB JAR files</w:t>
            </w:r>
          </w:p>
        </w:tc>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1E9DE109" w14:textId="77777777" w:rsidR="00D13EAF" w:rsidRDefault="00D13EAF">
            <w:pPr>
              <w:pStyle w:val="inside-li"/>
              <w:spacing w:before="0" w:beforeAutospacing="0" w:after="0" w:afterAutospacing="0"/>
              <w:ind w:left="120" w:right="120"/>
              <w:rPr>
                <w:rFonts w:ascii="Arial" w:hAnsi="Arial" w:cs="Arial"/>
                <w:color w:val="525F7F"/>
                <w:sz w:val="23"/>
                <w:szCs w:val="23"/>
              </w:rPr>
            </w:pPr>
            <w:r>
              <w:rPr>
                <w:rStyle w:val="filename"/>
                <w:rFonts w:ascii="Courier New" w:hAnsi="Courier New" w:cs="Courier New"/>
                <w:color w:val="525F7F"/>
                <w:sz w:val="25"/>
                <w:szCs w:val="25"/>
              </w:rPr>
              <w:t>t24-EB_AuthenticationService-ejb.jar</w:t>
            </w:r>
          </w:p>
          <w:p w14:paraId="29CED25D" w14:textId="77777777" w:rsidR="00D13EAF" w:rsidRDefault="00D13EAF">
            <w:pPr>
              <w:pStyle w:val="inside-li"/>
              <w:spacing w:before="0" w:beforeAutospacing="0" w:after="0" w:afterAutospacing="0"/>
              <w:ind w:left="120" w:right="120"/>
              <w:rPr>
                <w:rFonts w:ascii="Arial" w:hAnsi="Arial" w:cs="Arial"/>
                <w:color w:val="525F7F"/>
                <w:sz w:val="23"/>
                <w:szCs w:val="23"/>
              </w:rPr>
            </w:pPr>
            <w:r>
              <w:rPr>
                <w:rStyle w:val="filename"/>
                <w:rFonts w:ascii="Courier New" w:hAnsi="Courier New" w:cs="Courier New"/>
                <w:color w:val="525F7F"/>
                <w:sz w:val="25"/>
                <w:szCs w:val="25"/>
              </w:rPr>
              <w:t>t24-EB_CatalogService-ejb.jar</w:t>
            </w:r>
          </w:p>
          <w:p w14:paraId="7E69072F" w14:textId="77777777" w:rsidR="00D13EAF" w:rsidRDefault="00D13EAF">
            <w:pPr>
              <w:pStyle w:val="inside-li"/>
              <w:spacing w:before="0" w:beforeAutospacing="0" w:after="0" w:afterAutospacing="0"/>
              <w:ind w:left="120" w:right="120"/>
              <w:rPr>
                <w:rFonts w:ascii="Arial" w:hAnsi="Arial" w:cs="Arial"/>
                <w:color w:val="525F7F"/>
                <w:sz w:val="23"/>
                <w:szCs w:val="23"/>
              </w:rPr>
            </w:pPr>
            <w:r>
              <w:rPr>
                <w:rStyle w:val="filename"/>
                <w:rFonts w:ascii="Courier New" w:hAnsi="Courier New" w:cs="Courier New"/>
                <w:color w:val="525F7F"/>
                <w:sz w:val="25"/>
                <w:szCs w:val="25"/>
              </w:rPr>
              <w:t>t24-EB_ResourceProviderService-ejb.jar</w:t>
            </w:r>
          </w:p>
          <w:p w14:paraId="1E458844"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These files are available in the subfolders under </w:t>
            </w:r>
            <w:r>
              <w:rPr>
                <w:rStyle w:val="filepath"/>
                <w:rFonts w:ascii="Courier New" w:hAnsi="Courier New" w:cs="Courier New"/>
                <w:color w:val="525F7F"/>
                <w:sz w:val="25"/>
                <w:szCs w:val="25"/>
              </w:rPr>
              <w:t>T24\bnk\Extensions</w:t>
            </w:r>
            <w:r>
              <w:rPr>
                <w:rFonts w:ascii="Open Sans" w:hAnsi="Open Sans" w:cs="Open Sans"/>
                <w:color w:val="525F7F"/>
                <w:sz w:val="23"/>
                <w:szCs w:val="23"/>
              </w:rPr>
              <w:t>.</w:t>
            </w:r>
          </w:p>
        </w:tc>
        <w:tc>
          <w:tcPr>
            <w:tcW w:w="0" w:type="auto"/>
            <w:tcBorders>
              <w:bottom w:val="single" w:sz="6" w:space="0" w:color="CDD4DA"/>
            </w:tcBorders>
            <w:shd w:val="clear" w:color="auto" w:fill="FFFFFF"/>
            <w:tcMar>
              <w:top w:w="75" w:type="dxa"/>
              <w:left w:w="75" w:type="dxa"/>
              <w:bottom w:w="75" w:type="dxa"/>
              <w:right w:w="75" w:type="dxa"/>
            </w:tcMar>
            <w:hideMark/>
          </w:tcPr>
          <w:p w14:paraId="6C896BA5"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EJB JARs required for deploying UXP Browser in </w:t>
            </w:r>
            <w:r>
              <w:rPr>
                <w:rStyle w:val="generalgenerate-on-demand"/>
                <w:rFonts w:ascii="Open Sans" w:hAnsi="Open Sans" w:cs="Open Sans"/>
                <w:color w:val="525F7F"/>
                <w:sz w:val="23"/>
                <w:szCs w:val="23"/>
              </w:rPr>
              <w:t>Generate On Demand</w:t>
            </w:r>
            <w:r>
              <w:rPr>
                <w:rFonts w:ascii="Open Sans" w:hAnsi="Open Sans" w:cs="Open Sans"/>
                <w:color w:val="525F7F"/>
                <w:sz w:val="23"/>
                <w:szCs w:val="23"/>
              </w:rPr>
              <w:t> (</w:t>
            </w:r>
            <w:r>
              <w:rPr>
                <w:rStyle w:val="generalgod-acronym"/>
                <w:rFonts w:ascii="Open Sans" w:hAnsi="Open Sans" w:cs="Open Sans"/>
                <w:color w:val="525F7F"/>
                <w:sz w:val="23"/>
                <w:szCs w:val="23"/>
              </w:rPr>
              <w:t>GOD</w:t>
            </w:r>
            <w:r>
              <w:rPr>
                <w:rFonts w:ascii="Open Sans" w:hAnsi="Open Sans" w:cs="Open Sans"/>
                <w:color w:val="525F7F"/>
                <w:sz w:val="23"/>
                <w:szCs w:val="23"/>
              </w:rPr>
              <w:t>) mode</w:t>
            </w:r>
          </w:p>
        </w:tc>
      </w:tr>
      <w:tr w:rsidR="00D13EAF" w14:paraId="5E521297" w14:textId="77777777" w:rsidTr="00D13EAF">
        <w:tc>
          <w:tcPr>
            <w:tcW w:w="0" w:type="auto"/>
            <w:tcBorders>
              <w:right w:val="single" w:sz="6" w:space="0" w:color="CDD4DA"/>
            </w:tcBorders>
            <w:shd w:val="clear" w:color="auto" w:fill="FFFFFF"/>
            <w:tcMar>
              <w:top w:w="75" w:type="dxa"/>
              <w:left w:w="75" w:type="dxa"/>
              <w:bottom w:w="75" w:type="dxa"/>
              <w:right w:w="75" w:type="dxa"/>
            </w:tcMar>
            <w:hideMark/>
          </w:tcPr>
          <w:p w14:paraId="12B70D39"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Temenos Encryption Utility</w:t>
            </w:r>
          </w:p>
        </w:tc>
        <w:tc>
          <w:tcPr>
            <w:tcW w:w="0" w:type="auto"/>
            <w:tcBorders>
              <w:right w:val="single" w:sz="6" w:space="0" w:color="CDD4DA"/>
            </w:tcBorders>
            <w:shd w:val="clear" w:color="auto" w:fill="FFFFFF"/>
            <w:tcMar>
              <w:top w:w="75" w:type="dxa"/>
              <w:left w:w="75" w:type="dxa"/>
              <w:bottom w:w="75" w:type="dxa"/>
              <w:right w:w="75" w:type="dxa"/>
            </w:tcMar>
            <w:hideMark/>
          </w:tcPr>
          <w:p w14:paraId="1382FD7B"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name"/>
                <w:rFonts w:ascii="Courier New" w:hAnsi="Courier New" w:cs="Courier New"/>
                <w:color w:val="525F7F"/>
                <w:sz w:val="25"/>
                <w:szCs w:val="25"/>
              </w:rPr>
              <w:t>EncryptPassword.jar</w:t>
            </w:r>
          </w:p>
        </w:tc>
        <w:tc>
          <w:tcPr>
            <w:tcW w:w="0" w:type="auto"/>
            <w:shd w:val="clear" w:color="auto" w:fill="FFFFFF"/>
            <w:tcMar>
              <w:top w:w="75" w:type="dxa"/>
              <w:left w:w="75" w:type="dxa"/>
              <w:bottom w:w="75" w:type="dxa"/>
              <w:right w:w="75" w:type="dxa"/>
            </w:tcMar>
            <w:hideMark/>
          </w:tcPr>
          <w:p w14:paraId="23430CE2"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The utility for encrypting passwords. It is required for configuring UXP in </w:t>
            </w:r>
            <w:r>
              <w:rPr>
                <w:rStyle w:val="generalgod-acronym"/>
                <w:rFonts w:ascii="Open Sans" w:hAnsi="Open Sans" w:cs="Open Sans"/>
                <w:color w:val="525F7F"/>
                <w:sz w:val="23"/>
                <w:szCs w:val="23"/>
              </w:rPr>
              <w:t>GOD</w:t>
            </w:r>
            <w:r>
              <w:rPr>
                <w:rFonts w:ascii="Open Sans" w:hAnsi="Open Sans" w:cs="Open Sans"/>
                <w:color w:val="525F7F"/>
                <w:sz w:val="23"/>
                <w:szCs w:val="23"/>
              </w:rPr>
              <w:t> mode.</w:t>
            </w:r>
          </w:p>
        </w:tc>
      </w:tr>
    </w:tbl>
    <w:p w14:paraId="69A15B2A" w14:textId="77777777" w:rsidR="00D13EAF" w:rsidRDefault="00D13EAF" w:rsidP="00D13EAF">
      <w:pPr>
        <w:tabs>
          <w:tab w:val="center" w:pos="4513"/>
          <w:tab w:val="left" w:pos="7308"/>
        </w:tabs>
        <w:rPr>
          <w:b/>
          <w:bCs/>
          <w:sz w:val="32"/>
          <w:szCs w:val="32"/>
          <w:lang w:val="en-US"/>
        </w:rPr>
      </w:pPr>
    </w:p>
    <w:p w14:paraId="1D3F6EAA" w14:textId="77777777" w:rsidR="00D13EAF" w:rsidRDefault="00D13EAF" w:rsidP="00D13EAF">
      <w:pPr>
        <w:tabs>
          <w:tab w:val="center" w:pos="4513"/>
          <w:tab w:val="left" w:pos="7308"/>
        </w:tabs>
        <w:rPr>
          <w:b/>
          <w:bCs/>
          <w:sz w:val="32"/>
          <w:szCs w:val="32"/>
          <w:lang w:val="en-US"/>
        </w:rPr>
      </w:pPr>
    </w:p>
    <w:p w14:paraId="01D32D62" w14:textId="77777777" w:rsidR="00D13EAF" w:rsidRDefault="00D13EAF" w:rsidP="00D13EAF">
      <w:pPr>
        <w:tabs>
          <w:tab w:val="center" w:pos="4513"/>
          <w:tab w:val="left" w:pos="7308"/>
        </w:tabs>
        <w:rPr>
          <w:b/>
          <w:bCs/>
          <w:sz w:val="32"/>
          <w:szCs w:val="32"/>
          <w:lang w:val="en-US"/>
        </w:rPr>
      </w:pPr>
    </w:p>
    <w:p w14:paraId="6F96931C" w14:textId="77777777" w:rsidR="00D13EAF" w:rsidRDefault="00D13EAF" w:rsidP="00D13EAF">
      <w:pPr>
        <w:tabs>
          <w:tab w:val="center" w:pos="4513"/>
          <w:tab w:val="left" w:pos="7308"/>
        </w:tabs>
        <w:rPr>
          <w:b/>
          <w:bCs/>
          <w:sz w:val="32"/>
          <w:szCs w:val="32"/>
          <w:lang w:val="en-US"/>
        </w:rPr>
      </w:pPr>
    </w:p>
    <w:p w14:paraId="6F36CFB2" w14:textId="77777777" w:rsidR="00D13EAF" w:rsidRDefault="00D13EAF" w:rsidP="00D13EAF">
      <w:pPr>
        <w:tabs>
          <w:tab w:val="center" w:pos="4513"/>
          <w:tab w:val="left" w:pos="7308"/>
        </w:tabs>
        <w:rPr>
          <w:b/>
          <w:bCs/>
          <w:sz w:val="32"/>
          <w:szCs w:val="32"/>
          <w:lang w:val="en-US"/>
        </w:rPr>
      </w:pPr>
    </w:p>
    <w:p w14:paraId="1423AE9C" w14:textId="77777777" w:rsidR="00D13EAF" w:rsidRDefault="00D13EAF" w:rsidP="00D13EAF">
      <w:pPr>
        <w:tabs>
          <w:tab w:val="center" w:pos="4513"/>
          <w:tab w:val="left" w:pos="7308"/>
        </w:tabs>
        <w:rPr>
          <w:b/>
          <w:bCs/>
          <w:sz w:val="32"/>
          <w:szCs w:val="32"/>
          <w:lang w:val="en-US"/>
        </w:rPr>
      </w:pPr>
    </w:p>
    <w:p w14:paraId="0BCDB7ED" w14:textId="77777777" w:rsidR="00D13EAF" w:rsidRDefault="00D13EAF" w:rsidP="00D13EAF">
      <w:pPr>
        <w:pStyle w:val="Heading1"/>
        <w:shd w:val="clear" w:color="auto" w:fill="FFFFFF"/>
        <w:rPr>
          <w:rFonts w:ascii="Arial" w:hAnsi="Arial" w:cs="Arial"/>
          <w:color w:val="003E75"/>
        </w:rPr>
      </w:pPr>
      <w:r>
        <w:rPr>
          <w:rFonts w:ascii="Arial" w:hAnsi="Arial" w:cs="Arial"/>
          <w:color w:val="003E75"/>
        </w:rPr>
        <w:lastRenderedPageBreak/>
        <w:t>Before you start</w:t>
      </w:r>
    </w:p>
    <w:p w14:paraId="6E15C29B"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Before you start installing and configuring the stack, you need to check that your technical infrastructure has been set up properly.</w:t>
      </w:r>
    </w:p>
    <w:p w14:paraId="53D7A766" w14:textId="77777777" w:rsidR="00D13EAF" w:rsidRDefault="00D13EAF" w:rsidP="00D13EAF">
      <w:pPr>
        <w:shd w:val="clear" w:color="auto" w:fill="FFFFFF"/>
        <w:spacing w:line="320" w:lineRule="atLeast"/>
        <w:rPr>
          <w:rFonts w:ascii="Arial" w:hAnsi="Arial" w:cs="Arial"/>
          <w:color w:val="003E75"/>
        </w:rPr>
      </w:pPr>
      <w:r>
        <w:rPr>
          <w:rStyle w:val="autonumber"/>
          <w:rFonts w:ascii="Arial" w:hAnsi="Arial" w:cs="Arial"/>
          <w:b/>
          <w:bCs/>
          <w:color w:val="003E75"/>
        </w:rPr>
        <w:t>NOTE:</w:t>
      </w:r>
    </w:p>
    <w:p w14:paraId="133DCDE6" w14:textId="77777777" w:rsidR="00D13EAF" w:rsidRDefault="00D13EAF" w:rsidP="00D13EAF">
      <w:pPr>
        <w:pStyle w:val="NormalWeb"/>
        <w:shd w:val="clear" w:color="auto" w:fill="FFFFFF"/>
        <w:spacing w:before="0" w:beforeAutospacing="0"/>
        <w:rPr>
          <w:rFonts w:ascii="Arial" w:hAnsi="Arial" w:cs="Arial"/>
          <w:color w:val="003E75"/>
        </w:rPr>
      </w:pPr>
      <w:r>
        <w:rPr>
          <w:rFonts w:ascii="Arial" w:hAnsi="Arial" w:cs="Arial"/>
          <w:color w:val="003E75"/>
        </w:rPr>
        <w:t>This runbook does not tell you how to install third-party software. For more information, see the relevant vendor's documentation</w:t>
      </w:r>
    </w:p>
    <w:p w14:paraId="45109BDD"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Completing preinstallation tasks</w:t>
      </w:r>
    </w:p>
    <w:p w14:paraId="293846AD" w14:textId="77777777" w:rsidR="00D13EAF" w:rsidRDefault="00D13EAF" w:rsidP="00D13EAF">
      <w:pPr>
        <w:pStyle w:val="procedureintro"/>
        <w:shd w:val="clear" w:color="auto" w:fill="FFFFFF"/>
        <w:spacing w:before="0" w:beforeAutospacing="0" w:after="0" w:afterAutospacing="0"/>
        <w:rPr>
          <w:rFonts w:ascii="Arial" w:hAnsi="Arial" w:cs="Arial"/>
          <w:b/>
          <w:bCs/>
          <w:color w:val="525F7F"/>
        </w:rPr>
      </w:pPr>
      <w:r>
        <w:rPr>
          <w:rFonts w:ascii="Arial" w:hAnsi="Arial" w:cs="Arial"/>
          <w:b/>
          <w:bCs/>
          <w:color w:val="525F7F"/>
        </w:rPr>
        <w:t>Procedure</w:t>
      </w:r>
    </w:p>
    <w:p w14:paraId="6EFC2912" w14:textId="77777777" w:rsidR="00D13EAF" w:rsidRDefault="00D13EAF" w:rsidP="00D13EAF">
      <w:pPr>
        <w:numPr>
          <w:ilvl w:val="0"/>
          <w:numId w:val="20"/>
        </w:numPr>
        <w:shd w:val="clear" w:color="auto" w:fill="FFFFFF"/>
        <w:spacing w:before="160" w:line="240" w:lineRule="auto"/>
        <w:rPr>
          <w:rFonts w:ascii="Arial" w:hAnsi="Arial" w:cs="Arial"/>
          <w:color w:val="525F7F"/>
        </w:rPr>
      </w:pPr>
      <w:r>
        <w:rPr>
          <w:rFonts w:ascii="Arial" w:hAnsi="Arial" w:cs="Arial"/>
          <w:color w:val="525F7F"/>
        </w:rPr>
        <w:t>Load Transact data into the MS SQL Server from the </w:t>
      </w:r>
      <w:r>
        <w:rPr>
          <w:rStyle w:val="filename"/>
          <w:rFonts w:ascii="Courier New" w:hAnsi="Courier New" w:cs="Courier New"/>
          <w:color w:val="525F7F"/>
          <w:sz w:val="26"/>
          <w:szCs w:val="26"/>
        </w:rPr>
        <w:t>.bak</w:t>
      </w:r>
      <w:r>
        <w:rPr>
          <w:rFonts w:ascii="Arial" w:hAnsi="Arial" w:cs="Arial"/>
          <w:color w:val="525F7F"/>
        </w:rPr>
        <w:t> file.</w:t>
      </w:r>
    </w:p>
    <w:p w14:paraId="39B58596" w14:textId="77777777" w:rsidR="00A703B8" w:rsidRDefault="00A703B8" w:rsidP="00A703B8">
      <w:pPr>
        <w:shd w:val="clear" w:color="auto" w:fill="FFFFFF"/>
        <w:spacing w:before="160" w:line="240" w:lineRule="auto"/>
        <w:rPr>
          <w:rFonts w:ascii="Arial" w:hAnsi="Arial" w:cs="Arial"/>
          <w:color w:val="525F7F"/>
        </w:rPr>
      </w:pPr>
    </w:p>
    <w:p w14:paraId="454F9EF2" w14:textId="77777777" w:rsidR="00E30396" w:rsidRDefault="00E30396" w:rsidP="00E30396">
      <w:pPr>
        <w:ind w:left="2160" w:firstLine="720"/>
        <w:rPr>
          <w:b/>
          <w:sz w:val="28"/>
          <w:szCs w:val="28"/>
        </w:rPr>
      </w:pPr>
      <w:r>
        <w:rPr>
          <w:b/>
          <w:sz w:val="28"/>
          <w:szCs w:val="28"/>
        </w:rPr>
        <w:t xml:space="preserve">T24 DataBase Restore </w:t>
      </w:r>
    </w:p>
    <w:p w14:paraId="1A918C26" w14:textId="77777777" w:rsidR="00E30396" w:rsidRDefault="00E30396" w:rsidP="00E30396">
      <w:pPr>
        <w:rPr>
          <w:rFonts w:ascii="Calibri" w:hAnsi="Calibri"/>
          <w:color w:val="201F1E"/>
          <w:sz w:val="24"/>
          <w:szCs w:val="24"/>
          <w:shd w:val="clear" w:color="auto" w:fill="FFFFFF"/>
        </w:rPr>
      </w:pPr>
      <w:r w:rsidRPr="00CD1C80">
        <w:rPr>
          <w:sz w:val="24"/>
          <w:szCs w:val="24"/>
        </w:rPr>
        <w:t xml:space="preserve">1.Copy the </w:t>
      </w:r>
      <w:r w:rsidRPr="00CD1C80">
        <w:rPr>
          <w:rFonts w:ascii="Calibri" w:hAnsi="Calibri"/>
          <w:color w:val="201F1E"/>
          <w:sz w:val="24"/>
          <w:szCs w:val="24"/>
          <w:shd w:val="clear" w:color="auto" w:fill="FFFFFF"/>
        </w:rPr>
        <w:t> R20 MSSQL file from bucket and uncompress</w:t>
      </w:r>
    </w:p>
    <w:p w14:paraId="5CBA464D" w14:textId="77777777" w:rsidR="00E30396" w:rsidRDefault="00E30396" w:rsidP="00E30396">
      <w:pPr>
        <w:rPr>
          <w:rFonts w:ascii="Calibri" w:hAnsi="Calibri"/>
          <w:color w:val="201F1E"/>
          <w:sz w:val="24"/>
          <w:szCs w:val="24"/>
          <w:shd w:val="clear" w:color="auto" w:fill="FFFFFF"/>
        </w:rPr>
      </w:pPr>
    </w:p>
    <w:p w14:paraId="7127D029" w14:textId="77777777" w:rsidR="00E30396" w:rsidRDefault="00E30396" w:rsidP="00E30396">
      <w:pPr>
        <w:ind w:firstLine="720"/>
        <w:rPr>
          <w:rFonts w:ascii="Calibri" w:hAnsi="Calibri"/>
          <w:color w:val="201F1E"/>
          <w:shd w:val="clear" w:color="auto" w:fill="FFFFFF"/>
        </w:rPr>
      </w:pPr>
      <w:r>
        <w:rPr>
          <w:rFonts w:ascii="Calibri" w:hAnsi="Calibri"/>
          <w:color w:val="201F1E"/>
          <w:sz w:val="24"/>
          <w:szCs w:val="24"/>
          <w:shd w:val="clear" w:color="auto" w:fill="FFFFFF"/>
        </w:rPr>
        <w:t>Copy command :</w:t>
      </w:r>
      <w:r w:rsidRPr="00CD1C80">
        <w:rPr>
          <w:rFonts w:ascii="Calibri" w:hAnsi="Calibri"/>
          <w:color w:val="201F1E"/>
          <w:shd w:val="clear" w:color="auto" w:fill="FFFFFF"/>
        </w:rPr>
        <w:t xml:space="preserve"> </w:t>
      </w:r>
      <w:r>
        <w:rPr>
          <w:rFonts w:ascii="Calibri" w:hAnsi="Calibri"/>
          <w:color w:val="201F1E"/>
          <w:shd w:val="clear" w:color="auto" w:fill="FFFFFF"/>
        </w:rPr>
        <w:t xml:space="preserve"> gsutil cp gs://temenos-dev-backup-bucket/R20/MB.R20.MSSQL_2014.WIN.TAFJR20.Training.31-OCT-2020.bak.tar.gz  c:\R19MB\.</w:t>
      </w:r>
    </w:p>
    <w:p w14:paraId="1F69AD15" w14:textId="77777777" w:rsidR="00E30396" w:rsidRDefault="00E30396" w:rsidP="00E30396">
      <w:pPr>
        <w:ind w:firstLine="720"/>
        <w:rPr>
          <w:rFonts w:ascii="Calibri" w:hAnsi="Calibri"/>
          <w:color w:val="201F1E"/>
          <w:shd w:val="clear" w:color="auto" w:fill="FFFFFF"/>
        </w:rPr>
      </w:pPr>
      <w:r w:rsidRPr="00CD1C80">
        <w:rPr>
          <w:rFonts w:ascii="Calibri" w:hAnsi="Calibri"/>
          <w:color w:val="201F1E"/>
          <w:shd w:val="clear" w:color="auto" w:fill="FFFFFF"/>
        </w:rPr>
        <w:sym w:font="Wingdings" w:char="F0E0"/>
      </w:r>
      <w:r>
        <w:rPr>
          <w:rFonts w:ascii="Calibri" w:hAnsi="Calibri"/>
          <w:color w:val="201F1E"/>
          <w:shd w:val="clear" w:color="auto" w:fill="FFFFFF"/>
        </w:rPr>
        <w:t>uncompress the file from tar.gz to .tar and then uncompress the .tar to .bak file.</w:t>
      </w:r>
    </w:p>
    <w:p w14:paraId="3421BF98" w14:textId="77777777" w:rsidR="00E30396" w:rsidRPr="00CD1C80" w:rsidRDefault="00E30396" w:rsidP="00E30396">
      <w:pPr>
        <w:ind w:firstLine="720"/>
        <w:rPr>
          <w:b/>
          <w:sz w:val="24"/>
          <w:szCs w:val="24"/>
        </w:rPr>
      </w:pPr>
    </w:p>
    <w:p w14:paraId="0DBFF035" w14:textId="77777777" w:rsidR="00E30396" w:rsidRPr="00CD1C80" w:rsidRDefault="00E30396" w:rsidP="00E30396">
      <w:pPr>
        <w:rPr>
          <w:sz w:val="24"/>
          <w:szCs w:val="24"/>
        </w:rPr>
      </w:pPr>
      <w:r w:rsidRPr="00CD1C80">
        <w:rPr>
          <w:sz w:val="24"/>
          <w:szCs w:val="24"/>
        </w:rPr>
        <w:t>2.Open Microsoft SQL Server management Studio.</w:t>
      </w:r>
    </w:p>
    <w:p w14:paraId="176EC765" w14:textId="77777777" w:rsidR="00E30396" w:rsidRPr="00FE097D" w:rsidRDefault="00E30396" w:rsidP="00E30396">
      <w:pPr>
        <w:rPr>
          <w:sz w:val="28"/>
          <w:szCs w:val="28"/>
        </w:rPr>
      </w:pPr>
      <w:r>
        <w:rPr>
          <w:noProof/>
        </w:rPr>
        <w:drawing>
          <wp:inline distT="0" distB="0" distL="0" distR="0" wp14:anchorId="77372303" wp14:editId="19471970">
            <wp:extent cx="5943600" cy="3341370"/>
            <wp:effectExtent l="0" t="0" r="0" b="0"/>
            <wp:docPr id="7" name="Picture 7"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with a computer screen&#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r>
        <w:rPr>
          <w:sz w:val="28"/>
          <w:szCs w:val="28"/>
        </w:rPr>
        <w:t xml:space="preserve"> </w:t>
      </w:r>
    </w:p>
    <w:p w14:paraId="0FE432A1" w14:textId="77777777" w:rsidR="00E30396" w:rsidRDefault="00E30396" w:rsidP="00E30396">
      <w:pPr>
        <w:rPr>
          <w:sz w:val="24"/>
          <w:szCs w:val="24"/>
        </w:rPr>
      </w:pPr>
      <w:r w:rsidRPr="00CD1C80">
        <w:rPr>
          <w:sz w:val="24"/>
          <w:szCs w:val="24"/>
        </w:rPr>
        <w:lastRenderedPageBreak/>
        <w:t>3.Connect to dev</w:t>
      </w:r>
      <w:r>
        <w:rPr>
          <w:sz w:val="24"/>
          <w:szCs w:val="24"/>
        </w:rPr>
        <w:t>-</w:t>
      </w:r>
      <w:r w:rsidRPr="00CD1C80">
        <w:rPr>
          <w:sz w:val="24"/>
          <w:szCs w:val="24"/>
        </w:rPr>
        <w:t>enviroment server by selecting from server name drop down menu</w:t>
      </w:r>
    </w:p>
    <w:p w14:paraId="40770229" w14:textId="77777777" w:rsidR="00E30396" w:rsidRDefault="00E30396" w:rsidP="00E30396">
      <w:pPr>
        <w:rPr>
          <w:noProof/>
        </w:rPr>
      </w:pPr>
      <w:r>
        <w:rPr>
          <w:noProof/>
        </w:rPr>
        <w:t>4.Databases&gt;RestoreDatabase</w:t>
      </w:r>
    </w:p>
    <w:p w14:paraId="309AB729" w14:textId="77777777" w:rsidR="00E30396" w:rsidRPr="00CD1C80" w:rsidRDefault="00E30396" w:rsidP="00E30396">
      <w:pPr>
        <w:rPr>
          <w:b/>
          <w:sz w:val="24"/>
          <w:szCs w:val="24"/>
        </w:rPr>
      </w:pPr>
      <w:r>
        <w:rPr>
          <w:noProof/>
        </w:rPr>
        <w:drawing>
          <wp:inline distT="0" distB="0" distL="0" distR="0" wp14:anchorId="57A78E2A" wp14:editId="5205CF1A">
            <wp:extent cx="5943600" cy="334137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3A7178AF" w14:textId="77777777" w:rsidR="00E30396" w:rsidRPr="00FE097D" w:rsidRDefault="00E30396" w:rsidP="00E30396">
      <w:pPr>
        <w:rPr>
          <w:sz w:val="28"/>
          <w:szCs w:val="28"/>
        </w:rPr>
      </w:pPr>
    </w:p>
    <w:p w14:paraId="2E2FB4C8" w14:textId="77777777" w:rsidR="00E30396" w:rsidRDefault="00E30396" w:rsidP="00E30396">
      <w:pPr>
        <w:rPr>
          <w:b/>
          <w:sz w:val="28"/>
          <w:szCs w:val="28"/>
        </w:rPr>
      </w:pPr>
    </w:p>
    <w:p w14:paraId="42852668" w14:textId="75A06D6E" w:rsidR="00A703B8" w:rsidRDefault="00FD6A5F" w:rsidP="00A703B8">
      <w:pPr>
        <w:shd w:val="clear" w:color="auto" w:fill="FFFFFF"/>
        <w:spacing w:before="160" w:line="240" w:lineRule="auto"/>
        <w:rPr>
          <w:rFonts w:ascii="Arial" w:hAnsi="Arial" w:cs="Arial"/>
          <w:color w:val="525F7F"/>
        </w:rPr>
      </w:pPr>
      <w:r>
        <w:rPr>
          <w:rFonts w:ascii="Arial" w:hAnsi="Arial" w:cs="Arial"/>
          <w:color w:val="525F7F"/>
        </w:rPr>
        <w:tab/>
      </w:r>
    </w:p>
    <w:p w14:paraId="5AC089A7" w14:textId="77777777" w:rsidR="00D13EAF" w:rsidRDefault="00D13EAF" w:rsidP="00D13EAF">
      <w:pPr>
        <w:numPr>
          <w:ilvl w:val="0"/>
          <w:numId w:val="21"/>
        </w:numPr>
        <w:shd w:val="clear" w:color="auto" w:fill="FFFFFF"/>
        <w:spacing w:before="160" w:line="240" w:lineRule="auto"/>
        <w:rPr>
          <w:rFonts w:ascii="Arial" w:hAnsi="Arial" w:cs="Arial"/>
          <w:color w:val="525F7F"/>
        </w:rPr>
      </w:pPr>
      <w:r>
        <w:rPr>
          <w:rFonts w:ascii="Arial" w:hAnsi="Arial" w:cs="Arial"/>
          <w:color w:val="525F7F"/>
        </w:rPr>
        <w:t>Load TAFJ-related stored procedures and Java functions into the database. For more information, see the database-specific installation document that is stored in </w:t>
      </w:r>
      <w:r>
        <w:rPr>
          <w:rStyle w:val="filepath"/>
          <w:rFonts w:ascii="Courier New" w:hAnsi="Courier New" w:cs="Courier New"/>
          <w:color w:val="525F7F"/>
          <w:sz w:val="26"/>
          <w:szCs w:val="26"/>
        </w:rPr>
        <w:t>%TAFJ_HOME%\doc</w:t>
      </w:r>
      <w:r>
        <w:rPr>
          <w:rFonts w:ascii="Arial" w:hAnsi="Arial" w:cs="Arial"/>
          <w:color w:val="525F7F"/>
        </w:rPr>
        <w:t>.</w:t>
      </w:r>
    </w:p>
    <w:p w14:paraId="276DBE16" w14:textId="77777777" w:rsidR="00D13EAF" w:rsidRDefault="00D13EAF" w:rsidP="00D13EAF">
      <w:pPr>
        <w:numPr>
          <w:ilvl w:val="0"/>
          <w:numId w:val="22"/>
        </w:numPr>
        <w:shd w:val="clear" w:color="auto" w:fill="FFFFFF"/>
        <w:spacing w:before="160" w:line="240" w:lineRule="auto"/>
        <w:rPr>
          <w:rFonts w:ascii="Arial" w:hAnsi="Arial" w:cs="Arial"/>
          <w:color w:val="525F7F"/>
        </w:rPr>
      </w:pPr>
      <w:r>
        <w:rPr>
          <w:rFonts w:ascii="Arial" w:hAnsi="Arial" w:cs="Arial"/>
          <w:color w:val="525F7F"/>
        </w:rPr>
        <w:t>Install the required third-party software such as JDK and JBoss. For more information about the installation paths, see </w:t>
      </w:r>
      <w:hyperlink r:id="rId10" w:anchor="Creating" w:history="1">
        <w:r>
          <w:rPr>
            <w:rStyle w:val="Hyperlink"/>
            <w:rFonts w:ascii="Arial" w:hAnsi="Arial" w:cs="Arial"/>
            <w:b/>
            <w:bCs/>
            <w:color w:val="2D8DCC"/>
          </w:rPr>
          <w:t>Creating the directory structure</w:t>
        </w:r>
      </w:hyperlink>
      <w:r>
        <w:rPr>
          <w:rFonts w:ascii="Arial" w:hAnsi="Arial" w:cs="Arial"/>
          <w:color w:val="525F7F"/>
        </w:rPr>
        <w:t>.</w:t>
      </w:r>
    </w:p>
    <w:p w14:paraId="3822137B" w14:textId="77777777" w:rsidR="00D13EAF" w:rsidRDefault="00D13EAF" w:rsidP="00D13EAF">
      <w:pPr>
        <w:numPr>
          <w:ilvl w:val="0"/>
          <w:numId w:val="23"/>
        </w:numPr>
        <w:shd w:val="clear" w:color="auto" w:fill="FFFFFF"/>
        <w:spacing w:before="160" w:line="240" w:lineRule="auto"/>
        <w:rPr>
          <w:rFonts w:ascii="Arial" w:hAnsi="Arial" w:cs="Arial"/>
          <w:color w:val="525F7F"/>
        </w:rPr>
      </w:pPr>
      <w:r>
        <w:rPr>
          <w:rFonts w:ascii="Arial" w:hAnsi="Arial" w:cs="Arial"/>
          <w:color w:val="525F7F"/>
        </w:rPr>
        <w:t>Prepare all Temenos artefacts in the chosen temporary directory on your machine.</w:t>
      </w:r>
    </w:p>
    <w:p w14:paraId="0E522616" w14:textId="77777777" w:rsidR="00D13EAF" w:rsidRDefault="00D13EAF" w:rsidP="00D13EAF">
      <w:pPr>
        <w:numPr>
          <w:ilvl w:val="0"/>
          <w:numId w:val="24"/>
        </w:numPr>
        <w:shd w:val="clear" w:color="auto" w:fill="FFFFFF"/>
        <w:spacing w:before="160" w:line="240" w:lineRule="auto"/>
        <w:rPr>
          <w:rFonts w:ascii="Arial" w:hAnsi="Arial" w:cs="Arial"/>
          <w:color w:val="525F7F"/>
        </w:rPr>
      </w:pPr>
      <w:r>
        <w:rPr>
          <w:rFonts w:ascii="Arial" w:hAnsi="Arial" w:cs="Arial"/>
          <w:color w:val="525F7F"/>
        </w:rPr>
        <w:t>If you are going to use a non-standard port on the application server, ensure that you open it in the Windows firewall.</w:t>
      </w:r>
    </w:p>
    <w:p w14:paraId="008BC9A7"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Checking the operating system</w:t>
      </w:r>
    </w:p>
    <w:p w14:paraId="0DC3ACDD" w14:textId="77777777" w:rsidR="00D13EAF" w:rsidRDefault="00D13EAF" w:rsidP="00D13EAF">
      <w:pPr>
        <w:pStyle w:val="procedureintro"/>
        <w:shd w:val="clear" w:color="auto" w:fill="FFFFFF"/>
        <w:spacing w:before="0" w:beforeAutospacing="0" w:after="0" w:afterAutospacing="0"/>
        <w:rPr>
          <w:rFonts w:ascii="Arial" w:hAnsi="Arial" w:cs="Arial"/>
          <w:b/>
          <w:bCs/>
          <w:color w:val="525F7F"/>
        </w:rPr>
      </w:pPr>
      <w:r>
        <w:rPr>
          <w:rFonts w:ascii="Arial" w:hAnsi="Arial" w:cs="Arial"/>
          <w:b/>
          <w:bCs/>
          <w:color w:val="525F7F"/>
        </w:rPr>
        <w:t>Procedure</w:t>
      </w:r>
    </w:p>
    <w:p w14:paraId="26CB5FAC" w14:textId="77777777" w:rsidR="00D13EAF" w:rsidRDefault="00D13EAF" w:rsidP="00D13EAF">
      <w:pPr>
        <w:numPr>
          <w:ilvl w:val="0"/>
          <w:numId w:val="25"/>
        </w:numPr>
        <w:shd w:val="clear" w:color="auto" w:fill="FFFFFF"/>
        <w:spacing w:before="160" w:line="240" w:lineRule="auto"/>
        <w:rPr>
          <w:rFonts w:ascii="Arial" w:hAnsi="Arial" w:cs="Arial"/>
          <w:color w:val="525F7F"/>
        </w:rPr>
      </w:pPr>
      <w:r>
        <w:rPr>
          <w:rFonts w:ascii="Arial" w:hAnsi="Arial" w:cs="Arial"/>
          <w:color w:val="525F7F"/>
        </w:rPr>
        <w:t>Display the Windows Control Panel.</w:t>
      </w:r>
    </w:p>
    <w:p w14:paraId="6322101A" w14:textId="77777777" w:rsidR="00D13EAF" w:rsidRDefault="00D13EAF" w:rsidP="00D13EAF">
      <w:pPr>
        <w:numPr>
          <w:ilvl w:val="0"/>
          <w:numId w:val="26"/>
        </w:numPr>
        <w:shd w:val="clear" w:color="auto" w:fill="FFFFFF"/>
        <w:spacing w:before="160" w:line="240" w:lineRule="auto"/>
        <w:rPr>
          <w:rFonts w:ascii="Arial" w:hAnsi="Arial" w:cs="Arial"/>
          <w:color w:val="525F7F"/>
        </w:rPr>
      </w:pPr>
      <w:r>
        <w:rPr>
          <w:rFonts w:ascii="Arial" w:hAnsi="Arial" w:cs="Arial"/>
          <w:color w:val="525F7F"/>
        </w:rPr>
        <w:t>Select </w:t>
      </w:r>
      <w:r>
        <w:rPr>
          <w:rStyle w:val="uielement"/>
          <w:rFonts w:ascii="Arial" w:hAnsi="Arial" w:cs="Arial"/>
          <w:b/>
          <w:bCs/>
          <w:color w:val="525F7F"/>
        </w:rPr>
        <w:t>System and Security</w:t>
      </w:r>
      <w:r>
        <w:rPr>
          <w:rFonts w:ascii="Arial" w:hAnsi="Arial" w:cs="Arial"/>
          <w:color w:val="525F7F"/>
        </w:rPr>
        <w:t>.</w:t>
      </w:r>
    </w:p>
    <w:p w14:paraId="2CD0A9FF" w14:textId="77777777" w:rsidR="00D13EAF" w:rsidRDefault="00D13EAF" w:rsidP="00D13EAF">
      <w:pPr>
        <w:numPr>
          <w:ilvl w:val="0"/>
          <w:numId w:val="27"/>
        </w:numPr>
        <w:shd w:val="clear" w:color="auto" w:fill="FFFFFF"/>
        <w:spacing w:before="160" w:line="240" w:lineRule="auto"/>
        <w:rPr>
          <w:rFonts w:ascii="Arial" w:hAnsi="Arial" w:cs="Arial"/>
          <w:color w:val="525F7F"/>
        </w:rPr>
      </w:pPr>
      <w:r>
        <w:rPr>
          <w:rFonts w:ascii="Arial" w:hAnsi="Arial" w:cs="Arial"/>
          <w:color w:val="525F7F"/>
        </w:rPr>
        <w:t>Click </w:t>
      </w:r>
      <w:r>
        <w:rPr>
          <w:rStyle w:val="uielement"/>
          <w:rFonts w:ascii="Arial" w:hAnsi="Arial" w:cs="Arial"/>
          <w:b/>
          <w:bCs/>
          <w:color w:val="525F7F"/>
        </w:rPr>
        <w:t>System</w:t>
      </w:r>
      <w:r>
        <w:rPr>
          <w:rFonts w:ascii="Arial" w:hAnsi="Arial" w:cs="Arial"/>
          <w:color w:val="525F7F"/>
        </w:rPr>
        <w:t>.</w:t>
      </w:r>
    </w:p>
    <w:p w14:paraId="5C16770C" w14:textId="77777777" w:rsidR="00D13EAF" w:rsidRDefault="00D13EAF" w:rsidP="00D13EAF">
      <w:pPr>
        <w:numPr>
          <w:ilvl w:val="0"/>
          <w:numId w:val="28"/>
        </w:numPr>
        <w:shd w:val="clear" w:color="auto" w:fill="FFFFFF"/>
        <w:spacing w:before="160" w:line="240" w:lineRule="auto"/>
        <w:rPr>
          <w:rFonts w:ascii="Arial" w:hAnsi="Arial" w:cs="Arial"/>
          <w:color w:val="525F7F"/>
        </w:rPr>
      </w:pPr>
      <w:r>
        <w:rPr>
          <w:rFonts w:ascii="Arial" w:hAnsi="Arial" w:cs="Arial"/>
          <w:color w:val="525F7F"/>
        </w:rPr>
        <w:t>Check that the operating system is Windows Server 2019.</w:t>
      </w:r>
    </w:p>
    <w:p w14:paraId="64E1F846" w14:textId="34744E58"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lastRenderedPageBreak/>
        <w:drawing>
          <wp:inline distT="0" distB="0" distL="0" distR="0" wp14:anchorId="41A636BA" wp14:editId="72D019A2">
            <wp:extent cx="990600" cy="457200"/>
            <wp:effectExtent l="0" t="0" r="0" b="0"/>
            <wp:docPr id="329931061" name="Picture 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0" cy="457200"/>
                    </a:xfrm>
                    <a:prstGeom prst="rect">
                      <a:avLst/>
                    </a:prstGeom>
                    <a:noFill/>
                    <a:ln>
                      <a:noFill/>
                    </a:ln>
                  </pic:spPr>
                </pic:pic>
              </a:graphicData>
            </a:graphic>
          </wp:inline>
        </w:drawing>
      </w:r>
    </w:p>
    <w:p w14:paraId="4BFE8B5E"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Checking the disk space</w:t>
      </w:r>
    </w:p>
    <w:p w14:paraId="7F356B3D" w14:textId="77777777" w:rsidR="00D13EAF" w:rsidRDefault="00D13EAF" w:rsidP="00D13EAF">
      <w:pPr>
        <w:pStyle w:val="procedureintro"/>
        <w:shd w:val="clear" w:color="auto" w:fill="FFFFFF"/>
        <w:spacing w:before="0" w:beforeAutospacing="0" w:after="0" w:afterAutospacing="0"/>
        <w:rPr>
          <w:rFonts w:ascii="Arial" w:hAnsi="Arial" w:cs="Arial"/>
          <w:b/>
          <w:bCs/>
          <w:color w:val="525F7F"/>
        </w:rPr>
      </w:pPr>
      <w:r>
        <w:rPr>
          <w:rFonts w:ascii="Arial" w:hAnsi="Arial" w:cs="Arial"/>
          <w:b/>
          <w:bCs/>
          <w:color w:val="525F7F"/>
        </w:rPr>
        <w:t>Procedure</w:t>
      </w:r>
    </w:p>
    <w:p w14:paraId="3F5FF80C" w14:textId="77777777" w:rsidR="00D13EAF" w:rsidRDefault="00D13EAF" w:rsidP="00D13EAF">
      <w:pPr>
        <w:numPr>
          <w:ilvl w:val="0"/>
          <w:numId w:val="29"/>
        </w:numPr>
        <w:shd w:val="clear" w:color="auto" w:fill="FFFFFF"/>
        <w:spacing w:before="160" w:line="240" w:lineRule="auto"/>
        <w:rPr>
          <w:rFonts w:ascii="Arial" w:hAnsi="Arial" w:cs="Arial"/>
          <w:color w:val="525F7F"/>
        </w:rPr>
      </w:pPr>
      <w:r>
        <w:rPr>
          <w:rFonts w:ascii="Arial" w:hAnsi="Arial" w:cs="Arial"/>
          <w:color w:val="525F7F"/>
        </w:rPr>
        <w:t>In the File Explorer, right-click the C drive.</w:t>
      </w:r>
    </w:p>
    <w:p w14:paraId="5FBBCBFC" w14:textId="77777777" w:rsidR="00D13EAF" w:rsidRDefault="00D13EAF" w:rsidP="00D13EAF">
      <w:pPr>
        <w:numPr>
          <w:ilvl w:val="0"/>
          <w:numId w:val="30"/>
        </w:numPr>
        <w:shd w:val="clear" w:color="auto" w:fill="FFFFFF"/>
        <w:spacing w:before="160" w:line="240" w:lineRule="auto"/>
        <w:rPr>
          <w:rFonts w:ascii="Arial" w:hAnsi="Arial" w:cs="Arial"/>
          <w:color w:val="525F7F"/>
        </w:rPr>
      </w:pPr>
      <w:r>
        <w:rPr>
          <w:rFonts w:ascii="Arial" w:hAnsi="Arial" w:cs="Arial"/>
          <w:color w:val="525F7F"/>
        </w:rPr>
        <w:t>Click </w:t>
      </w:r>
      <w:r>
        <w:rPr>
          <w:rStyle w:val="uielement"/>
          <w:rFonts w:ascii="Arial" w:hAnsi="Arial" w:cs="Arial"/>
          <w:b/>
          <w:bCs/>
          <w:color w:val="525F7F"/>
        </w:rPr>
        <w:t>Properties</w:t>
      </w:r>
      <w:r>
        <w:rPr>
          <w:rFonts w:ascii="Arial" w:hAnsi="Arial" w:cs="Arial"/>
          <w:color w:val="525F7F"/>
        </w:rPr>
        <w:t>. The Properties dialog is displayed.</w:t>
      </w:r>
    </w:p>
    <w:p w14:paraId="428D6467" w14:textId="77777777" w:rsidR="00D13EAF" w:rsidRDefault="00D13EAF" w:rsidP="00D13EAF">
      <w:pPr>
        <w:numPr>
          <w:ilvl w:val="0"/>
          <w:numId w:val="31"/>
        </w:numPr>
        <w:shd w:val="clear" w:color="auto" w:fill="FFFFFF"/>
        <w:spacing w:before="160" w:line="240" w:lineRule="auto"/>
        <w:rPr>
          <w:rFonts w:ascii="Arial" w:hAnsi="Arial" w:cs="Arial"/>
          <w:color w:val="525F7F"/>
        </w:rPr>
      </w:pPr>
      <w:r>
        <w:rPr>
          <w:rFonts w:ascii="Arial" w:hAnsi="Arial" w:cs="Arial"/>
          <w:color w:val="525F7F"/>
        </w:rPr>
        <w:t>Check that there is enough free space on your disk drive to install the software. The minimum requirement is 20 GB.</w:t>
      </w:r>
    </w:p>
    <w:p w14:paraId="4551A5CC" w14:textId="7B8EDA51"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208E486D" wp14:editId="5CCB3A77">
            <wp:extent cx="457200" cy="457200"/>
            <wp:effectExtent l="0" t="0" r="0" b="0"/>
            <wp:docPr id="1023236400" name="Picture 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8526FE7" w14:textId="77777777" w:rsidR="00D13EAF" w:rsidRDefault="00D13EAF" w:rsidP="00D13EAF">
      <w:pPr>
        <w:pStyle w:val="Heading2"/>
        <w:shd w:val="clear" w:color="auto" w:fill="FFFFFF"/>
        <w:rPr>
          <w:rFonts w:ascii="Arial" w:hAnsi="Arial" w:cs="Arial"/>
          <w:color w:val="003E75"/>
        </w:rPr>
      </w:pPr>
      <w:bookmarkStart w:id="0" w:name="Creating"/>
      <w:bookmarkEnd w:id="0"/>
      <w:r>
        <w:rPr>
          <w:rFonts w:ascii="Arial" w:hAnsi="Arial" w:cs="Arial"/>
          <w:color w:val="003E75"/>
        </w:rPr>
        <w:t>Creating the directory structure</w:t>
      </w:r>
    </w:p>
    <w:p w14:paraId="3D9BE73B"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In your user home directory, create the following directory structure with </w:t>
      </w:r>
      <w:r>
        <w:rPr>
          <w:rStyle w:val="filepath"/>
          <w:rFonts w:ascii="Courier New" w:hAnsi="Courier New" w:cs="Courier New"/>
          <w:color w:val="525F7F"/>
          <w:sz w:val="26"/>
          <w:szCs w:val="26"/>
        </w:rPr>
        <w:t>Temenos</w:t>
      </w:r>
      <w:r>
        <w:rPr>
          <w:rFonts w:ascii="Arial" w:hAnsi="Arial" w:cs="Arial"/>
          <w:color w:val="525F7F"/>
        </w:rPr>
        <w:t> as the parent directory.</w:t>
      </w:r>
    </w:p>
    <w:p w14:paraId="21029502"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C:.</w:t>
      </w:r>
    </w:p>
    <w:p w14:paraId="7B1B27A5"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w:t>
      </w:r>
    </w:p>
    <w:p w14:paraId="5BCCCE70"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+---3rdParty</w:t>
      </w:r>
    </w:p>
    <w:p w14:paraId="5B18954C"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+---AS</w:t>
      </w:r>
    </w:p>
    <w:p w14:paraId="5924730D"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+---JAVA</w:t>
      </w:r>
    </w:p>
    <w:p w14:paraId="665EAFE2"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+---Install</w:t>
      </w:r>
    </w:p>
    <w:p w14:paraId="598E5C19"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+---T24</w:t>
      </w:r>
    </w:p>
    <w:p w14:paraId="4570139B"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+---TAFJ</w:t>
      </w:r>
    </w:p>
    <w:p w14:paraId="77AD0A0E"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+---UXPBrowser</w:t>
      </w:r>
    </w:p>
    <w:p w14:paraId="4467B8BE"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The following table shows the directory structure:</w:t>
      </w:r>
    </w:p>
    <w:tbl>
      <w:tblPr>
        <w:tblW w:w="9279" w:type="dxa"/>
        <w:tblBorders>
          <w:top w:val="single" w:sz="6" w:space="0" w:color="CDD4DA"/>
          <w:left w:val="single" w:sz="6" w:space="0" w:color="CDD4DA"/>
          <w:bottom w:val="single" w:sz="6" w:space="0" w:color="CDD4DA"/>
          <w:right w:val="single" w:sz="6" w:space="0" w:color="CDD4DA"/>
        </w:tblBorders>
        <w:shd w:val="clear" w:color="auto" w:fill="FFFFFF"/>
        <w:tblCellMar>
          <w:top w:w="15" w:type="dxa"/>
          <w:left w:w="15" w:type="dxa"/>
          <w:bottom w:w="15" w:type="dxa"/>
          <w:right w:w="15" w:type="dxa"/>
        </w:tblCellMar>
        <w:tblLook w:val="04A0" w:firstRow="1" w:lastRow="0" w:firstColumn="1" w:lastColumn="0" w:noHBand="0" w:noVBand="1"/>
      </w:tblPr>
      <w:tblGrid>
        <w:gridCol w:w="2124"/>
        <w:gridCol w:w="7155"/>
      </w:tblGrid>
      <w:tr w:rsidR="00D13EAF" w14:paraId="0AA7770C" w14:textId="77777777" w:rsidTr="00D13EAF">
        <w:trPr>
          <w:tblHeader/>
        </w:trPr>
        <w:tc>
          <w:tcPr>
            <w:tcW w:w="0" w:type="auto"/>
            <w:tcBorders>
              <w:bottom w:val="single" w:sz="6" w:space="0" w:color="CDD4DA"/>
              <w:right w:val="single" w:sz="6" w:space="0" w:color="CDD4DA"/>
            </w:tcBorders>
            <w:shd w:val="clear" w:color="auto" w:fill="A4ACB1"/>
            <w:tcMar>
              <w:top w:w="75" w:type="dxa"/>
              <w:left w:w="75" w:type="dxa"/>
              <w:bottom w:w="75" w:type="dxa"/>
              <w:right w:w="75" w:type="dxa"/>
            </w:tcMar>
            <w:vAlign w:val="center"/>
            <w:hideMark/>
          </w:tcPr>
          <w:p w14:paraId="5A271C06" w14:textId="77777777" w:rsidR="00D13EAF" w:rsidRDefault="00D13EAF">
            <w:pPr>
              <w:pStyle w:val="tablecontent"/>
              <w:spacing w:before="30" w:beforeAutospacing="0" w:after="30" w:afterAutospacing="0"/>
              <w:jc w:val="center"/>
              <w:rPr>
                <w:rFonts w:ascii="Open Sans" w:hAnsi="Open Sans" w:cs="Open Sans"/>
                <w:color w:val="FFFFFF"/>
                <w:sz w:val="23"/>
                <w:szCs w:val="23"/>
              </w:rPr>
            </w:pPr>
            <w:r>
              <w:rPr>
                <w:rFonts w:ascii="Open Sans" w:hAnsi="Open Sans" w:cs="Open Sans"/>
                <w:color w:val="FFFFFF"/>
                <w:sz w:val="23"/>
                <w:szCs w:val="23"/>
              </w:rPr>
              <w:t>Folder</w:t>
            </w:r>
          </w:p>
        </w:tc>
        <w:tc>
          <w:tcPr>
            <w:tcW w:w="0" w:type="auto"/>
            <w:tcBorders>
              <w:bottom w:val="single" w:sz="6" w:space="0" w:color="CDD4DA"/>
            </w:tcBorders>
            <w:shd w:val="clear" w:color="auto" w:fill="FEFEFE"/>
            <w:tcMar>
              <w:top w:w="75" w:type="dxa"/>
              <w:left w:w="75" w:type="dxa"/>
              <w:bottom w:w="75" w:type="dxa"/>
              <w:right w:w="75" w:type="dxa"/>
            </w:tcMar>
            <w:vAlign w:val="center"/>
            <w:hideMark/>
          </w:tcPr>
          <w:p w14:paraId="296B0B91" w14:textId="77777777" w:rsidR="00D13EAF" w:rsidRDefault="00D13EAF">
            <w:pPr>
              <w:pStyle w:val="tablecontent"/>
              <w:spacing w:before="30" w:beforeAutospacing="0" w:after="30" w:afterAutospacing="0"/>
              <w:jc w:val="center"/>
              <w:rPr>
                <w:rFonts w:ascii="Open Sans" w:hAnsi="Open Sans" w:cs="Open Sans"/>
                <w:color w:val="FFFFFF"/>
                <w:sz w:val="23"/>
                <w:szCs w:val="23"/>
              </w:rPr>
            </w:pPr>
            <w:r>
              <w:rPr>
                <w:rFonts w:ascii="Open Sans" w:hAnsi="Open Sans" w:cs="Open Sans"/>
                <w:color w:val="FFFFFF"/>
                <w:sz w:val="23"/>
                <w:szCs w:val="23"/>
              </w:rPr>
              <w:t>Description</w:t>
            </w:r>
          </w:p>
        </w:tc>
      </w:tr>
      <w:tr w:rsidR="00D13EAF" w14:paraId="57373020"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558EB1C5"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path"/>
                <w:rFonts w:ascii="Courier New" w:hAnsi="Courier New" w:cs="Courier New"/>
                <w:color w:val="525F7F"/>
                <w:sz w:val="25"/>
                <w:szCs w:val="25"/>
              </w:rPr>
              <w:t>3rdParty</w:t>
            </w:r>
          </w:p>
        </w:tc>
        <w:tc>
          <w:tcPr>
            <w:tcW w:w="0" w:type="auto"/>
            <w:tcBorders>
              <w:bottom w:val="single" w:sz="6" w:space="0" w:color="CDD4DA"/>
            </w:tcBorders>
            <w:shd w:val="clear" w:color="auto" w:fill="FFFFFF"/>
            <w:tcMar>
              <w:top w:w="75" w:type="dxa"/>
              <w:left w:w="75" w:type="dxa"/>
              <w:bottom w:w="75" w:type="dxa"/>
              <w:right w:w="75" w:type="dxa"/>
            </w:tcMar>
            <w:hideMark/>
          </w:tcPr>
          <w:p w14:paraId="5E46A510"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All installed third-party software (e.g. JDK 1.8 and JBoss).</w:t>
            </w:r>
          </w:p>
        </w:tc>
      </w:tr>
      <w:tr w:rsidR="00D13EAF" w14:paraId="7ED27597"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7B3E293E"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path"/>
                <w:rFonts w:ascii="Courier New" w:hAnsi="Courier New" w:cs="Courier New"/>
                <w:color w:val="525F7F"/>
                <w:sz w:val="25"/>
                <w:szCs w:val="25"/>
              </w:rPr>
              <w:t>Install</w:t>
            </w:r>
          </w:p>
        </w:tc>
        <w:tc>
          <w:tcPr>
            <w:tcW w:w="0" w:type="auto"/>
            <w:tcBorders>
              <w:bottom w:val="single" w:sz="6" w:space="0" w:color="CDD4DA"/>
            </w:tcBorders>
            <w:shd w:val="clear" w:color="auto" w:fill="FFFFFF"/>
            <w:tcMar>
              <w:top w:w="75" w:type="dxa"/>
              <w:left w:w="75" w:type="dxa"/>
              <w:bottom w:w="75" w:type="dxa"/>
              <w:right w:w="75" w:type="dxa"/>
            </w:tcMar>
            <w:hideMark/>
          </w:tcPr>
          <w:p w14:paraId="1AC125C3"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All installers required to set up TAFJ and Transact.</w:t>
            </w:r>
          </w:p>
        </w:tc>
      </w:tr>
      <w:tr w:rsidR="00D13EAF" w14:paraId="0B8E97B3"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6AF61432"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path"/>
                <w:rFonts w:ascii="Courier New" w:hAnsi="Courier New" w:cs="Courier New"/>
                <w:color w:val="525F7F"/>
                <w:sz w:val="25"/>
                <w:szCs w:val="25"/>
              </w:rPr>
              <w:t>T24</w:t>
            </w:r>
          </w:p>
        </w:tc>
        <w:tc>
          <w:tcPr>
            <w:tcW w:w="0" w:type="auto"/>
            <w:tcBorders>
              <w:bottom w:val="single" w:sz="6" w:space="0" w:color="CDD4DA"/>
            </w:tcBorders>
            <w:shd w:val="clear" w:color="auto" w:fill="FFFFFF"/>
            <w:tcMar>
              <w:top w:w="75" w:type="dxa"/>
              <w:left w:w="75" w:type="dxa"/>
              <w:bottom w:w="75" w:type="dxa"/>
              <w:right w:w="75" w:type="dxa"/>
            </w:tcMar>
            <w:hideMark/>
          </w:tcPr>
          <w:p w14:paraId="7D71A331"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All Transact-related libraries.</w:t>
            </w:r>
          </w:p>
        </w:tc>
      </w:tr>
      <w:tr w:rsidR="00D13EAF" w14:paraId="465C902E" w14:textId="77777777" w:rsidTr="00D13EAF">
        <w:tc>
          <w:tcPr>
            <w:tcW w:w="0" w:type="auto"/>
            <w:tcBorders>
              <w:bottom w:val="single" w:sz="6" w:space="0" w:color="CDD4DA"/>
              <w:right w:val="single" w:sz="6" w:space="0" w:color="CDD4DA"/>
            </w:tcBorders>
            <w:shd w:val="clear" w:color="auto" w:fill="FFFFFF"/>
            <w:tcMar>
              <w:top w:w="75" w:type="dxa"/>
              <w:left w:w="75" w:type="dxa"/>
              <w:bottom w:w="75" w:type="dxa"/>
              <w:right w:w="75" w:type="dxa"/>
            </w:tcMar>
            <w:hideMark/>
          </w:tcPr>
          <w:p w14:paraId="785E5C1B"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path"/>
                <w:rFonts w:ascii="Courier New" w:hAnsi="Courier New" w:cs="Courier New"/>
                <w:color w:val="525F7F"/>
                <w:sz w:val="25"/>
                <w:szCs w:val="25"/>
              </w:rPr>
              <w:t>TAFJ</w:t>
            </w:r>
          </w:p>
        </w:tc>
        <w:tc>
          <w:tcPr>
            <w:tcW w:w="0" w:type="auto"/>
            <w:tcBorders>
              <w:bottom w:val="single" w:sz="6" w:space="0" w:color="CDD4DA"/>
            </w:tcBorders>
            <w:shd w:val="clear" w:color="auto" w:fill="FFFFFF"/>
            <w:tcMar>
              <w:top w:w="75" w:type="dxa"/>
              <w:left w:w="75" w:type="dxa"/>
              <w:bottom w:w="75" w:type="dxa"/>
              <w:right w:w="75" w:type="dxa"/>
            </w:tcMar>
            <w:hideMark/>
          </w:tcPr>
          <w:p w14:paraId="57006CD8"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TAFJ runtime libraries.</w:t>
            </w:r>
          </w:p>
        </w:tc>
      </w:tr>
      <w:tr w:rsidR="00D13EAF" w14:paraId="4CDAC492" w14:textId="77777777" w:rsidTr="00D13EAF">
        <w:tc>
          <w:tcPr>
            <w:tcW w:w="0" w:type="auto"/>
            <w:tcBorders>
              <w:right w:val="single" w:sz="6" w:space="0" w:color="CDD4DA"/>
            </w:tcBorders>
            <w:shd w:val="clear" w:color="auto" w:fill="FFFFFF"/>
            <w:tcMar>
              <w:top w:w="75" w:type="dxa"/>
              <w:left w:w="75" w:type="dxa"/>
              <w:bottom w:w="75" w:type="dxa"/>
              <w:right w:w="75" w:type="dxa"/>
            </w:tcMar>
            <w:hideMark/>
          </w:tcPr>
          <w:p w14:paraId="68141C42"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Style w:val="filepath"/>
                <w:rFonts w:ascii="Courier New" w:hAnsi="Courier New" w:cs="Courier New"/>
                <w:color w:val="525F7F"/>
                <w:sz w:val="25"/>
                <w:szCs w:val="25"/>
              </w:rPr>
              <w:t>UXPBrowser</w:t>
            </w:r>
          </w:p>
        </w:tc>
        <w:tc>
          <w:tcPr>
            <w:tcW w:w="0" w:type="auto"/>
            <w:shd w:val="clear" w:color="auto" w:fill="FFFFFF"/>
            <w:tcMar>
              <w:top w:w="75" w:type="dxa"/>
              <w:left w:w="75" w:type="dxa"/>
              <w:bottom w:w="75" w:type="dxa"/>
              <w:right w:w="75" w:type="dxa"/>
            </w:tcMar>
            <w:hideMark/>
          </w:tcPr>
          <w:p w14:paraId="668D113A" w14:textId="77777777" w:rsidR="00D13EAF" w:rsidRDefault="00D13EAF">
            <w:pPr>
              <w:pStyle w:val="tablecontent"/>
              <w:spacing w:before="30" w:beforeAutospacing="0" w:after="30" w:afterAutospacing="0"/>
              <w:ind w:left="120" w:right="120"/>
              <w:rPr>
                <w:rFonts w:ascii="Open Sans" w:hAnsi="Open Sans" w:cs="Open Sans"/>
                <w:color w:val="525F7F"/>
                <w:sz w:val="23"/>
                <w:szCs w:val="23"/>
              </w:rPr>
            </w:pPr>
            <w:r>
              <w:rPr>
                <w:rFonts w:ascii="Open Sans" w:hAnsi="Open Sans" w:cs="Open Sans"/>
                <w:color w:val="525F7F"/>
                <w:sz w:val="23"/>
                <w:szCs w:val="23"/>
              </w:rPr>
              <w:t>Artefacts for the new UXP Browser.</w:t>
            </w:r>
          </w:p>
        </w:tc>
      </w:tr>
    </w:tbl>
    <w:p w14:paraId="7FB40175"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Configuring the environment variables</w:t>
      </w:r>
    </w:p>
    <w:p w14:paraId="37A8DF57" w14:textId="77777777" w:rsidR="00D13EAF" w:rsidRDefault="00D13EAF" w:rsidP="00D13EAF">
      <w:pPr>
        <w:pStyle w:val="procedureintro"/>
        <w:shd w:val="clear" w:color="auto" w:fill="FFFFFF"/>
        <w:spacing w:before="0" w:beforeAutospacing="0" w:after="0" w:afterAutospacing="0"/>
        <w:rPr>
          <w:rFonts w:ascii="Arial" w:hAnsi="Arial" w:cs="Arial"/>
          <w:b/>
          <w:bCs/>
          <w:color w:val="525F7F"/>
        </w:rPr>
      </w:pPr>
      <w:r>
        <w:rPr>
          <w:rFonts w:ascii="Arial" w:hAnsi="Arial" w:cs="Arial"/>
          <w:b/>
          <w:bCs/>
          <w:color w:val="525F7F"/>
        </w:rPr>
        <w:t>Procedure</w:t>
      </w:r>
    </w:p>
    <w:p w14:paraId="648CCD91" w14:textId="77777777" w:rsidR="00D13EAF" w:rsidRDefault="00D13EAF" w:rsidP="00D13EAF">
      <w:pPr>
        <w:numPr>
          <w:ilvl w:val="0"/>
          <w:numId w:val="32"/>
        </w:numPr>
        <w:shd w:val="clear" w:color="auto" w:fill="FFFFFF"/>
        <w:spacing w:before="160" w:line="240" w:lineRule="auto"/>
        <w:rPr>
          <w:rFonts w:ascii="Arial" w:hAnsi="Arial" w:cs="Arial"/>
          <w:color w:val="525F7F"/>
        </w:rPr>
      </w:pPr>
      <w:r>
        <w:rPr>
          <w:rFonts w:ascii="Arial" w:hAnsi="Arial" w:cs="Arial"/>
          <w:color w:val="525F7F"/>
        </w:rPr>
        <w:lastRenderedPageBreak/>
        <w:t>In the File Explorer, right-click </w:t>
      </w:r>
      <w:r>
        <w:rPr>
          <w:rStyle w:val="uielement"/>
          <w:rFonts w:ascii="Arial" w:hAnsi="Arial" w:cs="Arial"/>
          <w:b/>
          <w:bCs/>
          <w:color w:val="525F7F"/>
        </w:rPr>
        <w:t>This PC</w:t>
      </w:r>
      <w:r>
        <w:rPr>
          <w:rFonts w:ascii="Arial" w:hAnsi="Arial" w:cs="Arial"/>
          <w:color w:val="525F7F"/>
        </w:rPr>
        <w:t>.</w:t>
      </w:r>
    </w:p>
    <w:p w14:paraId="08B72007" w14:textId="77777777" w:rsidR="00D13EAF" w:rsidRDefault="00D13EAF" w:rsidP="00D13EAF">
      <w:pPr>
        <w:numPr>
          <w:ilvl w:val="0"/>
          <w:numId w:val="33"/>
        </w:numPr>
        <w:shd w:val="clear" w:color="auto" w:fill="FFFFFF"/>
        <w:spacing w:before="160" w:line="240" w:lineRule="auto"/>
        <w:rPr>
          <w:rFonts w:ascii="Arial" w:hAnsi="Arial" w:cs="Arial"/>
          <w:color w:val="525F7F"/>
        </w:rPr>
      </w:pPr>
      <w:r>
        <w:rPr>
          <w:rFonts w:ascii="Arial" w:hAnsi="Arial" w:cs="Arial"/>
          <w:color w:val="525F7F"/>
        </w:rPr>
        <w:t>Click </w:t>
      </w:r>
      <w:r>
        <w:rPr>
          <w:rStyle w:val="uielement"/>
          <w:rFonts w:ascii="Arial" w:hAnsi="Arial" w:cs="Arial"/>
          <w:b/>
          <w:bCs/>
          <w:color w:val="525F7F"/>
        </w:rPr>
        <w:t>Properties</w:t>
      </w:r>
      <w:r>
        <w:rPr>
          <w:rFonts w:ascii="Arial" w:hAnsi="Arial" w:cs="Arial"/>
          <w:color w:val="525F7F"/>
        </w:rPr>
        <w:t>. A dialog box is displayed.</w:t>
      </w:r>
    </w:p>
    <w:p w14:paraId="745452AE" w14:textId="77777777" w:rsidR="00D13EAF" w:rsidRDefault="00D13EAF" w:rsidP="00D13EAF">
      <w:pPr>
        <w:numPr>
          <w:ilvl w:val="0"/>
          <w:numId w:val="34"/>
        </w:numPr>
        <w:shd w:val="clear" w:color="auto" w:fill="FFFFFF"/>
        <w:spacing w:before="160" w:line="240" w:lineRule="auto"/>
        <w:rPr>
          <w:rFonts w:ascii="Arial" w:hAnsi="Arial" w:cs="Arial"/>
          <w:color w:val="525F7F"/>
        </w:rPr>
      </w:pPr>
      <w:r>
        <w:rPr>
          <w:rFonts w:ascii="Arial" w:hAnsi="Arial" w:cs="Arial"/>
          <w:color w:val="525F7F"/>
        </w:rPr>
        <w:t>Click </w:t>
      </w:r>
      <w:r>
        <w:rPr>
          <w:rStyle w:val="uielement"/>
          <w:rFonts w:ascii="Arial" w:hAnsi="Arial" w:cs="Arial"/>
          <w:b/>
          <w:bCs/>
          <w:color w:val="525F7F"/>
        </w:rPr>
        <w:t>Advanced system settings</w:t>
      </w:r>
      <w:r>
        <w:rPr>
          <w:rFonts w:ascii="Arial" w:hAnsi="Arial" w:cs="Arial"/>
          <w:color w:val="525F7F"/>
        </w:rPr>
        <w:t>. Another dialog box is displayed.</w:t>
      </w:r>
    </w:p>
    <w:p w14:paraId="61F4C882" w14:textId="77777777" w:rsidR="00D13EAF" w:rsidRDefault="00D13EAF" w:rsidP="00D13EAF">
      <w:pPr>
        <w:numPr>
          <w:ilvl w:val="0"/>
          <w:numId w:val="35"/>
        </w:numPr>
        <w:shd w:val="clear" w:color="auto" w:fill="FFFFFF"/>
        <w:spacing w:before="160" w:line="240" w:lineRule="auto"/>
        <w:rPr>
          <w:rFonts w:ascii="Arial" w:hAnsi="Arial" w:cs="Arial"/>
          <w:color w:val="525F7F"/>
        </w:rPr>
      </w:pPr>
      <w:r>
        <w:rPr>
          <w:rFonts w:ascii="Arial" w:hAnsi="Arial" w:cs="Arial"/>
          <w:color w:val="525F7F"/>
        </w:rPr>
        <w:t>Click </w:t>
      </w:r>
      <w:r>
        <w:rPr>
          <w:rStyle w:val="uielement"/>
          <w:rFonts w:ascii="Arial" w:hAnsi="Arial" w:cs="Arial"/>
          <w:b/>
          <w:bCs/>
          <w:color w:val="525F7F"/>
        </w:rPr>
        <w:t>Environment Variables</w:t>
      </w:r>
      <w:r>
        <w:rPr>
          <w:rFonts w:ascii="Arial" w:hAnsi="Arial" w:cs="Arial"/>
          <w:color w:val="525F7F"/>
        </w:rPr>
        <w:t>.</w:t>
      </w:r>
    </w:p>
    <w:p w14:paraId="06BD0144" w14:textId="77777777" w:rsidR="00D13EAF" w:rsidRDefault="00D13EAF" w:rsidP="00D13EAF">
      <w:pPr>
        <w:numPr>
          <w:ilvl w:val="0"/>
          <w:numId w:val="36"/>
        </w:numPr>
        <w:shd w:val="clear" w:color="auto" w:fill="FFFFFF"/>
        <w:spacing w:before="160" w:line="240" w:lineRule="auto"/>
        <w:rPr>
          <w:rFonts w:ascii="Arial" w:hAnsi="Arial" w:cs="Arial"/>
          <w:color w:val="525F7F"/>
        </w:rPr>
      </w:pPr>
      <w:r>
        <w:rPr>
          <w:rFonts w:ascii="Arial" w:hAnsi="Arial" w:cs="Arial"/>
          <w:color w:val="525F7F"/>
        </w:rPr>
        <w:t>Use the </w:t>
      </w:r>
      <w:r>
        <w:rPr>
          <w:rStyle w:val="uielement"/>
          <w:rFonts w:ascii="Arial" w:hAnsi="Arial" w:cs="Arial"/>
          <w:b/>
          <w:bCs/>
          <w:color w:val="525F7F"/>
        </w:rPr>
        <w:t>New</w:t>
      </w:r>
      <w:r>
        <w:rPr>
          <w:rFonts w:ascii="Arial" w:hAnsi="Arial" w:cs="Arial"/>
          <w:color w:val="525F7F"/>
        </w:rPr>
        <w:t> button to add the following to the system variables.</w:t>
      </w:r>
    </w:p>
    <w:p w14:paraId="1BE63F9C" w14:textId="77777777" w:rsidR="00D13EAF" w:rsidRDefault="00D13EAF" w:rsidP="00D13EAF">
      <w:pPr>
        <w:numPr>
          <w:ilvl w:val="1"/>
          <w:numId w:val="37"/>
        </w:numPr>
        <w:shd w:val="clear" w:color="auto" w:fill="FFFFFF"/>
        <w:spacing w:before="160" w:line="240" w:lineRule="auto"/>
        <w:rPr>
          <w:rFonts w:ascii="Arial" w:hAnsi="Arial" w:cs="Arial"/>
          <w:color w:val="525F7F"/>
        </w:rPr>
      </w:pPr>
      <w:r>
        <w:rPr>
          <w:rStyle w:val="codeinline"/>
          <w:rFonts w:ascii="Courier New" w:hAnsi="Courier New" w:cs="Courier New"/>
          <w:color w:val="525F7F"/>
          <w:sz w:val="26"/>
          <w:szCs w:val="26"/>
        </w:rPr>
        <w:t>BRP_HOME=%TEMENOS_HOME%</w:t>
      </w:r>
    </w:p>
    <w:p w14:paraId="6B22F619" w14:textId="77777777" w:rsidR="00D13EAF" w:rsidRDefault="00D13EAF" w:rsidP="00D13EAF">
      <w:pPr>
        <w:numPr>
          <w:ilvl w:val="1"/>
          <w:numId w:val="38"/>
        </w:numPr>
        <w:shd w:val="clear" w:color="auto" w:fill="FFFFFF"/>
        <w:spacing w:before="160" w:line="240" w:lineRule="auto"/>
        <w:rPr>
          <w:rFonts w:ascii="Arial" w:hAnsi="Arial" w:cs="Arial"/>
          <w:color w:val="525F7F"/>
        </w:rPr>
      </w:pPr>
      <w:r>
        <w:rPr>
          <w:rStyle w:val="codeinline"/>
          <w:rFonts w:ascii="Courier New" w:hAnsi="Courier New" w:cs="Courier New"/>
          <w:color w:val="525F7F"/>
          <w:sz w:val="26"/>
          <w:szCs w:val="26"/>
        </w:rPr>
        <w:t>JAVA_HOME=%TEMENOS_HOME%\3rdParty\JDK</w:t>
      </w:r>
    </w:p>
    <w:p w14:paraId="3748004A" w14:textId="77777777" w:rsidR="00D13EAF" w:rsidRDefault="00D13EAF" w:rsidP="00D13EAF">
      <w:pPr>
        <w:numPr>
          <w:ilvl w:val="1"/>
          <w:numId w:val="39"/>
        </w:numPr>
        <w:shd w:val="clear" w:color="auto" w:fill="FFFFFF"/>
        <w:spacing w:before="160" w:line="240" w:lineRule="auto"/>
        <w:rPr>
          <w:rFonts w:ascii="Arial" w:hAnsi="Arial" w:cs="Arial"/>
          <w:color w:val="525F7F"/>
        </w:rPr>
      </w:pPr>
      <w:r>
        <w:rPr>
          <w:rStyle w:val="codeinline"/>
          <w:rFonts w:ascii="Courier New" w:hAnsi="Courier New" w:cs="Courier New"/>
          <w:color w:val="525F7F"/>
          <w:sz w:val="26"/>
          <w:szCs w:val="26"/>
        </w:rPr>
        <w:t>JBOSS_HOME=%TEMENOS_HOME%\3rdParty\AS\jboss-eap-7.3</w:t>
      </w:r>
    </w:p>
    <w:p w14:paraId="603FDD3D" w14:textId="77777777" w:rsidR="00D13EAF" w:rsidRDefault="00D13EAF" w:rsidP="00D13EAF">
      <w:pPr>
        <w:numPr>
          <w:ilvl w:val="1"/>
          <w:numId w:val="40"/>
        </w:numPr>
        <w:shd w:val="clear" w:color="auto" w:fill="FFFFFF"/>
        <w:spacing w:before="160" w:line="240" w:lineRule="auto"/>
        <w:rPr>
          <w:rFonts w:ascii="Arial" w:hAnsi="Arial" w:cs="Arial"/>
          <w:color w:val="525F7F"/>
        </w:rPr>
      </w:pPr>
      <w:r>
        <w:rPr>
          <w:rStyle w:val="codeinline"/>
          <w:rFonts w:ascii="Courier New" w:hAnsi="Courier New" w:cs="Courier New"/>
          <w:color w:val="525F7F"/>
          <w:sz w:val="26"/>
          <w:szCs w:val="26"/>
        </w:rPr>
        <w:t>T24_HOME=%TEMENOS_HOME%\T24\bnk\UD</w:t>
      </w:r>
    </w:p>
    <w:p w14:paraId="0D175C82" w14:textId="77777777" w:rsidR="00D13EAF" w:rsidRDefault="00D13EAF" w:rsidP="00D13EAF">
      <w:pPr>
        <w:numPr>
          <w:ilvl w:val="1"/>
          <w:numId w:val="41"/>
        </w:numPr>
        <w:shd w:val="clear" w:color="auto" w:fill="FFFFFF"/>
        <w:spacing w:before="160" w:line="240" w:lineRule="auto"/>
        <w:rPr>
          <w:rFonts w:ascii="Arial" w:hAnsi="Arial" w:cs="Arial"/>
          <w:color w:val="525F7F"/>
        </w:rPr>
      </w:pPr>
      <w:r>
        <w:rPr>
          <w:rStyle w:val="codeinline"/>
          <w:rFonts w:ascii="Courier New" w:hAnsi="Courier New" w:cs="Courier New"/>
          <w:color w:val="525F7F"/>
          <w:sz w:val="26"/>
          <w:szCs w:val="26"/>
        </w:rPr>
        <w:t>TAFJ_HOME=%TEMENOS_HOME%\TAFJ</w:t>
      </w:r>
    </w:p>
    <w:p w14:paraId="5444978E" w14:textId="77777777" w:rsidR="00D13EAF" w:rsidRDefault="00D13EAF" w:rsidP="00D13EAF">
      <w:pPr>
        <w:numPr>
          <w:ilvl w:val="1"/>
          <w:numId w:val="42"/>
        </w:numPr>
        <w:shd w:val="clear" w:color="auto" w:fill="FFFFFF"/>
        <w:spacing w:before="160" w:line="240" w:lineRule="auto"/>
        <w:rPr>
          <w:rFonts w:ascii="Arial" w:hAnsi="Arial" w:cs="Arial"/>
          <w:color w:val="525F7F"/>
        </w:rPr>
      </w:pPr>
      <w:r>
        <w:rPr>
          <w:rStyle w:val="codeinline"/>
          <w:rFonts w:ascii="Courier New" w:hAnsi="Courier New" w:cs="Courier New"/>
          <w:color w:val="525F7F"/>
          <w:sz w:val="26"/>
          <w:szCs w:val="26"/>
        </w:rPr>
        <w:t>TEMENOS_HOME=C:\Temenos</w:t>
      </w:r>
    </w:p>
    <w:p w14:paraId="6677027E" w14:textId="77777777" w:rsidR="00D13EAF" w:rsidRDefault="00D13EAF" w:rsidP="00D13EAF">
      <w:pPr>
        <w:numPr>
          <w:ilvl w:val="1"/>
          <w:numId w:val="43"/>
        </w:numPr>
        <w:shd w:val="clear" w:color="auto" w:fill="FFFFFF"/>
        <w:spacing w:before="160" w:line="240" w:lineRule="auto"/>
        <w:rPr>
          <w:rFonts w:ascii="Arial" w:hAnsi="Arial" w:cs="Arial"/>
          <w:color w:val="525F7F"/>
        </w:rPr>
      </w:pPr>
      <w:r>
        <w:rPr>
          <w:rStyle w:val="codeinline"/>
          <w:rFonts w:ascii="Courier New" w:hAnsi="Courier New" w:cs="Courier New"/>
          <w:color w:val="525F7F"/>
          <w:sz w:val="26"/>
          <w:szCs w:val="26"/>
        </w:rPr>
        <w:t>UXPBROWSER=%TEMENOS_HOME%\UXPBrowser</w:t>
      </w:r>
    </w:p>
    <w:p w14:paraId="7EA788CA" w14:textId="64E5ED3C"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0D7D42AF" wp14:editId="04379F46">
            <wp:extent cx="998220" cy="457200"/>
            <wp:effectExtent l="0" t="0" r="0" b="0"/>
            <wp:docPr id="976898628" name="Picture 7">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8220" cy="457200"/>
                    </a:xfrm>
                    <a:prstGeom prst="rect">
                      <a:avLst/>
                    </a:prstGeom>
                    <a:noFill/>
                    <a:ln>
                      <a:noFill/>
                    </a:ln>
                  </pic:spPr>
                </pic:pic>
              </a:graphicData>
            </a:graphic>
          </wp:inline>
        </w:drawing>
      </w:r>
    </w:p>
    <w:p w14:paraId="7C37B899"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Verifying the system for third-party software</w:t>
      </w:r>
    </w:p>
    <w:p w14:paraId="00B1B24F" w14:textId="77777777" w:rsidR="00D13EAF" w:rsidRDefault="00D13EAF" w:rsidP="00D13EAF">
      <w:pPr>
        <w:pStyle w:val="procedureintro"/>
        <w:shd w:val="clear" w:color="auto" w:fill="FFFFFF"/>
        <w:spacing w:before="0" w:beforeAutospacing="0" w:after="0" w:afterAutospacing="0"/>
        <w:rPr>
          <w:rFonts w:ascii="Arial" w:hAnsi="Arial" w:cs="Arial"/>
          <w:b/>
          <w:bCs/>
          <w:color w:val="525F7F"/>
        </w:rPr>
      </w:pPr>
      <w:r>
        <w:rPr>
          <w:rFonts w:ascii="Arial" w:hAnsi="Arial" w:cs="Arial"/>
          <w:b/>
          <w:bCs/>
          <w:color w:val="525F7F"/>
        </w:rPr>
        <w:t>Procedure</w:t>
      </w:r>
    </w:p>
    <w:p w14:paraId="3C122364" w14:textId="77777777" w:rsidR="00D13EAF" w:rsidRDefault="00D13EAF" w:rsidP="00D13EAF">
      <w:pPr>
        <w:numPr>
          <w:ilvl w:val="0"/>
          <w:numId w:val="44"/>
        </w:numPr>
        <w:shd w:val="clear" w:color="auto" w:fill="FFFFFF"/>
        <w:spacing w:before="160" w:line="240" w:lineRule="auto"/>
        <w:rPr>
          <w:rFonts w:ascii="Arial" w:hAnsi="Arial" w:cs="Arial"/>
          <w:color w:val="525F7F"/>
        </w:rPr>
      </w:pPr>
      <w:r>
        <w:rPr>
          <w:rFonts w:ascii="Arial" w:hAnsi="Arial" w:cs="Arial"/>
          <w:color w:val="525F7F"/>
        </w:rPr>
        <w:t>To verify that JDK 1.8 is installed, at the command prompt enter </w:t>
      </w:r>
      <w:r>
        <w:rPr>
          <w:rStyle w:val="command"/>
          <w:rFonts w:ascii="Courier New" w:hAnsi="Courier New" w:cs="Courier New"/>
          <w:color w:val="525F7F"/>
          <w:sz w:val="26"/>
          <w:szCs w:val="26"/>
        </w:rPr>
        <w:t>java -version</w:t>
      </w:r>
      <w:r>
        <w:rPr>
          <w:rFonts w:ascii="Arial" w:hAnsi="Arial" w:cs="Arial"/>
          <w:color w:val="525F7F"/>
        </w:rPr>
        <w:t>. Add the </w:t>
      </w:r>
      <w:r>
        <w:rPr>
          <w:rStyle w:val="paramname"/>
          <w:rFonts w:ascii="Courier New" w:hAnsi="Courier New" w:cs="Courier New"/>
          <w:b/>
          <w:bCs/>
          <w:color w:val="525F7F"/>
          <w:sz w:val="26"/>
          <w:szCs w:val="26"/>
        </w:rPr>
        <w:t>JAVA_HOME</w:t>
      </w:r>
      <w:r>
        <w:rPr>
          <w:rFonts w:ascii="Arial" w:hAnsi="Arial" w:cs="Arial"/>
          <w:color w:val="525F7F"/>
        </w:rPr>
        <w:t> variable and </w:t>
      </w:r>
      <w:r>
        <w:rPr>
          <w:rStyle w:val="filepath"/>
          <w:rFonts w:ascii="Courier New" w:hAnsi="Courier New" w:cs="Courier New"/>
          <w:color w:val="525F7F"/>
          <w:sz w:val="26"/>
          <w:szCs w:val="26"/>
        </w:rPr>
        <w:t>%JAVA_HOME%\bin</w:t>
      </w:r>
      <w:r>
        <w:rPr>
          <w:rFonts w:ascii="Arial" w:hAnsi="Arial" w:cs="Arial"/>
          <w:color w:val="525F7F"/>
        </w:rPr>
        <w:t> to the </w:t>
      </w:r>
      <w:r>
        <w:rPr>
          <w:rStyle w:val="codeinline"/>
          <w:rFonts w:ascii="Courier New" w:hAnsi="Courier New" w:cs="Courier New"/>
          <w:color w:val="525F7F"/>
          <w:sz w:val="26"/>
          <w:szCs w:val="26"/>
        </w:rPr>
        <w:t>%PATH%</w:t>
      </w:r>
      <w:r>
        <w:rPr>
          <w:rFonts w:ascii="Arial" w:hAnsi="Arial" w:cs="Arial"/>
          <w:color w:val="525F7F"/>
        </w:rPr>
        <w:t> variable. You should see the Java version displayed.</w:t>
      </w:r>
    </w:p>
    <w:p w14:paraId="1EE490FE" w14:textId="3EE73D2B"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1973F92F" wp14:editId="104EED03">
            <wp:extent cx="3489960" cy="457200"/>
            <wp:effectExtent l="0" t="0" r="0" b="0"/>
            <wp:docPr id="417117833" name="Picture 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9960" cy="457200"/>
                    </a:xfrm>
                    <a:prstGeom prst="rect">
                      <a:avLst/>
                    </a:prstGeom>
                    <a:noFill/>
                    <a:ln>
                      <a:noFill/>
                    </a:ln>
                  </pic:spPr>
                </pic:pic>
              </a:graphicData>
            </a:graphic>
          </wp:inline>
        </w:drawing>
      </w:r>
    </w:p>
    <w:p w14:paraId="419B2129" w14:textId="77777777" w:rsidR="00D13EAF" w:rsidRDefault="00D13EAF" w:rsidP="00D13EAF">
      <w:pPr>
        <w:numPr>
          <w:ilvl w:val="0"/>
          <w:numId w:val="45"/>
        </w:numPr>
        <w:shd w:val="clear" w:color="auto" w:fill="FFFFFF"/>
        <w:spacing w:before="160" w:line="240" w:lineRule="auto"/>
        <w:rPr>
          <w:rFonts w:ascii="Arial" w:hAnsi="Arial" w:cs="Arial"/>
          <w:color w:val="525F7F"/>
        </w:rPr>
      </w:pPr>
      <w:r>
        <w:rPr>
          <w:rFonts w:ascii="Arial" w:hAnsi="Arial" w:cs="Arial"/>
          <w:color w:val="525F7F"/>
        </w:rPr>
        <w:t>To check that you can connect to the SQL database, use SQL Server Management Studio (SSMS) to establish a connection.</w:t>
      </w:r>
    </w:p>
    <w:p w14:paraId="77540745" w14:textId="51494839"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112B501A" wp14:editId="5321C32C">
            <wp:extent cx="693420" cy="457200"/>
            <wp:effectExtent l="0" t="0" r="0" b="0"/>
            <wp:docPr id="1704369334" name="Picture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420" cy="457200"/>
                    </a:xfrm>
                    <a:prstGeom prst="rect">
                      <a:avLst/>
                    </a:prstGeom>
                    <a:noFill/>
                    <a:ln>
                      <a:noFill/>
                    </a:ln>
                  </pic:spPr>
                </pic:pic>
              </a:graphicData>
            </a:graphic>
          </wp:inline>
        </w:drawing>
      </w:r>
    </w:p>
    <w:p w14:paraId="6DA7D90D" w14:textId="77777777" w:rsidR="00D13EAF" w:rsidRDefault="00D13EAF" w:rsidP="00D13EAF">
      <w:pPr>
        <w:numPr>
          <w:ilvl w:val="0"/>
          <w:numId w:val="46"/>
        </w:numPr>
        <w:shd w:val="clear" w:color="auto" w:fill="FFFFFF"/>
        <w:spacing w:before="160" w:line="240" w:lineRule="auto"/>
        <w:rPr>
          <w:rFonts w:ascii="Arial" w:hAnsi="Arial" w:cs="Arial"/>
          <w:color w:val="525F7F"/>
        </w:rPr>
      </w:pPr>
      <w:r>
        <w:rPr>
          <w:rFonts w:ascii="Arial" w:hAnsi="Arial" w:cs="Arial"/>
          <w:color w:val="525F7F"/>
        </w:rPr>
        <w:t>To verify that JBoss EAP 7.3 is installed, and that </w:t>
      </w:r>
      <w:r>
        <w:rPr>
          <w:rStyle w:val="paramname"/>
          <w:rFonts w:ascii="Courier New" w:hAnsi="Courier New" w:cs="Courier New"/>
          <w:b/>
          <w:bCs/>
          <w:color w:val="525F7F"/>
          <w:sz w:val="26"/>
          <w:szCs w:val="26"/>
        </w:rPr>
        <w:t>JBOSS_HOME</w:t>
      </w:r>
      <w:r>
        <w:rPr>
          <w:rFonts w:ascii="Arial" w:hAnsi="Arial" w:cs="Arial"/>
          <w:color w:val="525F7F"/>
        </w:rPr>
        <w:t> has been added as an environment variable, check that the following folders are present in </w:t>
      </w:r>
      <w:r>
        <w:rPr>
          <w:rStyle w:val="filepath"/>
          <w:rFonts w:ascii="Courier New" w:hAnsi="Courier New" w:cs="Courier New"/>
          <w:color w:val="525F7F"/>
          <w:sz w:val="26"/>
          <w:szCs w:val="26"/>
        </w:rPr>
        <w:t>%JBOSS_HOME%</w:t>
      </w:r>
      <w:r>
        <w:rPr>
          <w:rFonts w:ascii="Arial" w:hAnsi="Arial" w:cs="Arial"/>
          <w:color w:val="525F7F"/>
        </w:rPr>
        <w:t>.</w:t>
      </w:r>
    </w:p>
    <w:p w14:paraId="5B3EB2A5" w14:textId="0CAA1B7D"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45ACA89F" wp14:editId="6FE704A5">
            <wp:extent cx="762000" cy="457200"/>
            <wp:effectExtent l="0" t="0" r="0" b="0"/>
            <wp:docPr id="223136339" name="Picture 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5227CBE"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0FF5D3B0"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39E9C3A6"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1DA755D0"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3AF02928"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242A5E6F" w14:textId="77777777" w:rsidR="00B31AB6" w:rsidRDefault="00B31AB6" w:rsidP="00B31AB6">
      <w:pPr>
        <w:shd w:val="clear" w:color="auto" w:fill="FFFFFF"/>
        <w:spacing w:before="100" w:beforeAutospacing="1" w:after="100" w:afterAutospacing="1" w:line="240" w:lineRule="auto"/>
        <w:outlineLvl w:val="0"/>
        <w:rPr>
          <w:rFonts w:ascii="Arial" w:eastAsia="Times New Roman" w:hAnsi="Arial" w:cs="Arial"/>
          <w:b/>
          <w:bCs/>
          <w:color w:val="003E75"/>
          <w:kern w:val="36"/>
          <w:sz w:val="48"/>
          <w:szCs w:val="48"/>
          <w:lang w:eastAsia="en-IN"/>
          <w14:ligatures w14:val="none"/>
        </w:rPr>
      </w:pPr>
      <w:r w:rsidRPr="000D25AB">
        <w:rPr>
          <w:rFonts w:ascii="Arial" w:eastAsia="Times New Roman" w:hAnsi="Arial" w:cs="Arial"/>
          <w:b/>
          <w:bCs/>
          <w:color w:val="003E75"/>
          <w:kern w:val="36"/>
          <w:sz w:val="48"/>
          <w:szCs w:val="48"/>
          <w:lang w:eastAsia="en-IN"/>
          <w14:ligatures w14:val="none"/>
        </w:rPr>
        <w:t xml:space="preserve">Installing </w:t>
      </w:r>
      <w:r>
        <w:rPr>
          <w:rFonts w:ascii="Arial" w:eastAsia="Times New Roman" w:hAnsi="Arial" w:cs="Arial"/>
          <w:b/>
          <w:bCs/>
          <w:color w:val="003E75"/>
          <w:kern w:val="36"/>
          <w:sz w:val="48"/>
          <w:szCs w:val="48"/>
          <w:lang w:eastAsia="en-IN"/>
          <w14:ligatures w14:val="none"/>
        </w:rPr>
        <w:t>Database</w:t>
      </w:r>
    </w:p>
    <w:p w14:paraId="08758DC9" w14:textId="77777777" w:rsidR="00B31AB6" w:rsidRPr="00FD4FE0" w:rsidRDefault="00B31AB6" w:rsidP="00B31AB6">
      <w:pPr>
        <w:shd w:val="clear" w:color="auto" w:fill="FFFFFF"/>
        <w:spacing w:before="100" w:beforeAutospacing="1" w:after="100" w:afterAutospacing="1" w:line="240" w:lineRule="auto"/>
        <w:outlineLvl w:val="0"/>
        <w:rPr>
          <w:rFonts w:ascii="Arial" w:eastAsia="Times New Roman" w:hAnsi="Arial" w:cs="Arial"/>
          <w:color w:val="525F7F"/>
          <w:kern w:val="0"/>
          <w:sz w:val="24"/>
          <w:szCs w:val="24"/>
          <w:lang w:eastAsia="en-IN"/>
          <w14:ligatures w14:val="none"/>
        </w:rPr>
      </w:pPr>
      <w:r w:rsidRPr="00132B4F">
        <w:rPr>
          <w:rFonts w:ascii="Arial" w:eastAsia="Times New Roman" w:hAnsi="Arial" w:cs="Arial"/>
          <w:color w:val="525F7F"/>
          <w:kern w:val="0"/>
          <w:sz w:val="24"/>
          <w:szCs w:val="24"/>
          <w:lang w:eastAsia="en-IN"/>
          <w14:ligatures w14:val="none"/>
        </w:rPr>
        <w:t>Database Installation guides documents are provided below:</w:t>
      </w:r>
    </w:p>
    <w:p w14:paraId="20CD1A1C" w14:textId="77777777" w:rsidR="00B31AB6" w:rsidRDefault="00B31AB6" w:rsidP="00B31AB6">
      <w:pPr>
        <w:rPr>
          <w:rFonts w:ascii="Open Sans" w:eastAsia="Times New Roman" w:hAnsi="Open Sans" w:cs="Open Sans"/>
          <w:color w:val="525F7F"/>
          <w:kern w:val="0"/>
          <w:sz w:val="24"/>
          <w:szCs w:val="24"/>
          <w:lang w:eastAsia="en-IN"/>
          <w14:ligatures w14:val="none"/>
        </w:rPr>
      </w:pPr>
      <w:r>
        <w:rPr>
          <w:rFonts w:ascii="Open Sans" w:eastAsia="Times New Roman" w:hAnsi="Open Sans" w:cs="Open Sans"/>
          <w:color w:val="525F7F"/>
          <w:kern w:val="0"/>
          <w:sz w:val="24"/>
          <w:szCs w:val="24"/>
          <w:lang w:eastAsia="en-IN"/>
          <w14:ligatures w14:val="none"/>
        </w:rPr>
        <w:object w:dxaOrig="1520" w:dyaOrig="987" w14:anchorId="6AAEF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23" o:title=""/>
          </v:shape>
          <o:OLEObject Type="Embed" ProgID="AcroExch.Document.DC" ShapeID="_x0000_i1025" DrawAspect="Icon" ObjectID="_1801395440" r:id="rId24"/>
        </w:object>
      </w:r>
      <w:r>
        <w:rPr>
          <w:rFonts w:ascii="Open Sans" w:eastAsia="Times New Roman" w:hAnsi="Open Sans" w:cs="Open Sans"/>
          <w:color w:val="525F7F"/>
          <w:kern w:val="0"/>
          <w:sz w:val="24"/>
          <w:szCs w:val="24"/>
          <w:lang w:eastAsia="en-IN"/>
          <w14:ligatures w14:val="none"/>
        </w:rPr>
        <w:object w:dxaOrig="1520" w:dyaOrig="987" w14:anchorId="56640D64">
          <v:shape id="_x0000_i1026" type="#_x0000_t75" style="width:76.2pt;height:49.2pt" o:ole="">
            <v:imagedata r:id="rId25" o:title=""/>
          </v:shape>
          <o:OLEObject Type="Embed" ProgID="AcroExch.Document.DC" ShapeID="_x0000_i1026" DrawAspect="Icon" ObjectID="_1801395441" r:id="rId26"/>
        </w:object>
      </w:r>
      <w:r>
        <w:rPr>
          <w:rFonts w:ascii="Open Sans" w:eastAsia="Times New Roman" w:hAnsi="Open Sans" w:cs="Open Sans"/>
          <w:color w:val="525F7F"/>
          <w:kern w:val="0"/>
          <w:sz w:val="24"/>
          <w:szCs w:val="24"/>
          <w:lang w:eastAsia="en-IN"/>
          <w14:ligatures w14:val="none"/>
        </w:rPr>
        <w:object w:dxaOrig="1520" w:dyaOrig="987" w14:anchorId="5762AC17">
          <v:shape id="_x0000_i1027" type="#_x0000_t75" style="width:76.2pt;height:49.2pt" o:ole="">
            <v:imagedata r:id="rId27" o:title=""/>
          </v:shape>
          <o:OLEObject Type="Embed" ProgID="AcroExch.Document.DC" ShapeID="_x0000_i1027" DrawAspect="Icon" ObjectID="_1801395442" r:id="rId28"/>
        </w:object>
      </w:r>
    </w:p>
    <w:p w14:paraId="776F5F96" w14:textId="77777777" w:rsidR="00B31AB6" w:rsidRPr="00FD4FE0" w:rsidRDefault="00B31AB6" w:rsidP="00B31AB6">
      <w:pPr>
        <w:rPr>
          <w:rFonts w:ascii="Arial" w:eastAsia="Times New Roman" w:hAnsi="Arial" w:cs="Arial"/>
          <w:color w:val="525F7F"/>
          <w:kern w:val="0"/>
          <w:sz w:val="24"/>
          <w:szCs w:val="24"/>
          <w:lang w:eastAsia="en-IN"/>
          <w14:ligatures w14:val="none"/>
        </w:rPr>
      </w:pPr>
      <w:proofErr w:type="gramStart"/>
      <w:r w:rsidRPr="00FD4FE0">
        <w:rPr>
          <w:rFonts w:ascii="Arial" w:eastAsia="Times New Roman" w:hAnsi="Arial" w:cs="Arial"/>
          <w:color w:val="525F7F"/>
          <w:kern w:val="0"/>
          <w:sz w:val="24"/>
          <w:szCs w:val="24"/>
          <w:lang w:eastAsia="en-IN"/>
          <w14:ligatures w14:val="none"/>
        </w:rPr>
        <w:t>Note:-</w:t>
      </w:r>
      <w:proofErr w:type="gramEnd"/>
      <w:r w:rsidRPr="00FD4FE0">
        <w:rPr>
          <w:rFonts w:ascii="Arial" w:eastAsia="Times New Roman" w:hAnsi="Arial" w:cs="Arial"/>
          <w:color w:val="525F7F"/>
          <w:kern w:val="0"/>
          <w:sz w:val="24"/>
          <w:szCs w:val="24"/>
          <w:lang w:eastAsia="en-IN"/>
          <w14:ligatures w14:val="none"/>
        </w:rPr>
        <w:t xml:space="preserve"> For R22 release onwards, we are supposed to run the </w:t>
      </w:r>
      <w:proofErr w:type="spellStart"/>
      <w:r w:rsidRPr="00FD4FE0">
        <w:rPr>
          <w:rFonts w:ascii="Arial" w:eastAsia="Times New Roman" w:hAnsi="Arial" w:cs="Arial"/>
          <w:color w:val="525F7F"/>
          <w:kern w:val="0"/>
          <w:sz w:val="24"/>
          <w:szCs w:val="24"/>
          <w:lang w:eastAsia="en-IN"/>
          <w14:ligatures w14:val="none"/>
        </w:rPr>
        <w:t>DBscritps</w:t>
      </w:r>
      <w:proofErr w:type="spellEnd"/>
      <w:r w:rsidRPr="00FD4FE0">
        <w:rPr>
          <w:rFonts w:ascii="Arial" w:eastAsia="Times New Roman" w:hAnsi="Arial" w:cs="Arial"/>
          <w:color w:val="525F7F"/>
          <w:kern w:val="0"/>
          <w:sz w:val="24"/>
          <w:szCs w:val="24"/>
          <w:lang w:eastAsia="en-IN"/>
          <w14:ligatures w14:val="none"/>
        </w:rPr>
        <w:t xml:space="preserve"> as per the below attached document.</w:t>
      </w:r>
    </w:p>
    <w:bookmarkStart w:id="1" w:name="_MON_1781012743"/>
    <w:bookmarkEnd w:id="1"/>
    <w:p w14:paraId="6A1D8891" w14:textId="06B2FF46" w:rsidR="00D13EAF" w:rsidRDefault="00B31AB6" w:rsidP="00B31AB6">
      <w:pPr>
        <w:pStyle w:val="inside-li"/>
        <w:shd w:val="clear" w:color="auto" w:fill="FFFFFF"/>
        <w:spacing w:before="0" w:beforeAutospacing="0" w:after="0" w:afterAutospacing="0"/>
        <w:ind w:left="720"/>
        <w:rPr>
          <w:rFonts w:ascii="Arial" w:hAnsi="Arial" w:cs="Arial"/>
          <w:color w:val="525F7F"/>
        </w:rPr>
      </w:pPr>
      <w:r>
        <w:rPr>
          <w:rFonts w:ascii="Open Sans" w:hAnsi="Open Sans" w:cs="Open Sans"/>
          <w:color w:val="525F7F"/>
        </w:rPr>
        <w:object w:dxaOrig="1520" w:dyaOrig="987" w14:anchorId="7F70C45F">
          <v:shape id="_x0000_i1028" type="#_x0000_t75" style="width:76.2pt;height:49.2pt" o:ole="">
            <v:imagedata r:id="rId29" o:title=""/>
          </v:shape>
          <o:OLEObject Type="Embed" ProgID="Word.Document.12" ShapeID="_x0000_i1028" DrawAspect="Icon" ObjectID="_1801395443" r:id="rId30">
            <o:FieldCodes>\s</o:FieldCodes>
          </o:OLEObject>
        </w:object>
      </w:r>
    </w:p>
    <w:p w14:paraId="34228D5F"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192D9262"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604E5B82"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209075C9"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5B8C73EE"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1296CB72"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40B0361D"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2AB99C24"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1DF4AAA8"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17925ACD"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2241CD49"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63E3FE73"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650E852A" w14:textId="77777777" w:rsidR="00D13EAF" w:rsidRDefault="00D13EAF" w:rsidP="00D13EAF">
      <w:pPr>
        <w:pStyle w:val="Heading1"/>
        <w:rPr>
          <w:rFonts w:ascii="inherit" w:hAnsi="inherit" w:cs="Arial"/>
          <w:color w:val="003E75"/>
        </w:rPr>
      </w:pPr>
      <w:r>
        <w:rPr>
          <w:rFonts w:ascii="inherit" w:hAnsi="inherit" w:cs="Arial"/>
          <w:color w:val="003E75"/>
        </w:rPr>
        <w:t>Installing TAFJ runtime</w:t>
      </w:r>
    </w:p>
    <w:p w14:paraId="791797E3" w14:textId="77777777" w:rsidR="00D13EAF" w:rsidRDefault="00D13EAF" w:rsidP="00D13EAF">
      <w:pPr>
        <w:pStyle w:val="Heading2"/>
        <w:rPr>
          <w:rFonts w:ascii="inherit" w:hAnsi="inherit" w:cs="Arial"/>
          <w:color w:val="003E75"/>
        </w:rPr>
      </w:pPr>
      <w:r>
        <w:rPr>
          <w:rFonts w:ascii="inherit" w:hAnsi="inherit" w:cs="Arial"/>
          <w:color w:val="003E75"/>
        </w:rPr>
        <w:t>Extracting Transact</w:t>
      </w:r>
    </w:p>
    <w:p w14:paraId="192AD46E" w14:textId="77777777" w:rsidR="00D13EAF" w:rsidRDefault="00D13EAF" w:rsidP="00D13EAF">
      <w:pPr>
        <w:pStyle w:val="procedureintro"/>
        <w:spacing w:before="0" w:beforeAutospacing="0" w:after="270" w:afterAutospacing="0"/>
        <w:rPr>
          <w:rFonts w:ascii="Arial" w:hAnsi="Arial" w:cs="Arial"/>
          <w:b/>
          <w:bCs/>
          <w:color w:val="717074"/>
        </w:rPr>
      </w:pPr>
      <w:r>
        <w:rPr>
          <w:rFonts w:ascii="Arial" w:hAnsi="Arial" w:cs="Arial"/>
          <w:b/>
          <w:bCs/>
          <w:color w:val="717074"/>
        </w:rPr>
        <w:t>Procedure</w:t>
      </w:r>
    </w:p>
    <w:p w14:paraId="1B244845" w14:textId="77777777" w:rsidR="00D13EAF" w:rsidRDefault="00D13EAF" w:rsidP="00D13EAF">
      <w:pPr>
        <w:numPr>
          <w:ilvl w:val="0"/>
          <w:numId w:val="47"/>
        </w:numPr>
        <w:spacing w:before="160" w:line="240" w:lineRule="auto"/>
        <w:rPr>
          <w:rFonts w:ascii="Arial" w:hAnsi="Arial" w:cs="Arial"/>
          <w:color w:val="525F7F"/>
        </w:rPr>
      </w:pPr>
      <w:r>
        <w:rPr>
          <w:rFonts w:ascii="Arial" w:hAnsi="Arial" w:cs="Arial"/>
          <w:color w:val="525F7F"/>
        </w:rPr>
        <w:t>Upload the Transact installation package (</w:t>
      </w:r>
      <w:r>
        <w:rPr>
          <w:rStyle w:val="filename"/>
          <w:rFonts w:ascii="Courier New" w:hAnsi="Courier New" w:cs="Courier New"/>
          <w:color w:val="525F7F"/>
          <w:sz w:val="26"/>
          <w:szCs w:val="26"/>
        </w:rPr>
        <w:t>MB.202008.TAFJ202008.bnk.tar.gz</w:t>
      </w:r>
      <w:r>
        <w:rPr>
          <w:rFonts w:ascii="Arial" w:hAnsi="Arial" w:cs="Arial"/>
          <w:color w:val="525F7F"/>
        </w:rPr>
        <w:t>) from the temporary folder on your machine to the </w:t>
      </w:r>
      <w:r>
        <w:rPr>
          <w:rStyle w:val="filepath"/>
          <w:rFonts w:ascii="Courier New" w:hAnsi="Courier New" w:cs="Courier New"/>
          <w:color w:val="525F7F"/>
          <w:sz w:val="26"/>
          <w:szCs w:val="26"/>
        </w:rPr>
        <w:t>%TEMENOS_HOME%\install</w:t>
      </w:r>
      <w:r>
        <w:rPr>
          <w:rFonts w:ascii="Arial" w:hAnsi="Arial" w:cs="Arial"/>
          <w:color w:val="525F7F"/>
        </w:rPr>
        <w:t> folder on the </w:t>
      </w:r>
      <w:r>
        <w:rPr>
          <w:rStyle w:val="generalapp-server"/>
          <w:rFonts w:ascii="Arial" w:hAnsi="Arial" w:cs="Arial"/>
          <w:color w:val="525F7F"/>
        </w:rPr>
        <w:t>application server</w:t>
      </w:r>
      <w:r>
        <w:rPr>
          <w:rFonts w:ascii="Arial" w:hAnsi="Arial" w:cs="Arial"/>
          <w:color w:val="525F7F"/>
        </w:rPr>
        <w:t>.</w:t>
      </w:r>
    </w:p>
    <w:p w14:paraId="59F53D68" w14:textId="77777777" w:rsidR="00D13EAF" w:rsidRDefault="00D13EAF" w:rsidP="00D13EAF">
      <w:pPr>
        <w:numPr>
          <w:ilvl w:val="0"/>
          <w:numId w:val="48"/>
        </w:numPr>
        <w:spacing w:before="160" w:line="240" w:lineRule="auto"/>
        <w:rPr>
          <w:rFonts w:ascii="Arial" w:hAnsi="Arial" w:cs="Arial"/>
          <w:color w:val="525F7F"/>
        </w:rPr>
      </w:pPr>
      <w:r>
        <w:rPr>
          <w:rFonts w:ascii="Arial" w:hAnsi="Arial" w:cs="Arial"/>
          <w:color w:val="525F7F"/>
        </w:rPr>
        <w:t>Navigate to </w:t>
      </w:r>
      <w:r>
        <w:rPr>
          <w:rStyle w:val="filepath"/>
          <w:rFonts w:ascii="Courier New" w:hAnsi="Courier New" w:cs="Courier New"/>
          <w:color w:val="525F7F"/>
          <w:sz w:val="26"/>
          <w:szCs w:val="26"/>
        </w:rPr>
        <w:t>%TEMENOS_HOME%\install</w:t>
      </w:r>
      <w:r>
        <w:rPr>
          <w:rFonts w:ascii="Arial" w:hAnsi="Arial" w:cs="Arial"/>
          <w:color w:val="525F7F"/>
        </w:rPr>
        <w:t>.</w:t>
      </w:r>
    </w:p>
    <w:p w14:paraId="30419D6B" w14:textId="77777777" w:rsidR="00D13EAF" w:rsidRDefault="00D13EAF" w:rsidP="00D13EAF">
      <w:pPr>
        <w:numPr>
          <w:ilvl w:val="0"/>
          <w:numId w:val="49"/>
        </w:numPr>
        <w:spacing w:before="160" w:line="240" w:lineRule="auto"/>
        <w:rPr>
          <w:rFonts w:ascii="Arial" w:hAnsi="Arial" w:cs="Arial"/>
          <w:color w:val="525F7F"/>
        </w:rPr>
      </w:pPr>
      <w:r>
        <w:rPr>
          <w:rFonts w:ascii="Arial" w:hAnsi="Arial" w:cs="Arial"/>
          <w:color w:val="525F7F"/>
        </w:rPr>
        <w:t>Extract the TAR file to the </w:t>
      </w:r>
      <w:r>
        <w:rPr>
          <w:rStyle w:val="filepath"/>
          <w:rFonts w:ascii="Courier New" w:hAnsi="Courier New" w:cs="Courier New"/>
          <w:color w:val="525F7F"/>
          <w:sz w:val="26"/>
          <w:szCs w:val="26"/>
        </w:rPr>
        <w:t>T24</w:t>
      </w:r>
      <w:r>
        <w:rPr>
          <w:rFonts w:ascii="Arial" w:hAnsi="Arial" w:cs="Arial"/>
          <w:color w:val="525F7F"/>
        </w:rPr>
        <w:t> directory (</w:t>
      </w:r>
      <w:r>
        <w:rPr>
          <w:rStyle w:val="filepath"/>
          <w:rFonts w:ascii="Courier New" w:hAnsi="Courier New" w:cs="Courier New"/>
          <w:color w:val="525F7F"/>
          <w:sz w:val="26"/>
          <w:szCs w:val="26"/>
        </w:rPr>
        <w:t>C:\Temenos\T24</w:t>
      </w:r>
      <w:r>
        <w:rPr>
          <w:rFonts w:ascii="Arial" w:hAnsi="Arial" w:cs="Arial"/>
          <w:color w:val="525F7F"/>
        </w:rPr>
        <w:t>).</w:t>
      </w:r>
    </w:p>
    <w:p w14:paraId="6040D528" w14:textId="37033D98"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7F1C81C4" wp14:editId="472D7C38">
            <wp:extent cx="745490" cy="457200"/>
            <wp:effectExtent l="0" t="0" r="0" b="0"/>
            <wp:docPr id="2123248492" name="Picture 2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5490" cy="457200"/>
                    </a:xfrm>
                    <a:prstGeom prst="rect">
                      <a:avLst/>
                    </a:prstGeom>
                    <a:noFill/>
                    <a:ln>
                      <a:noFill/>
                    </a:ln>
                  </pic:spPr>
                </pic:pic>
              </a:graphicData>
            </a:graphic>
          </wp:inline>
        </w:drawing>
      </w:r>
    </w:p>
    <w:p w14:paraId="323E3DB8" w14:textId="77777777" w:rsidR="00D13EAF" w:rsidRDefault="00D13EAF" w:rsidP="00D13EAF">
      <w:pPr>
        <w:pStyle w:val="NormalWeb"/>
        <w:spacing w:before="120" w:beforeAutospacing="0" w:after="120" w:afterAutospacing="0"/>
        <w:ind w:left="720"/>
        <w:rPr>
          <w:rFonts w:ascii="Arial" w:hAnsi="Arial" w:cs="Arial"/>
          <w:color w:val="525F7F"/>
        </w:rPr>
      </w:pPr>
      <w:r>
        <w:rPr>
          <w:rFonts w:ascii="Arial" w:hAnsi="Arial" w:cs="Arial"/>
          <w:color w:val="525F7F"/>
        </w:rPr>
        <w:t>The file is extracted as a </w:t>
      </w:r>
      <w:r>
        <w:rPr>
          <w:rStyle w:val="filename"/>
          <w:rFonts w:ascii="Courier New" w:hAnsi="Courier New" w:cs="Courier New"/>
          <w:color w:val="525F7F"/>
          <w:sz w:val="26"/>
          <w:szCs w:val="26"/>
        </w:rPr>
        <w:t>bnk</w:t>
      </w:r>
      <w:r>
        <w:rPr>
          <w:rFonts w:ascii="Arial" w:hAnsi="Arial" w:cs="Arial"/>
          <w:color w:val="525F7F"/>
        </w:rPr>
        <w:t> folder.</w:t>
      </w:r>
    </w:p>
    <w:p w14:paraId="18D27BAF" w14:textId="691067A6"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lastRenderedPageBreak/>
        <w:drawing>
          <wp:inline distT="0" distB="0" distL="0" distR="0" wp14:anchorId="03AB39B6" wp14:editId="10FD8628">
            <wp:extent cx="2378710" cy="457200"/>
            <wp:effectExtent l="0" t="0" r="2540" b="0"/>
            <wp:docPr id="586883868"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8710" cy="457200"/>
                    </a:xfrm>
                    <a:prstGeom prst="rect">
                      <a:avLst/>
                    </a:prstGeom>
                    <a:noFill/>
                    <a:ln>
                      <a:noFill/>
                    </a:ln>
                  </pic:spPr>
                </pic:pic>
              </a:graphicData>
            </a:graphic>
          </wp:inline>
        </w:drawing>
      </w:r>
    </w:p>
    <w:p w14:paraId="5DDFB91F" w14:textId="77777777" w:rsidR="00D13EAF" w:rsidRDefault="00D13EAF" w:rsidP="00D13EAF">
      <w:pPr>
        <w:pStyle w:val="Heading2"/>
        <w:rPr>
          <w:rFonts w:ascii="inherit" w:hAnsi="inherit" w:cs="Arial"/>
          <w:color w:val="003E75"/>
        </w:rPr>
      </w:pPr>
      <w:r>
        <w:rPr>
          <w:rFonts w:ascii="inherit" w:hAnsi="inherit" w:cs="Arial"/>
          <w:color w:val="003E75"/>
        </w:rPr>
        <w:t>Installing TAFJ</w:t>
      </w:r>
    </w:p>
    <w:p w14:paraId="6ACDBE37" w14:textId="77777777" w:rsidR="00D13EAF" w:rsidRDefault="00D13EAF" w:rsidP="00D13EAF">
      <w:pPr>
        <w:spacing w:line="320" w:lineRule="atLeast"/>
        <w:rPr>
          <w:rFonts w:ascii="Arial" w:hAnsi="Arial" w:cs="Arial"/>
          <w:color w:val="003E75"/>
        </w:rPr>
      </w:pPr>
      <w:r>
        <w:rPr>
          <w:rStyle w:val="autonumber"/>
          <w:rFonts w:ascii="Arial" w:hAnsi="Arial" w:cs="Arial"/>
          <w:b/>
          <w:bCs/>
          <w:color w:val="003E75"/>
        </w:rPr>
        <w:t>Note:</w:t>
      </w:r>
    </w:p>
    <w:p w14:paraId="720729A8" w14:textId="77777777" w:rsidR="00D13EAF" w:rsidRDefault="00D13EAF" w:rsidP="00D13EAF">
      <w:pPr>
        <w:pStyle w:val="NormalWeb"/>
        <w:spacing w:before="0" w:beforeAutospacing="0"/>
        <w:rPr>
          <w:rFonts w:ascii="Arial" w:hAnsi="Arial" w:cs="Arial"/>
          <w:color w:val="003E75"/>
        </w:rPr>
      </w:pPr>
      <w:r>
        <w:rPr>
          <w:rFonts w:ascii="Arial" w:hAnsi="Arial" w:cs="Arial"/>
          <w:color w:val="003E75"/>
        </w:rPr>
        <w:t>Ensure that you have set the correct path for </w:t>
      </w:r>
      <w:r>
        <w:rPr>
          <w:rStyle w:val="codeinline"/>
          <w:rFonts w:ascii="Courier New" w:hAnsi="Courier New" w:cs="Courier New"/>
          <w:color w:val="003E75"/>
          <w:sz w:val="26"/>
          <w:szCs w:val="26"/>
        </w:rPr>
        <w:t>JAVA_HOME</w:t>
      </w:r>
    </w:p>
    <w:p w14:paraId="17D5FE9B" w14:textId="77777777" w:rsidR="00D13EAF" w:rsidRDefault="00D13EAF" w:rsidP="00D13EAF">
      <w:pPr>
        <w:pStyle w:val="procedureintro"/>
        <w:spacing w:before="0" w:beforeAutospacing="0" w:after="270" w:afterAutospacing="0"/>
        <w:rPr>
          <w:rFonts w:ascii="Arial" w:hAnsi="Arial" w:cs="Arial"/>
          <w:b/>
          <w:bCs/>
          <w:color w:val="717074"/>
        </w:rPr>
      </w:pPr>
      <w:r>
        <w:rPr>
          <w:rFonts w:ascii="Arial" w:hAnsi="Arial" w:cs="Arial"/>
          <w:b/>
          <w:bCs/>
          <w:color w:val="717074"/>
        </w:rPr>
        <w:t>Procedure</w:t>
      </w:r>
    </w:p>
    <w:p w14:paraId="07953B6E" w14:textId="77777777" w:rsidR="00D13EAF" w:rsidRDefault="00D13EAF" w:rsidP="00D13EAF">
      <w:pPr>
        <w:numPr>
          <w:ilvl w:val="0"/>
          <w:numId w:val="50"/>
        </w:numPr>
        <w:spacing w:before="160" w:line="240" w:lineRule="auto"/>
        <w:rPr>
          <w:rFonts w:ascii="Arial" w:hAnsi="Arial" w:cs="Arial"/>
          <w:color w:val="525F7F"/>
        </w:rPr>
      </w:pPr>
      <w:r>
        <w:rPr>
          <w:rFonts w:ascii="Arial" w:hAnsi="Arial" w:cs="Arial"/>
          <w:color w:val="525F7F"/>
        </w:rPr>
        <w:t>Upload the TAFJ installation package (</w:t>
      </w:r>
      <w:r>
        <w:rPr>
          <w:rStyle w:val="filename"/>
          <w:rFonts w:ascii="Courier New" w:hAnsi="Courier New" w:cs="Courier New"/>
          <w:color w:val="525F7F"/>
          <w:sz w:val="26"/>
          <w:szCs w:val="26"/>
        </w:rPr>
        <w:t>TAFJ.DEV.202008.1.tar.gz</w:t>
      </w:r>
      <w:r>
        <w:rPr>
          <w:rFonts w:ascii="Arial" w:hAnsi="Arial" w:cs="Arial"/>
          <w:color w:val="525F7F"/>
        </w:rPr>
        <w:t>) from the temporary folder on your machine to the </w:t>
      </w:r>
      <w:r>
        <w:rPr>
          <w:rStyle w:val="filepath"/>
          <w:rFonts w:ascii="Courier New" w:hAnsi="Courier New" w:cs="Courier New"/>
          <w:color w:val="525F7F"/>
          <w:sz w:val="26"/>
          <w:szCs w:val="26"/>
        </w:rPr>
        <w:t>%TEMENOS_HOME%\install</w:t>
      </w:r>
      <w:r>
        <w:rPr>
          <w:rFonts w:ascii="Arial" w:hAnsi="Arial" w:cs="Arial"/>
          <w:color w:val="525F7F"/>
        </w:rPr>
        <w:t> folder on the </w:t>
      </w:r>
      <w:r>
        <w:rPr>
          <w:rStyle w:val="generalapp-server"/>
          <w:rFonts w:ascii="Arial" w:hAnsi="Arial" w:cs="Arial"/>
          <w:color w:val="525F7F"/>
        </w:rPr>
        <w:t>application server</w:t>
      </w:r>
      <w:r>
        <w:rPr>
          <w:rFonts w:ascii="Arial" w:hAnsi="Arial" w:cs="Arial"/>
          <w:color w:val="525F7F"/>
        </w:rPr>
        <w:t>.</w:t>
      </w:r>
    </w:p>
    <w:p w14:paraId="0315AA81" w14:textId="77777777" w:rsidR="00D13EAF" w:rsidRDefault="00D13EAF" w:rsidP="00D13EAF">
      <w:pPr>
        <w:numPr>
          <w:ilvl w:val="0"/>
          <w:numId w:val="51"/>
        </w:numPr>
        <w:spacing w:before="160" w:line="240" w:lineRule="auto"/>
        <w:rPr>
          <w:rFonts w:ascii="Arial" w:hAnsi="Arial" w:cs="Arial"/>
          <w:color w:val="525F7F"/>
        </w:rPr>
      </w:pPr>
      <w:r>
        <w:rPr>
          <w:rFonts w:ascii="Arial" w:hAnsi="Arial" w:cs="Arial"/>
          <w:color w:val="525F7F"/>
        </w:rPr>
        <w:t>In </w:t>
      </w:r>
      <w:r>
        <w:rPr>
          <w:rStyle w:val="filepath"/>
          <w:rFonts w:ascii="Courier New" w:hAnsi="Courier New" w:cs="Courier New"/>
          <w:color w:val="525F7F"/>
          <w:sz w:val="26"/>
          <w:szCs w:val="26"/>
        </w:rPr>
        <w:t>%TEMENOS_HOME%\install</w:t>
      </w:r>
      <w:r>
        <w:rPr>
          <w:rFonts w:ascii="Arial" w:hAnsi="Arial" w:cs="Arial"/>
          <w:color w:val="525F7F"/>
        </w:rPr>
        <w:t>, extract </w:t>
      </w:r>
      <w:r>
        <w:rPr>
          <w:rStyle w:val="filename"/>
          <w:rFonts w:ascii="Courier New" w:hAnsi="Courier New" w:cs="Courier New"/>
          <w:color w:val="525F7F"/>
          <w:sz w:val="26"/>
          <w:szCs w:val="26"/>
        </w:rPr>
        <w:t>TAFJ.DEV.202008.1.tar.gz</w:t>
      </w:r>
      <w:r>
        <w:rPr>
          <w:rFonts w:ascii="Arial" w:hAnsi="Arial" w:cs="Arial"/>
          <w:color w:val="525F7F"/>
        </w:rPr>
        <w:t>.</w:t>
      </w:r>
    </w:p>
    <w:p w14:paraId="713ACB89" w14:textId="595CAD36"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5AD1B82F" wp14:editId="63607872">
            <wp:extent cx="1143000" cy="457200"/>
            <wp:effectExtent l="133350" t="114300" r="133350" b="171450"/>
            <wp:docPr id="274652693" name="Picture 2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0" cy="45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F3B35" w14:textId="77777777" w:rsidR="00D13EAF" w:rsidRDefault="00D13EAF" w:rsidP="00D13EAF">
      <w:pPr>
        <w:numPr>
          <w:ilvl w:val="0"/>
          <w:numId w:val="52"/>
        </w:numPr>
        <w:spacing w:before="160" w:line="240" w:lineRule="auto"/>
        <w:rPr>
          <w:rFonts w:ascii="Arial" w:hAnsi="Arial" w:cs="Arial"/>
          <w:color w:val="525F7F"/>
        </w:rPr>
      </w:pPr>
      <w:r>
        <w:rPr>
          <w:rFonts w:ascii="Arial" w:hAnsi="Arial" w:cs="Arial"/>
          <w:color w:val="525F7F"/>
        </w:rPr>
        <w:t>In the </w:t>
      </w:r>
      <w:r>
        <w:rPr>
          <w:rStyle w:val="filepath"/>
          <w:rFonts w:ascii="Courier New" w:hAnsi="Courier New" w:cs="Courier New"/>
          <w:color w:val="525F7F"/>
          <w:sz w:val="26"/>
          <w:szCs w:val="26"/>
        </w:rPr>
        <w:t>%TEMENOS_HOME%\install</w:t>
      </w:r>
      <w:r>
        <w:rPr>
          <w:rFonts w:ascii="Arial" w:hAnsi="Arial" w:cs="Arial"/>
          <w:color w:val="525F7F"/>
        </w:rPr>
        <w:t> folder, open the command prompt.</w:t>
      </w:r>
    </w:p>
    <w:p w14:paraId="32AF5B83" w14:textId="77777777" w:rsidR="00D13EAF" w:rsidRDefault="00D13EAF" w:rsidP="00D13EAF">
      <w:pPr>
        <w:numPr>
          <w:ilvl w:val="0"/>
          <w:numId w:val="53"/>
        </w:numPr>
        <w:spacing w:before="160" w:line="240" w:lineRule="auto"/>
        <w:rPr>
          <w:rFonts w:ascii="Arial" w:hAnsi="Arial" w:cs="Arial"/>
          <w:color w:val="525F7F"/>
        </w:rPr>
      </w:pPr>
      <w:r>
        <w:rPr>
          <w:rFonts w:ascii="Arial" w:hAnsi="Arial" w:cs="Arial"/>
          <w:color w:val="525F7F"/>
        </w:rPr>
        <w:t>Execute </w:t>
      </w:r>
      <w:r>
        <w:rPr>
          <w:rStyle w:val="filename"/>
          <w:rFonts w:ascii="Courier New" w:hAnsi="Courier New" w:cs="Courier New"/>
          <w:color w:val="525F7F"/>
          <w:sz w:val="26"/>
          <w:szCs w:val="26"/>
        </w:rPr>
        <w:t>Setup_TAFJ.DEV.202008.1</w:t>
      </w:r>
      <w:r>
        <w:rPr>
          <w:rFonts w:ascii="Arial" w:hAnsi="Arial" w:cs="Arial"/>
          <w:color w:val="525F7F"/>
        </w:rPr>
        <w:t>.</w:t>
      </w:r>
    </w:p>
    <w:p w14:paraId="0C5682CA" w14:textId="0A14E680"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3A93BE56" wp14:editId="0286D7E4">
            <wp:extent cx="969010" cy="457200"/>
            <wp:effectExtent l="0" t="0" r="2540" b="0"/>
            <wp:docPr id="896969375" name="Picture 19">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9010" cy="457200"/>
                    </a:xfrm>
                    <a:prstGeom prst="rect">
                      <a:avLst/>
                    </a:prstGeom>
                    <a:noFill/>
                    <a:ln>
                      <a:noFill/>
                    </a:ln>
                  </pic:spPr>
                </pic:pic>
              </a:graphicData>
            </a:graphic>
          </wp:inline>
        </w:drawing>
      </w:r>
    </w:p>
    <w:p w14:paraId="6DE43CD2" w14:textId="77777777" w:rsidR="00D13EAF" w:rsidRDefault="00D13EAF" w:rsidP="00D13EAF">
      <w:pPr>
        <w:numPr>
          <w:ilvl w:val="0"/>
          <w:numId w:val="54"/>
        </w:numPr>
        <w:spacing w:before="160" w:line="240" w:lineRule="auto"/>
        <w:rPr>
          <w:rFonts w:ascii="Arial" w:hAnsi="Arial" w:cs="Arial"/>
          <w:color w:val="525F7F"/>
        </w:rPr>
      </w:pPr>
      <w:r>
        <w:rPr>
          <w:rFonts w:ascii="Arial" w:hAnsi="Arial" w:cs="Arial"/>
          <w:color w:val="525F7F"/>
        </w:rPr>
        <w:t>During the installation, when prompted for the installation directory, enter the path to </w:t>
      </w:r>
      <w:r>
        <w:rPr>
          <w:rStyle w:val="codeinline"/>
          <w:rFonts w:ascii="Courier New" w:hAnsi="Courier New" w:cs="Courier New"/>
          <w:color w:val="525F7F"/>
          <w:sz w:val="26"/>
          <w:szCs w:val="26"/>
        </w:rPr>
        <w:t>%TAFJ_HOME%</w:t>
      </w:r>
      <w:r>
        <w:rPr>
          <w:rFonts w:ascii="Arial" w:hAnsi="Arial" w:cs="Arial"/>
          <w:color w:val="525F7F"/>
        </w:rPr>
        <w:t>.</w:t>
      </w:r>
    </w:p>
    <w:p w14:paraId="67FE4264" w14:textId="785913C9"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50F9CC39" wp14:editId="6EA62EAA">
            <wp:extent cx="4593590" cy="457200"/>
            <wp:effectExtent l="0" t="0" r="0" b="0"/>
            <wp:docPr id="1027905880" name="Picture 1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3590" cy="457200"/>
                    </a:xfrm>
                    <a:prstGeom prst="rect">
                      <a:avLst/>
                    </a:prstGeom>
                    <a:noFill/>
                    <a:ln>
                      <a:noFill/>
                    </a:ln>
                  </pic:spPr>
                </pic:pic>
              </a:graphicData>
            </a:graphic>
          </wp:inline>
        </w:drawing>
      </w:r>
    </w:p>
    <w:p w14:paraId="2045EB25" w14:textId="77777777" w:rsidR="00D13EAF" w:rsidRDefault="00D13EAF" w:rsidP="00D13EAF">
      <w:pPr>
        <w:numPr>
          <w:ilvl w:val="0"/>
          <w:numId w:val="55"/>
        </w:numPr>
        <w:spacing w:before="160" w:line="240" w:lineRule="auto"/>
        <w:rPr>
          <w:rFonts w:ascii="Arial" w:hAnsi="Arial" w:cs="Arial"/>
          <w:color w:val="525F7F"/>
        </w:rPr>
      </w:pPr>
      <w:r>
        <w:rPr>
          <w:rFonts w:ascii="Arial" w:hAnsi="Arial" w:cs="Arial"/>
          <w:color w:val="525F7F"/>
        </w:rPr>
        <w:t>Specify </w:t>
      </w:r>
      <w:r>
        <w:rPr>
          <w:rStyle w:val="codeinline"/>
          <w:rFonts w:ascii="Courier New" w:hAnsi="Courier New" w:cs="Courier New"/>
          <w:color w:val="525F7F"/>
          <w:sz w:val="26"/>
          <w:szCs w:val="26"/>
        </w:rPr>
        <w:t>y</w:t>
      </w:r>
      <w:r>
        <w:rPr>
          <w:rFonts w:ascii="Arial" w:hAnsi="Arial" w:cs="Arial"/>
          <w:color w:val="525F7F"/>
        </w:rPr>
        <w:t> to allow the installer to create the </w:t>
      </w:r>
      <w:r>
        <w:rPr>
          <w:rStyle w:val="filepath"/>
          <w:rFonts w:ascii="Courier New" w:hAnsi="Courier New" w:cs="Courier New"/>
          <w:color w:val="525F7F"/>
          <w:sz w:val="26"/>
          <w:szCs w:val="26"/>
        </w:rPr>
        <w:t>TAFJ</w:t>
      </w:r>
      <w:r>
        <w:rPr>
          <w:rFonts w:ascii="Arial" w:hAnsi="Arial" w:cs="Arial"/>
          <w:color w:val="525F7F"/>
        </w:rPr>
        <w:t> directory and press Enter.</w:t>
      </w:r>
    </w:p>
    <w:p w14:paraId="355AA4BD" w14:textId="099099AF"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1A1C7E87" wp14:editId="572D8D3F">
            <wp:extent cx="4658995" cy="294005"/>
            <wp:effectExtent l="0" t="0" r="8255" b="0"/>
            <wp:docPr id="518345205" name="Picture 1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8995" cy="294005"/>
                    </a:xfrm>
                    <a:prstGeom prst="rect">
                      <a:avLst/>
                    </a:prstGeom>
                    <a:noFill/>
                    <a:ln>
                      <a:noFill/>
                    </a:ln>
                  </pic:spPr>
                </pic:pic>
              </a:graphicData>
            </a:graphic>
          </wp:inline>
        </w:drawing>
      </w:r>
    </w:p>
    <w:p w14:paraId="716EA646" w14:textId="77777777" w:rsidR="00D13EAF" w:rsidRDefault="00D13EAF" w:rsidP="00D13EAF">
      <w:pPr>
        <w:numPr>
          <w:ilvl w:val="0"/>
          <w:numId w:val="56"/>
        </w:numPr>
        <w:spacing w:before="160" w:line="240" w:lineRule="auto"/>
        <w:rPr>
          <w:rFonts w:ascii="Arial" w:hAnsi="Arial" w:cs="Arial"/>
          <w:color w:val="525F7F"/>
        </w:rPr>
      </w:pPr>
      <w:r>
        <w:rPr>
          <w:rFonts w:ascii="Arial" w:hAnsi="Arial" w:cs="Arial"/>
          <w:color w:val="525F7F"/>
        </w:rPr>
        <w:t>Press </w:t>
      </w:r>
      <w:r>
        <w:rPr>
          <w:rStyle w:val="Emphasis1"/>
          <w:rFonts w:ascii="Arial" w:hAnsi="Arial" w:cs="Arial"/>
          <w:b/>
          <w:bCs/>
          <w:color w:val="525F7F"/>
        </w:rPr>
        <w:t>Enter</w:t>
      </w:r>
      <w:r>
        <w:rPr>
          <w:rFonts w:ascii="Arial" w:hAnsi="Arial" w:cs="Arial"/>
          <w:color w:val="525F7F"/>
        </w:rPr>
        <w:t> at the next prompt for Eclipse home directory.</w:t>
      </w:r>
    </w:p>
    <w:p w14:paraId="3CEDAD70" w14:textId="78CB6CA9"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522EB006" wp14:editId="5816ABD8">
            <wp:extent cx="3048000" cy="457200"/>
            <wp:effectExtent l="0" t="0" r="0" b="0"/>
            <wp:docPr id="1101382042" name="Picture 1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457200"/>
                    </a:xfrm>
                    <a:prstGeom prst="rect">
                      <a:avLst/>
                    </a:prstGeom>
                    <a:noFill/>
                    <a:ln>
                      <a:noFill/>
                    </a:ln>
                  </pic:spPr>
                </pic:pic>
              </a:graphicData>
            </a:graphic>
          </wp:inline>
        </w:drawing>
      </w:r>
    </w:p>
    <w:p w14:paraId="05236BA5" w14:textId="77777777" w:rsidR="00D13EAF" w:rsidRDefault="00D13EAF" w:rsidP="00D13EAF">
      <w:pPr>
        <w:numPr>
          <w:ilvl w:val="0"/>
          <w:numId w:val="57"/>
        </w:numPr>
        <w:spacing w:before="160" w:line="240" w:lineRule="auto"/>
        <w:rPr>
          <w:rFonts w:ascii="Arial" w:hAnsi="Arial" w:cs="Arial"/>
          <w:color w:val="525F7F"/>
        </w:rPr>
      </w:pPr>
      <w:r>
        <w:rPr>
          <w:rFonts w:ascii="Arial" w:hAnsi="Arial" w:cs="Arial"/>
          <w:color w:val="525F7F"/>
        </w:rPr>
        <w:t>Enter </w:t>
      </w:r>
      <w:r>
        <w:rPr>
          <w:rStyle w:val="codeinline"/>
          <w:rFonts w:ascii="Courier New" w:hAnsi="Courier New" w:cs="Courier New"/>
          <w:color w:val="525F7F"/>
          <w:sz w:val="26"/>
          <w:szCs w:val="26"/>
        </w:rPr>
        <w:t>y</w:t>
      </w:r>
      <w:r>
        <w:rPr>
          <w:rFonts w:ascii="Arial" w:hAnsi="Arial" w:cs="Arial"/>
          <w:color w:val="525F7F"/>
        </w:rPr>
        <w:t> to create the </w:t>
      </w:r>
      <w:r>
        <w:rPr>
          <w:rStyle w:val="filepath"/>
          <w:rFonts w:ascii="Courier New" w:hAnsi="Courier New" w:cs="Courier New"/>
          <w:color w:val="525F7F"/>
          <w:sz w:val="26"/>
          <w:szCs w:val="26"/>
        </w:rPr>
        <w:t>conf</w:t>
      </w:r>
      <w:r>
        <w:rPr>
          <w:rFonts w:ascii="Arial" w:hAnsi="Arial" w:cs="Arial"/>
          <w:color w:val="525F7F"/>
        </w:rPr>
        <w:t> directory under </w:t>
      </w:r>
      <w:r>
        <w:rPr>
          <w:rStyle w:val="filepath"/>
          <w:rFonts w:ascii="Courier New" w:hAnsi="Courier New" w:cs="Courier New"/>
          <w:color w:val="525F7F"/>
          <w:sz w:val="26"/>
          <w:szCs w:val="26"/>
        </w:rPr>
        <w:t>%TAFJ_HOME%</w:t>
      </w:r>
      <w:r>
        <w:rPr>
          <w:rFonts w:ascii="Arial" w:hAnsi="Arial" w:cs="Arial"/>
          <w:color w:val="525F7F"/>
        </w:rPr>
        <w:t>.</w:t>
      </w:r>
    </w:p>
    <w:p w14:paraId="3AE55722" w14:textId="1C09949D"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6423ABBF" wp14:editId="197E4429">
            <wp:extent cx="4735195" cy="266700"/>
            <wp:effectExtent l="0" t="0" r="8255" b="0"/>
            <wp:docPr id="111808163" name="Picture 1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5195" cy="266700"/>
                    </a:xfrm>
                    <a:prstGeom prst="rect">
                      <a:avLst/>
                    </a:prstGeom>
                    <a:noFill/>
                    <a:ln>
                      <a:noFill/>
                    </a:ln>
                  </pic:spPr>
                </pic:pic>
              </a:graphicData>
            </a:graphic>
          </wp:inline>
        </w:drawing>
      </w:r>
    </w:p>
    <w:p w14:paraId="0B4C840E" w14:textId="77777777" w:rsidR="00D13EAF" w:rsidRDefault="00D13EAF" w:rsidP="00D13EAF">
      <w:pPr>
        <w:numPr>
          <w:ilvl w:val="0"/>
          <w:numId w:val="58"/>
        </w:numPr>
        <w:spacing w:before="160" w:line="240" w:lineRule="auto"/>
        <w:rPr>
          <w:rFonts w:ascii="Arial" w:hAnsi="Arial" w:cs="Arial"/>
          <w:color w:val="525F7F"/>
        </w:rPr>
      </w:pPr>
      <w:r>
        <w:rPr>
          <w:rFonts w:ascii="Arial" w:hAnsi="Arial" w:cs="Arial"/>
          <w:color w:val="525F7F"/>
        </w:rPr>
        <w:t>Press </w:t>
      </w:r>
      <w:r>
        <w:rPr>
          <w:rStyle w:val="Emphasis1"/>
          <w:rFonts w:ascii="Arial" w:hAnsi="Arial" w:cs="Arial"/>
          <w:b/>
          <w:bCs/>
          <w:color w:val="525F7F"/>
        </w:rPr>
        <w:t>Enter</w:t>
      </w:r>
      <w:r>
        <w:rPr>
          <w:rFonts w:ascii="Arial" w:hAnsi="Arial" w:cs="Arial"/>
          <w:color w:val="525F7F"/>
        </w:rPr>
        <w:t> to terminate. This completes the TAFJ  runtime installation.</w:t>
      </w:r>
    </w:p>
    <w:p w14:paraId="1172B241" w14:textId="245F4EC1"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lastRenderedPageBreak/>
        <w:drawing>
          <wp:inline distT="0" distB="0" distL="0" distR="0" wp14:anchorId="4780A8DC" wp14:editId="2B6A3426">
            <wp:extent cx="876300" cy="457200"/>
            <wp:effectExtent l="0" t="0" r="0" b="0"/>
            <wp:docPr id="5127591" name="Picture 1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p>
    <w:p w14:paraId="782D1EAF" w14:textId="77777777"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color w:val="525F7F"/>
        </w:rPr>
        <w:t>You should see the following folders in </w:t>
      </w:r>
      <w:r>
        <w:rPr>
          <w:rStyle w:val="filepath"/>
          <w:rFonts w:ascii="Courier New" w:eastAsiaTheme="majorEastAsia" w:hAnsi="Courier New" w:cs="Courier New"/>
          <w:color w:val="525F7F"/>
          <w:sz w:val="26"/>
          <w:szCs w:val="26"/>
        </w:rPr>
        <w:t>%TAFJ_HOME%</w:t>
      </w:r>
      <w:r>
        <w:rPr>
          <w:rFonts w:ascii="Arial" w:hAnsi="Arial" w:cs="Arial"/>
          <w:color w:val="525F7F"/>
        </w:rPr>
        <w:t>:</w:t>
      </w:r>
    </w:p>
    <w:p w14:paraId="75FF0CD1" w14:textId="6A872B8C"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2DDADE09" wp14:editId="28AC06A2">
            <wp:extent cx="1311910" cy="457200"/>
            <wp:effectExtent l="0" t="0" r="2540" b="0"/>
            <wp:docPr id="2146690249" name="Picture 1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11910" cy="457200"/>
                    </a:xfrm>
                    <a:prstGeom prst="rect">
                      <a:avLst/>
                    </a:prstGeom>
                    <a:noFill/>
                    <a:ln>
                      <a:noFill/>
                    </a:ln>
                  </pic:spPr>
                </pic:pic>
              </a:graphicData>
            </a:graphic>
          </wp:inline>
        </w:drawing>
      </w:r>
    </w:p>
    <w:p w14:paraId="549BA7D5" w14:textId="77777777" w:rsidR="00D13EAF" w:rsidRDefault="00D13EAF" w:rsidP="00D13EAF">
      <w:pPr>
        <w:numPr>
          <w:ilvl w:val="0"/>
          <w:numId w:val="59"/>
        </w:numPr>
        <w:spacing w:before="160" w:line="240" w:lineRule="auto"/>
        <w:rPr>
          <w:rFonts w:ascii="Arial" w:hAnsi="Arial" w:cs="Arial"/>
          <w:color w:val="525F7F"/>
        </w:rPr>
      </w:pPr>
      <w:r>
        <w:rPr>
          <w:rFonts w:ascii="Arial" w:hAnsi="Arial" w:cs="Arial"/>
          <w:color w:val="525F7F"/>
        </w:rPr>
        <w:t>In the File Explorer, open the command prompt from </w:t>
      </w:r>
      <w:r>
        <w:rPr>
          <w:rStyle w:val="filepath"/>
          <w:rFonts w:ascii="Courier New" w:hAnsi="Courier New" w:cs="Courier New"/>
          <w:color w:val="525F7F"/>
          <w:sz w:val="26"/>
          <w:szCs w:val="26"/>
        </w:rPr>
        <w:t>%TAFJ_HOME%\bin</w:t>
      </w:r>
      <w:r>
        <w:rPr>
          <w:rFonts w:ascii="Arial" w:hAnsi="Arial" w:cs="Arial"/>
          <w:color w:val="525F7F"/>
        </w:rPr>
        <w:t>. Execute the </w:t>
      </w:r>
      <w:r>
        <w:rPr>
          <w:rStyle w:val="codeinline"/>
          <w:rFonts w:ascii="Courier New" w:hAnsi="Courier New" w:cs="Courier New"/>
          <w:color w:val="525F7F"/>
          <w:sz w:val="26"/>
          <w:szCs w:val="26"/>
        </w:rPr>
        <w:t>tVersion</w:t>
      </w:r>
      <w:r>
        <w:rPr>
          <w:rFonts w:ascii="Arial" w:hAnsi="Arial" w:cs="Arial"/>
          <w:color w:val="525F7F"/>
        </w:rPr>
        <w:t> command to verify the TAFJ version.</w:t>
      </w:r>
    </w:p>
    <w:p w14:paraId="72828498" w14:textId="1239FCB6"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4084B824" wp14:editId="55394C89">
            <wp:extent cx="1393190" cy="457200"/>
            <wp:effectExtent l="0" t="0" r="0" b="0"/>
            <wp:docPr id="2027464170" name="Picture 1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93190" cy="457200"/>
                    </a:xfrm>
                    <a:prstGeom prst="rect">
                      <a:avLst/>
                    </a:prstGeom>
                    <a:noFill/>
                    <a:ln>
                      <a:noFill/>
                    </a:ln>
                  </pic:spPr>
                </pic:pic>
              </a:graphicData>
            </a:graphic>
          </wp:inline>
        </w:drawing>
      </w:r>
    </w:p>
    <w:p w14:paraId="1425C2D8" w14:textId="77777777" w:rsidR="00D13EAF" w:rsidRDefault="00D13EAF" w:rsidP="00D13EAF">
      <w:pPr>
        <w:numPr>
          <w:ilvl w:val="0"/>
          <w:numId w:val="60"/>
        </w:numPr>
        <w:spacing w:before="160" w:line="240" w:lineRule="auto"/>
        <w:rPr>
          <w:rFonts w:ascii="Arial" w:hAnsi="Arial" w:cs="Arial"/>
          <w:color w:val="525F7F"/>
        </w:rPr>
      </w:pPr>
      <w:r>
        <w:rPr>
          <w:rFonts w:ascii="Arial" w:hAnsi="Arial" w:cs="Arial"/>
          <w:color w:val="525F7F"/>
        </w:rPr>
        <w:t>In Windows Defender restore the quarantined </w:t>
      </w:r>
      <w:r>
        <w:rPr>
          <w:rStyle w:val="filename"/>
          <w:rFonts w:ascii="Courier New" w:hAnsi="Courier New" w:cs="Courier New"/>
          <w:color w:val="525F7F"/>
          <w:sz w:val="26"/>
          <w:szCs w:val="26"/>
        </w:rPr>
        <w:t>TemenosSecurity.jar</w:t>
      </w:r>
      <w:r>
        <w:rPr>
          <w:rFonts w:ascii="Arial" w:hAnsi="Arial" w:cs="Arial"/>
          <w:color w:val="525F7F"/>
        </w:rPr>
        <w:t>.</w:t>
      </w:r>
    </w:p>
    <w:p w14:paraId="07B08342" w14:textId="77777777" w:rsidR="00D13EAF" w:rsidRDefault="00D13EAF" w:rsidP="00D13EAF">
      <w:pPr>
        <w:spacing w:before="160" w:line="320" w:lineRule="atLeast"/>
        <w:ind w:left="720"/>
        <w:rPr>
          <w:rFonts w:ascii="Arial" w:hAnsi="Arial" w:cs="Arial"/>
          <w:color w:val="003E75"/>
        </w:rPr>
      </w:pPr>
      <w:r>
        <w:rPr>
          <w:rStyle w:val="autonumber"/>
          <w:rFonts w:ascii="Arial" w:hAnsi="Arial" w:cs="Arial"/>
          <w:b/>
          <w:bCs/>
          <w:color w:val="003E75"/>
        </w:rPr>
        <w:t>Note:</w:t>
      </w:r>
    </w:p>
    <w:p w14:paraId="19A82397" w14:textId="77777777" w:rsidR="00D13EAF" w:rsidRDefault="00D13EAF" w:rsidP="00D13EAF">
      <w:pPr>
        <w:pStyle w:val="NormalWeb"/>
        <w:spacing w:before="120" w:beforeAutospacing="0" w:after="120" w:afterAutospacing="0"/>
        <w:ind w:left="720"/>
        <w:rPr>
          <w:rFonts w:ascii="Arial" w:hAnsi="Arial" w:cs="Arial"/>
          <w:color w:val="003E75"/>
        </w:rPr>
      </w:pPr>
      <w:r>
        <w:rPr>
          <w:rFonts w:ascii="Arial" w:hAnsi="Arial" w:cs="Arial"/>
          <w:color w:val="003E75"/>
        </w:rPr>
        <w:t>Machines with security policy enabled under Windows Defender or Norton Antivirus might face some issues due to </w:t>
      </w:r>
      <w:r>
        <w:rPr>
          <w:rStyle w:val="filename"/>
          <w:rFonts w:ascii="Courier New" w:hAnsi="Courier New" w:cs="Courier New"/>
          <w:color w:val="003E75"/>
          <w:sz w:val="26"/>
          <w:szCs w:val="26"/>
        </w:rPr>
        <w:t>TemenosSecurity.jar</w:t>
      </w:r>
      <w:r>
        <w:rPr>
          <w:rFonts w:ascii="Arial" w:hAnsi="Arial" w:cs="Arial"/>
          <w:color w:val="003E75"/>
        </w:rPr>
        <w:t>, which is available as part of the TAFJ release. During the installation, you may see a warning message.</w:t>
      </w:r>
    </w:p>
    <w:p w14:paraId="626A1C90" w14:textId="367EEAE5" w:rsidR="00D13EAF" w:rsidRDefault="00D13EAF" w:rsidP="00D13EAF">
      <w:pPr>
        <w:pStyle w:val="inside-li"/>
        <w:spacing w:before="0" w:beforeAutospacing="0" w:after="0" w:afterAutospacing="0"/>
        <w:ind w:left="720"/>
        <w:rPr>
          <w:rFonts w:ascii="Arial" w:hAnsi="Arial" w:cs="Arial"/>
          <w:color w:val="003E75"/>
        </w:rPr>
      </w:pPr>
      <w:r>
        <w:rPr>
          <w:rFonts w:ascii="Arial" w:hAnsi="Arial" w:cs="Arial"/>
          <w:noProof/>
          <w:color w:val="2D8DCC"/>
        </w:rPr>
        <w:drawing>
          <wp:inline distT="0" distB="0" distL="0" distR="0" wp14:anchorId="3E9911BF" wp14:editId="3FF1B378">
            <wp:extent cx="609600" cy="457200"/>
            <wp:effectExtent l="0" t="0" r="0" b="0"/>
            <wp:docPr id="227885538" name="Picture 1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inline>
        </w:drawing>
      </w:r>
    </w:p>
    <w:p w14:paraId="1BD6AFCF" w14:textId="77777777" w:rsidR="00D13EAF" w:rsidRDefault="00D13EAF" w:rsidP="00D13EAF">
      <w:pPr>
        <w:pStyle w:val="Heading2"/>
        <w:rPr>
          <w:rFonts w:ascii="inherit" w:hAnsi="inherit" w:cs="Arial"/>
          <w:color w:val="003E75"/>
        </w:rPr>
      </w:pPr>
      <w:r>
        <w:rPr>
          <w:rFonts w:ascii="inherit" w:hAnsi="inherit" w:cs="Arial"/>
          <w:color w:val="003E75"/>
        </w:rPr>
        <w:t>Deploying the database driver</w:t>
      </w:r>
    </w:p>
    <w:p w14:paraId="16235678"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t>TAFJ uses JDBC drivers to establish a connection with the database.</w:t>
      </w:r>
    </w:p>
    <w:p w14:paraId="64B8EAE5"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t>Database drivers are available in the </w:t>
      </w:r>
      <w:r>
        <w:rPr>
          <w:rStyle w:val="filepath"/>
          <w:rFonts w:ascii="Courier New" w:eastAsiaTheme="majorEastAsia" w:hAnsi="Courier New" w:cs="Courier New"/>
          <w:color w:val="525F7F"/>
          <w:sz w:val="26"/>
          <w:szCs w:val="26"/>
        </w:rPr>
        <w:t>%TAFJ_HOME%\dbdrivers</w:t>
      </w:r>
      <w:r>
        <w:rPr>
          <w:rFonts w:ascii="Arial" w:hAnsi="Arial" w:cs="Arial"/>
          <w:color w:val="525F7F"/>
        </w:rPr>
        <w:t> folder. For your deployment, you must use the latest version of the respective database driver downloaded from the database vendor’s portal.</w:t>
      </w:r>
    </w:p>
    <w:p w14:paraId="251840F7" w14:textId="77777777" w:rsidR="00D13EAF" w:rsidRDefault="00D13EAF" w:rsidP="00D13EAF">
      <w:pPr>
        <w:pStyle w:val="procedureintro"/>
        <w:spacing w:before="0" w:beforeAutospacing="0" w:after="270" w:afterAutospacing="0"/>
        <w:rPr>
          <w:rFonts w:ascii="Arial" w:hAnsi="Arial" w:cs="Arial"/>
          <w:b/>
          <w:bCs/>
          <w:color w:val="717074"/>
        </w:rPr>
      </w:pPr>
      <w:r>
        <w:rPr>
          <w:rFonts w:ascii="Arial" w:hAnsi="Arial" w:cs="Arial"/>
          <w:b/>
          <w:bCs/>
          <w:color w:val="717074"/>
        </w:rPr>
        <w:t>Procedure</w:t>
      </w:r>
    </w:p>
    <w:p w14:paraId="2E80FB2E" w14:textId="77777777" w:rsidR="00D13EAF" w:rsidRDefault="00D13EAF" w:rsidP="00D13EAF">
      <w:pPr>
        <w:numPr>
          <w:ilvl w:val="0"/>
          <w:numId w:val="61"/>
        </w:numPr>
        <w:spacing w:before="160" w:line="240" w:lineRule="auto"/>
        <w:rPr>
          <w:rFonts w:ascii="Arial" w:hAnsi="Arial" w:cs="Arial"/>
          <w:color w:val="525F7F"/>
        </w:rPr>
      </w:pPr>
      <w:r>
        <w:rPr>
          <w:rFonts w:ascii="Arial" w:hAnsi="Arial" w:cs="Arial"/>
          <w:color w:val="525F7F"/>
        </w:rPr>
        <w:t>Download the JDBC SQL driver from Microsoft portal.</w:t>
      </w:r>
    </w:p>
    <w:p w14:paraId="2530D713" w14:textId="77777777" w:rsidR="00D13EAF" w:rsidRDefault="00D13EAF" w:rsidP="00D13EAF">
      <w:pPr>
        <w:numPr>
          <w:ilvl w:val="0"/>
          <w:numId w:val="62"/>
        </w:numPr>
        <w:spacing w:before="160" w:line="240" w:lineRule="auto"/>
        <w:rPr>
          <w:rFonts w:ascii="Arial" w:hAnsi="Arial" w:cs="Arial"/>
          <w:color w:val="525F7F"/>
        </w:rPr>
      </w:pPr>
      <w:r>
        <w:rPr>
          <w:rFonts w:ascii="Arial" w:hAnsi="Arial" w:cs="Arial"/>
          <w:color w:val="525F7F"/>
        </w:rPr>
        <w:t>Copy </w:t>
      </w:r>
      <w:r>
        <w:rPr>
          <w:rStyle w:val="filename"/>
          <w:rFonts w:ascii="Courier New" w:hAnsi="Courier New" w:cs="Courier New"/>
          <w:color w:val="525F7F"/>
          <w:sz w:val="26"/>
          <w:szCs w:val="26"/>
        </w:rPr>
        <w:t>sqljdbc42.jar</w:t>
      </w:r>
      <w:r>
        <w:rPr>
          <w:rFonts w:ascii="Arial" w:hAnsi="Arial" w:cs="Arial"/>
          <w:color w:val="525F7F"/>
        </w:rPr>
        <w:t> to the </w:t>
      </w:r>
      <w:r>
        <w:rPr>
          <w:rStyle w:val="filepath"/>
          <w:rFonts w:ascii="Courier New" w:hAnsi="Courier New" w:cs="Courier New"/>
          <w:color w:val="525F7F"/>
          <w:sz w:val="26"/>
          <w:szCs w:val="26"/>
        </w:rPr>
        <w:t>%TAFJ_HOME%\ext</w:t>
      </w:r>
      <w:r>
        <w:rPr>
          <w:rFonts w:ascii="Arial" w:hAnsi="Arial" w:cs="Arial"/>
          <w:color w:val="525F7F"/>
        </w:rPr>
        <w:t> folder.</w:t>
      </w:r>
    </w:p>
    <w:p w14:paraId="5DB7B2B1" w14:textId="342E798B"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114AAFF8" wp14:editId="4D579651">
            <wp:extent cx="1115695" cy="457200"/>
            <wp:effectExtent l="0" t="0" r="8255" b="0"/>
            <wp:docPr id="253401972" name="Picture 10">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15695" cy="457200"/>
                    </a:xfrm>
                    <a:prstGeom prst="rect">
                      <a:avLst/>
                    </a:prstGeom>
                    <a:noFill/>
                    <a:ln>
                      <a:noFill/>
                    </a:ln>
                  </pic:spPr>
                </pic:pic>
              </a:graphicData>
            </a:graphic>
          </wp:inline>
        </w:drawing>
      </w:r>
    </w:p>
    <w:p w14:paraId="6B4F1261" w14:textId="77777777" w:rsidR="00D13EAF" w:rsidRDefault="00D13EAF" w:rsidP="00D13EAF">
      <w:pPr>
        <w:jc w:val="center"/>
        <w:rPr>
          <w:rFonts w:ascii="Open Sans" w:hAnsi="Open Sans" w:cs="Open Sans"/>
          <w:color w:val="525F7F"/>
        </w:rPr>
      </w:pPr>
      <w:r>
        <w:rPr>
          <w:rFonts w:ascii="Open Sans" w:hAnsi="Open Sans" w:cs="Open Sans"/>
          <w:color w:val="525F7F"/>
        </w:rPr>
        <w:t> Dark Mode</w:t>
      </w:r>
    </w:p>
    <w:p w14:paraId="53810A86" w14:textId="77777777" w:rsidR="00D13EAF" w:rsidRDefault="00D13EAF" w:rsidP="00D13EAF">
      <w:pPr>
        <w:rPr>
          <w:rFonts w:ascii="Open Sans" w:hAnsi="Open Sans" w:cs="Open Sans"/>
          <w:color w:val="525F7F"/>
        </w:rPr>
      </w:pPr>
      <w:hyperlink r:id="rId57" w:tooltip="Expand all" w:history="1">
        <w:r>
          <w:rPr>
            <w:rStyle w:val="Hyperlink"/>
            <w:rFonts w:ascii="Open Sans" w:hAnsi="Open Sans" w:cs="Open Sans"/>
            <w:b/>
            <w:bCs/>
            <w:color w:val="003E75"/>
            <w:spacing w:val="6"/>
            <w:bdr w:val="single" w:sz="6" w:space="0" w:color="FFFFFF" w:frame="1"/>
            <w:shd w:val="clear" w:color="auto" w:fill="FFFFFF"/>
          </w:rPr>
          <w:t> Expand/Collapse</w:t>
        </w:r>
      </w:hyperlink>
    </w:p>
    <w:p w14:paraId="187D971D" w14:textId="77777777" w:rsidR="00D13EAF" w:rsidRDefault="00D13EAF" w:rsidP="00D13EAF">
      <w:pPr>
        <w:rPr>
          <w:rFonts w:ascii="Open Sans" w:hAnsi="Open Sans" w:cs="Open Sans"/>
          <w:color w:val="525F7F"/>
        </w:rPr>
      </w:pPr>
      <w:hyperlink r:id="rId58" w:history="1">
        <w:r>
          <w:rPr>
            <w:rStyle w:val="Hyperlink"/>
            <w:rFonts w:ascii="Open Sans" w:hAnsi="Open Sans" w:cs="Open Sans"/>
            <w:b/>
            <w:bCs/>
            <w:color w:val="003E75"/>
            <w:spacing w:val="6"/>
            <w:bdr w:val="single" w:sz="6" w:space="0" w:color="FFFFFF" w:frame="1"/>
            <w:shd w:val="clear" w:color="auto" w:fill="FFFFFF"/>
          </w:rPr>
          <w:t> Share</w:t>
        </w:r>
      </w:hyperlink>
    </w:p>
    <w:p w14:paraId="251B049C" w14:textId="77777777" w:rsidR="00D13EAF" w:rsidRDefault="00D13EAF" w:rsidP="00D13EAF">
      <w:pPr>
        <w:rPr>
          <w:rFonts w:ascii="Open Sans" w:hAnsi="Open Sans" w:cs="Open Sans"/>
          <w:color w:val="525F7F"/>
        </w:rPr>
      </w:pPr>
      <w:hyperlink r:id="rId59" w:history="1">
        <w:r>
          <w:rPr>
            <w:rStyle w:val="Hyperlink"/>
            <w:rFonts w:ascii="Open Sans" w:hAnsi="Open Sans" w:cs="Open Sans"/>
            <w:b/>
            <w:bCs/>
            <w:color w:val="003E75"/>
            <w:spacing w:val="6"/>
            <w:bdr w:val="single" w:sz="6" w:space="0" w:color="FFFFFF" w:frame="1"/>
            <w:shd w:val="clear" w:color="auto" w:fill="FFFFFF"/>
          </w:rPr>
          <w:t> Print</w:t>
        </w:r>
      </w:hyperlink>
    </w:p>
    <w:p w14:paraId="188C9CAE" w14:textId="77777777" w:rsidR="00D13EAF" w:rsidRDefault="00000000" w:rsidP="00D13EAF">
      <w:pPr>
        <w:spacing w:before="150" w:after="150"/>
        <w:rPr>
          <w:rFonts w:ascii="Open Sans" w:hAnsi="Open Sans" w:cs="Open Sans"/>
          <w:color w:val="525F7F"/>
        </w:rPr>
      </w:pPr>
      <w:r>
        <w:rPr>
          <w:rFonts w:ascii="Open Sans" w:hAnsi="Open Sans" w:cs="Open Sans"/>
          <w:color w:val="525F7F"/>
        </w:rPr>
        <w:pict w14:anchorId="794D7FED">
          <v:rect id="_x0000_i1029" style="width:468pt;height:0" o:hralign="center" o:hrstd="t" o:hr="t" fillcolor="#a0a0a0" stroked="f"/>
        </w:pict>
      </w:r>
    </w:p>
    <w:p w14:paraId="6563880A"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lastRenderedPageBreak/>
        <w:t>In this topic</w:t>
      </w:r>
    </w:p>
    <w:p w14:paraId="3666D6C1" w14:textId="77777777" w:rsidR="00D13EAF" w:rsidRDefault="00D13EAF" w:rsidP="00D13EAF">
      <w:pPr>
        <w:numPr>
          <w:ilvl w:val="0"/>
          <w:numId w:val="63"/>
        </w:numPr>
        <w:shd w:val="clear" w:color="auto" w:fill="FFFFFF"/>
        <w:spacing w:after="0" w:line="312" w:lineRule="atLeast"/>
        <w:textAlignment w:val="center"/>
        <w:rPr>
          <w:rFonts w:ascii="Calibri" w:hAnsi="Calibri" w:cs="Calibri"/>
          <w:color w:val="000000"/>
        </w:rPr>
      </w:pPr>
      <w:hyperlink r:id="rId60" w:anchor="InstallingTAFJruntime" w:history="1">
        <w:r>
          <w:rPr>
            <w:rStyle w:val="Hyperlink"/>
            <w:rFonts w:ascii="Arial" w:hAnsi="Arial" w:cs="Arial"/>
            <w:b/>
            <w:bCs/>
            <w:color w:val="005294"/>
            <w:sz w:val="21"/>
            <w:szCs w:val="21"/>
            <w:shd w:val="clear" w:color="auto" w:fill="FFFFFF"/>
          </w:rPr>
          <w:t>Installing TAFJ runtime</w:t>
        </w:r>
      </w:hyperlink>
    </w:p>
    <w:p w14:paraId="22496BE7" w14:textId="77777777" w:rsidR="00D13EAF" w:rsidRDefault="00D13EAF" w:rsidP="00D13EAF">
      <w:pPr>
        <w:numPr>
          <w:ilvl w:val="1"/>
          <w:numId w:val="63"/>
        </w:numPr>
        <w:shd w:val="clear" w:color="auto" w:fill="FFFFFF"/>
        <w:spacing w:after="0" w:line="312" w:lineRule="atLeast"/>
        <w:rPr>
          <w:rFonts w:ascii="Calibri" w:hAnsi="Calibri" w:cs="Calibri"/>
          <w:color w:val="000000"/>
        </w:rPr>
      </w:pPr>
      <w:hyperlink r:id="rId61" w:anchor="ExtractingTransact" w:history="1">
        <w:r>
          <w:rPr>
            <w:rStyle w:val="Hyperlink"/>
            <w:rFonts w:ascii="Arial" w:hAnsi="Arial" w:cs="Arial"/>
            <w:color w:val="4682B4"/>
            <w:sz w:val="21"/>
            <w:szCs w:val="21"/>
            <w:shd w:val="clear" w:color="auto" w:fill="FFFFFF"/>
          </w:rPr>
          <w:t>Extracting Transact</w:t>
        </w:r>
      </w:hyperlink>
    </w:p>
    <w:p w14:paraId="75BD42D3" w14:textId="77777777" w:rsidR="00D13EAF" w:rsidRDefault="00D13EAF" w:rsidP="00D13EAF">
      <w:pPr>
        <w:numPr>
          <w:ilvl w:val="1"/>
          <w:numId w:val="63"/>
        </w:numPr>
        <w:shd w:val="clear" w:color="auto" w:fill="FFFFFF"/>
        <w:spacing w:after="0" w:line="312" w:lineRule="atLeast"/>
        <w:rPr>
          <w:rFonts w:ascii="Calibri" w:hAnsi="Calibri" w:cs="Calibri"/>
          <w:color w:val="000000"/>
        </w:rPr>
      </w:pPr>
      <w:hyperlink r:id="rId62" w:anchor="InstallingTAFJ" w:history="1">
        <w:r>
          <w:rPr>
            <w:rStyle w:val="Hyperlink"/>
            <w:rFonts w:ascii="Arial" w:hAnsi="Arial" w:cs="Arial"/>
            <w:color w:val="4682B4"/>
            <w:sz w:val="21"/>
            <w:szCs w:val="21"/>
            <w:shd w:val="clear" w:color="auto" w:fill="FFFFFF"/>
          </w:rPr>
          <w:t>Installing TAFJ</w:t>
        </w:r>
      </w:hyperlink>
    </w:p>
    <w:p w14:paraId="78B9848C" w14:textId="77777777" w:rsidR="00D13EAF" w:rsidRDefault="00D13EAF" w:rsidP="00D13EAF">
      <w:pPr>
        <w:numPr>
          <w:ilvl w:val="1"/>
          <w:numId w:val="63"/>
        </w:numPr>
        <w:shd w:val="clear" w:color="auto" w:fill="FFFFFF"/>
        <w:spacing w:after="0" w:line="312" w:lineRule="atLeast"/>
        <w:rPr>
          <w:rFonts w:ascii="Calibri" w:hAnsi="Calibri" w:cs="Calibri"/>
          <w:color w:val="000000"/>
        </w:rPr>
      </w:pPr>
      <w:hyperlink r:id="rId63" w:anchor="Deployingthedatabasedriver" w:history="1">
        <w:r>
          <w:rPr>
            <w:rStyle w:val="Hyperlink"/>
            <w:rFonts w:ascii="Arial" w:hAnsi="Arial" w:cs="Arial"/>
            <w:color w:val="4682B4"/>
            <w:sz w:val="21"/>
            <w:szCs w:val="21"/>
            <w:shd w:val="clear" w:color="auto" w:fill="FFFFFF"/>
          </w:rPr>
          <w:t>Deploying the database driver</w:t>
        </w:r>
      </w:hyperlink>
    </w:p>
    <w:p w14:paraId="001EDE48" w14:textId="77777777" w:rsidR="00D13EAF" w:rsidRDefault="00000000" w:rsidP="00D13EAF">
      <w:pPr>
        <w:spacing w:before="150" w:after="150" w:line="240" w:lineRule="auto"/>
        <w:rPr>
          <w:rFonts w:ascii="Open Sans" w:hAnsi="Open Sans" w:cs="Open Sans"/>
          <w:color w:val="525F7F"/>
        </w:rPr>
      </w:pPr>
      <w:r>
        <w:rPr>
          <w:rFonts w:ascii="Open Sans" w:hAnsi="Open Sans" w:cs="Open Sans"/>
          <w:color w:val="525F7F"/>
        </w:rPr>
        <w:pict w14:anchorId="2D31A833">
          <v:rect id="_x0000_i1030" style="width:396pt;height:0" o:hralign="center" o:hrstd="t" o:hr="t" fillcolor="#a0a0a0" stroked="f"/>
        </w:pict>
      </w:r>
    </w:p>
    <w:p w14:paraId="3B422787" w14:textId="77777777" w:rsidR="00D13EAF" w:rsidRDefault="00D13EAF" w:rsidP="00D13EAF">
      <w:pPr>
        <w:pStyle w:val="font-weight-normal"/>
        <w:spacing w:before="0" w:beforeAutospacing="0" w:after="0" w:afterAutospacing="0"/>
        <w:jc w:val="center"/>
      </w:pPr>
      <w:r>
        <w:t>Copyright © 2020-202</w:t>
      </w:r>
    </w:p>
    <w:p w14:paraId="3383F6D9"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054B3DF6"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0F0C20BF"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417043B7"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2FEB84CB"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61920B82"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68943B0C"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315D24C3"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1A5AACAE"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2ED6F6BC"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0FD0179A"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66375103" w14:textId="77777777" w:rsidR="00D13EAF" w:rsidRDefault="00D13EAF" w:rsidP="00D13EAF">
      <w:pPr>
        <w:pStyle w:val="Heading1"/>
        <w:shd w:val="clear" w:color="auto" w:fill="FFFFFF"/>
        <w:rPr>
          <w:rFonts w:ascii="Arial" w:hAnsi="Arial" w:cs="Arial"/>
          <w:color w:val="003E75"/>
        </w:rPr>
      </w:pPr>
      <w:r>
        <w:rPr>
          <w:rFonts w:ascii="Arial" w:hAnsi="Arial" w:cs="Arial"/>
          <w:color w:val="003E75"/>
        </w:rPr>
        <w:t>Configuring TAFJ</w:t>
      </w:r>
    </w:p>
    <w:p w14:paraId="732BCFE1"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This section shows how to configure TAFJ runtime to set up Transact in standalone mode (i.e. outside an application server). TAFJ does not use environment variables. Instead, it uses a properties file (</w:t>
      </w:r>
      <w:r>
        <w:rPr>
          <w:rStyle w:val="filename"/>
          <w:rFonts w:ascii="Courier New" w:hAnsi="Courier New" w:cs="Courier New"/>
          <w:color w:val="525F7F"/>
          <w:sz w:val="26"/>
          <w:szCs w:val="26"/>
        </w:rPr>
        <w:t>*.properties</w:t>
      </w:r>
      <w:r>
        <w:rPr>
          <w:rFonts w:ascii="Arial" w:hAnsi="Arial" w:cs="Arial"/>
          <w:color w:val="525F7F"/>
        </w:rPr>
        <w:t>) for its internal configuration. Properties files are stored under the </w:t>
      </w:r>
      <w:r>
        <w:rPr>
          <w:rStyle w:val="codeinline"/>
          <w:rFonts w:ascii="Courier New" w:hAnsi="Courier New" w:cs="Courier New"/>
          <w:color w:val="525F7F"/>
          <w:sz w:val="26"/>
          <w:szCs w:val="26"/>
        </w:rPr>
        <w:t>%TAFJ_HOME%\conf</w:t>
      </w:r>
      <w:r>
        <w:rPr>
          <w:rFonts w:ascii="Arial" w:hAnsi="Arial" w:cs="Arial"/>
          <w:color w:val="525F7F"/>
        </w:rPr>
        <w:t> directory. The default property file is </w:t>
      </w:r>
      <w:r>
        <w:rPr>
          <w:rStyle w:val="filename"/>
          <w:rFonts w:ascii="Courier New" w:hAnsi="Courier New" w:cs="Courier New"/>
          <w:color w:val="525F7F"/>
          <w:sz w:val="26"/>
          <w:szCs w:val="26"/>
        </w:rPr>
        <w:t>tafj.properties</w:t>
      </w:r>
      <w:r>
        <w:rPr>
          <w:rFonts w:ascii="Arial" w:hAnsi="Arial" w:cs="Arial"/>
          <w:color w:val="525F7F"/>
        </w:rPr>
        <w:t>.</w:t>
      </w:r>
    </w:p>
    <w:p w14:paraId="72D2EB3D"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Configuring </w:t>
      </w:r>
      <w:r>
        <w:rPr>
          <w:rStyle w:val="filename"/>
          <w:rFonts w:ascii="Courier New" w:hAnsi="Courier New" w:cs="Courier New"/>
          <w:color w:val="003E75"/>
          <w:sz w:val="40"/>
          <w:szCs w:val="40"/>
        </w:rPr>
        <w:t>tafj.properties</w:t>
      </w:r>
    </w:p>
    <w:p w14:paraId="209770C8" w14:textId="77777777" w:rsidR="00D13EAF" w:rsidRDefault="00D13EAF" w:rsidP="00D13EAF">
      <w:pPr>
        <w:shd w:val="clear" w:color="auto" w:fill="FFFFFF"/>
        <w:spacing w:line="320" w:lineRule="atLeast"/>
        <w:rPr>
          <w:rFonts w:ascii="Arial" w:hAnsi="Arial" w:cs="Arial"/>
          <w:color w:val="003E75"/>
        </w:rPr>
      </w:pPr>
      <w:r>
        <w:rPr>
          <w:rStyle w:val="autonumber"/>
          <w:rFonts w:ascii="Arial" w:hAnsi="Arial" w:cs="Arial"/>
          <w:b/>
          <w:bCs/>
          <w:color w:val="003E75"/>
        </w:rPr>
        <w:t>Note:</w:t>
      </w:r>
    </w:p>
    <w:p w14:paraId="6CCE789A" w14:textId="77777777" w:rsidR="00D13EAF" w:rsidRDefault="00D13EAF" w:rsidP="00D13EAF">
      <w:pPr>
        <w:pStyle w:val="NormalWeb"/>
        <w:shd w:val="clear" w:color="auto" w:fill="FFFFFF"/>
        <w:spacing w:before="0" w:beforeAutospacing="0"/>
        <w:rPr>
          <w:rFonts w:ascii="Arial" w:hAnsi="Arial" w:cs="Arial"/>
          <w:color w:val="003E75"/>
        </w:rPr>
      </w:pPr>
      <w:r>
        <w:rPr>
          <w:rFonts w:ascii="Arial" w:hAnsi="Arial" w:cs="Arial"/>
          <w:color w:val="003E75"/>
        </w:rPr>
        <w:t>For more information on </w:t>
      </w:r>
      <w:r>
        <w:rPr>
          <w:rStyle w:val="filename"/>
          <w:rFonts w:ascii="Courier New" w:hAnsi="Courier New" w:cs="Courier New"/>
          <w:color w:val="003E75"/>
          <w:sz w:val="26"/>
          <w:szCs w:val="26"/>
        </w:rPr>
        <w:t>tafj.properties</w:t>
      </w:r>
      <w:r>
        <w:rPr>
          <w:rFonts w:ascii="Arial" w:hAnsi="Arial" w:cs="Arial"/>
          <w:color w:val="003E75"/>
        </w:rPr>
        <w:t>, see the the guides in </w:t>
      </w:r>
      <w:r>
        <w:rPr>
          <w:rStyle w:val="filepath"/>
          <w:rFonts w:ascii="Courier New" w:hAnsi="Courier New" w:cs="Courier New"/>
          <w:color w:val="003E75"/>
          <w:sz w:val="26"/>
          <w:szCs w:val="26"/>
        </w:rPr>
        <w:t>%TAFJ_HOME%\doc</w:t>
      </w:r>
      <w:r>
        <w:rPr>
          <w:rFonts w:ascii="Arial" w:hAnsi="Arial" w:cs="Arial"/>
          <w:color w:val="003E75"/>
        </w:rPr>
        <w:t>.</w:t>
      </w:r>
    </w:p>
    <w:p w14:paraId="47F5A4E1"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35C32C2C" w14:textId="77777777" w:rsidR="00D13EAF" w:rsidRDefault="00D13EAF" w:rsidP="00D13EAF">
      <w:pPr>
        <w:numPr>
          <w:ilvl w:val="0"/>
          <w:numId w:val="64"/>
        </w:numPr>
        <w:shd w:val="clear" w:color="auto" w:fill="FFFFFF"/>
        <w:spacing w:before="160" w:line="240" w:lineRule="auto"/>
        <w:rPr>
          <w:rFonts w:ascii="Arial" w:hAnsi="Arial" w:cs="Arial"/>
          <w:color w:val="525F7F"/>
        </w:rPr>
      </w:pPr>
      <w:r>
        <w:rPr>
          <w:rFonts w:ascii="Arial" w:hAnsi="Arial" w:cs="Arial"/>
          <w:color w:val="525F7F"/>
        </w:rPr>
        <w:t>Go to the </w:t>
      </w:r>
      <w:r>
        <w:rPr>
          <w:rStyle w:val="filename"/>
          <w:rFonts w:ascii="Courier New" w:hAnsi="Courier New" w:cs="Courier New"/>
          <w:color w:val="525F7F"/>
          <w:sz w:val="26"/>
          <w:szCs w:val="26"/>
        </w:rPr>
        <w:t>%TAFJ_HOME%\conf</w:t>
      </w:r>
      <w:r>
        <w:rPr>
          <w:rFonts w:ascii="Arial" w:hAnsi="Arial" w:cs="Arial"/>
          <w:color w:val="525F7F"/>
        </w:rPr>
        <w:t> folder.</w:t>
      </w:r>
    </w:p>
    <w:p w14:paraId="1B82650F" w14:textId="77777777" w:rsidR="00D13EAF" w:rsidRDefault="00D13EAF" w:rsidP="00D13EAF">
      <w:pPr>
        <w:numPr>
          <w:ilvl w:val="0"/>
          <w:numId w:val="65"/>
        </w:numPr>
        <w:shd w:val="clear" w:color="auto" w:fill="FFFFFF"/>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tafj.properties</w:t>
      </w:r>
      <w:r>
        <w:rPr>
          <w:rFonts w:ascii="Arial" w:hAnsi="Arial" w:cs="Arial"/>
          <w:color w:val="525F7F"/>
        </w:rPr>
        <w:t>.</w:t>
      </w:r>
    </w:p>
    <w:p w14:paraId="746BB874" w14:textId="77777777" w:rsidR="00D13EAF" w:rsidRDefault="00D13EAF" w:rsidP="00D13EAF">
      <w:pPr>
        <w:numPr>
          <w:ilvl w:val="0"/>
          <w:numId w:val="66"/>
        </w:numPr>
        <w:shd w:val="clear" w:color="auto" w:fill="FFFFFF"/>
        <w:spacing w:before="160" w:line="240" w:lineRule="auto"/>
        <w:rPr>
          <w:rFonts w:ascii="Arial" w:hAnsi="Arial" w:cs="Arial"/>
          <w:color w:val="525F7F"/>
        </w:rPr>
      </w:pPr>
      <w:r>
        <w:rPr>
          <w:rFonts w:ascii="Arial" w:hAnsi="Arial" w:cs="Arial"/>
          <w:color w:val="525F7F"/>
        </w:rPr>
        <w:t>Ensure that </w:t>
      </w:r>
      <w:r>
        <w:rPr>
          <w:rStyle w:val="codeinline"/>
          <w:rFonts w:ascii="Courier New" w:hAnsi="Courier New" w:cs="Courier New"/>
          <w:color w:val="525F7F"/>
          <w:sz w:val="26"/>
          <w:szCs w:val="26"/>
        </w:rPr>
        <w:t>tafj.home</w:t>
      </w:r>
      <w:r>
        <w:rPr>
          <w:rFonts w:ascii="Arial" w:hAnsi="Arial" w:cs="Arial"/>
          <w:color w:val="525F7F"/>
        </w:rPr>
        <w:t> points to the correct location.</w:t>
      </w:r>
    </w:p>
    <w:p w14:paraId="63902955" w14:textId="052B2FB4"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1404386B" wp14:editId="40046F36">
            <wp:extent cx="2296795" cy="457200"/>
            <wp:effectExtent l="0" t="0" r="8255" b="0"/>
            <wp:docPr id="326392279" name="Picture 30">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96795" cy="457200"/>
                    </a:xfrm>
                    <a:prstGeom prst="rect">
                      <a:avLst/>
                    </a:prstGeom>
                    <a:noFill/>
                    <a:ln>
                      <a:noFill/>
                    </a:ln>
                  </pic:spPr>
                </pic:pic>
              </a:graphicData>
            </a:graphic>
          </wp:inline>
        </w:drawing>
      </w:r>
    </w:p>
    <w:p w14:paraId="2C8E9100" w14:textId="77777777" w:rsidR="00D13EAF" w:rsidRDefault="00D13EAF" w:rsidP="00D13EAF">
      <w:pPr>
        <w:numPr>
          <w:ilvl w:val="0"/>
          <w:numId w:val="67"/>
        </w:numPr>
        <w:shd w:val="clear" w:color="auto" w:fill="FFFFFF"/>
        <w:spacing w:before="160" w:line="240" w:lineRule="auto"/>
        <w:rPr>
          <w:rFonts w:ascii="Arial" w:hAnsi="Arial" w:cs="Arial"/>
          <w:color w:val="525F7F"/>
        </w:rPr>
      </w:pPr>
      <w:r>
        <w:rPr>
          <w:rFonts w:ascii="Arial" w:hAnsi="Arial" w:cs="Arial"/>
          <w:color w:val="525F7F"/>
        </w:rPr>
        <w:t>Ensure that </w:t>
      </w:r>
      <w:r>
        <w:rPr>
          <w:rStyle w:val="codeinline"/>
          <w:rFonts w:ascii="Courier New" w:hAnsi="Courier New" w:cs="Courier New"/>
          <w:color w:val="525F7F"/>
          <w:sz w:val="26"/>
          <w:szCs w:val="26"/>
        </w:rPr>
        <w:t>temn.tafj.directory.precompile</w:t>
      </w:r>
      <w:r>
        <w:rPr>
          <w:rFonts w:ascii="Arial" w:hAnsi="Arial" w:cs="Arial"/>
          <w:color w:val="525F7F"/>
        </w:rPr>
        <w:t> points to the Transact libraries.</w:t>
      </w:r>
    </w:p>
    <w:p w14:paraId="745D6EC9" w14:textId="315A137C"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lastRenderedPageBreak/>
        <w:drawing>
          <wp:inline distT="0" distB="0" distL="0" distR="0" wp14:anchorId="00F52223" wp14:editId="6812B942">
            <wp:extent cx="3227705" cy="457200"/>
            <wp:effectExtent l="0" t="0" r="0" b="0"/>
            <wp:docPr id="43101287" name="Picture 29">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27705" cy="457200"/>
                    </a:xfrm>
                    <a:prstGeom prst="rect">
                      <a:avLst/>
                    </a:prstGeom>
                    <a:noFill/>
                    <a:ln>
                      <a:noFill/>
                    </a:ln>
                  </pic:spPr>
                </pic:pic>
              </a:graphicData>
            </a:graphic>
          </wp:inline>
        </w:drawing>
      </w:r>
    </w:p>
    <w:p w14:paraId="3F70014B" w14:textId="77777777" w:rsidR="00D13EAF" w:rsidRDefault="00D13EAF" w:rsidP="00D13EAF">
      <w:pPr>
        <w:numPr>
          <w:ilvl w:val="0"/>
          <w:numId w:val="68"/>
        </w:numPr>
        <w:shd w:val="clear" w:color="auto" w:fill="FFFFFF"/>
        <w:spacing w:before="160" w:line="240" w:lineRule="auto"/>
        <w:rPr>
          <w:rFonts w:ascii="Arial" w:hAnsi="Arial" w:cs="Arial"/>
          <w:color w:val="525F7F"/>
        </w:rPr>
      </w:pPr>
      <w:r>
        <w:rPr>
          <w:rFonts w:ascii="Arial" w:hAnsi="Arial" w:cs="Arial"/>
          <w:color w:val="525F7F"/>
        </w:rPr>
        <w:t>Set up the database connection.</w:t>
      </w:r>
    </w:p>
    <w:p w14:paraId="46EE5FDB" w14:textId="24902708"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572B5435" wp14:editId="6A9300BC">
            <wp:extent cx="848995" cy="457200"/>
            <wp:effectExtent l="0" t="0" r="8255" b="0"/>
            <wp:docPr id="1989650105" name="Picture 2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48995" cy="457200"/>
                    </a:xfrm>
                    <a:prstGeom prst="rect">
                      <a:avLst/>
                    </a:prstGeom>
                    <a:noFill/>
                    <a:ln>
                      <a:noFill/>
                    </a:ln>
                  </pic:spPr>
                </pic:pic>
              </a:graphicData>
            </a:graphic>
          </wp:inline>
        </w:drawing>
      </w:r>
    </w:p>
    <w:p w14:paraId="41E02495" w14:textId="77777777" w:rsidR="00D13EAF" w:rsidRDefault="00D13EAF" w:rsidP="00D13EAF">
      <w:pPr>
        <w:numPr>
          <w:ilvl w:val="1"/>
          <w:numId w:val="69"/>
        </w:numPr>
        <w:shd w:val="clear" w:color="auto" w:fill="FFFFFF"/>
        <w:spacing w:before="160" w:line="240" w:lineRule="auto"/>
        <w:rPr>
          <w:rFonts w:ascii="Arial" w:hAnsi="Arial" w:cs="Arial"/>
          <w:color w:val="525F7F"/>
        </w:rPr>
      </w:pPr>
      <w:r>
        <w:rPr>
          <w:rFonts w:ascii="Arial" w:hAnsi="Arial" w:cs="Arial"/>
          <w:color w:val="525F7F"/>
        </w:rPr>
        <w:t>Under the </w:t>
      </w:r>
      <w:r>
        <w:rPr>
          <w:rStyle w:val="uielement"/>
          <w:rFonts w:ascii="Arial" w:hAnsi="Arial" w:cs="Arial"/>
          <w:b/>
          <w:bCs/>
          <w:color w:val="525F7F"/>
        </w:rPr>
        <w:t>Database setup</w:t>
      </w:r>
      <w:r>
        <w:rPr>
          <w:rFonts w:ascii="Arial" w:hAnsi="Arial" w:cs="Arial"/>
          <w:color w:val="525F7F"/>
        </w:rPr>
        <w:t> header section, enter a value for </w:t>
      </w:r>
      <w:r>
        <w:rPr>
          <w:rStyle w:val="codeinline"/>
          <w:rFonts w:ascii="Courier New" w:hAnsi="Courier New" w:cs="Courier New"/>
          <w:color w:val="525F7F"/>
          <w:sz w:val="26"/>
          <w:szCs w:val="26"/>
        </w:rPr>
        <w:t>temn.tafj.jdbc.url</w:t>
      </w:r>
      <w:r>
        <w:rPr>
          <w:rFonts w:ascii="Arial" w:hAnsi="Arial" w:cs="Arial"/>
          <w:color w:val="525F7F"/>
        </w:rPr>
        <w:t>.</w:t>
      </w:r>
    </w:p>
    <w:p w14:paraId="4EE841AB" w14:textId="77777777" w:rsidR="00D13EAF" w:rsidRDefault="00D13EAF" w:rsidP="00D13EAF">
      <w:pPr>
        <w:numPr>
          <w:ilvl w:val="1"/>
          <w:numId w:val="70"/>
        </w:numPr>
        <w:shd w:val="clear" w:color="auto" w:fill="FFFFFF"/>
        <w:spacing w:before="160" w:line="240" w:lineRule="auto"/>
        <w:rPr>
          <w:rFonts w:ascii="Arial" w:hAnsi="Arial" w:cs="Arial"/>
          <w:color w:val="525F7F"/>
        </w:rPr>
      </w:pPr>
      <w:r>
        <w:rPr>
          <w:rFonts w:ascii="Arial" w:hAnsi="Arial" w:cs="Arial"/>
          <w:color w:val="525F7F"/>
        </w:rPr>
        <w:t>In </w:t>
      </w:r>
      <w:r>
        <w:rPr>
          <w:rStyle w:val="codeinline"/>
          <w:rFonts w:ascii="Courier New" w:hAnsi="Courier New" w:cs="Courier New"/>
          <w:color w:val="525F7F"/>
          <w:sz w:val="26"/>
          <w:szCs w:val="26"/>
        </w:rPr>
        <w:t>temn.tafj.jdbc.url</w:t>
      </w:r>
      <w:r>
        <w:rPr>
          <w:rFonts w:ascii="Arial" w:hAnsi="Arial" w:cs="Arial"/>
          <w:color w:val="525F7F"/>
        </w:rPr>
        <w:t> change </w:t>
      </w:r>
      <w:r>
        <w:rPr>
          <w:rStyle w:val="codeinline"/>
          <w:rFonts w:ascii="Courier New" w:hAnsi="Courier New" w:cs="Courier New"/>
          <w:color w:val="525F7F"/>
          <w:sz w:val="26"/>
          <w:szCs w:val="26"/>
        </w:rPr>
        <w:t>integratedSecurity</w:t>
      </w:r>
      <w:r>
        <w:rPr>
          <w:rFonts w:ascii="Arial" w:hAnsi="Arial" w:cs="Arial"/>
          <w:color w:val="525F7F"/>
        </w:rPr>
        <w:t> to false.</w:t>
      </w:r>
    </w:p>
    <w:p w14:paraId="3F2C1949" w14:textId="77777777" w:rsidR="00D13EAF" w:rsidRDefault="00D13EAF" w:rsidP="00D13EAF">
      <w:pPr>
        <w:numPr>
          <w:ilvl w:val="1"/>
          <w:numId w:val="71"/>
        </w:numPr>
        <w:shd w:val="clear" w:color="auto" w:fill="FFFFFF"/>
        <w:spacing w:before="160" w:line="240" w:lineRule="auto"/>
        <w:rPr>
          <w:rFonts w:ascii="Arial" w:hAnsi="Arial" w:cs="Arial"/>
          <w:color w:val="525F7F"/>
        </w:rPr>
      </w:pPr>
      <w:r>
        <w:rPr>
          <w:rFonts w:ascii="Arial" w:hAnsi="Arial" w:cs="Arial"/>
          <w:color w:val="525F7F"/>
        </w:rPr>
        <w:t>Provide the relevant driver information in </w:t>
      </w:r>
      <w:r>
        <w:rPr>
          <w:rStyle w:val="codeinline"/>
          <w:rFonts w:ascii="Courier New" w:hAnsi="Courier New" w:cs="Courier New"/>
          <w:color w:val="525F7F"/>
          <w:sz w:val="26"/>
          <w:szCs w:val="26"/>
        </w:rPr>
        <w:t>temn.tafj.jdbc.driver</w:t>
      </w:r>
      <w:r>
        <w:rPr>
          <w:rFonts w:ascii="Arial" w:hAnsi="Arial" w:cs="Arial"/>
          <w:color w:val="525F7F"/>
        </w:rPr>
        <w:t>.</w:t>
      </w:r>
    </w:p>
    <w:p w14:paraId="19D2C908" w14:textId="77777777" w:rsidR="00D13EAF" w:rsidRDefault="00D13EAF" w:rsidP="00D13EAF">
      <w:pPr>
        <w:numPr>
          <w:ilvl w:val="1"/>
          <w:numId w:val="72"/>
        </w:numPr>
        <w:shd w:val="clear" w:color="auto" w:fill="FFFFFF"/>
        <w:spacing w:before="160" w:line="240" w:lineRule="auto"/>
        <w:rPr>
          <w:rFonts w:ascii="Arial" w:hAnsi="Arial" w:cs="Arial"/>
          <w:color w:val="525F7F"/>
        </w:rPr>
      </w:pPr>
      <w:r>
        <w:rPr>
          <w:rFonts w:ascii="Arial" w:hAnsi="Arial" w:cs="Arial"/>
          <w:color w:val="525F7F"/>
        </w:rPr>
        <w:t>Enter the database user name and password.</w:t>
      </w:r>
    </w:p>
    <w:p w14:paraId="467704A2" w14:textId="77777777" w:rsidR="00D13EAF" w:rsidRDefault="00D13EAF" w:rsidP="00D13EAF">
      <w:pPr>
        <w:numPr>
          <w:ilvl w:val="0"/>
          <w:numId w:val="73"/>
        </w:numPr>
        <w:shd w:val="clear" w:color="auto" w:fill="FFFFFF"/>
        <w:spacing w:before="160" w:line="240" w:lineRule="auto"/>
        <w:rPr>
          <w:rFonts w:ascii="Arial" w:hAnsi="Arial" w:cs="Arial"/>
          <w:color w:val="525F7F"/>
        </w:rPr>
      </w:pPr>
      <w:r>
        <w:rPr>
          <w:rFonts w:ascii="Arial" w:hAnsi="Arial" w:cs="Arial"/>
          <w:color w:val="525F7F"/>
        </w:rPr>
        <w:t>Ensure that </w:t>
      </w:r>
      <w:r>
        <w:rPr>
          <w:rStyle w:val="codeinline"/>
          <w:rFonts w:ascii="Courier New" w:hAnsi="Courier New" w:cs="Courier New"/>
          <w:color w:val="525F7F"/>
          <w:sz w:val="26"/>
          <w:szCs w:val="26"/>
        </w:rPr>
        <w:t>temn.tafj.runtime.directory.current</w:t>
      </w:r>
      <w:r>
        <w:rPr>
          <w:rFonts w:ascii="Arial" w:hAnsi="Arial" w:cs="Arial"/>
          <w:color w:val="525F7F"/>
        </w:rPr>
        <w:t> points to the </w:t>
      </w:r>
      <w:r>
        <w:rPr>
          <w:rStyle w:val="filepath"/>
          <w:rFonts w:ascii="Courier New" w:hAnsi="Courier New" w:cs="Courier New"/>
          <w:color w:val="525F7F"/>
          <w:sz w:val="26"/>
          <w:szCs w:val="26"/>
        </w:rPr>
        <w:t>UD</w:t>
      </w:r>
      <w:r>
        <w:rPr>
          <w:rFonts w:ascii="Arial" w:hAnsi="Arial" w:cs="Arial"/>
          <w:color w:val="525F7F"/>
        </w:rPr>
        <w:t> folder in </w:t>
      </w:r>
      <w:r>
        <w:rPr>
          <w:rStyle w:val="codeinline"/>
          <w:rFonts w:ascii="Courier New" w:hAnsi="Courier New" w:cs="Courier New"/>
          <w:color w:val="525F7F"/>
          <w:sz w:val="26"/>
          <w:szCs w:val="26"/>
        </w:rPr>
        <w:t>%T24_HOME%</w:t>
      </w:r>
      <w:r>
        <w:rPr>
          <w:rFonts w:ascii="Arial" w:hAnsi="Arial" w:cs="Arial"/>
          <w:color w:val="525F7F"/>
        </w:rPr>
        <w:t>.</w:t>
      </w:r>
    </w:p>
    <w:p w14:paraId="5EF994B0" w14:textId="28CFB5E8"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344A57A3" wp14:editId="0C86C211">
            <wp:extent cx="5731510" cy="443865"/>
            <wp:effectExtent l="0" t="0" r="2540" b="0"/>
            <wp:docPr id="353598690" name="Picture 27">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43865"/>
                    </a:xfrm>
                    <a:prstGeom prst="rect">
                      <a:avLst/>
                    </a:prstGeom>
                    <a:noFill/>
                    <a:ln>
                      <a:noFill/>
                    </a:ln>
                  </pic:spPr>
                </pic:pic>
              </a:graphicData>
            </a:graphic>
          </wp:inline>
        </w:drawing>
      </w:r>
    </w:p>
    <w:p w14:paraId="27CA1BF9" w14:textId="77777777" w:rsidR="00D13EAF" w:rsidRDefault="00D13EAF" w:rsidP="00D13EAF">
      <w:pPr>
        <w:numPr>
          <w:ilvl w:val="0"/>
          <w:numId w:val="74"/>
        </w:numPr>
        <w:shd w:val="clear" w:color="auto" w:fill="FFFFFF"/>
        <w:spacing w:before="160" w:line="240" w:lineRule="auto"/>
        <w:rPr>
          <w:rFonts w:ascii="Arial" w:hAnsi="Arial" w:cs="Arial"/>
          <w:color w:val="525F7F"/>
        </w:rPr>
      </w:pPr>
      <w:r>
        <w:rPr>
          <w:rFonts w:ascii="Arial" w:hAnsi="Arial" w:cs="Arial"/>
          <w:color w:val="525F7F"/>
        </w:rPr>
        <w:t>Set the value of </w:t>
      </w:r>
      <w:r>
        <w:rPr>
          <w:rStyle w:val="codeinline"/>
          <w:rFonts w:ascii="Courier New" w:hAnsi="Courier New" w:cs="Courier New"/>
          <w:color w:val="525F7F"/>
          <w:sz w:val="26"/>
          <w:szCs w:val="26"/>
        </w:rPr>
        <w:t>temn.tafj.jdbc.write.use.merge</w:t>
      </w:r>
      <w:r>
        <w:rPr>
          <w:rFonts w:ascii="Arial" w:hAnsi="Arial" w:cs="Arial"/>
          <w:color w:val="525F7F"/>
        </w:rPr>
        <w:t> and </w:t>
      </w:r>
      <w:r>
        <w:rPr>
          <w:rStyle w:val="codeinline"/>
          <w:rFonts w:ascii="Courier New" w:hAnsi="Courier New" w:cs="Courier New"/>
          <w:color w:val="525F7F"/>
          <w:sz w:val="26"/>
          <w:szCs w:val="26"/>
        </w:rPr>
        <w:t>temn.tafj.jdbc.write.use.merge.no.xml</w:t>
      </w:r>
      <w:r>
        <w:rPr>
          <w:rFonts w:ascii="Arial" w:hAnsi="Arial" w:cs="Arial"/>
          <w:color w:val="525F7F"/>
        </w:rPr>
        <w:t> to </w:t>
      </w:r>
      <w:r>
        <w:rPr>
          <w:rStyle w:val="codeinline"/>
          <w:rFonts w:ascii="Courier New" w:hAnsi="Courier New" w:cs="Courier New"/>
          <w:color w:val="525F7F"/>
          <w:sz w:val="26"/>
          <w:szCs w:val="26"/>
        </w:rPr>
        <w:t>false</w:t>
      </w:r>
      <w:r>
        <w:rPr>
          <w:rFonts w:ascii="Arial" w:hAnsi="Arial" w:cs="Arial"/>
          <w:color w:val="525F7F"/>
        </w:rPr>
        <w:t> (to improve database performance).</w:t>
      </w:r>
    </w:p>
    <w:p w14:paraId="0F9FF8DA" w14:textId="1B03E1B6"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2310DA1D" wp14:editId="258C862B">
            <wp:extent cx="1676400" cy="457200"/>
            <wp:effectExtent l="0" t="0" r="0" b="0"/>
            <wp:docPr id="716365739" name="Picture 2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76400" cy="457200"/>
                    </a:xfrm>
                    <a:prstGeom prst="rect">
                      <a:avLst/>
                    </a:prstGeom>
                    <a:noFill/>
                    <a:ln>
                      <a:noFill/>
                    </a:ln>
                  </pic:spPr>
                </pic:pic>
              </a:graphicData>
            </a:graphic>
          </wp:inline>
        </w:drawing>
      </w:r>
    </w:p>
    <w:p w14:paraId="071A6B10" w14:textId="77777777" w:rsidR="00D13EAF" w:rsidRDefault="00D13EAF" w:rsidP="00D13EAF">
      <w:pPr>
        <w:numPr>
          <w:ilvl w:val="0"/>
          <w:numId w:val="75"/>
        </w:numPr>
        <w:shd w:val="clear" w:color="auto" w:fill="FFFFFF"/>
        <w:spacing w:before="160" w:line="240" w:lineRule="auto"/>
        <w:rPr>
          <w:rFonts w:ascii="Arial" w:hAnsi="Arial" w:cs="Arial"/>
          <w:color w:val="525F7F"/>
        </w:rPr>
      </w:pPr>
      <w:r>
        <w:rPr>
          <w:rFonts w:ascii="Arial" w:hAnsi="Arial" w:cs="Arial"/>
          <w:color w:val="525F7F"/>
        </w:rPr>
        <w:t>Set the value of </w:t>
      </w:r>
      <w:r>
        <w:rPr>
          <w:rStyle w:val="codeinline"/>
          <w:rFonts w:ascii="Courier New" w:hAnsi="Courier New" w:cs="Courier New"/>
          <w:color w:val="525F7F"/>
          <w:sz w:val="26"/>
          <w:szCs w:val="26"/>
        </w:rPr>
        <w:t>temn.tafj.locking.mode</w:t>
      </w:r>
      <w:r>
        <w:rPr>
          <w:rFonts w:ascii="Arial" w:hAnsi="Arial" w:cs="Arial"/>
          <w:color w:val="525F7F"/>
        </w:rPr>
        <w:t> to </w:t>
      </w:r>
      <w:r>
        <w:rPr>
          <w:rStyle w:val="filename"/>
          <w:rFonts w:ascii="Courier New" w:hAnsi="Courier New" w:cs="Courier New"/>
          <w:color w:val="525F7F"/>
          <w:sz w:val="26"/>
          <w:szCs w:val="26"/>
        </w:rPr>
        <w:t>DATABASE</w:t>
      </w:r>
      <w:r>
        <w:rPr>
          <w:rFonts w:ascii="Arial" w:hAnsi="Arial" w:cs="Arial"/>
          <w:color w:val="525F7F"/>
        </w:rPr>
        <w:t>.</w:t>
      </w:r>
    </w:p>
    <w:p w14:paraId="1B89EA34" w14:textId="02869C91"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588C5277" wp14:editId="3904A6FA">
            <wp:extent cx="1235710" cy="457200"/>
            <wp:effectExtent l="0" t="0" r="2540" b="0"/>
            <wp:docPr id="94656304" name="Picture 25">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5710" cy="457200"/>
                    </a:xfrm>
                    <a:prstGeom prst="rect">
                      <a:avLst/>
                    </a:prstGeom>
                    <a:noFill/>
                    <a:ln>
                      <a:noFill/>
                    </a:ln>
                  </pic:spPr>
                </pic:pic>
              </a:graphicData>
            </a:graphic>
          </wp:inline>
        </w:drawing>
      </w:r>
    </w:p>
    <w:p w14:paraId="14EA98DF" w14:textId="77777777" w:rsidR="00D13EAF" w:rsidRDefault="00D13EAF" w:rsidP="00D13EAF">
      <w:pPr>
        <w:pStyle w:val="NormalWeb"/>
        <w:shd w:val="clear" w:color="auto" w:fill="FFFFFF"/>
        <w:spacing w:before="120" w:beforeAutospacing="0" w:after="120" w:afterAutospacing="0"/>
        <w:ind w:left="720"/>
        <w:rPr>
          <w:rFonts w:ascii="Arial" w:hAnsi="Arial" w:cs="Arial"/>
          <w:color w:val="525F7F"/>
        </w:rPr>
      </w:pPr>
      <w:r>
        <w:rPr>
          <w:rFonts w:ascii="Arial" w:hAnsi="Arial" w:cs="Arial"/>
          <w:color w:val="525F7F"/>
        </w:rPr>
        <w:t>This runbook uses DATABASE locking mode, which is recommended for releases 201809 onwards. TAFJ locks records using the native database locks when this locking mode is used.</w:t>
      </w:r>
    </w:p>
    <w:p w14:paraId="06F75D89" w14:textId="77777777" w:rsidR="00D13EAF" w:rsidRDefault="00D13EAF" w:rsidP="00D13EAF">
      <w:pPr>
        <w:shd w:val="clear" w:color="auto" w:fill="FFFFFF"/>
        <w:spacing w:line="320" w:lineRule="atLeast"/>
        <w:ind w:left="720"/>
        <w:rPr>
          <w:rFonts w:ascii="Arial" w:hAnsi="Arial" w:cs="Arial"/>
          <w:color w:val="003E75"/>
        </w:rPr>
      </w:pPr>
      <w:r>
        <w:rPr>
          <w:rStyle w:val="autonumber"/>
          <w:rFonts w:ascii="Arial" w:hAnsi="Arial" w:cs="Arial"/>
          <w:b/>
          <w:bCs/>
          <w:color w:val="003E75"/>
        </w:rPr>
        <w:t>Note:</w:t>
      </w:r>
    </w:p>
    <w:p w14:paraId="5ACBFEED" w14:textId="77777777" w:rsidR="00D13EAF" w:rsidRDefault="00D13EAF" w:rsidP="00D13EAF">
      <w:pPr>
        <w:pStyle w:val="NormalWeb"/>
        <w:shd w:val="clear" w:color="auto" w:fill="FFFFFF"/>
        <w:spacing w:before="120" w:beforeAutospacing="0" w:after="120" w:afterAutospacing="0"/>
        <w:ind w:left="720"/>
        <w:rPr>
          <w:rFonts w:ascii="Arial" w:hAnsi="Arial" w:cs="Arial"/>
          <w:color w:val="003E75"/>
        </w:rPr>
      </w:pPr>
      <w:r>
        <w:rPr>
          <w:rFonts w:ascii="Arial" w:hAnsi="Arial" w:cs="Arial"/>
          <w:color w:val="003E75"/>
        </w:rPr>
        <w:t>See the </w:t>
      </w:r>
      <w:r>
        <w:rPr>
          <w:rStyle w:val="HTMLCite"/>
          <w:rFonts w:ascii="Arial" w:hAnsi="Arial" w:cs="Arial"/>
          <w:color w:val="003E75"/>
        </w:rPr>
        <w:t>TAFJ-Lock Manager</w:t>
      </w:r>
      <w:r>
        <w:rPr>
          <w:rFonts w:ascii="Arial" w:hAnsi="Arial" w:cs="Arial"/>
          <w:color w:val="003E75"/>
        </w:rPr>
        <w:t> user guide (</w:t>
      </w:r>
      <w:r>
        <w:rPr>
          <w:rStyle w:val="filename"/>
          <w:rFonts w:ascii="Courier New" w:hAnsi="Courier New" w:cs="Courier New"/>
          <w:color w:val="003E75"/>
          <w:sz w:val="26"/>
          <w:szCs w:val="26"/>
        </w:rPr>
        <w:t>TAFJ-Lock Manager.pdf</w:t>
      </w:r>
      <w:r>
        <w:rPr>
          <w:rFonts w:ascii="Arial" w:hAnsi="Arial" w:cs="Arial"/>
          <w:color w:val="003E75"/>
        </w:rPr>
        <w:t>) that is in </w:t>
      </w:r>
      <w:r>
        <w:rPr>
          <w:rStyle w:val="codeinline"/>
          <w:rFonts w:ascii="Courier New" w:hAnsi="Courier New" w:cs="Courier New"/>
          <w:color w:val="003E75"/>
          <w:sz w:val="26"/>
          <w:szCs w:val="26"/>
        </w:rPr>
        <w:t>%TAFJ_HOME%\doc</w:t>
      </w:r>
      <w:r>
        <w:rPr>
          <w:rFonts w:ascii="Arial" w:hAnsi="Arial" w:cs="Arial"/>
          <w:color w:val="003E75"/>
        </w:rPr>
        <w:t> for information on creating and populating the TAFJ_HASHLOCKS table (which is required for DATABASE locking mode).</w:t>
      </w:r>
    </w:p>
    <w:p w14:paraId="5EFF9FBD"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Verifying the TAFJ installation</w:t>
      </w:r>
    </w:p>
    <w:p w14:paraId="0FA0071B"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093D4A70" w14:textId="77777777" w:rsidR="00D13EAF" w:rsidRDefault="00D13EAF" w:rsidP="00D13EAF">
      <w:pPr>
        <w:numPr>
          <w:ilvl w:val="0"/>
          <w:numId w:val="76"/>
        </w:numPr>
        <w:shd w:val="clear" w:color="auto" w:fill="FFFFFF"/>
        <w:spacing w:before="160" w:line="240" w:lineRule="auto"/>
        <w:rPr>
          <w:rFonts w:ascii="Arial" w:hAnsi="Arial" w:cs="Arial"/>
          <w:color w:val="525F7F"/>
        </w:rPr>
      </w:pPr>
      <w:r>
        <w:rPr>
          <w:rFonts w:ascii="Arial" w:hAnsi="Arial" w:cs="Arial"/>
          <w:color w:val="525F7F"/>
        </w:rPr>
        <w:t>In </w:t>
      </w:r>
      <w:r>
        <w:rPr>
          <w:rStyle w:val="codeinline"/>
          <w:rFonts w:ascii="Courier New" w:hAnsi="Courier New" w:cs="Courier New"/>
          <w:color w:val="525F7F"/>
          <w:sz w:val="26"/>
          <w:szCs w:val="26"/>
        </w:rPr>
        <w:t>%TAFJ_HOME%\bin</w:t>
      </w:r>
      <w:r>
        <w:rPr>
          <w:rFonts w:ascii="Arial" w:hAnsi="Arial" w:cs="Arial"/>
          <w:color w:val="525F7F"/>
        </w:rPr>
        <w:t>, open the command prompt and enter </w:t>
      </w:r>
      <w:r>
        <w:rPr>
          <w:rStyle w:val="command"/>
          <w:rFonts w:ascii="Courier New" w:hAnsi="Courier New" w:cs="Courier New"/>
          <w:color w:val="525F7F"/>
          <w:sz w:val="26"/>
          <w:szCs w:val="26"/>
        </w:rPr>
        <w:t>tDiag.bat</w:t>
      </w:r>
      <w:r>
        <w:rPr>
          <w:rFonts w:ascii="Arial" w:hAnsi="Arial" w:cs="Arial"/>
          <w:color w:val="525F7F"/>
        </w:rPr>
        <w:t>. This will display the following information.</w:t>
      </w:r>
    </w:p>
    <w:p w14:paraId="0F5D63F0" w14:textId="77777777" w:rsidR="00D13EAF" w:rsidRDefault="00D13EAF" w:rsidP="00D13EAF">
      <w:pPr>
        <w:numPr>
          <w:ilvl w:val="1"/>
          <w:numId w:val="77"/>
        </w:numPr>
        <w:shd w:val="clear" w:color="auto" w:fill="FFFFFF"/>
        <w:spacing w:before="160" w:line="240" w:lineRule="auto"/>
        <w:rPr>
          <w:rFonts w:ascii="Arial" w:hAnsi="Arial" w:cs="Arial"/>
          <w:color w:val="525F7F"/>
        </w:rPr>
      </w:pPr>
      <w:r>
        <w:rPr>
          <w:rFonts w:ascii="Arial" w:hAnsi="Arial" w:cs="Arial"/>
          <w:color w:val="525F7F"/>
        </w:rPr>
        <w:t>Where </w:t>
      </w:r>
      <w:r>
        <w:rPr>
          <w:rStyle w:val="codeinline"/>
          <w:rFonts w:ascii="Courier New" w:hAnsi="Courier New" w:cs="Courier New"/>
          <w:color w:val="525F7F"/>
          <w:sz w:val="26"/>
          <w:szCs w:val="26"/>
        </w:rPr>
        <w:t>%TAFJ_HOME%</w:t>
      </w:r>
      <w:r>
        <w:rPr>
          <w:rFonts w:ascii="Arial" w:hAnsi="Arial" w:cs="Arial"/>
          <w:color w:val="525F7F"/>
        </w:rPr>
        <w:t> is set to.</w:t>
      </w:r>
    </w:p>
    <w:p w14:paraId="0CCF98FA" w14:textId="77777777" w:rsidR="00D13EAF" w:rsidRDefault="00D13EAF" w:rsidP="00D13EAF">
      <w:pPr>
        <w:numPr>
          <w:ilvl w:val="1"/>
          <w:numId w:val="78"/>
        </w:numPr>
        <w:shd w:val="clear" w:color="auto" w:fill="FFFFFF"/>
        <w:spacing w:before="160" w:line="240" w:lineRule="auto"/>
        <w:rPr>
          <w:rFonts w:ascii="Arial" w:hAnsi="Arial" w:cs="Arial"/>
          <w:color w:val="525F7F"/>
        </w:rPr>
      </w:pPr>
      <w:r>
        <w:rPr>
          <w:rFonts w:ascii="Arial" w:hAnsi="Arial" w:cs="Arial"/>
          <w:color w:val="525F7F"/>
        </w:rPr>
        <w:lastRenderedPageBreak/>
        <w:t>The JDK version.</w:t>
      </w:r>
    </w:p>
    <w:p w14:paraId="132C576F" w14:textId="77777777" w:rsidR="00D13EAF" w:rsidRDefault="00D13EAF" w:rsidP="00D13EAF">
      <w:pPr>
        <w:numPr>
          <w:ilvl w:val="1"/>
          <w:numId w:val="79"/>
        </w:numPr>
        <w:shd w:val="clear" w:color="auto" w:fill="FFFFFF"/>
        <w:spacing w:before="160" w:line="240" w:lineRule="auto"/>
        <w:rPr>
          <w:rFonts w:ascii="Arial" w:hAnsi="Arial" w:cs="Arial"/>
          <w:color w:val="525F7F"/>
        </w:rPr>
      </w:pPr>
      <w:r>
        <w:rPr>
          <w:rFonts w:ascii="Arial" w:hAnsi="Arial" w:cs="Arial"/>
          <w:color w:val="525F7F"/>
        </w:rPr>
        <w:t>The TAFJ version.</w:t>
      </w:r>
    </w:p>
    <w:p w14:paraId="27230209" w14:textId="77777777" w:rsidR="00D13EAF" w:rsidRDefault="00D13EAF" w:rsidP="00D13EAF">
      <w:pPr>
        <w:numPr>
          <w:ilvl w:val="1"/>
          <w:numId w:val="80"/>
        </w:numPr>
        <w:shd w:val="clear" w:color="auto" w:fill="FFFFFF"/>
        <w:spacing w:before="160" w:line="240" w:lineRule="auto"/>
        <w:rPr>
          <w:rFonts w:ascii="Arial" w:hAnsi="Arial" w:cs="Arial"/>
          <w:color w:val="525F7F"/>
        </w:rPr>
      </w:pPr>
      <w:r>
        <w:rPr>
          <w:rFonts w:ascii="Arial" w:hAnsi="Arial" w:cs="Arial"/>
          <w:color w:val="525F7F"/>
        </w:rPr>
        <w:t>The default project, and details of all the projects set in </w:t>
      </w:r>
      <w:r>
        <w:rPr>
          <w:rStyle w:val="filepath"/>
          <w:rFonts w:ascii="Courier New" w:hAnsi="Courier New" w:cs="Courier New"/>
          <w:color w:val="525F7F"/>
          <w:sz w:val="26"/>
          <w:szCs w:val="26"/>
        </w:rPr>
        <w:t>%TAFJ_HOME%\conf</w:t>
      </w:r>
      <w:r>
        <w:rPr>
          <w:rFonts w:ascii="Arial" w:hAnsi="Arial" w:cs="Arial"/>
          <w:color w:val="525F7F"/>
        </w:rPr>
        <w:t>.</w:t>
      </w:r>
    </w:p>
    <w:p w14:paraId="0511DC67" w14:textId="77777777" w:rsidR="00D13EAF" w:rsidRDefault="00D13EAF" w:rsidP="00D13EAF">
      <w:pPr>
        <w:numPr>
          <w:ilvl w:val="0"/>
          <w:numId w:val="81"/>
        </w:numPr>
        <w:shd w:val="clear" w:color="auto" w:fill="FFFFFF"/>
        <w:spacing w:before="160" w:line="240" w:lineRule="auto"/>
        <w:rPr>
          <w:rFonts w:ascii="Arial" w:hAnsi="Arial" w:cs="Arial"/>
          <w:color w:val="525F7F"/>
        </w:rPr>
      </w:pPr>
      <w:r>
        <w:rPr>
          <w:rFonts w:ascii="Arial" w:hAnsi="Arial" w:cs="Arial"/>
          <w:color w:val="525F7F"/>
        </w:rPr>
        <w:t>Check that these values are correct.</w:t>
      </w:r>
    </w:p>
    <w:p w14:paraId="194119B0"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color w:val="525F7F"/>
        </w:rPr>
        <w:t>An example of </w:t>
      </w:r>
      <w:r>
        <w:rPr>
          <w:rStyle w:val="codeinline"/>
          <w:rFonts w:ascii="Courier New" w:hAnsi="Courier New" w:cs="Courier New"/>
          <w:color w:val="525F7F"/>
          <w:sz w:val="26"/>
          <w:szCs w:val="26"/>
        </w:rPr>
        <w:t>tDiag</w:t>
      </w:r>
      <w:r>
        <w:rPr>
          <w:rFonts w:ascii="Arial" w:hAnsi="Arial" w:cs="Arial"/>
          <w:color w:val="525F7F"/>
        </w:rPr>
        <w:t> output is illustrated below.</w:t>
      </w:r>
    </w:p>
    <w:p w14:paraId="7183263D" w14:textId="6053E0FC"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1A448775" wp14:editId="57BBF286">
            <wp:extent cx="1170305" cy="457200"/>
            <wp:effectExtent l="0" t="0" r="0" b="0"/>
            <wp:docPr id="1590145845" name="Picture 24">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0305" cy="457200"/>
                    </a:xfrm>
                    <a:prstGeom prst="rect">
                      <a:avLst/>
                    </a:prstGeom>
                    <a:noFill/>
                    <a:ln>
                      <a:noFill/>
                    </a:ln>
                  </pic:spPr>
                </pic:pic>
              </a:graphicData>
            </a:graphic>
          </wp:inline>
        </w:drawing>
      </w:r>
    </w:p>
    <w:p w14:paraId="4F5EDFEE" w14:textId="71BC0CA4"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520D6061" wp14:editId="5B47EF81">
            <wp:extent cx="751205" cy="457200"/>
            <wp:effectExtent l="0" t="0" r="0" b="0"/>
            <wp:docPr id="2101591891" name="Picture 23">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51205" cy="457200"/>
                    </a:xfrm>
                    <a:prstGeom prst="rect">
                      <a:avLst/>
                    </a:prstGeom>
                    <a:noFill/>
                    <a:ln>
                      <a:noFill/>
                    </a:ln>
                  </pic:spPr>
                </pic:pic>
              </a:graphicData>
            </a:graphic>
          </wp:inline>
        </w:drawing>
      </w:r>
    </w:p>
    <w:p w14:paraId="7E0B77FC"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734D8641"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11379804"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62AC81A9"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36F729F8"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1FBD7A89"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3B87A720"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p>
    <w:p w14:paraId="684372EA" w14:textId="77777777" w:rsidR="00D13EAF" w:rsidRDefault="00D13EAF" w:rsidP="00D13EAF">
      <w:pPr>
        <w:pStyle w:val="Heading1"/>
        <w:rPr>
          <w:rFonts w:ascii="inherit" w:hAnsi="inherit" w:cs="Arial"/>
          <w:color w:val="003E75"/>
        </w:rPr>
      </w:pPr>
      <w:r>
        <w:rPr>
          <w:rFonts w:ascii="inherit" w:hAnsi="inherit" w:cs="Arial"/>
          <w:color w:val="003E75"/>
        </w:rPr>
        <w:t>Sanity check</w:t>
      </w:r>
    </w:p>
    <w:p w14:paraId="7E9C6EFE" w14:textId="77777777" w:rsidR="00D13EAF" w:rsidRDefault="00D13EAF" w:rsidP="00D13EAF">
      <w:pPr>
        <w:pStyle w:val="NormalWeb"/>
        <w:spacing w:before="0" w:beforeAutospacing="0"/>
        <w:rPr>
          <w:rFonts w:ascii="Arial" w:hAnsi="Arial" w:cs="Arial"/>
        </w:rPr>
      </w:pPr>
      <w:r>
        <w:rPr>
          <w:rFonts w:ascii="Arial" w:hAnsi="Arial" w:cs="Arial"/>
        </w:rPr>
        <w:t>Before you deploy the application server, you must perform two sanity checks to verify that the Transact standalone installation was successful.</w:t>
      </w:r>
    </w:p>
    <w:p w14:paraId="525B0D5E" w14:textId="77777777" w:rsidR="00D13EAF" w:rsidRDefault="00D13EAF" w:rsidP="00D13EAF">
      <w:pPr>
        <w:pStyle w:val="Heading2"/>
        <w:rPr>
          <w:rFonts w:ascii="inherit" w:hAnsi="inherit" w:cs="Arial"/>
          <w:color w:val="003E75"/>
        </w:rPr>
      </w:pPr>
      <w:r>
        <w:rPr>
          <w:rFonts w:ascii="inherit" w:hAnsi="inherit" w:cs="Arial"/>
          <w:color w:val="003E75"/>
        </w:rPr>
        <w:t>Accessing Transact Classic</w:t>
      </w:r>
    </w:p>
    <w:p w14:paraId="0A1CBC2C" w14:textId="77777777" w:rsidR="00D13EAF" w:rsidRDefault="00D13EAF" w:rsidP="00D13EAF">
      <w:pPr>
        <w:pStyle w:val="NormalWeb"/>
        <w:spacing w:before="0" w:beforeAutospacing="0"/>
        <w:rPr>
          <w:rFonts w:ascii="Arial" w:hAnsi="Arial" w:cs="Arial"/>
        </w:rPr>
      </w:pPr>
      <w:r>
        <w:rPr>
          <w:rFonts w:ascii="Arial" w:hAnsi="Arial" w:cs="Arial"/>
        </w:rPr>
        <w:t>Classic is one of the Transact user interfaces.</w:t>
      </w:r>
    </w:p>
    <w:p w14:paraId="0B6BA27A" w14:textId="77777777" w:rsidR="00D13EAF" w:rsidRDefault="00D13EAF" w:rsidP="00D13EAF">
      <w:pPr>
        <w:pStyle w:val="procedureintro"/>
        <w:spacing w:before="0" w:beforeAutospacing="0" w:after="270" w:afterAutospacing="0"/>
        <w:rPr>
          <w:rFonts w:ascii="Arial" w:hAnsi="Arial" w:cs="Arial"/>
          <w:b/>
          <w:bCs/>
          <w:color w:val="717074"/>
        </w:rPr>
      </w:pPr>
      <w:r>
        <w:rPr>
          <w:rFonts w:ascii="Arial" w:hAnsi="Arial" w:cs="Arial"/>
          <w:b/>
          <w:bCs/>
          <w:color w:val="717074"/>
        </w:rPr>
        <w:t>Procedure</w:t>
      </w:r>
    </w:p>
    <w:p w14:paraId="3B44E887" w14:textId="77777777" w:rsidR="00D13EAF" w:rsidRDefault="00D13EAF" w:rsidP="00D13EAF">
      <w:pPr>
        <w:numPr>
          <w:ilvl w:val="0"/>
          <w:numId w:val="82"/>
        </w:numPr>
        <w:spacing w:before="160" w:line="240" w:lineRule="auto"/>
        <w:rPr>
          <w:rFonts w:ascii="Arial" w:hAnsi="Arial" w:cs="Arial"/>
        </w:rPr>
      </w:pPr>
      <w:r>
        <w:rPr>
          <w:rFonts w:ascii="Arial" w:hAnsi="Arial" w:cs="Arial"/>
        </w:rPr>
        <w:t>In the File Explorer, open the command prompt from </w:t>
      </w:r>
      <w:r>
        <w:rPr>
          <w:rStyle w:val="codeinline"/>
          <w:rFonts w:ascii="Courier New" w:hAnsi="Courier New" w:cs="Courier New"/>
          <w:sz w:val="26"/>
          <w:szCs w:val="26"/>
        </w:rPr>
        <w:t>%TAFJ_HOME%\bin</w:t>
      </w:r>
      <w:r>
        <w:rPr>
          <w:rFonts w:ascii="Arial" w:hAnsi="Arial" w:cs="Arial"/>
        </w:rPr>
        <w:t>.</w:t>
      </w:r>
    </w:p>
    <w:p w14:paraId="5D996473" w14:textId="77777777" w:rsidR="00D13EAF" w:rsidRDefault="00D13EAF" w:rsidP="00D13EAF">
      <w:pPr>
        <w:numPr>
          <w:ilvl w:val="0"/>
          <w:numId w:val="83"/>
        </w:numPr>
        <w:spacing w:before="160" w:line="240" w:lineRule="auto"/>
        <w:rPr>
          <w:rFonts w:ascii="Arial" w:hAnsi="Arial" w:cs="Arial"/>
        </w:rPr>
      </w:pPr>
      <w:r>
        <w:rPr>
          <w:rFonts w:ascii="Arial" w:hAnsi="Arial" w:cs="Arial"/>
        </w:rPr>
        <w:t>Enter </w:t>
      </w:r>
      <w:r>
        <w:rPr>
          <w:rStyle w:val="command"/>
          <w:rFonts w:ascii="Courier New" w:hAnsi="Courier New" w:cs="Courier New"/>
          <w:sz w:val="26"/>
          <w:szCs w:val="26"/>
        </w:rPr>
        <w:t>tRun EX</w:t>
      </w:r>
      <w:r>
        <w:rPr>
          <w:rFonts w:ascii="Arial" w:hAnsi="Arial" w:cs="Arial"/>
        </w:rPr>
        <w:t>. The Classic command line interface is displayed.</w:t>
      </w:r>
    </w:p>
    <w:p w14:paraId="60AF6EB6" w14:textId="2FF4F0F3" w:rsidR="00D13EAF" w:rsidRDefault="00D13EAF" w:rsidP="00D13EAF">
      <w:pPr>
        <w:pStyle w:val="inside-li"/>
        <w:spacing w:before="0" w:beforeAutospacing="0" w:after="0" w:afterAutospacing="0"/>
        <w:ind w:left="720"/>
        <w:rPr>
          <w:rFonts w:ascii="Arial" w:hAnsi="Arial" w:cs="Arial"/>
        </w:rPr>
      </w:pPr>
      <w:r>
        <w:rPr>
          <w:rFonts w:ascii="Arial" w:hAnsi="Arial" w:cs="Arial"/>
          <w:noProof/>
          <w:color w:val="2D8DCC"/>
        </w:rPr>
        <w:drawing>
          <wp:inline distT="0" distB="0" distL="0" distR="0" wp14:anchorId="1CD8E9DD" wp14:editId="0D848527">
            <wp:extent cx="859790" cy="457200"/>
            <wp:effectExtent l="0" t="0" r="0" b="0"/>
            <wp:docPr id="894636485" name="Picture 34">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59790" cy="457200"/>
                    </a:xfrm>
                    <a:prstGeom prst="rect">
                      <a:avLst/>
                    </a:prstGeom>
                    <a:noFill/>
                    <a:ln>
                      <a:noFill/>
                    </a:ln>
                  </pic:spPr>
                </pic:pic>
              </a:graphicData>
            </a:graphic>
          </wp:inline>
        </w:drawing>
      </w:r>
    </w:p>
    <w:p w14:paraId="45371B47" w14:textId="77777777" w:rsidR="00D13EAF" w:rsidRDefault="00D13EAF" w:rsidP="00D13EAF">
      <w:pPr>
        <w:numPr>
          <w:ilvl w:val="0"/>
          <w:numId w:val="84"/>
        </w:numPr>
        <w:spacing w:before="160" w:line="240" w:lineRule="auto"/>
        <w:rPr>
          <w:rFonts w:ascii="Arial" w:hAnsi="Arial" w:cs="Arial"/>
        </w:rPr>
      </w:pPr>
      <w:r>
        <w:rPr>
          <w:rFonts w:ascii="Arial" w:hAnsi="Arial" w:cs="Arial"/>
        </w:rPr>
        <w:t>Specify a valid Transact user name and password and press Enter.</w:t>
      </w:r>
    </w:p>
    <w:p w14:paraId="6E1E407E" w14:textId="64994623" w:rsidR="00D13EAF" w:rsidRDefault="00D13EAF" w:rsidP="00D13EAF">
      <w:pPr>
        <w:pStyle w:val="inside-li"/>
        <w:spacing w:before="0" w:beforeAutospacing="0" w:after="0" w:afterAutospacing="0"/>
        <w:ind w:left="720"/>
        <w:rPr>
          <w:rFonts w:ascii="Arial" w:hAnsi="Arial" w:cs="Arial"/>
        </w:rPr>
      </w:pPr>
      <w:r>
        <w:rPr>
          <w:rFonts w:ascii="Arial" w:hAnsi="Arial" w:cs="Arial"/>
          <w:noProof/>
          <w:color w:val="2D8DCC"/>
        </w:rPr>
        <w:drawing>
          <wp:inline distT="0" distB="0" distL="0" distR="0" wp14:anchorId="489075B6" wp14:editId="5E685BDE">
            <wp:extent cx="848995" cy="457200"/>
            <wp:effectExtent l="0" t="0" r="8255" b="0"/>
            <wp:docPr id="1590601346" name="Picture 33">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48995" cy="457200"/>
                    </a:xfrm>
                    <a:prstGeom prst="rect">
                      <a:avLst/>
                    </a:prstGeom>
                    <a:noFill/>
                    <a:ln>
                      <a:noFill/>
                    </a:ln>
                  </pic:spPr>
                </pic:pic>
              </a:graphicData>
            </a:graphic>
          </wp:inline>
        </w:drawing>
      </w:r>
    </w:p>
    <w:p w14:paraId="199D097A" w14:textId="77777777" w:rsidR="00D13EAF" w:rsidRDefault="00D13EAF" w:rsidP="00D13EAF">
      <w:pPr>
        <w:numPr>
          <w:ilvl w:val="0"/>
          <w:numId w:val="85"/>
        </w:numPr>
        <w:spacing w:before="160" w:line="240" w:lineRule="auto"/>
        <w:rPr>
          <w:rFonts w:ascii="Arial" w:hAnsi="Arial" w:cs="Arial"/>
        </w:rPr>
      </w:pPr>
      <w:r>
        <w:rPr>
          <w:rFonts w:ascii="Arial" w:hAnsi="Arial" w:cs="Arial"/>
        </w:rPr>
        <w:t>Launch any Transact application, for example </w:t>
      </w:r>
      <w:r>
        <w:rPr>
          <w:rStyle w:val="codeinline"/>
          <w:rFonts w:ascii="Courier New" w:hAnsi="Courier New" w:cs="Courier New"/>
          <w:sz w:val="26"/>
          <w:szCs w:val="26"/>
        </w:rPr>
        <w:t>SPF S SYSTEM</w:t>
      </w:r>
      <w:r>
        <w:rPr>
          <w:rFonts w:ascii="Arial" w:hAnsi="Arial" w:cs="Arial"/>
        </w:rPr>
        <w:t>.</w:t>
      </w:r>
    </w:p>
    <w:p w14:paraId="38814FC8" w14:textId="1D12442E" w:rsidR="00D13EAF" w:rsidRDefault="00D13EAF" w:rsidP="00D13EAF">
      <w:pPr>
        <w:pStyle w:val="inside-li"/>
        <w:spacing w:before="0" w:beforeAutospacing="0" w:after="0" w:afterAutospacing="0"/>
        <w:ind w:left="720"/>
        <w:rPr>
          <w:rFonts w:ascii="Arial" w:hAnsi="Arial" w:cs="Arial"/>
        </w:rPr>
      </w:pPr>
      <w:r>
        <w:rPr>
          <w:rFonts w:ascii="Arial" w:hAnsi="Arial" w:cs="Arial"/>
          <w:noProof/>
          <w:color w:val="2D8DCC"/>
        </w:rPr>
        <w:drawing>
          <wp:inline distT="0" distB="0" distL="0" distR="0" wp14:anchorId="6900AA52" wp14:editId="0193C5A7">
            <wp:extent cx="848995" cy="457200"/>
            <wp:effectExtent l="0" t="0" r="8255" b="0"/>
            <wp:docPr id="1591954407" name="Picture 32">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48995" cy="457200"/>
                    </a:xfrm>
                    <a:prstGeom prst="rect">
                      <a:avLst/>
                    </a:prstGeom>
                    <a:noFill/>
                    <a:ln>
                      <a:noFill/>
                    </a:ln>
                  </pic:spPr>
                </pic:pic>
              </a:graphicData>
            </a:graphic>
          </wp:inline>
        </w:drawing>
      </w:r>
    </w:p>
    <w:p w14:paraId="53DE89EA" w14:textId="77777777" w:rsidR="00D13EAF" w:rsidRDefault="00D13EAF" w:rsidP="00D13EAF">
      <w:pPr>
        <w:pStyle w:val="Heading2"/>
        <w:rPr>
          <w:rFonts w:ascii="inherit" w:hAnsi="inherit" w:cs="Arial"/>
          <w:color w:val="003E75"/>
        </w:rPr>
      </w:pPr>
      <w:r>
        <w:rPr>
          <w:rFonts w:ascii="inherit" w:hAnsi="inherit" w:cs="Arial"/>
          <w:color w:val="003E75"/>
        </w:rPr>
        <w:t>Accessing DBTools</w:t>
      </w:r>
    </w:p>
    <w:p w14:paraId="1B5DC32E" w14:textId="77777777" w:rsidR="00D13EAF" w:rsidRDefault="00D13EAF" w:rsidP="00D13EAF">
      <w:pPr>
        <w:pStyle w:val="NormalWeb"/>
        <w:spacing w:before="0" w:beforeAutospacing="0"/>
        <w:rPr>
          <w:rFonts w:ascii="Arial" w:hAnsi="Arial" w:cs="Arial"/>
        </w:rPr>
      </w:pPr>
      <w:r>
        <w:rPr>
          <w:rFonts w:ascii="Arial" w:hAnsi="Arial" w:cs="Arial"/>
        </w:rPr>
        <w:lastRenderedPageBreak/>
        <w:t>DBTools is a TAFJ tool that provides a console to execute database commands. The console can only be accessed by authenticated users.</w:t>
      </w:r>
    </w:p>
    <w:p w14:paraId="77158822" w14:textId="77777777" w:rsidR="00D13EAF" w:rsidRDefault="00D13EAF" w:rsidP="00D13EAF">
      <w:pPr>
        <w:pStyle w:val="procedureintro"/>
        <w:spacing w:before="0" w:beforeAutospacing="0" w:after="270" w:afterAutospacing="0"/>
        <w:rPr>
          <w:rFonts w:ascii="Arial" w:hAnsi="Arial" w:cs="Arial"/>
          <w:b/>
          <w:bCs/>
          <w:color w:val="717074"/>
        </w:rPr>
      </w:pPr>
      <w:r>
        <w:rPr>
          <w:rFonts w:ascii="Arial" w:hAnsi="Arial" w:cs="Arial"/>
          <w:b/>
          <w:bCs/>
          <w:color w:val="717074"/>
        </w:rPr>
        <w:t>Procedure</w:t>
      </w:r>
    </w:p>
    <w:p w14:paraId="10148B0C" w14:textId="77777777" w:rsidR="00D13EAF" w:rsidRDefault="00D13EAF" w:rsidP="00D13EAF">
      <w:pPr>
        <w:numPr>
          <w:ilvl w:val="0"/>
          <w:numId w:val="86"/>
        </w:numPr>
        <w:spacing w:before="160" w:line="240" w:lineRule="auto"/>
        <w:rPr>
          <w:rFonts w:ascii="Arial" w:hAnsi="Arial" w:cs="Arial"/>
        </w:rPr>
      </w:pPr>
      <w:r>
        <w:rPr>
          <w:rFonts w:ascii="Arial" w:hAnsi="Arial" w:cs="Arial"/>
        </w:rPr>
        <w:t>In the File Explorer, go to </w:t>
      </w:r>
      <w:r>
        <w:rPr>
          <w:rStyle w:val="codeinline"/>
          <w:rFonts w:ascii="Courier New" w:hAnsi="Courier New" w:cs="Courier New"/>
          <w:sz w:val="26"/>
          <w:szCs w:val="26"/>
        </w:rPr>
        <w:t>%TAFJ_HOME%\bin</w:t>
      </w:r>
      <w:r>
        <w:rPr>
          <w:rFonts w:ascii="Arial" w:hAnsi="Arial" w:cs="Arial"/>
        </w:rPr>
        <w:t>.</w:t>
      </w:r>
    </w:p>
    <w:p w14:paraId="7F270739" w14:textId="77777777" w:rsidR="00D13EAF" w:rsidRDefault="00D13EAF" w:rsidP="00D13EAF">
      <w:pPr>
        <w:numPr>
          <w:ilvl w:val="0"/>
          <w:numId w:val="87"/>
        </w:numPr>
        <w:spacing w:before="160" w:line="240" w:lineRule="auto"/>
        <w:rPr>
          <w:rFonts w:ascii="Arial" w:hAnsi="Arial" w:cs="Arial"/>
        </w:rPr>
      </w:pPr>
      <w:r>
        <w:rPr>
          <w:rFonts w:ascii="Arial" w:hAnsi="Arial" w:cs="Arial"/>
        </w:rPr>
        <w:t>Create a TAFJ user by passing username and password parameters to the </w:t>
      </w:r>
      <w:r>
        <w:rPr>
          <w:rStyle w:val="command"/>
          <w:rFonts w:ascii="Courier New" w:hAnsi="Courier New" w:cs="Courier New"/>
          <w:sz w:val="26"/>
          <w:szCs w:val="26"/>
        </w:rPr>
        <w:t>tUserMgnt.bat</w:t>
      </w:r>
      <w:r>
        <w:rPr>
          <w:rFonts w:ascii="Arial" w:hAnsi="Arial" w:cs="Arial"/>
        </w:rPr>
        <w:t> utility.</w:t>
      </w:r>
    </w:p>
    <w:p w14:paraId="174D1AEF" w14:textId="77777777" w:rsidR="00D13EAF" w:rsidRDefault="00D13EAF" w:rsidP="00D13EAF">
      <w:pPr>
        <w:pStyle w:val="inside-li"/>
        <w:spacing w:before="0" w:beforeAutospacing="0" w:after="0" w:afterAutospacing="0"/>
        <w:ind w:left="720"/>
        <w:rPr>
          <w:rFonts w:ascii="Arial" w:hAnsi="Arial" w:cs="Arial"/>
        </w:rPr>
      </w:pPr>
      <w:r>
        <w:rPr>
          <w:rStyle w:val="codeinline"/>
          <w:rFonts w:ascii="Courier New" w:eastAsiaTheme="majorEastAsia" w:hAnsi="Courier New" w:cs="Courier New"/>
          <w:sz w:val="26"/>
          <w:szCs w:val="26"/>
        </w:rPr>
        <w:t>tUserMgnt --Add -u tafjuser -p Temenos@123</w:t>
      </w:r>
    </w:p>
    <w:p w14:paraId="040EF4CE" w14:textId="77777777" w:rsidR="00D13EAF" w:rsidRDefault="00D13EAF" w:rsidP="00D13EAF">
      <w:pPr>
        <w:pStyle w:val="inside-li"/>
        <w:spacing w:before="0" w:beforeAutospacing="0" w:after="0" w:afterAutospacing="0"/>
        <w:ind w:left="720"/>
        <w:rPr>
          <w:rFonts w:ascii="Arial" w:hAnsi="Arial" w:cs="Arial"/>
        </w:rPr>
      </w:pPr>
      <w:r>
        <w:rPr>
          <w:rFonts w:ascii="Arial" w:hAnsi="Arial" w:cs="Arial"/>
        </w:rPr>
        <w:t>The </w:t>
      </w:r>
      <w:r>
        <w:rPr>
          <w:rStyle w:val="codeinline"/>
          <w:rFonts w:ascii="Courier New" w:eastAsiaTheme="majorEastAsia" w:hAnsi="Courier New" w:cs="Courier New"/>
          <w:sz w:val="26"/>
          <w:szCs w:val="26"/>
        </w:rPr>
        <w:t>USER CREATION SUCCESSFUL</w:t>
      </w:r>
      <w:r>
        <w:rPr>
          <w:rFonts w:ascii="Arial" w:hAnsi="Arial" w:cs="Arial"/>
        </w:rPr>
        <w:t> message is displayed.</w:t>
      </w:r>
    </w:p>
    <w:p w14:paraId="4CD23C3B" w14:textId="77777777" w:rsidR="00D13EAF" w:rsidRDefault="00D13EAF" w:rsidP="00D13EAF">
      <w:pPr>
        <w:numPr>
          <w:ilvl w:val="0"/>
          <w:numId w:val="88"/>
        </w:numPr>
        <w:spacing w:before="160" w:line="240" w:lineRule="auto"/>
        <w:rPr>
          <w:rFonts w:ascii="Arial" w:hAnsi="Arial" w:cs="Arial"/>
        </w:rPr>
      </w:pPr>
      <w:r>
        <w:rPr>
          <w:rFonts w:ascii="Arial" w:hAnsi="Arial" w:cs="Arial"/>
        </w:rPr>
        <w:t>Launch DBTools, passing the TAFJ user credentials as parameters.</w:t>
      </w:r>
    </w:p>
    <w:p w14:paraId="385D8285" w14:textId="77777777" w:rsidR="00D13EAF" w:rsidRDefault="00D13EAF" w:rsidP="00D13EAF">
      <w:pPr>
        <w:pStyle w:val="inside-li"/>
        <w:spacing w:before="0" w:beforeAutospacing="0" w:after="0" w:afterAutospacing="0"/>
        <w:ind w:left="720"/>
        <w:rPr>
          <w:rFonts w:ascii="Arial" w:hAnsi="Arial" w:cs="Arial"/>
        </w:rPr>
      </w:pPr>
      <w:r>
        <w:rPr>
          <w:rStyle w:val="codeinline"/>
          <w:rFonts w:ascii="Courier New" w:eastAsiaTheme="majorEastAsia" w:hAnsi="Courier New" w:cs="Courier New"/>
          <w:sz w:val="26"/>
          <w:szCs w:val="26"/>
        </w:rPr>
        <w:t>DBTools -u tafjuser -p Temenos@123</w:t>
      </w:r>
    </w:p>
    <w:p w14:paraId="7664EF0C" w14:textId="77777777" w:rsidR="00D13EAF" w:rsidRDefault="00D13EAF" w:rsidP="00D13EAF">
      <w:pPr>
        <w:pStyle w:val="inside-li"/>
        <w:spacing w:before="0" w:beforeAutospacing="0" w:after="0" w:afterAutospacing="0"/>
        <w:ind w:left="720"/>
        <w:rPr>
          <w:rFonts w:ascii="Arial" w:hAnsi="Arial" w:cs="Arial"/>
        </w:rPr>
      </w:pPr>
      <w:r>
        <w:rPr>
          <w:rFonts w:ascii="Arial" w:hAnsi="Arial" w:cs="Arial"/>
        </w:rPr>
        <w:t>The DBTools console is launched.</w:t>
      </w:r>
    </w:p>
    <w:p w14:paraId="19338B2F" w14:textId="77777777" w:rsidR="00D13EAF" w:rsidRDefault="00D13EAF" w:rsidP="00D13EAF">
      <w:pPr>
        <w:numPr>
          <w:ilvl w:val="0"/>
          <w:numId w:val="89"/>
        </w:numPr>
        <w:spacing w:before="160" w:line="240" w:lineRule="auto"/>
        <w:rPr>
          <w:rFonts w:ascii="Arial" w:hAnsi="Arial" w:cs="Arial"/>
        </w:rPr>
      </w:pPr>
      <w:r>
        <w:rPr>
          <w:rFonts w:ascii="Arial" w:hAnsi="Arial" w:cs="Arial"/>
        </w:rPr>
        <w:t>View the database name, database user name and IP address displayed in the bottom left of the screen.</w:t>
      </w:r>
    </w:p>
    <w:p w14:paraId="696F4C3C" w14:textId="07D0401B" w:rsidR="00D13EAF" w:rsidRDefault="00D13EAF" w:rsidP="00D13EAF">
      <w:pPr>
        <w:pStyle w:val="inside-li"/>
        <w:spacing w:before="0" w:beforeAutospacing="0" w:after="0" w:afterAutospacing="0"/>
        <w:ind w:left="720"/>
        <w:rPr>
          <w:rFonts w:ascii="Arial" w:hAnsi="Arial" w:cs="Arial"/>
        </w:rPr>
      </w:pPr>
      <w:r>
        <w:rPr>
          <w:rFonts w:ascii="Arial" w:hAnsi="Arial" w:cs="Arial"/>
          <w:noProof/>
          <w:color w:val="2D8DCC"/>
        </w:rPr>
        <w:drawing>
          <wp:inline distT="0" distB="0" distL="0" distR="0" wp14:anchorId="5992F882" wp14:editId="23C997C6">
            <wp:extent cx="838200" cy="457200"/>
            <wp:effectExtent l="0" t="0" r="0" b="0"/>
            <wp:docPr id="1027161697" name="Picture 31">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38200" cy="457200"/>
                    </a:xfrm>
                    <a:prstGeom prst="rect">
                      <a:avLst/>
                    </a:prstGeom>
                    <a:noFill/>
                    <a:ln>
                      <a:noFill/>
                    </a:ln>
                  </pic:spPr>
                </pic:pic>
              </a:graphicData>
            </a:graphic>
          </wp:inline>
        </w:drawing>
      </w:r>
    </w:p>
    <w:p w14:paraId="6DCC828B" w14:textId="77777777" w:rsidR="00D13EAF" w:rsidRDefault="00D13EAF" w:rsidP="00D13EAF">
      <w:pPr>
        <w:jc w:val="center"/>
        <w:rPr>
          <w:rFonts w:ascii="Open Sans" w:hAnsi="Open Sans" w:cs="Open Sans"/>
        </w:rPr>
      </w:pPr>
      <w:r>
        <w:rPr>
          <w:rFonts w:ascii="Open Sans" w:hAnsi="Open Sans" w:cs="Open Sans"/>
        </w:rPr>
        <w:t> Dark Mode</w:t>
      </w:r>
    </w:p>
    <w:p w14:paraId="59B90C26" w14:textId="77777777" w:rsidR="00D13EAF" w:rsidRDefault="00D13EAF" w:rsidP="00D13EAF">
      <w:pPr>
        <w:rPr>
          <w:rFonts w:ascii="Open Sans" w:hAnsi="Open Sans" w:cs="Open Sans"/>
        </w:rPr>
      </w:pPr>
      <w:hyperlink r:id="rId88" w:tooltip="Expand all" w:history="1">
        <w:r>
          <w:rPr>
            <w:rStyle w:val="Hyperlink"/>
            <w:rFonts w:ascii="Open Sans" w:hAnsi="Open Sans" w:cs="Open Sans"/>
            <w:b/>
            <w:bCs/>
            <w:color w:val="003E75"/>
            <w:spacing w:val="6"/>
            <w:bdr w:val="single" w:sz="6" w:space="0" w:color="FFFFFF" w:frame="1"/>
            <w:shd w:val="clear" w:color="auto" w:fill="FFFFFF"/>
          </w:rPr>
          <w:t> Expand/Collapse</w:t>
        </w:r>
      </w:hyperlink>
    </w:p>
    <w:p w14:paraId="2B13FF2C" w14:textId="77777777" w:rsidR="00D13EAF" w:rsidRDefault="00D13EAF" w:rsidP="00D13EAF">
      <w:pPr>
        <w:rPr>
          <w:rFonts w:ascii="Open Sans" w:hAnsi="Open Sans" w:cs="Open Sans"/>
        </w:rPr>
      </w:pPr>
      <w:hyperlink r:id="rId89" w:history="1">
        <w:r>
          <w:rPr>
            <w:rStyle w:val="Hyperlink"/>
            <w:rFonts w:ascii="Open Sans" w:hAnsi="Open Sans" w:cs="Open Sans"/>
            <w:b/>
            <w:bCs/>
            <w:color w:val="003E75"/>
            <w:spacing w:val="6"/>
            <w:bdr w:val="single" w:sz="6" w:space="0" w:color="FFFFFF" w:frame="1"/>
            <w:shd w:val="clear" w:color="auto" w:fill="FFFFFF"/>
          </w:rPr>
          <w:t> Share</w:t>
        </w:r>
      </w:hyperlink>
    </w:p>
    <w:p w14:paraId="39310E01" w14:textId="77777777" w:rsidR="00D13EAF" w:rsidRDefault="00D13EAF" w:rsidP="00D13EAF">
      <w:pPr>
        <w:rPr>
          <w:rFonts w:ascii="Open Sans" w:hAnsi="Open Sans" w:cs="Open Sans"/>
        </w:rPr>
      </w:pPr>
      <w:hyperlink r:id="rId90" w:history="1">
        <w:r>
          <w:rPr>
            <w:rStyle w:val="Hyperlink"/>
            <w:rFonts w:ascii="Open Sans" w:hAnsi="Open Sans" w:cs="Open Sans"/>
            <w:b/>
            <w:bCs/>
            <w:color w:val="003E75"/>
            <w:spacing w:val="6"/>
            <w:bdr w:val="single" w:sz="6" w:space="0" w:color="FFFFFF" w:frame="1"/>
            <w:shd w:val="clear" w:color="auto" w:fill="FFFFFF"/>
          </w:rPr>
          <w:t> Print</w:t>
        </w:r>
      </w:hyperlink>
    </w:p>
    <w:p w14:paraId="29F32018" w14:textId="77777777" w:rsidR="00D13EAF" w:rsidRDefault="00000000" w:rsidP="00D13EAF">
      <w:pPr>
        <w:spacing w:before="150" w:after="150"/>
        <w:rPr>
          <w:rFonts w:ascii="Open Sans" w:hAnsi="Open Sans" w:cs="Open Sans"/>
        </w:rPr>
      </w:pPr>
      <w:r>
        <w:rPr>
          <w:rFonts w:ascii="Open Sans" w:hAnsi="Open Sans" w:cs="Open Sans"/>
        </w:rPr>
        <w:pict w14:anchorId="76548291">
          <v:rect id="_x0000_i1031" style="width:468pt;height:0" o:hralign="center" o:hrstd="t" o:hr="t" fillcolor="#a0a0a0" stroked="f"/>
        </w:pict>
      </w:r>
    </w:p>
    <w:p w14:paraId="51AC67EB" w14:textId="77777777" w:rsidR="00D13EAF" w:rsidRDefault="00D13EAF" w:rsidP="00D13EAF">
      <w:pPr>
        <w:pStyle w:val="Heading1"/>
        <w:rPr>
          <w:rFonts w:ascii="inherit" w:hAnsi="inherit" w:cs="Arial"/>
          <w:color w:val="003E75"/>
        </w:rPr>
      </w:pPr>
      <w:r>
        <w:rPr>
          <w:rFonts w:ascii="inherit" w:hAnsi="inherit" w:cs="Arial"/>
          <w:color w:val="003E75"/>
        </w:rPr>
        <w:t>Configuring JBoss EAP </w:t>
      </w:r>
      <w:r>
        <w:rPr>
          <w:rStyle w:val="generaljboss-version"/>
          <w:rFonts w:ascii="inherit" w:hAnsi="inherit" w:cs="Arial"/>
          <w:color w:val="003E75"/>
        </w:rPr>
        <w:t>7.3</w:t>
      </w:r>
    </w:p>
    <w:p w14:paraId="5E1B7192"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t>This section shows how to configure JBoss modules for TAFJ, Transact and the database.</w:t>
      </w:r>
    </w:p>
    <w:p w14:paraId="5DE0C7A7" w14:textId="77777777" w:rsidR="00D13EAF" w:rsidRDefault="00D13EAF" w:rsidP="00D13EAF">
      <w:pPr>
        <w:pStyle w:val="Heading2"/>
        <w:rPr>
          <w:rFonts w:ascii="inherit" w:hAnsi="inherit" w:cs="Arial"/>
          <w:color w:val="003E75"/>
        </w:rPr>
      </w:pPr>
      <w:r>
        <w:rPr>
          <w:rFonts w:ascii="inherit" w:hAnsi="inherit" w:cs="Arial"/>
          <w:color w:val="003E75"/>
        </w:rPr>
        <w:t>Configuration prerequisites</w:t>
      </w:r>
    </w:p>
    <w:p w14:paraId="135834CD"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t>Before you start configuring JBoss with TAFJ and Transact, you need to make sure that:</w:t>
      </w:r>
    </w:p>
    <w:p w14:paraId="39EE5BDD" w14:textId="77777777" w:rsidR="00D13EAF" w:rsidRDefault="00D13EAF" w:rsidP="00D13EAF">
      <w:pPr>
        <w:numPr>
          <w:ilvl w:val="0"/>
          <w:numId w:val="91"/>
        </w:numPr>
        <w:spacing w:before="160" w:line="240" w:lineRule="auto"/>
        <w:rPr>
          <w:rFonts w:ascii="Arial" w:hAnsi="Arial" w:cs="Arial"/>
          <w:color w:val="525F7F"/>
        </w:rPr>
      </w:pPr>
      <w:r>
        <w:rPr>
          <w:rFonts w:ascii="Arial" w:hAnsi="Arial" w:cs="Arial"/>
          <w:color w:val="525F7F"/>
        </w:rPr>
        <w:t>TAFJ is installed (</w:t>
      </w:r>
      <w:r>
        <w:rPr>
          <w:rStyle w:val="codeinline"/>
          <w:rFonts w:ascii="Courier New" w:hAnsi="Courier New" w:cs="Courier New"/>
          <w:color w:val="525F7F"/>
          <w:sz w:val="26"/>
          <w:szCs w:val="26"/>
        </w:rPr>
        <w:t>%TAFJ_HOME%</w:t>
      </w:r>
      <w:r>
        <w:rPr>
          <w:rFonts w:ascii="Arial" w:hAnsi="Arial" w:cs="Arial"/>
          <w:color w:val="525F7F"/>
        </w:rPr>
        <w:t>).</w:t>
      </w:r>
    </w:p>
    <w:p w14:paraId="0846FA64" w14:textId="77777777" w:rsidR="00D13EAF" w:rsidRDefault="00D13EAF" w:rsidP="00D13EAF">
      <w:pPr>
        <w:numPr>
          <w:ilvl w:val="0"/>
          <w:numId w:val="92"/>
        </w:numPr>
        <w:spacing w:before="160" w:line="240" w:lineRule="auto"/>
        <w:rPr>
          <w:rFonts w:ascii="Arial" w:hAnsi="Arial" w:cs="Arial"/>
          <w:color w:val="525F7F"/>
        </w:rPr>
      </w:pPr>
      <w:r>
        <w:rPr>
          <w:rFonts w:ascii="Arial" w:hAnsi="Arial" w:cs="Arial"/>
          <w:color w:val="525F7F"/>
        </w:rPr>
        <w:t>Transact precompiled JAR files are in the correct location (</w:t>
      </w:r>
      <w:r>
        <w:rPr>
          <w:rStyle w:val="codeinline"/>
          <w:rFonts w:ascii="Courier New" w:hAnsi="Courier New" w:cs="Courier New"/>
          <w:color w:val="525F7F"/>
          <w:sz w:val="26"/>
          <w:szCs w:val="26"/>
        </w:rPr>
        <w:t>%T24_HOME%\t24lib</w:t>
      </w:r>
      <w:r>
        <w:rPr>
          <w:rFonts w:ascii="Arial" w:hAnsi="Arial" w:cs="Arial"/>
          <w:color w:val="525F7F"/>
        </w:rPr>
        <w:t>).</w:t>
      </w:r>
    </w:p>
    <w:p w14:paraId="26007E49" w14:textId="77777777" w:rsidR="00D13EAF" w:rsidRDefault="00D13EAF" w:rsidP="00D13EAF">
      <w:pPr>
        <w:numPr>
          <w:ilvl w:val="0"/>
          <w:numId w:val="93"/>
        </w:numPr>
        <w:spacing w:before="160" w:line="240" w:lineRule="auto"/>
        <w:rPr>
          <w:rFonts w:ascii="Arial" w:hAnsi="Arial" w:cs="Arial"/>
          <w:color w:val="525F7F"/>
        </w:rPr>
      </w:pPr>
      <w:r>
        <w:rPr>
          <w:rFonts w:ascii="Arial" w:hAnsi="Arial" w:cs="Arial"/>
          <w:color w:val="525F7F"/>
        </w:rPr>
        <w:t>Your standalone mode (Classic) is working.</w:t>
      </w:r>
    </w:p>
    <w:p w14:paraId="7BF97395" w14:textId="77777777" w:rsidR="00D13EAF" w:rsidRDefault="00D13EAF" w:rsidP="00D13EAF">
      <w:pPr>
        <w:pStyle w:val="Heading2"/>
        <w:rPr>
          <w:rFonts w:ascii="inherit" w:hAnsi="inherit" w:cs="Arial"/>
          <w:color w:val="003E75"/>
        </w:rPr>
      </w:pPr>
      <w:r>
        <w:rPr>
          <w:rFonts w:ascii="inherit" w:hAnsi="inherit" w:cs="Arial"/>
          <w:color w:val="003E75"/>
        </w:rPr>
        <w:t>Configuring memory settings</w:t>
      </w:r>
    </w:p>
    <w:p w14:paraId="2BD41CC2"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t>The default memory settings are as follows.</w:t>
      </w:r>
    </w:p>
    <w:p w14:paraId="035FFB3F"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lastRenderedPageBreak/>
        <w:t>set "JAVA_OPTS=-Xms1G -Xmx1G -XX:MetaspaceSize=96M -XX:MaxMetaspaceSize=256m"</w:t>
      </w:r>
    </w:p>
    <w:p w14:paraId="14365F47" w14:textId="77777777" w:rsidR="00D13EAF" w:rsidRDefault="00D13EAF" w:rsidP="00D13EAF">
      <w:pPr>
        <w:pStyle w:val="inside-li"/>
        <w:spacing w:before="0" w:beforeAutospacing="0" w:after="0" w:afterAutospacing="0"/>
        <w:rPr>
          <w:rFonts w:ascii="Arial" w:hAnsi="Arial" w:cs="Arial"/>
          <w:color w:val="525F7F"/>
        </w:rPr>
      </w:pPr>
      <w:r>
        <w:rPr>
          <w:rFonts w:ascii="Arial" w:hAnsi="Arial" w:cs="Arial"/>
          <w:color w:val="525F7F"/>
        </w:rPr>
        <w:t>You need to consider refining your memory setting based on your application server load and system RAM.</w:t>
      </w:r>
    </w:p>
    <w:p w14:paraId="04F1F3E6" w14:textId="77777777" w:rsidR="00D13EAF" w:rsidRDefault="00D13EAF" w:rsidP="00D13EAF">
      <w:pPr>
        <w:pStyle w:val="procedureintro"/>
        <w:spacing w:before="0" w:beforeAutospacing="0" w:after="270" w:afterAutospacing="0"/>
        <w:rPr>
          <w:rFonts w:ascii="Arial" w:hAnsi="Arial" w:cs="Arial"/>
          <w:b/>
          <w:bCs/>
          <w:color w:val="717074"/>
        </w:rPr>
      </w:pPr>
      <w:r>
        <w:rPr>
          <w:rFonts w:ascii="Arial" w:hAnsi="Arial" w:cs="Arial"/>
          <w:b/>
          <w:bCs/>
          <w:color w:val="717074"/>
        </w:rPr>
        <w:t>Procedure</w:t>
      </w:r>
    </w:p>
    <w:p w14:paraId="51266E82" w14:textId="77777777" w:rsidR="00D13EAF" w:rsidRDefault="00D13EAF" w:rsidP="00D13EAF">
      <w:pPr>
        <w:numPr>
          <w:ilvl w:val="0"/>
          <w:numId w:val="94"/>
        </w:numPr>
        <w:spacing w:before="160" w:line="240" w:lineRule="auto"/>
        <w:rPr>
          <w:rFonts w:ascii="Arial" w:hAnsi="Arial" w:cs="Arial"/>
          <w:color w:val="525F7F"/>
        </w:rPr>
      </w:pPr>
      <w:r>
        <w:rPr>
          <w:rFonts w:ascii="Arial" w:hAnsi="Arial" w:cs="Arial"/>
          <w:color w:val="525F7F"/>
        </w:rPr>
        <w:t>Change the memory setting in the </w:t>
      </w:r>
      <w:r>
        <w:rPr>
          <w:rStyle w:val="filename"/>
          <w:rFonts w:ascii="Courier New" w:hAnsi="Courier New" w:cs="Courier New"/>
          <w:color w:val="525F7F"/>
          <w:sz w:val="26"/>
          <w:szCs w:val="26"/>
        </w:rPr>
        <w:t>standalone.conf.bat</w:t>
      </w:r>
      <w:r>
        <w:rPr>
          <w:rFonts w:ascii="Arial" w:hAnsi="Arial" w:cs="Arial"/>
          <w:color w:val="525F7F"/>
        </w:rPr>
        <w:t> file in </w:t>
      </w:r>
      <w:r>
        <w:rPr>
          <w:rStyle w:val="codevariable"/>
          <w:rFonts w:ascii="Courier New" w:hAnsi="Courier New" w:cs="Courier New"/>
          <w:i/>
          <w:iCs/>
          <w:color w:val="525F7F"/>
        </w:rPr>
        <w:t>%JBOSS_HOME%</w:t>
      </w:r>
      <w:r>
        <w:rPr>
          <w:rStyle w:val="filename"/>
          <w:rFonts w:ascii="Courier New" w:hAnsi="Courier New" w:cs="Courier New"/>
          <w:color w:val="525F7F"/>
          <w:sz w:val="26"/>
          <w:szCs w:val="26"/>
        </w:rPr>
        <w:t>\bin</w:t>
      </w:r>
      <w:r>
        <w:rPr>
          <w:rFonts w:ascii="Arial" w:hAnsi="Arial" w:cs="Arial"/>
          <w:color w:val="525F7F"/>
        </w:rPr>
        <w:t>.</w:t>
      </w:r>
    </w:p>
    <w:p w14:paraId="4A6A54A8" w14:textId="45D65BB9"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37466A32" wp14:editId="0AC1BF58">
            <wp:extent cx="5731510" cy="312420"/>
            <wp:effectExtent l="0" t="0" r="2540" b="0"/>
            <wp:docPr id="475168565" name="Picture 43">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12420"/>
                    </a:xfrm>
                    <a:prstGeom prst="rect">
                      <a:avLst/>
                    </a:prstGeom>
                    <a:noFill/>
                    <a:ln>
                      <a:noFill/>
                    </a:ln>
                  </pic:spPr>
                </pic:pic>
              </a:graphicData>
            </a:graphic>
          </wp:inline>
        </w:drawing>
      </w:r>
    </w:p>
    <w:p w14:paraId="6C3E8C4B" w14:textId="77777777" w:rsidR="00D13EAF" w:rsidRDefault="00D13EAF" w:rsidP="00D13EAF">
      <w:pPr>
        <w:spacing w:line="320" w:lineRule="atLeast"/>
        <w:ind w:left="720"/>
        <w:rPr>
          <w:rFonts w:ascii="Arial" w:hAnsi="Arial" w:cs="Arial"/>
          <w:color w:val="003E75"/>
        </w:rPr>
      </w:pPr>
      <w:r>
        <w:rPr>
          <w:rStyle w:val="autonumber"/>
          <w:rFonts w:ascii="Arial" w:hAnsi="Arial" w:cs="Arial"/>
          <w:b/>
          <w:bCs/>
          <w:color w:val="003E75"/>
        </w:rPr>
        <w:t>Note:</w:t>
      </w:r>
    </w:p>
    <w:p w14:paraId="3698FC3A" w14:textId="77777777" w:rsidR="00D13EAF" w:rsidRDefault="00D13EAF" w:rsidP="00D13EAF">
      <w:pPr>
        <w:pStyle w:val="NormalWeb"/>
        <w:spacing w:before="120" w:beforeAutospacing="0" w:after="120" w:afterAutospacing="0"/>
        <w:ind w:left="720"/>
        <w:rPr>
          <w:rFonts w:ascii="Arial" w:hAnsi="Arial" w:cs="Arial"/>
          <w:color w:val="003E75"/>
        </w:rPr>
      </w:pPr>
      <w:r>
        <w:rPr>
          <w:rFonts w:ascii="Arial" w:hAnsi="Arial" w:cs="Arial"/>
          <w:color w:val="003E75"/>
        </w:rPr>
        <w:t>When setting up the max heap size (</w:t>
      </w:r>
      <w:r>
        <w:rPr>
          <w:rStyle w:val="codeinline"/>
          <w:rFonts w:ascii="Courier New" w:eastAsiaTheme="majorEastAsia" w:hAnsi="Courier New" w:cs="Courier New"/>
          <w:color w:val="003E75"/>
          <w:sz w:val="26"/>
          <w:szCs w:val="26"/>
        </w:rPr>
        <w:t>mx</w:t>
      </w:r>
      <w:r>
        <w:rPr>
          <w:rFonts w:ascii="Arial" w:hAnsi="Arial" w:cs="Arial"/>
          <w:color w:val="003E75"/>
        </w:rPr>
        <w:t>), set the initial heap size (</w:t>
      </w:r>
      <w:r>
        <w:rPr>
          <w:rStyle w:val="codeinline"/>
          <w:rFonts w:ascii="Courier New" w:eastAsiaTheme="majorEastAsia" w:hAnsi="Courier New" w:cs="Courier New"/>
          <w:color w:val="003E75"/>
          <w:sz w:val="26"/>
          <w:szCs w:val="26"/>
        </w:rPr>
        <w:t>ms</w:t>
      </w:r>
      <w:r>
        <w:rPr>
          <w:rFonts w:ascii="Arial" w:hAnsi="Arial" w:cs="Arial"/>
          <w:color w:val="003E75"/>
        </w:rPr>
        <w:t>) to the same value as the max heap size. This prevents the JVM from consuming cycles to expand the heap since Transact starts with a large memory footprint.</w:t>
      </w:r>
    </w:p>
    <w:p w14:paraId="261114F7" w14:textId="77777777" w:rsidR="00D13EAF" w:rsidRDefault="00D13EAF" w:rsidP="00D13EAF">
      <w:pPr>
        <w:numPr>
          <w:ilvl w:val="0"/>
          <w:numId w:val="95"/>
        </w:numPr>
        <w:spacing w:before="160" w:line="240" w:lineRule="auto"/>
        <w:rPr>
          <w:rFonts w:ascii="Arial" w:hAnsi="Arial" w:cs="Arial"/>
          <w:color w:val="525F7F"/>
        </w:rPr>
      </w:pPr>
      <w:r>
        <w:rPr>
          <w:rFonts w:ascii="Arial" w:hAnsi="Arial" w:cs="Arial"/>
          <w:color w:val="525F7F"/>
        </w:rPr>
        <w:t>Set the mandatory properties </w:t>
      </w:r>
      <w:r>
        <w:rPr>
          <w:rStyle w:val="codeinline"/>
          <w:rFonts w:ascii="Courier New" w:hAnsi="Courier New" w:cs="Courier New"/>
          <w:color w:val="525F7F"/>
          <w:sz w:val="26"/>
          <w:szCs w:val="26"/>
        </w:rPr>
        <w:t>tafj.home</w:t>
      </w:r>
      <w:r>
        <w:rPr>
          <w:rFonts w:ascii="Arial" w:hAnsi="Arial" w:cs="Arial"/>
          <w:color w:val="525F7F"/>
        </w:rPr>
        <w:t> and </w:t>
      </w:r>
      <w:r>
        <w:rPr>
          <w:rStyle w:val="codeinline"/>
          <w:rFonts w:ascii="Courier New" w:hAnsi="Courier New" w:cs="Courier New"/>
          <w:color w:val="525F7F"/>
          <w:sz w:val="26"/>
          <w:szCs w:val="26"/>
        </w:rPr>
        <w:t>file.encoding</w:t>
      </w:r>
      <w:r>
        <w:rPr>
          <w:rFonts w:ascii="Arial" w:hAnsi="Arial" w:cs="Arial"/>
          <w:color w:val="525F7F"/>
        </w:rPr>
        <w:t> in </w:t>
      </w:r>
      <w:r>
        <w:rPr>
          <w:rStyle w:val="filename"/>
          <w:rFonts w:ascii="Courier New" w:hAnsi="Courier New" w:cs="Courier New"/>
          <w:color w:val="525F7F"/>
          <w:sz w:val="26"/>
          <w:szCs w:val="26"/>
        </w:rPr>
        <w:t>standalone.conf.bat</w:t>
      </w:r>
      <w:r>
        <w:rPr>
          <w:rFonts w:ascii="Arial" w:hAnsi="Arial" w:cs="Arial"/>
          <w:color w:val="525F7F"/>
        </w:rPr>
        <w:t>. Note that TAFJ uses UTF-8 encoding.</w:t>
      </w:r>
    </w:p>
    <w:p w14:paraId="785DFDAD" w14:textId="3CEFFD43"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2364CAB8" wp14:editId="72D3A864">
            <wp:extent cx="5731510" cy="294640"/>
            <wp:effectExtent l="0" t="0" r="2540" b="0"/>
            <wp:docPr id="625753092" name="Picture 42">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94640"/>
                    </a:xfrm>
                    <a:prstGeom prst="rect">
                      <a:avLst/>
                    </a:prstGeom>
                    <a:noFill/>
                    <a:ln>
                      <a:noFill/>
                    </a:ln>
                  </pic:spPr>
                </pic:pic>
              </a:graphicData>
            </a:graphic>
          </wp:inline>
        </w:drawing>
      </w:r>
    </w:p>
    <w:p w14:paraId="48D9CDA8" w14:textId="77777777" w:rsidR="00D13EAF" w:rsidRDefault="00D13EAF" w:rsidP="00D13EAF">
      <w:pPr>
        <w:pStyle w:val="Heading2"/>
        <w:rPr>
          <w:rFonts w:ascii="inherit" w:hAnsi="inherit" w:cs="Arial"/>
          <w:color w:val="003E75"/>
        </w:rPr>
      </w:pPr>
      <w:r>
        <w:rPr>
          <w:rFonts w:ascii="inherit" w:hAnsi="inherit" w:cs="Arial"/>
          <w:color w:val="003E75"/>
        </w:rPr>
        <w:t>Configuring JBoss modules</w:t>
      </w:r>
    </w:p>
    <w:p w14:paraId="66B390F4"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t>JBoss EAP </w:t>
      </w:r>
      <w:r>
        <w:rPr>
          <w:rStyle w:val="generaljboss-version"/>
          <w:rFonts w:ascii="Arial" w:hAnsi="Arial" w:cs="Arial"/>
          <w:color w:val="525F7F"/>
        </w:rPr>
        <w:t>7.3</w:t>
      </w:r>
      <w:r>
        <w:rPr>
          <w:rFonts w:ascii="Arial" w:hAnsi="Arial" w:cs="Arial"/>
          <w:color w:val="525F7F"/>
        </w:rPr>
        <w:t> uses a modular class loading system for controlling the class paths of deployed applications. The modular class loader separates all Java classes into logical groups called modules. Each module can define dependencies on other modules.</w:t>
      </w:r>
    </w:p>
    <w:p w14:paraId="11CCC233"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t>Installing a module on JBoss EAP </w:t>
      </w:r>
      <w:r>
        <w:rPr>
          <w:rStyle w:val="generaljboss-version"/>
          <w:rFonts w:ascii="Arial" w:hAnsi="Arial" w:cs="Arial"/>
          <w:color w:val="525F7F"/>
        </w:rPr>
        <w:t>7.3</w:t>
      </w:r>
      <w:r>
        <w:rPr>
          <w:rFonts w:ascii="Arial" w:hAnsi="Arial" w:cs="Arial"/>
          <w:color w:val="525F7F"/>
        </w:rPr>
        <w:t> requires creating a path under the </w:t>
      </w:r>
      <w:r>
        <w:rPr>
          <w:rStyle w:val="filepath"/>
          <w:rFonts w:ascii="Courier New" w:hAnsi="Courier New" w:cs="Courier New"/>
          <w:color w:val="525F7F"/>
          <w:sz w:val="26"/>
          <w:szCs w:val="26"/>
        </w:rPr>
        <w:t>%JBOSS_HOME%\modules</w:t>
      </w:r>
      <w:r>
        <w:rPr>
          <w:rFonts w:ascii="Arial" w:hAnsi="Arial" w:cs="Arial"/>
          <w:color w:val="525F7F"/>
        </w:rPr>
        <w:t> folder. Under this path, install the JAR libraries that are part of the module and a </w:t>
      </w:r>
      <w:r>
        <w:rPr>
          <w:rStyle w:val="filename"/>
          <w:rFonts w:ascii="Courier New" w:hAnsi="Courier New" w:cs="Courier New"/>
          <w:color w:val="525F7F"/>
          <w:sz w:val="26"/>
          <w:szCs w:val="26"/>
        </w:rPr>
        <w:t>module.xml</w:t>
      </w:r>
      <w:r>
        <w:rPr>
          <w:rFonts w:ascii="Arial" w:hAnsi="Arial" w:cs="Arial"/>
          <w:color w:val="525F7F"/>
        </w:rPr>
        <w:t> file that describes the module itself and dependencies with other modules. You need to create three modules on your application server.</w:t>
      </w:r>
    </w:p>
    <w:p w14:paraId="7742E508" w14:textId="77777777" w:rsidR="00D13EAF" w:rsidRDefault="00D13EAF" w:rsidP="00D13EAF">
      <w:pPr>
        <w:numPr>
          <w:ilvl w:val="0"/>
          <w:numId w:val="96"/>
        </w:numPr>
        <w:spacing w:before="160" w:line="240" w:lineRule="auto"/>
        <w:rPr>
          <w:rFonts w:ascii="Arial" w:hAnsi="Arial" w:cs="Arial"/>
          <w:color w:val="525F7F"/>
        </w:rPr>
      </w:pPr>
      <w:r>
        <w:rPr>
          <w:rFonts w:ascii="Arial" w:hAnsi="Arial" w:cs="Arial"/>
          <w:color w:val="525F7F"/>
        </w:rPr>
        <w:t>MS SQL Server database driver module.</w:t>
      </w:r>
    </w:p>
    <w:p w14:paraId="5C59612F" w14:textId="77777777" w:rsidR="00D13EAF" w:rsidRDefault="00D13EAF" w:rsidP="00D13EAF">
      <w:pPr>
        <w:numPr>
          <w:ilvl w:val="0"/>
          <w:numId w:val="97"/>
        </w:numPr>
        <w:spacing w:before="160" w:line="240" w:lineRule="auto"/>
        <w:rPr>
          <w:rFonts w:ascii="Arial" w:hAnsi="Arial" w:cs="Arial"/>
          <w:color w:val="525F7F"/>
        </w:rPr>
      </w:pPr>
      <w:r>
        <w:rPr>
          <w:rFonts w:ascii="Arial" w:hAnsi="Arial" w:cs="Arial"/>
          <w:color w:val="525F7F"/>
        </w:rPr>
        <w:t>TAFJ module.</w:t>
      </w:r>
    </w:p>
    <w:p w14:paraId="6BF23CE3" w14:textId="77777777" w:rsidR="00D13EAF" w:rsidRDefault="00D13EAF" w:rsidP="00D13EAF">
      <w:pPr>
        <w:numPr>
          <w:ilvl w:val="0"/>
          <w:numId w:val="98"/>
        </w:numPr>
        <w:spacing w:before="160" w:line="240" w:lineRule="auto"/>
        <w:rPr>
          <w:rFonts w:ascii="Arial" w:hAnsi="Arial" w:cs="Arial"/>
          <w:color w:val="525F7F"/>
        </w:rPr>
      </w:pPr>
      <w:r>
        <w:rPr>
          <w:rFonts w:ascii="Arial" w:hAnsi="Arial" w:cs="Arial"/>
          <w:color w:val="525F7F"/>
        </w:rPr>
        <w:t>Transact module.</w:t>
      </w:r>
    </w:p>
    <w:p w14:paraId="4716B11F" w14:textId="77777777" w:rsidR="00D13EAF" w:rsidRDefault="00D13EAF" w:rsidP="00D13EAF">
      <w:pPr>
        <w:pStyle w:val="Heading3"/>
        <w:rPr>
          <w:rFonts w:ascii="inherit" w:hAnsi="inherit" w:cs="Arial"/>
          <w:color w:val="003E75"/>
        </w:rPr>
      </w:pPr>
      <w:r>
        <w:rPr>
          <w:rFonts w:ascii="inherit" w:hAnsi="inherit" w:cs="Arial"/>
          <w:color w:val="003E75"/>
        </w:rPr>
        <w:t>Deploying the MS SQL Server database driver module</w:t>
      </w:r>
    </w:p>
    <w:p w14:paraId="4C95D863"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t>For Transact to connect to a data source, this module must contain your data source vendors and JDBC drivers so they can be used by JBoss.</w:t>
      </w:r>
    </w:p>
    <w:p w14:paraId="2B9B3DE9" w14:textId="77777777" w:rsidR="00D13EAF" w:rsidRDefault="00D13EAF" w:rsidP="00D13EAF">
      <w:pPr>
        <w:pStyle w:val="procedureintro"/>
        <w:spacing w:before="0" w:beforeAutospacing="0" w:after="270" w:afterAutospacing="0"/>
        <w:rPr>
          <w:rFonts w:ascii="Arial" w:hAnsi="Arial" w:cs="Arial"/>
          <w:b/>
          <w:bCs/>
          <w:color w:val="717074"/>
        </w:rPr>
      </w:pPr>
      <w:r>
        <w:rPr>
          <w:rFonts w:ascii="Arial" w:hAnsi="Arial" w:cs="Arial"/>
          <w:b/>
          <w:bCs/>
          <w:color w:val="717074"/>
        </w:rPr>
        <w:t>Procedure</w:t>
      </w:r>
    </w:p>
    <w:p w14:paraId="7DA2D55A" w14:textId="77777777" w:rsidR="00D13EAF" w:rsidRDefault="00D13EAF" w:rsidP="00D13EAF">
      <w:pPr>
        <w:numPr>
          <w:ilvl w:val="0"/>
          <w:numId w:val="99"/>
        </w:numPr>
        <w:spacing w:before="160" w:line="240" w:lineRule="auto"/>
        <w:rPr>
          <w:rFonts w:ascii="Arial" w:hAnsi="Arial" w:cs="Arial"/>
          <w:color w:val="525F7F"/>
        </w:rPr>
      </w:pPr>
      <w:r>
        <w:rPr>
          <w:rFonts w:ascii="Arial" w:hAnsi="Arial" w:cs="Arial"/>
          <w:color w:val="525F7F"/>
        </w:rPr>
        <w:t>In the File Explorer, go to the modules folder in JBoss (</w:t>
      </w:r>
      <w:r>
        <w:rPr>
          <w:rStyle w:val="filepath"/>
          <w:rFonts w:ascii="Courier New" w:hAnsi="Courier New" w:cs="Courier New"/>
          <w:color w:val="525F7F"/>
          <w:sz w:val="26"/>
          <w:szCs w:val="26"/>
        </w:rPr>
        <w:t>%JBOSS_HOME%\modules</w:t>
      </w:r>
      <w:r>
        <w:rPr>
          <w:rFonts w:ascii="Arial" w:hAnsi="Arial" w:cs="Arial"/>
          <w:color w:val="525F7F"/>
        </w:rPr>
        <w:t>).</w:t>
      </w:r>
    </w:p>
    <w:p w14:paraId="6ADFE95C" w14:textId="77777777" w:rsidR="00D13EAF" w:rsidRDefault="00D13EAF" w:rsidP="00D13EAF">
      <w:pPr>
        <w:numPr>
          <w:ilvl w:val="0"/>
          <w:numId w:val="100"/>
        </w:numPr>
        <w:spacing w:before="160" w:line="240" w:lineRule="auto"/>
        <w:rPr>
          <w:rFonts w:ascii="Arial" w:hAnsi="Arial" w:cs="Arial"/>
          <w:color w:val="525F7F"/>
        </w:rPr>
      </w:pPr>
      <w:r>
        <w:rPr>
          <w:rFonts w:ascii="Arial" w:hAnsi="Arial" w:cs="Arial"/>
          <w:color w:val="525F7F"/>
        </w:rPr>
        <w:lastRenderedPageBreak/>
        <w:t>In the </w:t>
      </w:r>
      <w:r>
        <w:rPr>
          <w:rStyle w:val="filepath"/>
          <w:rFonts w:ascii="Courier New" w:hAnsi="Courier New" w:cs="Courier New"/>
          <w:color w:val="525F7F"/>
          <w:sz w:val="26"/>
          <w:szCs w:val="26"/>
        </w:rPr>
        <w:t>modules</w:t>
      </w:r>
      <w:r>
        <w:rPr>
          <w:rFonts w:ascii="Arial" w:hAnsi="Arial" w:cs="Arial"/>
          <w:color w:val="525F7F"/>
        </w:rPr>
        <w:t> folder, create the following directory structure.</w:t>
      </w:r>
    </w:p>
    <w:p w14:paraId="2B085E71"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mkdir com\microsoft\sqlserver\main</w:t>
      </w:r>
    </w:p>
    <w:p w14:paraId="7B1BDDCE" w14:textId="77777777" w:rsidR="00D13EAF" w:rsidRDefault="00D13EAF" w:rsidP="00D13EAF">
      <w:pPr>
        <w:numPr>
          <w:ilvl w:val="0"/>
          <w:numId w:val="101"/>
        </w:numPr>
        <w:spacing w:before="160" w:line="240" w:lineRule="auto"/>
        <w:rPr>
          <w:rFonts w:ascii="Arial" w:hAnsi="Arial" w:cs="Arial"/>
          <w:color w:val="525F7F"/>
          <w:sz w:val="24"/>
          <w:szCs w:val="24"/>
        </w:rPr>
      </w:pPr>
      <w:r>
        <w:rPr>
          <w:rFonts w:ascii="Arial" w:hAnsi="Arial" w:cs="Arial"/>
          <w:color w:val="525F7F"/>
        </w:rPr>
        <w:t>Copy </w:t>
      </w:r>
      <w:r>
        <w:rPr>
          <w:rStyle w:val="filepath"/>
          <w:rFonts w:ascii="Courier New" w:hAnsi="Courier New" w:cs="Courier New"/>
          <w:color w:val="525F7F"/>
          <w:sz w:val="26"/>
          <w:szCs w:val="26"/>
        </w:rPr>
        <w:t>module.xml</w:t>
      </w:r>
      <w:r>
        <w:rPr>
          <w:rFonts w:ascii="Arial" w:hAnsi="Arial" w:cs="Arial"/>
          <w:color w:val="525F7F"/>
        </w:rPr>
        <w:t> from </w:t>
      </w:r>
      <w:r>
        <w:rPr>
          <w:rStyle w:val="codeinline"/>
          <w:rFonts w:ascii="Courier New" w:hAnsi="Courier New" w:cs="Courier New"/>
          <w:color w:val="525F7F"/>
          <w:sz w:val="26"/>
          <w:szCs w:val="26"/>
        </w:rPr>
        <w:t>%TAFJ_HOME%</w:t>
      </w:r>
      <w:r>
        <w:rPr>
          <w:rFonts w:ascii="Arial" w:hAnsi="Arial" w:cs="Arial"/>
          <w:color w:val="525F7F"/>
        </w:rPr>
        <w:t> to the </w:t>
      </w:r>
      <w:r>
        <w:rPr>
          <w:rStyle w:val="filepath"/>
          <w:rFonts w:ascii="Courier New" w:hAnsi="Courier New" w:cs="Courier New"/>
          <w:color w:val="525F7F"/>
          <w:sz w:val="26"/>
          <w:szCs w:val="26"/>
        </w:rPr>
        <w:t>main</w:t>
      </w:r>
      <w:r>
        <w:rPr>
          <w:rFonts w:ascii="Arial" w:hAnsi="Arial" w:cs="Arial"/>
          <w:color w:val="525F7F"/>
        </w:rPr>
        <w:t> folder for the corresponding database.</w:t>
      </w:r>
    </w:p>
    <w:p w14:paraId="77190FFC"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copy %TAFJ_HOME%\appserver\jboss\jboss7eap\modules\com\microsoft\sqlserver\main\module.xml %JBOSS_HOME%\modules\com\microsoft\sqlserver\main</w:t>
      </w:r>
    </w:p>
    <w:p w14:paraId="178722F9" w14:textId="77777777" w:rsidR="00D13EAF" w:rsidRDefault="00D13EAF" w:rsidP="00D13EAF">
      <w:pPr>
        <w:numPr>
          <w:ilvl w:val="0"/>
          <w:numId w:val="102"/>
        </w:numPr>
        <w:spacing w:before="160" w:line="240" w:lineRule="auto"/>
        <w:rPr>
          <w:rFonts w:ascii="Arial" w:hAnsi="Arial" w:cs="Arial"/>
          <w:color w:val="525F7F"/>
          <w:sz w:val="24"/>
          <w:szCs w:val="24"/>
        </w:rPr>
      </w:pPr>
      <w:r>
        <w:rPr>
          <w:rFonts w:ascii="Arial" w:hAnsi="Arial" w:cs="Arial"/>
          <w:color w:val="525F7F"/>
        </w:rPr>
        <w:t>Copy the corresponding database driver to the </w:t>
      </w:r>
      <w:r>
        <w:rPr>
          <w:rStyle w:val="filepath"/>
          <w:rFonts w:ascii="Courier New" w:hAnsi="Courier New" w:cs="Courier New"/>
          <w:color w:val="525F7F"/>
          <w:sz w:val="26"/>
          <w:szCs w:val="26"/>
        </w:rPr>
        <w:t>main</w:t>
      </w:r>
      <w:r>
        <w:rPr>
          <w:rFonts w:ascii="Arial" w:hAnsi="Arial" w:cs="Arial"/>
          <w:color w:val="525F7F"/>
        </w:rPr>
        <w:t> folder of SQL Server.</w:t>
      </w:r>
    </w:p>
    <w:p w14:paraId="365557A4"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copy %TAFJ_HOME%\ext\sqljdbc42.jar %JBOSS_HOME%\modules\com\microsoft\sqlserver\main</w:t>
      </w:r>
    </w:p>
    <w:p w14:paraId="030FF65D" w14:textId="0AB260AE"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6CC1C46A" wp14:editId="5AC32013">
            <wp:extent cx="2677795" cy="457200"/>
            <wp:effectExtent l="0" t="0" r="8255" b="0"/>
            <wp:docPr id="607980386" name="Picture 41">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77795" cy="457200"/>
                    </a:xfrm>
                    <a:prstGeom prst="rect">
                      <a:avLst/>
                    </a:prstGeom>
                    <a:noFill/>
                    <a:ln>
                      <a:noFill/>
                    </a:ln>
                  </pic:spPr>
                </pic:pic>
              </a:graphicData>
            </a:graphic>
          </wp:inline>
        </w:drawing>
      </w:r>
    </w:p>
    <w:p w14:paraId="166B01B7" w14:textId="77777777" w:rsidR="00D13EAF" w:rsidRDefault="00D13EAF" w:rsidP="00D13EAF">
      <w:pPr>
        <w:numPr>
          <w:ilvl w:val="0"/>
          <w:numId w:val="103"/>
        </w:numPr>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module.xml</w:t>
      </w:r>
      <w:r>
        <w:rPr>
          <w:rFonts w:ascii="Arial" w:hAnsi="Arial" w:cs="Arial"/>
          <w:color w:val="525F7F"/>
        </w:rPr>
        <w:t> to verify that the driver JAR name matches the folder path for that module.</w:t>
      </w:r>
    </w:p>
    <w:p w14:paraId="222D783D" w14:textId="51D15AB5"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609912F6" wp14:editId="33EACD43">
            <wp:extent cx="1056005" cy="457200"/>
            <wp:effectExtent l="0" t="0" r="0" b="0"/>
            <wp:docPr id="643529960" name="Picture 40">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56005" cy="457200"/>
                    </a:xfrm>
                    <a:prstGeom prst="rect">
                      <a:avLst/>
                    </a:prstGeom>
                    <a:noFill/>
                    <a:ln>
                      <a:noFill/>
                    </a:ln>
                  </pic:spPr>
                </pic:pic>
              </a:graphicData>
            </a:graphic>
          </wp:inline>
        </w:drawing>
      </w:r>
    </w:p>
    <w:p w14:paraId="456A93D4" w14:textId="77777777" w:rsidR="00D13EAF" w:rsidRDefault="00D13EAF" w:rsidP="00D13EAF">
      <w:pPr>
        <w:pStyle w:val="Heading3"/>
        <w:rPr>
          <w:rFonts w:ascii="inherit" w:hAnsi="inherit" w:cs="Arial"/>
          <w:color w:val="003E75"/>
        </w:rPr>
      </w:pPr>
      <w:r>
        <w:rPr>
          <w:rFonts w:ascii="inherit" w:hAnsi="inherit" w:cs="Arial"/>
          <w:color w:val="003E75"/>
        </w:rPr>
        <w:t>Configuring the TAFJ module</w:t>
      </w:r>
    </w:p>
    <w:p w14:paraId="24B5F36D"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t>This module contains the TAFJ libraries in </w:t>
      </w:r>
      <w:r>
        <w:rPr>
          <w:rStyle w:val="filepath"/>
          <w:rFonts w:ascii="Courier New" w:hAnsi="Courier New" w:cs="Courier New"/>
          <w:color w:val="525F7F"/>
          <w:sz w:val="26"/>
          <w:szCs w:val="26"/>
        </w:rPr>
        <w:t>lib</w:t>
      </w:r>
      <w:r>
        <w:rPr>
          <w:rFonts w:ascii="Arial" w:hAnsi="Arial" w:cs="Arial"/>
          <w:color w:val="525F7F"/>
        </w:rPr>
        <w:t> and </w:t>
      </w:r>
      <w:r>
        <w:rPr>
          <w:rStyle w:val="filepath"/>
          <w:rFonts w:ascii="Courier New" w:hAnsi="Courier New" w:cs="Courier New"/>
          <w:color w:val="525F7F"/>
          <w:sz w:val="26"/>
          <w:szCs w:val="26"/>
        </w:rPr>
        <w:t>ext</w:t>
      </w:r>
      <w:r>
        <w:rPr>
          <w:rFonts w:ascii="Arial" w:hAnsi="Arial" w:cs="Arial"/>
          <w:color w:val="525F7F"/>
        </w:rPr>
        <w:t> folders and will have a dependency on the database driver module.</w:t>
      </w:r>
    </w:p>
    <w:p w14:paraId="7348540B" w14:textId="77777777" w:rsidR="00D13EAF" w:rsidRDefault="00D13EAF" w:rsidP="00D13EAF">
      <w:pPr>
        <w:pStyle w:val="procedureintro"/>
        <w:spacing w:before="0" w:beforeAutospacing="0" w:after="270" w:afterAutospacing="0"/>
        <w:rPr>
          <w:rFonts w:ascii="Arial" w:hAnsi="Arial" w:cs="Arial"/>
          <w:b/>
          <w:bCs/>
          <w:color w:val="717074"/>
        </w:rPr>
      </w:pPr>
      <w:r>
        <w:rPr>
          <w:rFonts w:ascii="Arial" w:hAnsi="Arial" w:cs="Arial"/>
          <w:b/>
          <w:bCs/>
          <w:color w:val="717074"/>
        </w:rPr>
        <w:t>Procedure</w:t>
      </w:r>
    </w:p>
    <w:p w14:paraId="38CD13B8" w14:textId="77777777" w:rsidR="00D13EAF" w:rsidRDefault="00D13EAF" w:rsidP="00D13EAF">
      <w:pPr>
        <w:numPr>
          <w:ilvl w:val="0"/>
          <w:numId w:val="104"/>
        </w:numPr>
        <w:spacing w:before="160" w:line="240" w:lineRule="auto"/>
        <w:rPr>
          <w:rFonts w:ascii="Arial" w:hAnsi="Arial" w:cs="Arial"/>
          <w:color w:val="525F7F"/>
        </w:rPr>
      </w:pPr>
      <w:r>
        <w:rPr>
          <w:rFonts w:ascii="Arial" w:hAnsi="Arial" w:cs="Arial"/>
          <w:color w:val="525F7F"/>
        </w:rPr>
        <w:t>In the File Explorer, in the </w:t>
      </w:r>
      <w:r>
        <w:rPr>
          <w:rStyle w:val="filepath"/>
          <w:rFonts w:ascii="Courier New" w:hAnsi="Courier New" w:cs="Courier New"/>
          <w:color w:val="525F7F"/>
          <w:sz w:val="26"/>
          <w:szCs w:val="26"/>
        </w:rPr>
        <w:t>com</w:t>
      </w:r>
      <w:r>
        <w:rPr>
          <w:rFonts w:ascii="Arial" w:hAnsi="Arial" w:cs="Arial"/>
          <w:color w:val="525F7F"/>
        </w:rPr>
        <w:t> folder, create the following directory structure.</w:t>
      </w:r>
    </w:p>
    <w:p w14:paraId="2E7A5F13" w14:textId="77777777" w:rsidR="00D13EAF" w:rsidRDefault="00D13EAF" w:rsidP="00D13EAF">
      <w:pPr>
        <w:pStyle w:val="HTMLPreformatted"/>
        <w:numPr>
          <w:ilvl w:val="0"/>
          <w:numId w:val="104"/>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mkdir temenos\tafj\main</w:t>
      </w:r>
    </w:p>
    <w:p w14:paraId="279E1E97" w14:textId="77777777" w:rsidR="00D13EAF" w:rsidRDefault="00D13EAF" w:rsidP="00D13EAF">
      <w:pPr>
        <w:numPr>
          <w:ilvl w:val="0"/>
          <w:numId w:val="105"/>
        </w:numPr>
        <w:spacing w:before="160" w:line="240" w:lineRule="auto"/>
        <w:rPr>
          <w:rFonts w:ascii="Arial" w:hAnsi="Arial" w:cs="Arial"/>
          <w:color w:val="525F7F"/>
        </w:rPr>
      </w:pPr>
      <w:r>
        <w:rPr>
          <w:rFonts w:ascii="Arial" w:hAnsi="Arial" w:cs="Arial"/>
          <w:color w:val="525F7F"/>
        </w:rPr>
        <w:t>Copy the TAFJ </w:t>
      </w:r>
      <w:r>
        <w:rPr>
          <w:rStyle w:val="filepath"/>
          <w:rFonts w:ascii="Courier New" w:hAnsi="Courier New" w:cs="Courier New"/>
          <w:color w:val="525F7F"/>
          <w:sz w:val="26"/>
          <w:szCs w:val="26"/>
        </w:rPr>
        <w:t>module.xml</w:t>
      </w:r>
      <w:r>
        <w:rPr>
          <w:rFonts w:ascii="Arial" w:hAnsi="Arial" w:cs="Arial"/>
          <w:color w:val="525F7F"/>
        </w:rPr>
        <w:t> from </w:t>
      </w:r>
      <w:r>
        <w:rPr>
          <w:rStyle w:val="codeinline"/>
          <w:rFonts w:ascii="Courier New" w:hAnsi="Courier New" w:cs="Courier New"/>
          <w:color w:val="525F7F"/>
          <w:sz w:val="26"/>
          <w:szCs w:val="26"/>
        </w:rPr>
        <w:t>%TAFJ_HOME%</w:t>
      </w:r>
      <w:r>
        <w:rPr>
          <w:rFonts w:ascii="Arial" w:hAnsi="Arial" w:cs="Arial"/>
          <w:color w:val="525F7F"/>
        </w:rPr>
        <w:t> to the main folder to the </w:t>
      </w:r>
      <w:r>
        <w:rPr>
          <w:rStyle w:val="codeinline"/>
          <w:rFonts w:ascii="Courier New" w:hAnsi="Courier New" w:cs="Courier New"/>
          <w:color w:val="525F7F"/>
          <w:sz w:val="26"/>
          <w:szCs w:val="26"/>
        </w:rPr>
        <w:t>%JBOSS_HOME%</w:t>
      </w:r>
      <w:r>
        <w:rPr>
          <w:rStyle w:val="filename"/>
          <w:rFonts w:ascii="Courier New" w:hAnsi="Courier New" w:cs="Courier New"/>
          <w:color w:val="525F7F"/>
          <w:sz w:val="26"/>
          <w:szCs w:val="26"/>
        </w:rPr>
        <w:t>\modules</w:t>
      </w:r>
      <w:r>
        <w:rPr>
          <w:rFonts w:ascii="Arial" w:hAnsi="Arial" w:cs="Arial"/>
          <w:color w:val="525F7F"/>
        </w:rPr>
        <w:t> folder.</w:t>
      </w:r>
    </w:p>
    <w:p w14:paraId="780853A7"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copy %TAFJ_HOME%\appserver\jboss\jboss7eap\modules\com\temenos\tafj\main\module.xml %JBOSS_HOME%\modules\com\temenos\tafj\main</w:t>
      </w:r>
    </w:p>
    <w:p w14:paraId="727E34D6" w14:textId="77777777" w:rsidR="00D13EAF" w:rsidRDefault="00D13EAF" w:rsidP="00D13EAF">
      <w:pPr>
        <w:numPr>
          <w:ilvl w:val="0"/>
          <w:numId w:val="106"/>
        </w:numPr>
        <w:spacing w:before="160" w:line="240" w:lineRule="auto"/>
        <w:rPr>
          <w:rFonts w:ascii="Arial" w:hAnsi="Arial" w:cs="Arial"/>
          <w:color w:val="525F7F"/>
          <w:sz w:val="24"/>
          <w:szCs w:val="24"/>
        </w:rPr>
      </w:pPr>
      <w:r>
        <w:rPr>
          <w:rFonts w:ascii="Arial" w:hAnsi="Arial" w:cs="Arial"/>
          <w:color w:val="525F7F"/>
        </w:rPr>
        <w:t>In </w:t>
      </w:r>
      <w:r>
        <w:rPr>
          <w:rStyle w:val="codeinline"/>
          <w:rFonts w:ascii="Courier New" w:hAnsi="Courier New" w:cs="Courier New"/>
          <w:color w:val="525F7F"/>
          <w:sz w:val="26"/>
          <w:szCs w:val="26"/>
        </w:rPr>
        <w:t>%JBOSS_HOME%\modules\com\temenos\tafj\main</w:t>
      </w:r>
      <w:r>
        <w:rPr>
          <w:rFonts w:ascii="Arial" w:hAnsi="Arial" w:cs="Arial"/>
          <w:color w:val="525F7F"/>
        </w:rPr>
        <w:t>, open the command prompt.</w:t>
      </w:r>
    </w:p>
    <w:p w14:paraId="6EBDE9A7" w14:textId="77777777" w:rsidR="00D13EAF" w:rsidRDefault="00D13EAF" w:rsidP="00D13EAF">
      <w:pPr>
        <w:numPr>
          <w:ilvl w:val="0"/>
          <w:numId w:val="107"/>
        </w:numPr>
        <w:spacing w:before="160" w:line="240" w:lineRule="auto"/>
        <w:rPr>
          <w:rFonts w:ascii="Arial" w:hAnsi="Arial" w:cs="Arial"/>
          <w:color w:val="525F7F"/>
        </w:rPr>
      </w:pPr>
      <w:r>
        <w:rPr>
          <w:rFonts w:ascii="Arial" w:hAnsi="Arial" w:cs="Arial"/>
          <w:color w:val="525F7F"/>
        </w:rPr>
        <w:t>Create a symbolic link to </w:t>
      </w:r>
      <w:r>
        <w:rPr>
          <w:rStyle w:val="codeinline"/>
          <w:rFonts w:ascii="Courier New" w:hAnsi="Courier New" w:cs="Courier New"/>
          <w:color w:val="525F7F"/>
          <w:sz w:val="26"/>
          <w:szCs w:val="26"/>
        </w:rPr>
        <w:t>%TAFJ_HOME%\lib</w:t>
      </w:r>
      <w:r>
        <w:rPr>
          <w:rFonts w:ascii="Arial" w:hAnsi="Arial" w:cs="Arial"/>
          <w:color w:val="525F7F"/>
        </w:rPr>
        <w:t> and </w:t>
      </w:r>
      <w:r>
        <w:rPr>
          <w:rStyle w:val="codeinline"/>
          <w:rFonts w:ascii="Courier New" w:hAnsi="Courier New" w:cs="Courier New"/>
          <w:color w:val="525F7F"/>
          <w:sz w:val="26"/>
          <w:szCs w:val="26"/>
        </w:rPr>
        <w:t>%TAFJ_HOME%\ext</w:t>
      </w:r>
      <w:r>
        <w:rPr>
          <w:rFonts w:ascii="Arial" w:hAnsi="Arial" w:cs="Arial"/>
          <w:color w:val="525F7F"/>
        </w:rPr>
        <w:t>.</w:t>
      </w:r>
    </w:p>
    <w:p w14:paraId="06B9ABE0" w14:textId="77777777" w:rsidR="00D13EAF" w:rsidRDefault="00D13EAF" w:rsidP="00D13EAF">
      <w:pPr>
        <w:pStyle w:val="HTMLPreformatted"/>
        <w:numPr>
          <w:ilvl w:val="0"/>
          <w:numId w:val="107"/>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mklink /D lib %TAFJ_HOME%\lib</w:t>
      </w:r>
    </w:p>
    <w:p w14:paraId="1C035BC3"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mklink /D ext %TAFJ_HOME%\ext</w:t>
      </w:r>
    </w:p>
    <w:p w14:paraId="47E401D6" w14:textId="3F851752"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lastRenderedPageBreak/>
        <w:drawing>
          <wp:inline distT="0" distB="0" distL="0" distR="0" wp14:anchorId="6B795C54" wp14:editId="4CB7BAC6">
            <wp:extent cx="2209800" cy="457200"/>
            <wp:effectExtent l="0" t="0" r="0" b="0"/>
            <wp:docPr id="200414500" name="Picture 39">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09800" cy="457200"/>
                    </a:xfrm>
                    <a:prstGeom prst="rect">
                      <a:avLst/>
                    </a:prstGeom>
                    <a:noFill/>
                    <a:ln>
                      <a:noFill/>
                    </a:ln>
                  </pic:spPr>
                </pic:pic>
              </a:graphicData>
            </a:graphic>
          </wp:inline>
        </w:drawing>
      </w:r>
    </w:p>
    <w:p w14:paraId="112738D9" w14:textId="77777777" w:rsidR="00D13EAF" w:rsidRDefault="00D13EAF" w:rsidP="00D13EAF">
      <w:pPr>
        <w:numPr>
          <w:ilvl w:val="0"/>
          <w:numId w:val="108"/>
        </w:numPr>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module.xml</w:t>
      </w:r>
      <w:r>
        <w:rPr>
          <w:rFonts w:ascii="Arial" w:hAnsi="Arial" w:cs="Arial"/>
          <w:color w:val="525F7F"/>
        </w:rPr>
        <w:t> and uncomment the SQL Server database driver module dependency in the </w:t>
      </w:r>
      <w:r>
        <w:rPr>
          <w:rStyle w:val="codeinline"/>
          <w:rFonts w:ascii="Courier New" w:hAnsi="Courier New" w:cs="Courier New"/>
          <w:color w:val="525F7F"/>
          <w:sz w:val="26"/>
          <w:szCs w:val="26"/>
        </w:rPr>
        <w:t>&lt;dependencies&gt;</w:t>
      </w:r>
      <w:r>
        <w:rPr>
          <w:rFonts w:ascii="Arial" w:hAnsi="Arial" w:cs="Arial"/>
          <w:color w:val="525F7F"/>
        </w:rPr>
        <w:t> section.</w:t>
      </w:r>
    </w:p>
    <w:p w14:paraId="28BCA8F6" w14:textId="77777777"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color w:val="525F7F"/>
        </w:rPr>
        <w:t>The TAFJ module has dependencies on the Transact module that you need to create. It also contains the MS SQL Server database driver module.</w:t>
      </w:r>
    </w:p>
    <w:p w14:paraId="68AAADD2" w14:textId="10E9CE10"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29D7F11D" wp14:editId="179A2E2A">
            <wp:extent cx="887095" cy="457200"/>
            <wp:effectExtent l="0" t="0" r="8255" b="0"/>
            <wp:docPr id="1021156338" name="Picture 38">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87095" cy="457200"/>
                    </a:xfrm>
                    <a:prstGeom prst="rect">
                      <a:avLst/>
                    </a:prstGeom>
                    <a:noFill/>
                    <a:ln>
                      <a:noFill/>
                    </a:ln>
                  </pic:spPr>
                </pic:pic>
              </a:graphicData>
            </a:graphic>
          </wp:inline>
        </w:drawing>
      </w:r>
    </w:p>
    <w:p w14:paraId="76DB43ED" w14:textId="77777777" w:rsidR="00D13EAF" w:rsidRDefault="00D13EAF" w:rsidP="00D13EAF">
      <w:pPr>
        <w:pStyle w:val="Heading3"/>
        <w:rPr>
          <w:rFonts w:ascii="inherit" w:hAnsi="inherit" w:cs="Arial"/>
          <w:color w:val="003E75"/>
        </w:rPr>
      </w:pPr>
      <w:r>
        <w:rPr>
          <w:rFonts w:ascii="inherit" w:hAnsi="inherit" w:cs="Arial"/>
          <w:color w:val="003E75"/>
        </w:rPr>
        <w:t>Configuring the Transact module</w:t>
      </w:r>
    </w:p>
    <w:p w14:paraId="54C9D7DA"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t>This module contains the Transact JAR files and has a dependency on the TAFJ module created above.</w:t>
      </w:r>
    </w:p>
    <w:p w14:paraId="5E6AB0AB" w14:textId="77777777" w:rsidR="00D13EAF" w:rsidRDefault="00D13EAF" w:rsidP="00D13EAF">
      <w:pPr>
        <w:pStyle w:val="procedureintro"/>
        <w:spacing w:before="0" w:beforeAutospacing="0" w:after="270" w:afterAutospacing="0"/>
        <w:rPr>
          <w:rFonts w:ascii="Arial" w:hAnsi="Arial" w:cs="Arial"/>
          <w:b/>
          <w:bCs/>
          <w:color w:val="717074"/>
        </w:rPr>
      </w:pPr>
      <w:r>
        <w:rPr>
          <w:rFonts w:ascii="Arial" w:hAnsi="Arial" w:cs="Arial"/>
          <w:b/>
          <w:bCs/>
          <w:color w:val="717074"/>
        </w:rPr>
        <w:t>Procedure</w:t>
      </w:r>
    </w:p>
    <w:p w14:paraId="3E086E3B" w14:textId="77777777" w:rsidR="00D13EAF" w:rsidRDefault="00D13EAF" w:rsidP="00D13EAF">
      <w:pPr>
        <w:numPr>
          <w:ilvl w:val="0"/>
          <w:numId w:val="109"/>
        </w:numPr>
        <w:spacing w:before="160" w:line="240" w:lineRule="auto"/>
        <w:rPr>
          <w:rFonts w:ascii="Arial" w:hAnsi="Arial" w:cs="Arial"/>
          <w:color w:val="525F7F"/>
        </w:rPr>
      </w:pPr>
      <w:r>
        <w:rPr>
          <w:rFonts w:ascii="Arial" w:hAnsi="Arial" w:cs="Arial"/>
          <w:color w:val="525F7F"/>
        </w:rPr>
        <w:t>In the File Explorer, in the </w:t>
      </w:r>
      <w:r>
        <w:rPr>
          <w:rStyle w:val="filepath"/>
          <w:rFonts w:ascii="Courier New" w:hAnsi="Courier New" w:cs="Courier New"/>
          <w:color w:val="525F7F"/>
          <w:sz w:val="26"/>
          <w:szCs w:val="26"/>
        </w:rPr>
        <w:t>temenos</w:t>
      </w:r>
      <w:r>
        <w:rPr>
          <w:rFonts w:ascii="Arial" w:hAnsi="Arial" w:cs="Arial"/>
          <w:color w:val="525F7F"/>
        </w:rPr>
        <w:t> folder, create this directory structure.</w:t>
      </w:r>
    </w:p>
    <w:p w14:paraId="6479ACAA" w14:textId="77777777" w:rsidR="00D13EAF" w:rsidRDefault="00D13EAF" w:rsidP="00D13EAF">
      <w:pPr>
        <w:pStyle w:val="HTMLPreformatted"/>
        <w:numPr>
          <w:ilvl w:val="0"/>
          <w:numId w:val="109"/>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mkdir t24\main</w:t>
      </w:r>
    </w:p>
    <w:p w14:paraId="2AE1F0CB" w14:textId="77777777" w:rsidR="00D13EAF" w:rsidRDefault="00D13EAF" w:rsidP="00D13EAF">
      <w:pPr>
        <w:numPr>
          <w:ilvl w:val="0"/>
          <w:numId w:val="110"/>
        </w:numPr>
        <w:spacing w:before="160" w:line="240" w:lineRule="auto"/>
        <w:rPr>
          <w:rFonts w:ascii="Arial" w:hAnsi="Arial" w:cs="Arial"/>
          <w:color w:val="525F7F"/>
        </w:rPr>
      </w:pPr>
      <w:r>
        <w:rPr>
          <w:rFonts w:ascii="Arial" w:hAnsi="Arial" w:cs="Arial"/>
          <w:color w:val="525F7F"/>
        </w:rPr>
        <w:t>Open command prompt from </w:t>
      </w:r>
      <w:r>
        <w:rPr>
          <w:rStyle w:val="filepath"/>
          <w:rFonts w:ascii="Courier New" w:hAnsi="Courier New" w:cs="Courier New"/>
          <w:color w:val="525F7F"/>
          <w:sz w:val="26"/>
          <w:szCs w:val="26"/>
        </w:rPr>
        <w:t>%JBOSS_HOME%\modules\com\temenos\t24\main</w:t>
      </w:r>
      <w:r>
        <w:rPr>
          <w:rFonts w:ascii="Arial" w:hAnsi="Arial" w:cs="Arial"/>
          <w:color w:val="525F7F"/>
        </w:rPr>
        <w:t>.</w:t>
      </w:r>
    </w:p>
    <w:p w14:paraId="38DF58F7" w14:textId="77777777" w:rsidR="00D13EAF" w:rsidRDefault="00D13EAF" w:rsidP="00D13EAF">
      <w:pPr>
        <w:numPr>
          <w:ilvl w:val="0"/>
          <w:numId w:val="111"/>
        </w:numPr>
        <w:spacing w:before="160" w:line="240" w:lineRule="auto"/>
        <w:rPr>
          <w:rFonts w:ascii="Arial" w:hAnsi="Arial" w:cs="Arial"/>
          <w:color w:val="525F7F"/>
        </w:rPr>
      </w:pPr>
      <w:r>
        <w:rPr>
          <w:rFonts w:ascii="Arial" w:hAnsi="Arial" w:cs="Arial"/>
          <w:color w:val="525F7F"/>
        </w:rPr>
        <w:t>Create a symbolic link to </w:t>
      </w:r>
      <w:r>
        <w:rPr>
          <w:rStyle w:val="filepath"/>
          <w:rFonts w:ascii="Courier New" w:hAnsi="Courier New" w:cs="Courier New"/>
          <w:color w:val="525F7F"/>
          <w:sz w:val="26"/>
          <w:szCs w:val="26"/>
        </w:rPr>
        <w:t>%TEMENOS_HOME%\T24\bnk\t24lib</w:t>
      </w:r>
      <w:r>
        <w:rPr>
          <w:rFonts w:ascii="Arial" w:hAnsi="Arial" w:cs="Arial"/>
          <w:color w:val="525F7F"/>
        </w:rPr>
        <w:t>.</w:t>
      </w:r>
    </w:p>
    <w:p w14:paraId="6B64BE90"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mklink /D lib %TEMENOS_HOME%\T24\bnk\t24lib</w:t>
      </w:r>
    </w:p>
    <w:p w14:paraId="12EF9B6B" w14:textId="2EFEFF06"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5C499CE8" wp14:editId="7477B245">
            <wp:extent cx="2607310" cy="457200"/>
            <wp:effectExtent l="0" t="0" r="2540" b="0"/>
            <wp:docPr id="646056896" name="Picture 37">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07310" cy="457200"/>
                    </a:xfrm>
                    <a:prstGeom prst="rect">
                      <a:avLst/>
                    </a:prstGeom>
                    <a:noFill/>
                    <a:ln>
                      <a:noFill/>
                    </a:ln>
                  </pic:spPr>
                </pic:pic>
              </a:graphicData>
            </a:graphic>
          </wp:inline>
        </w:drawing>
      </w:r>
    </w:p>
    <w:p w14:paraId="0D2A0A27" w14:textId="77777777" w:rsidR="00D13EAF" w:rsidRDefault="00D13EAF" w:rsidP="00D13EAF">
      <w:pPr>
        <w:pStyle w:val="Heading3"/>
        <w:rPr>
          <w:rFonts w:ascii="inherit" w:hAnsi="inherit" w:cs="Arial"/>
          <w:color w:val="003E75"/>
        </w:rPr>
      </w:pPr>
      <w:r>
        <w:rPr>
          <w:rFonts w:ascii="inherit" w:hAnsi="inherit" w:cs="Arial"/>
          <w:color w:val="003E75"/>
        </w:rPr>
        <w:t>Generating the Transact</w:t>
      </w:r>
    </w:p>
    <w:p w14:paraId="20D42913" w14:textId="77777777" w:rsidR="00D13EAF" w:rsidRDefault="00D13EAF" w:rsidP="00D13EAF">
      <w:pPr>
        <w:pStyle w:val="NormalWeb"/>
        <w:spacing w:before="0" w:beforeAutospacing="0"/>
        <w:rPr>
          <w:rFonts w:ascii="Arial" w:hAnsi="Arial" w:cs="Arial"/>
          <w:color w:val="525F7F"/>
        </w:rPr>
      </w:pPr>
      <w:r>
        <w:rPr>
          <w:rFonts w:ascii="Arial" w:hAnsi="Arial" w:cs="Arial"/>
          <w:color w:val="525F7F"/>
        </w:rPr>
        <w:t>Unlike the TAFJ </w:t>
      </w:r>
      <w:r>
        <w:rPr>
          <w:rStyle w:val="filename"/>
          <w:rFonts w:ascii="Courier New" w:hAnsi="Courier New" w:cs="Courier New"/>
          <w:color w:val="525F7F"/>
          <w:sz w:val="26"/>
          <w:szCs w:val="26"/>
        </w:rPr>
        <w:t>module.xml</w:t>
      </w:r>
      <w:r>
        <w:rPr>
          <w:rFonts w:ascii="Arial" w:hAnsi="Arial" w:cs="Arial"/>
          <w:color w:val="525F7F"/>
        </w:rPr>
        <w:t>, the Transact </w:t>
      </w:r>
      <w:r>
        <w:rPr>
          <w:rStyle w:val="filename"/>
          <w:rFonts w:ascii="Courier New" w:hAnsi="Courier New" w:cs="Courier New"/>
          <w:color w:val="525F7F"/>
          <w:sz w:val="26"/>
          <w:szCs w:val="26"/>
        </w:rPr>
        <w:t>module.xml</w:t>
      </w:r>
      <w:r>
        <w:rPr>
          <w:rFonts w:ascii="Arial" w:hAnsi="Arial" w:cs="Arial"/>
          <w:color w:val="525F7F"/>
        </w:rPr>
        <w:t> must be generated. You can generate this module using the JBossTools utility that is in </w:t>
      </w:r>
      <w:r>
        <w:rPr>
          <w:rStyle w:val="codeinline"/>
          <w:rFonts w:ascii="Courier New" w:eastAsiaTheme="majorEastAsia" w:hAnsi="Courier New" w:cs="Courier New"/>
          <w:color w:val="525F7F"/>
          <w:sz w:val="26"/>
          <w:szCs w:val="26"/>
        </w:rPr>
        <w:t>%TAFJ_HOME%</w:t>
      </w:r>
      <w:r>
        <w:rPr>
          <w:rStyle w:val="filepath"/>
          <w:rFonts w:ascii="Courier New" w:hAnsi="Courier New" w:cs="Courier New"/>
          <w:color w:val="525F7F"/>
          <w:sz w:val="26"/>
          <w:szCs w:val="26"/>
        </w:rPr>
        <w:t>\bin</w:t>
      </w:r>
      <w:r>
        <w:rPr>
          <w:rFonts w:ascii="Arial" w:hAnsi="Arial" w:cs="Arial"/>
          <w:color w:val="525F7F"/>
        </w:rPr>
        <w:t>.</w:t>
      </w:r>
    </w:p>
    <w:p w14:paraId="06388C82" w14:textId="77777777" w:rsidR="00D13EAF" w:rsidRDefault="00D13EAF" w:rsidP="00D13EAF">
      <w:pPr>
        <w:pStyle w:val="procedureintro"/>
        <w:spacing w:before="0" w:beforeAutospacing="0" w:after="270" w:afterAutospacing="0"/>
        <w:rPr>
          <w:rFonts w:ascii="Arial" w:hAnsi="Arial" w:cs="Arial"/>
          <w:b/>
          <w:bCs/>
          <w:color w:val="717074"/>
        </w:rPr>
      </w:pPr>
      <w:r>
        <w:rPr>
          <w:rFonts w:ascii="Arial" w:hAnsi="Arial" w:cs="Arial"/>
          <w:b/>
          <w:bCs/>
          <w:color w:val="717074"/>
        </w:rPr>
        <w:t>Procedure</w:t>
      </w:r>
    </w:p>
    <w:p w14:paraId="4272F918" w14:textId="77777777" w:rsidR="00D13EAF" w:rsidRDefault="00D13EAF" w:rsidP="00D13EAF">
      <w:pPr>
        <w:numPr>
          <w:ilvl w:val="0"/>
          <w:numId w:val="112"/>
        </w:numPr>
        <w:spacing w:before="160" w:line="240" w:lineRule="auto"/>
        <w:rPr>
          <w:rFonts w:ascii="Arial" w:hAnsi="Arial" w:cs="Arial"/>
          <w:color w:val="525F7F"/>
        </w:rPr>
      </w:pPr>
      <w:r>
        <w:rPr>
          <w:rFonts w:ascii="Arial" w:hAnsi="Arial" w:cs="Arial"/>
          <w:color w:val="525F7F"/>
        </w:rPr>
        <w:t>In </w:t>
      </w:r>
      <w:r>
        <w:rPr>
          <w:rStyle w:val="filepath"/>
          <w:rFonts w:ascii="Courier New" w:hAnsi="Courier New" w:cs="Courier New"/>
          <w:color w:val="525F7F"/>
          <w:sz w:val="26"/>
          <w:szCs w:val="26"/>
        </w:rPr>
        <w:t>%TAFJ_HOME%\bin</w:t>
      </w:r>
      <w:r>
        <w:rPr>
          <w:rFonts w:ascii="Arial" w:hAnsi="Arial" w:cs="Arial"/>
          <w:color w:val="525F7F"/>
        </w:rPr>
        <w:t>, run the following command to create the </w:t>
      </w:r>
      <w:r>
        <w:rPr>
          <w:rStyle w:val="filename"/>
          <w:rFonts w:ascii="Courier New" w:hAnsi="Courier New" w:cs="Courier New"/>
          <w:color w:val="525F7F"/>
          <w:sz w:val="26"/>
          <w:szCs w:val="26"/>
        </w:rPr>
        <w:t>module.xml</w:t>
      </w:r>
      <w:r>
        <w:rPr>
          <w:rFonts w:ascii="Arial" w:hAnsi="Arial" w:cs="Arial"/>
          <w:color w:val="525F7F"/>
        </w:rPr>
        <w:t> file .</w:t>
      </w:r>
    </w:p>
    <w:p w14:paraId="4FCAEB74" w14:textId="77777777" w:rsidR="00D13EAF" w:rsidRDefault="00D13EAF" w:rsidP="00D13EAF">
      <w:pPr>
        <w:pStyle w:val="NormalWeb"/>
        <w:spacing w:before="120" w:beforeAutospacing="0" w:after="120" w:afterAutospacing="0"/>
        <w:ind w:left="720"/>
        <w:rPr>
          <w:rFonts w:ascii="Arial" w:hAnsi="Arial" w:cs="Arial"/>
          <w:color w:val="525F7F"/>
        </w:rPr>
      </w:pPr>
      <w:r>
        <w:rPr>
          <w:rStyle w:val="codeinline"/>
          <w:rFonts w:ascii="Courier New" w:eastAsiaTheme="majorEastAsia" w:hAnsi="Courier New" w:cs="Courier New"/>
          <w:color w:val="525F7F"/>
          <w:sz w:val="26"/>
          <w:szCs w:val="26"/>
        </w:rPr>
        <w:t>JBossTools </w:t>
      </w:r>
      <w:r>
        <w:rPr>
          <w:rStyle w:val="codevariable"/>
          <w:rFonts w:ascii="Courier New" w:hAnsi="Courier New" w:cs="Courier New"/>
          <w:i/>
          <w:iCs/>
          <w:color w:val="525F7F"/>
          <w:sz w:val="26"/>
          <w:szCs w:val="26"/>
        </w:rPr>
        <w:t>module_name</w:t>
      </w:r>
      <w:r>
        <w:rPr>
          <w:rStyle w:val="codeinline"/>
          <w:rFonts w:ascii="Courier New" w:eastAsiaTheme="majorEastAsia" w:hAnsi="Courier New" w:cs="Courier New"/>
          <w:color w:val="525F7F"/>
          <w:sz w:val="26"/>
          <w:szCs w:val="26"/>
        </w:rPr>
        <w:t> </w:t>
      </w:r>
      <w:r>
        <w:rPr>
          <w:rStyle w:val="codevariable"/>
          <w:rFonts w:ascii="Courier New" w:hAnsi="Courier New" w:cs="Courier New"/>
          <w:i/>
          <w:iCs/>
          <w:color w:val="525F7F"/>
          <w:sz w:val="26"/>
          <w:szCs w:val="26"/>
        </w:rPr>
        <w:t>path_to_jars</w:t>
      </w:r>
      <w:r>
        <w:rPr>
          <w:rStyle w:val="codeinline"/>
          <w:rFonts w:ascii="Courier New" w:eastAsiaTheme="majorEastAsia" w:hAnsi="Courier New" w:cs="Courier New"/>
          <w:color w:val="525F7F"/>
          <w:sz w:val="26"/>
          <w:szCs w:val="26"/>
        </w:rPr>
        <w:t> </w:t>
      </w:r>
      <w:r>
        <w:rPr>
          <w:rStyle w:val="codevariable"/>
          <w:rFonts w:ascii="Courier New" w:hAnsi="Courier New" w:cs="Courier New"/>
          <w:i/>
          <w:iCs/>
          <w:color w:val="525F7F"/>
          <w:sz w:val="26"/>
          <w:szCs w:val="26"/>
        </w:rPr>
        <w:t>dest</w:t>
      </w:r>
      <w:r>
        <w:rPr>
          <w:rStyle w:val="codeinline"/>
          <w:rFonts w:ascii="Courier New" w:eastAsiaTheme="majorEastAsia" w:hAnsi="Courier New" w:cs="Courier New"/>
          <w:color w:val="525F7F"/>
          <w:sz w:val="26"/>
          <w:szCs w:val="26"/>
        </w:rPr>
        <w:t> </w:t>
      </w:r>
      <w:r>
        <w:rPr>
          <w:rStyle w:val="codevariable"/>
          <w:rFonts w:ascii="Courier New" w:hAnsi="Courier New" w:cs="Courier New"/>
          <w:i/>
          <w:iCs/>
          <w:color w:val="525F7F"/>
          <w:sz w:val="26"/>
          <w:szCs w:val="26"/>
        </w:rPr>
        <w:t>root_prefix</w:t>
      </w:r>
      <w:r>
        <w:rPr>
          <w:rStyle w:val="codeinline"/>
          <w:rFonts w:ascii="Courier New" w:eastAsiaTheme="majorEastAsia" w:hAnsi="Courier New" w:cs="Courier New"/>
          <w:color w:val="525F7F"/>
          <w:sz w:val="26"/>
          <w:szCs w:val="26"/>
        </w:rPr>
        <w:t> -tafjdep</w:t>
      </w:r>
    </w:p>
    <w:p w14:paraId="36B7A3E6" w14:textId="77777777" w:rsidR="00D13EAF" w:rsidRDefault="00D13EAF" w:rsidP="00D13EAF">
      <w:pPr>
        <w:spacing w:line="234" w:lineRule="atLeast"/>
        <w:ind w:left="720"/>
        <w:rPr>
          <w:rFonts w:ascii="Arial" w:hAnsi="Arial" w:cs="Arial"/>
          <w:b/>
          <w:bCs/>
          <w:color w:val="525F7F"/>
          <w:sz w:val="20"/>
          <w:szCs w:val="20"/>
        </w:rPr>
      </w:pPr>
      <w:r>
        <w:rPr>
          <w:rStyle w:val="codevariable"/>
          <w:rFonts w:ascii="Courier New" w:hAnsi="Courier New" w:cs="Courier New"/>
          <w:b/>
          <w:bCs/>
          <w:i/>
          <w:iCs/>
          <w:color w:val="525F7F"/>
          <w:sz w:val="20"/>
          <w:szCs w:val="20"/>
        </w:rPr>
        <w:t>module_name</w:t>
      </w:r>
    </w:p>
    <w:p w14:paraId="3E177177" w14:textId="77777777" w:rsidR="00D13EAF" w:rsidRDefault="00D13EAF" w:rsidP="00D13EAF">
      <w:pPr>
        <w:pStyle w:val="inside-dd"/>
        <w:spacing w:before="0" w:beforeAutospacing="0" w:after="225" w:afterAutospacing="0"/>
        <w:ind w:left="720"/>
        <w:rPr>
          <w:rFonts w:ascii="Open Sans" w:hAnsi="Open Sans" w:cs="Open Sans"/>
          <w:color w:val="525F7F"/>
          <w:sz w:val="20"/>
          <w:szCs w:val="20"/>
        </w:rPr>
      </w:pPr>
      <w:r>
        <w:rPr>
          <w:rFonts w:ascii="Open Sans" w:hAnsi="Open Sans" w:cs="Open Sans"/>
          <w:color w:val="525F7F"/>
          <w:sz w:val="20"/>
          <w:szCs w:val="20"/>
        </w:rPr>
        <w:t>Name of the JBoss module. Must be the same as the folder path created for the module.</w:t>
      </w:r>
    </w:p>
    <w:p w14:paraId="2468C3F0" w14:textId="77777777" w:rsidR="00D13EAF" w:rsidRDefault="00D13EAF" w:rsidP="00D13EAF">
      <w:pPr>
        <w:spacing w:line="234" w:lineRule="atLeast"/>
        <w:ind w:left="720"/>
        <w:rPr>
          <w:rFonts w:ascii="Arial" w:hAnsi="Arial" w:cs="Arial"/>
          <w:b/>
          <w:bCs/>
          <w:color w:val="525F7F"/>
          <w:sz w:val="20"/>
          <w:szCs w:val="20"/>
        </w:rPr>
      </w:pPr>
      <w:r>
        <w:rPr>
          <w:rStyle w:val="codevariable"/>
          <w:rFonts w:ascii="Courier New" w:hAnsi="Courier New" w:cs="Courier New"/>
          <w:b/>
          <w:bCs/>
          <w:i/>
          <w:iCs/>
          <w:color w:val="525F7F"/>
          <w:sz w:val="20"/>
          <w:szCs w:val="20"/>
        </w:rPr>
        <w:t>path_to_jars</w:t>
      </w:r>
    </w:p>
    <w:p w14:paraId="6231A2A1" w14:textId="77777777" w:rsidR="00D13EAF" w:rsidRDefault="00D13EAF" w:rsidP="00D13EAF">
      <w:pPr>
        <w:pStyle w:val="inside-dd"/>
        <w:spacing w:before="0" w:beforeAutospacing="0" w:after="225" w:afterAutospacing="0"/>
        <w:ind w:left="720"/>
        <w:rPr>
          <w:rFonts w:ascii="Open Sans" w:hAnsi="Open Sans" w:cs="Open Sans"/>
          <w:color w:val="525F7F"/>
          <w:sz w:val="20"/>
          <w:szCs w:val="20"/>
        </w:rPr>
      </w:pPr>
      <w:r>
        <w:rPr>
          <w:rFonts w:ascii="Open Sans" w:hAnsi="Open Sans" w:cs="Open Sans"/>
          <w:color w:val="525F7F"/>
          <w:sz w:val="20"/>
          <w:szCs w:val="20"/>
        </w:rPr>
        <w:lastRenderedPageBreak/>
        <w:t>The list of folders that you want to parse.</w:t>
      </w:r>
    </w:p>
    <w:p w14:paraId="2538EF87" w14:textId="77777777" w:rsidR="00D13EAF" w:rsidRDefault="00D13EAF" w:rsidP="00D13EAF">
      <w:pPr>
        <w:spacing w:line="234" w:lineRule="atLeast"/>
        <w:ind w:left="720"/>
        <w:rPr>
          <w:rFonts w:ascii="Arial" w:hAnsi="Arial" w:cs="Arial"/>
          <w:b/>
          <w:bCs/>
          <w:color w:val="525F7F"/>
          <w:sz w:val="20"/>
          <w:szCs w:val="20"/>
        </w:rPr>
      </w:pPr>
      <w:r>
        <w:rPr>
          <w:rStyle w:val="codevariable"/>
          <w:rFonts w:ascii="Courier New" w:hAnsi="Courier New" w:cs="Courier New"/>
          <w:b/>
          <w:bCs/>
          <w:i/>
          <w:iCs/>
          <w:color w:val="525F7F"/>
          <w:sz w:val="20"/>
          <w:szCs w:val="20"/>
        </w:rPr>
        <w:t>dest</w:t>
      </w:r>
    </w:p>
    <w:p w14:paraId="1449DD3F" w14:textId="77777777" w:rsidR="00D13EAF" w:rsidRDefault="00D13EAF" w:rsidP="00D13EAF">
      <w:pPr>
        <w:pStyle w:val="inside-dd"/>
        <w:spacing w:before="0" w:beforeAutospacing="0" w:after="225" w:afterAutospacing="0"/>
        <w:ind w:left="720"/>
        <w:rPr>
          <w:rFonts w:ascii="Open Sans" w:hAnsi="Open Sans" w:cs="Open Sans"/>
          <w:color w:val="525F7F"/>
          <w:sz w:val="20"/>
          <w:szCs w:val="20"/>
        </w:rPr>
      </w:pPr>
      <w:r>
        <w:rPr>
          <w:rFonts w:ascii="Open Sans" w:hAnsi="Open Sans" w:cs="Open Sans"/>
          <w:color w:val="525F7F"/>
          <w:sz w:val="20"/>
          <w:szCs w:val="20"/>
        </w:rPr>
        <w:t>The path to the folder where the </w:t>
      </w:r>
      <w:r>
        <w:rPr>
          <w:rStyle w:val="filename"/>
          <w:rFonts w:ascii="Courier New" w:hAnsi="Courier New" w:cs="Courier New"/>
          <w:color w:val="525F7F"/>
          <w:sz w:val="22"/>
          <w:szCs w:val="22"/>
        </w:rPr>
        <w:t>module.xml</w:t>
      </w:r>
      <w:r>
        <w:rPr>
          <w:rFonts w:ascii="Open Sans" w:hAnsi="Open Sans" w:cs="Open Sans"/>
          <w:color w:val="525F7F"/>
          <w:sz w:val="20"/>
          <w:szCs w:val="20"/>
        </w:rPr>
        <w:t> will be generated.</w:t>
      </w:r>
    </w:p>
    <w:p w14:paraId="70B96D23" w14:textId="77777777" w:rsidR="00D13EAF" w:rsidRDefault="00D13EAF" w:rsidP="00D13EAF">
      <w:pPr>
        <w:spacing w:line="234" w:lineRule="atLeast"/>
        <w:ind w:left="720"/>
        <w:rPr>
          <w:rFonts w:ascii="Arial" w:hAnsi="Arial" w:cs="Arial"/>
          <w:b/>
          <w:bCs/>
          <w:color w:val="525F7F"/>
          <w:sz w:val="20"/>
          <w:szCs w:val="20"/>
        </w:rPr>
      </w:pPr>
      <w:r>
        <w:rPr>
          <w:rStyle w:val="codevariable"/>
          <w:rFonts w:ascii="Courier New" w:hAnsi="Courier New" w:cs="Courier New"/>
          <w:b/>
          <w:bCs/>
          <w:i/>
          <w:iCs/>
          <w:color w:val="525F7F"/>
          <w:sz w:val="20"/>
          <w:szCs w:val="20"/>
        </w:rPr>
        <w:t>root_prefix</w:t>
      </w:r>
    </w:p>
    <w:p w14:paraId="149CBAD9" w14:textId="77777777" w:rsidR="00D13EAF" w:rsidRDefault="00D13EAF" w:rsidP="00D13EAF">
      <w:pPr>
        <w:pStyle w:val="inside-dd"/>
        <w:spacing w:before="0" w:beforeAutospacing="0" w:after="225" w:afterAutospacing="0"/>
        <w:ind w:left="720"/>
        <w:rPr>
          <w:rFonts w:ascii="Open Sans" w:hAnsi="Open Sans" w:cs="Open Sans"/>
          <w:color w:val="525F7F"/>
          <w:sz w:val="20"/>
          <w:szCs w:val="20"/>
        </w:rPr>
      </w:pPr>
      <w:r>
        <w:rPr>
          <w:rFonts w:ascii="Open Sans" w:hAnsi="Open Sans" w:cs="Open Sans"/>
          <w:color w:val="525F7F"/>
          <w:sz w:val="20"/>
          <w:szCs w:val="20"/>
        </w:rPr>
        <w:t>Name of the link if </w:t>
      </w:r>
      <w:r>
        <w:rPr>
          <w:rStyle w:val="filename"/>
          <w:rFonts w:ascii="Courier New" w:hAnsi="Courier New" w:cs="Courier New"/>
          <w:color w:val="525F7F"/>
          <w:sz w:val="22"/>
          <w:szCs w:val="22"/>
        </w:rPr>
        <w:t>module.xml</w:t>
      </w:r>
      <w:r>
        <w:rPr>
          <w:rFonts w:ascii="Open Sans" w:hAnsi="Open Sans" w:cs="Open Sans"/>
          <w:color w:val="525F7F"/>
          <w:sz w:val="20"/>
          <w:szCs w:val="20"/>
        </w:rPr>
        <w:t> is at the same level as the link.</w:t>
      </w:r>
    </w:p>
    <w:p w14:paraId="5BB8D64C" w14:textId="77777777" w:rsidR="00D13EAF" w:rsidRDefault="00D13EAF" w:rsidP="00D13EAF">
      <w:pPr>
        <w:spacing w:line="234" w:lineRule="atLeast"/>
        <w:ind w:left="720"/>
        <w:rPr>
          <w:rFonts w:ascii="Arial" w:hAnsi="Arial" w:cs="Arial"/>
          <w:b/>
          <w:bCs/>
          <w:color w:val="525F7F"/>
          <w:sz w:val="20"/>
          <w:szCs w:val="20"/>
        </w:rPr>
      </w:pPr>
      <w:r>
        <w:rPr>
          <w:rStyle w:val="codeinline"/>
          <w:rFonts w:ascii="Courier New" w:hAnsi="Courier New" w:cs="Courier New"/>
          <w:b/>
          <w:bCs/>
          <w:color w:val="525F7F"/>
        </w:rPr>
        <w:t>-tafjdep</w:t>
      </w:r>
    </w:p>
    <w:p w14:paraId="5D01F5AD" w14:textId="77777777" w:rsidR="00D13EAF" w:rsidRDefault="00D13EAF" w:rsidP="00D13EAF">
      <w:pPr>
        <w:pStyle w:val="inside-dd"/>
        <w:spacing w:before="0" w:beforeAutospacing="0" w:after="225" w:afterAutospacing="0"/>
        <w:ind w:left="720"/>
        <w:rPr>
          <w:rFonts w:ascii="Open Sans" w:hAnsi="Open Sans" w:cs="Open Sans"/>
          <w:color w:val="525F7F"/>
          <w:sz w:val="20"/>
          <w:szCs w:val="20"/>
        </w:rPr>
      </w:pPr>
      <w:r>
        <w:rPr>
          <w:rFonts w:ascii="Open Sans" w:hAnsi="Open Sans" w:cs="Open Sans"/>
          <w:color w:val="525F7F"/>
          <w:sz w:val="20"/>
          <w:szCs w:val="20"/>
        </w:rPr>
        <w:t>Option to add TAFJ module dependencies in the dependencies section.</w:t>
      </w:r>
    </w:p>
    <w:p w14:paraId="2F3AE669" w14:textId="77777777" w:rsidR="00D13EAF" w:rsidRDefault="00D13EAF" w:rsidP="00D13EAF">
      <w:pPr>
        <w:pStyle w:val="NormalWeb"/>
        <w:spacing w:before="120" w:beforeAutospacing="0" w:after="120" w:afterAutospacing="0"/>
        <w:ind w:left="720"/>
        <w:rPr>
          <w:rFonts w:ascii="Arial" w:hAnsi="Arial" w:cs="Arial"/>
          <w:color w:val="525F7F"/>
        </w:rPr>
      </w:pPr>
      <w:r>
        <w:rPr>
          <w:rFonts w:ascii="Arial" w:hAnsi="Arial" w:cs="Arial"/>
          <w:color w:val="525F7F"/>
        </w:rPr>
        <w:t>An example is given below.</w:t>
      </w:r>
    </w:p>
    <w:p w14:paraId="01A60797"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JBossTools com.temenos.t24 %TEMENOS_HOME%\T24\bnk\t24lib %JBOSS_HOME%\modules\com\temenos\t24\main lib –tafjdep</w:t>
      </w:r>
    </w:p>
    <w:p w14:paraId="597DDD3B" w14:textId="3CCF1337"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0F15530A" wp14:editId="04CCB882">
            <wp:extent cx="1752600" cy="457200"/>
            <wp:effectExtent l="0" t="0" r="0" b="0"/>
            <wp:docPr id="1971418461" name="Picture 36">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52600" cy="457200"/>
                    </a:xfrm>
                    <a:prstGeom prst="rect">
                      <a:avLst/>
                    </a:prstGeom>
                    <a:noFill/>
                    <a:ln>
                      <a:noFill/>
                    </a:ln>
                  </pic:spPr>
                </pic:pic>
              </a:graphicData>
            </a:graphic>
          </wp:inline>
        </w:drawing>
      </w:r>
    </w:p>
    <w:p w14:paraId="4C9D152C" w14:textId="77777777" w:rsidR="00D13EAF" w:rsidRDefault="00D13EAF" w:rsidP="00D13EAF">
      <w:pPr>
        <w:numPr>
          <w:ilvl w:val="0"/>
          <w:numId w:val="113"/>
        </w:numPr>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module.xml</w:t>
      </w:r>
      <w:r>
        <w:rPr>
          <w:rFonts w:ascii="Arial" w:hAnsi="Arial" w:cs="Arial"/>
          <w:color w:val="525F7F"/>
        </w:rPr>
        <w:t> and verify that the TAFJ module is added as a dependency in the </w:t>
      </w:r>
      <w:r>
        <w:rPr>
          <w:rStyle w:val="codeinline"/>
          <w:rFonts w:ascii="Courier New" w:hAnsi="Courier New" w:cs="Courier New"/>
          <w:color w:val="525F7F"/>
          <w:sz w:val="26"/>
          <w:szCs w:val="26"/>
        </w:rPr>
        <w:t>&lt;dependencies&gt;</w:t>
      </w:r>
      <w:r>
        <w:rPr>
          <w:rFonts w:ascii="Arial" w:hAnsi="Arial" w:cs="Arial"/>
          <w:color w:val="525F7F"/>
        </w:rPr>
        <w:t> section.</w:t>
      </w:r>
    </w:p>
    <w:p w14:paraId="41421E23" w14:textId="14C6747B" w:rsidR="00D13EAF" w:rsidRDefault="00D13EAF" w:rsidP="00D13EAF">
      <w:pPr>
        <w:pStyle w:val="inside-li"/>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401F698B" wp14:editId="57C3FCCF">
            <wp:extent cx="2628900" cy="457200"/>
            <wp:effectExtent l="0" t="0" r="0" b="0"/>
            <wp:docPr id="471844011" name="Picture 35">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28900" cy="457200"/>
                    </a:xfrm>
                    <a:prstGeom prst="rect">
                      <a:avLst/>
                    </a:prstGeom>
                    <a:noFill/>
                    <a:ln>
                      <a:noFill/>
                    </a:ln>
                  </pic:spPr>
                </pic:pic>
              </a:graphicData>
            </a:graphic>
          </wp:inline>
        </w:drawing>
      </w:r>
    </w:p>
    <w:p w14:paraId="208B06CC" w14:textId="77777777" w:rsidR="00D13EAF" w:rsidRDefault="00D13EAF" w:rsidP="00D13EAF">
      <w:pPr>
        <w:jc w:val="center"/>
        <w:rPr>
          <w:rFonts w:ascii="Open Sans" w:hAnsi="Open Sans" w:cs="Open Sans"/>
          <w:color w:val="525F7F"/>
        </w:rPr>
      </w:pPr>
      <w:r>
        <w:rPr>
          <w:rFonts w:ascii="Open Sans" w:hAnsi="Open Sans" w:cs="Open Sans"/>
          <w:color w:val="525F7F"/>
        </w:rPr>
        <w:t> Dark Mode</w:t>
      </w:r>
    </w:p>
    <w:p w14:paraId="10909109" w14:textId="77777777" w:rsidR="00D13EAF" w:rsidRDefault="00D13EAF" w:rsidP="00D13EAF">
      <w:pPr>
        <w:rPr>
          <w:rFonts w:ascii="Open Sans" w:hAnsi="Open Sans" w:cs="Open Sans"/>
          <w:color w:val="525F7F"/>
        </w:rPr>
      </w:pPr>
      <w:hyperlink r:id="rId109" w:tooltip="Expand all" w:history="1">
        <w:r>
          <w:rPr>
            <w:rStyle w:val="Hyperlink"/>
            <w:rFonts w:ascii="Open Sans" w:hAnsi="Open Sans" w:cs="Open Sans"/>
            <w:b/>
            <w:bCs/>
            <w:color w:val="003E75"/>
            <w:spacing w:val="6"/>
            <w:bdr w:val="single" w:sz="6" w:space="0" w:color="FFFFFF" w:frame="1"/>
            <w:shd w:val="clear" w:color="auto" w:fill="FFFFFF"/>
          </w:rPr>
          <w:t> Expand/Collapse</w:t>
        </w:r>
      </w:hyperlink>
    </w:p>
    <w:p w14:paraId="269E4535" w14:textId="77777777" w:rsidR="00D13EAF" w:rsidRDefault="00D13EAF" w:rsidP="00D13EAF">
      <w:pPr>
        <w:pStyle w:val="Heading1"/>
        <w:shd w:val="clear" w:color="auto" w:fill="FFFFFF"/>
        <w:rPr>
          <w:rFonts w:ascii="Arial" w:hAnsi="Arial" w:cs="Arial"/>
          <w:color w:val="003E75"/>
        </w:rPr>
      </w:pPr>
      <w:r>
        <w:rPr>
          <w:rFonts w:ascii="Arial" w:hAnsi="Arial" w:cs="Arial"/>
          <w:color w:val="003E75"/>
        </w:rPr>
        <w:t>Configuring a standalone profile on the application server</w:t>
      </w:r>
    </w:p>
    <w:p w14:paraId="20D1CB9C"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JBoss Enterprise Application Platform runs in one of two operating modes: as a standalone server or in a managed domain. This runbook covers the standalone installation.</w:t>
      </w:r>
    </w:p>
    <w:p w14:paraId="2B7CF2D8"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To deploy Transact on TAFJ on EAP, you must configure the various subsystems in </w:t>
      </w:r>
      <w:r>
        <w:rPr>
          <w:rStyle w:val="filename"/>
          <w:rFonts w:ascii="Courier New" w:hAnsi="Courier New" w:cs="Courier New"/>
          <w:color w:val="525F7F"/>
          <w:sz w:val="26"/>
          <w:szCs w:val="26"/>
        </w:rPr>
        <w:t>Transact.xml</w:t>
      </w:r>
      <w:r>
        <w:rPr>
          <w:rFonts w:ascii="Arial" w:hAnsi="Arial" w:cs="Arial"/>
          <w:color w:val="525F7F"/>
        </w:rPr>
        <w:t>. TAFJ uses the management Command Line Interface (CLI) interface tool to automate the process of configuring the J2EE profiles.</w:t>
      </w:r>
    </w:p>
    <w:p w14:paraId="737D13C5"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206C5B76" w14:textId="77777777" w:rsidR="00D13EAF" w:rsidRDefault="00D13EAF" w:rsidP="00D13EAF">
      <w:pPr>
        <w:numPr>
          <w:ilvl w:val="0"/>
          <w:numId w:val="115"/>
        </w:numPr>
        <w:shd w:val="clear" w:color="auto" w:fill="FFFFFF"/>
        <w:spacing w:before="160" w:line="240" w:lineRule="auto"/>
        <w:rPr>
          <w:rFonts w:ascii="Arial" w:hAnsi="Arial" w:cs="Arial"/>
          <w:color w:val="525F7F"/>
        </w:rPr>
      </w:pPr>
      <w:r>
        <w:rPr>
          <w:rFonts w:ascii="Arial" w:hAnsi="Arial" w:cs="Arial"/>
          <w:color w:val="525F7F"/>
        </w:rPr>
        <w:t>In the File Explorer, copy and paste </w:t>
      </w:r>
      <w:r>
        <w:rPr>
          <w:rStyle w:val="filename"/>
          <w:rFonts w:ascii="Courier New" w:hAnsi="Courier New" w:cs="Courier New"/>
          <w:color w:val="525F7F"/>
          <w:sz w:val="26"/>
          <w:szCs w:val="26"/>
        </w:rPr>
        <w:t>standalone-full.xml</w:t>
      </w:r>
      <w:r>
        <w:rPr>
          <w:rFonts w:ascii="Arial" w:hAnsi="Arial" w:cs="Arial"/>
          <w:color w:val="525F7F"/>
        </w:rPr>
        <w:t> into </w:t>
      </w:r>
      <w:r>
        <w:rPr>
          <w:rStyle w:val="filename"/>
          <w:rFonts w:ascii="Courier New" w:hAnsi="Courier New" w:cs="Courier New"/>
          <w:color w:val="525F7F"/>
          <w:sz w:val="26"/>
          <w:szCs w:val="26"/>
        </w:rPr>
        <w:t>%JBOSS_HOME%\standalone\configuration</w:t>
      </w:r>
      <w:r>
        <w:rPr>
          <w:rFonts w:ascii="Arial" w:hAnsi="Arial" w:cs="Arial"/>
          <w:color w:val="525F7F"/>
        </w:rPr>
        <w:t> and rename it to </w:t>
      </w:r>
      <w:r>
        <w:rPr>
          <w:rStyle w:val="filename"/>
          <w:rFonts w:ascii="Courier New" w:hAnsi="Courier New" w:cs="Courier New"/>
          <w:color w:val="525F7F"/>
          <w:sz w:val="26"/>
          <w:szCs w:val="26"/>
        </w:rPr>
        <w:t>Transact.xml</w:t>
      </w:r>
      <w:r>
        <w:rPr>
          <w:rFonts w:ascii="Arial" w:hAnsi="Arial" w:cs="Arial"/>
          <w:color w:val="525F7F"/>
        </w:rPr>
        <w:t>.</w:t>
      </w:r>
    </w:p>
    <w:p w14:paraId="77FD911C" w14:textId="77777777" w:rsidR="00D13EAF" w:rsidRDefault="00D13EAF" w:rsidP="00D13EAF">
      <w:pPr>
        <w:numPr>
          <w:ilvl w:val="0"/>
          <w:numId w:val="116"/>
        </w:numPr>
        <w:shd w:val="clear" w:color="auto" w:fill="FFFFFF"/>
        <w:spacing w:before="160" w:line="240" w:lineRule="auto"/>
        <w:rPr>
          <w:rFonts w:ascii="Arial" w:hAnsi="Arial" w:cs="Arial"/>
          <w:color w:val="525F7F"/>
        </w:rPr>
      </w:pPr>
      <w:r>
        <w:rPr>
          <w:rFonts w:ascii="Arial" w:hAnsi="Arial" w:cs="Arial"/>
          <w:color w:val="525F7F"/>
        </w:rPr>
        <w:t>Start JBoss using the command given below.</w:t>
      </w:r>
    </w:p>
    <w:p w14:paraId="55B4D7CE" w14:textId="77777777" w:rsidR="00D13EAF" w:rsidRDefault="00D13EAF" w:rsidP="00D13EAF">
      <w:pPr>
        <w:pStyle w:val="HTMLPreformatted"/>
        <w:numPr>
          <w:ilvl w:val="0"/>
          <w:numId w:val="11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%JBOSS_HOME%\bin\standalone.bat –b 0.0.0.0 –bmanagement 0.0.0.0 --server-config=Transact.xml</w:t>
      </w:r>
    </w:p>
    <w:p w14:paraId="15C7E4C3" w14:textId="77777777" w:rsidR="00D13EAF" w:rsidRDefault="00D13EAF" w:rsidP="00D13EAF">
      <w:pPr>
        <w:shd w:val="clear" w:color="auto" w:fill="FFFFFF"/>
        <w:spacing w:line="320" w:lineRule="atLeast"/>
        <w:ind w:left="720"/>
        <w:rPr>
          <w:rFonts w:ascii="Arial" w:hAnsi="Arial" w:cs="Arial"/>
          <w:color w:val="003E75"/>
        </w:rPr>
      </w:pPr>
      <w:r>
        <w:rPr>
          <w:rStyle w:val="autonumber"/>
          <w:rFonts w:ascii="Arial" w:hAnsi="Arial" w:cs="Arial"/>
          <w:b/>
          <w:bCs/>
          <w:color w:val="003E75"/>
        </w:rPr>
        <w:t>Note:</w:t>
      </w:r>
    </w:p>
    <w:p w14:paraId="309FC809" w14:textId="77777777" w:rsidR="00D13EAF" w:rsidRDefault="00D13EAF" w:rsidP="00D13EAF">
      <w:pPr>
        <w:pStyle w:val="NormalWeb"/>
        <w:shd w:val="clear" w:color="auto" w:fill="FFFFFF"/>
        <w:spacing w:before="120" w:beforeAutospacing="0" w:after="120" w:afterAutospacing="0"/>
        <w:ind w:left="720"/>
        <w:rPr>
          <w:rFonts w:ascii="Arial" w:hAnsi="Arial" w:cs="Arial"/>
          <w:color w:val="003E75"/>
        </w:rPr>
      </w:pPr>
      <w:r>
        <w:rPr>
          <w:rFonts w:ascii="Arial" w:hAnsi="Arial" w:cs="Arial"/>
          <w:color w:val="003E75"/>
        </w:rPr>
        <w:lastRenderedPageBreak/>
        <w:t>As </w:t>
      </w:r>
      <w:r>
        <w:rPr>
          <w:rStyle w:val="filename"/>
          <w:rFonts w:ascii="Courier New" w:hAnsi="Courier New" w:cs="Courier New"/>
          <w:color w:val="003E75"/>
          <w:sz w:val="26"/>
          <w:szCs w:val="26"/>
        </w:rPr>
        <w:t>Transact.xml</w:t>
      </w:r>
      <w:r>
        <w:rPr>
          <w:rFonts w:ascii="Arial" w:hAnsi="Arial" w:cs="Arial"/>
          <w:color w:val="003E75"/>
        </w:rPr>
        <w:t> is being used, this command must use the option </w:t>
      </w:r>
      <w:r>
        <w:rPr>
          <w:rStyle w:val="command"/>
          <w:rFonts w:ascii="Courier New" w:hAnsi="Courier New" w:cs="Courier New"/>
          <w:color w:val="003E75"/>
          <w:sz w:val="26"/>
          <w:szCs w:val="26"/>
        </w:rPr>
        <w:t>--server-config</w:t>
      </w:r>
      <w:r>
        <w:rPr>
          <w:rFonts w:ascii="Arial" w:hAnsi="Arial" w:cs="Arial"/>
          <w:color w:val="003E75"/>
        </w:rPr>
        <w:t> to specify the configuration file.</w:t>
      </w:r>
    </w:p>
    <w:p w14:paraId="7CC9C7C6" w14:textId="77777777" w:rsidR="00D13EAF" w:rsidRDefault="00D13EAF" w:rsidP="00D13EAF">
      <w:pPr>
        <w:numPr>
          <w:ilvl w:val="0"/>
          <w:numId w:val="117"/>
        </w:numPr>
        <w:shd w:val="clear" w:color="auto" w:fill="FFFFFF"/>
        <w:spacing w:before="160" w:line="240" w:lineRule="auto"/>
        <w:rPr>
          <w:rFonts w:ascii="Arial" w:hAnsi="Arial" w:cs="Arial"/>
          <w:color w:val="525F7F"/>
        </w:rPr>
      </w:pPr>
      <w:r>
        <w:rPr>
          <w:rFonts w:ascii="Arial" w:hAnsi="Arial" w:cs="Arial"/>
          <w:color w:val="525F7F"/>
        </w:rPr>
        <w:t>Navigate to </w:t>
      </w:r>
      <w:r>
        <w:rPr>
          <w:rStyle w:val="filepath"/>
          <w:rFonts w:ascii="Courier New" w:hAnsi="Courier New" w:cs="Courier New"/>
          <w:color w:val="525F7F"/>
          <w:sz w:val="26"/>
          <w:szCs w:val="26"/>
        </w:rPr>
        <w:t>TAFJ_HOME%\appserver\jboss\jboss7eap\jboss-cli</w:t>
      </w:r>
      <w:r>
        <w:rPr>
          <w:rFonts w:ascii="Arial" w:hAnsi="Arial" w:cs="Arial"/>
          <w:color w:val="525F7F"/>
        </w:rPr>
        <w:t> and open </w:t>
      </w:r>
      <w:r>
        <w:rPr>
          <w:rStyle w:val="filename"/>
          <w:rFonts w:ascii="Courier New" w:hAnsi="Courier New" w:cs="Courier New"/>
          <w:color w:val="525F7F"/>
          <w:sz w:val="26"/>
          <w:szCs w:val="26"/>
        </w:rPr>
        <w:t>T24Setup.cli</w:t>
      </w:r>
      <w:r>
        <w:rPr>
          <w:rFonts w:ascii="Arial" w:hAnsi="Arial" w:cs="Arial"/>
          <w:color w:val="525F7F"/>
        </w:rPr>
        <w:t> in an editor.</w:t>
      </w:r>
    </w:p>
    <w:p w14:paraId="6401F435" w14:textId="77777777" w:rsidR="00D13EAF" w:rsidRDefault="00D13EAF" w:rsidP="00D13EAF">
      <w:pPr>
        <w:numPr>
          <w:ilvl w:val="0"/>
          <w:numId w:val="118"/>
        </w:numPr>
        <w:shd w:val="clear" w:color="auto" w:fill="FFFFFF"/>
        <w:spacing w:before="160" w:line="240" w:lineRule="auto"/>
        <w:rPr>
          <w:rFonts w:ascii="Arial" w:hAnsi="Arial" w:cs="Arial"/>
          <w:color w:val="525F7F"/>
        </w:rPr>
      </w:pPr>
      <w:r>
        <w:rPr>
          <w:rFonts w:ascii="Arial" w:hAnsi="Arial" w:cs="Arial"/>
          <w:color w:val="525F7F"/>
        </w:rPr>
        <w:t>In the </w:t>
      </w:r>
      <w:r>
        <w:rPr>
          <w:rStyle w:val="codeinline"/>
          <w:rFonts w:ascii="Courier New" w:hAnsi="Courier New" w:cs="Courier New"/>
          <w:color w:val="525F7F"/>
          <w:sz w:val="26"/>
          <w:szCs w:val="26"/>
        </w:rPr>
        <w:t>Drivers</w:t>
      </w:r>
      <w:r>
        <w:rPr>
          <w:rFonts w:ascii="Arial" w:hAnsi="Arial" w:cs="Arial"/>
          <w:color w:val="525F7F"/>
        </w:rPr>
        <w:t> section, uncomment the driver parameters according to the database used.</w:t>
      </w:r>
    </w:p>
    <w:p w14:paraId="3A028A11" w14:textId="71386AA6"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7CF3AC08" wp14:editId="31359F98">
            <wp:extent cx="1692910" cy="457200"/>
            <wp:effectExtent l="0" t="0" r="2540" b="0"/>
            <wp:docPr id="871042943" name="Picture 48">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92910" cy="457200"/>
                    </a:xfrm>
                    <a:prstGeom prst="rect">
                      <a:avLst/>
                    </a:prstGeom>
                    <a:noFill/>
                    <a:ln>
                      <a:noFill/>
                    </a:ln>
                  </pic:spPr>
                </pic:pic>
              </a:graphicData>
            </a:graphic>
          </wp:inline>
        </w:drawing>
      </w:r>
    </w:p>
    <w:p w14:paraId="0E778ED6" w14:textId="77777777" w:rsidR="00D13EAF" w:rsidRDefault="00D13EAF" w:rsidP="00D13EAF">
      <w:pPr>
        <w:numPr>
          <w:ilvl w:val="0"/>
          <w:numId w:val="119"/>
        </w:numPr>
        <w:shd w:val="clear" w:color="auto" w:fill="FFFFFF"/>
        <w:spacing w:before="160" w:line="240" w:lineRule="auto"/>
        <w:rPr>
          <w:rFonts w:ascii="Arial" w:hAnsi="Arial" w:cs="Arial"/>
          <w:color w:val="525F7F"/>
        </w:rPr>
      </w:pPr>
      <w:r>
        <w:rPr>
          <w:rFonts w:ascii="Arial" w:hAnsi="Arial" w:cs="Arial"/>
          <w:color w:val="525F7F"/>
        </w:rPr>
        <w:t>In the </w:t>
      </w:r>
      <w:r>
        <w:rPr>
          <w:rStyle w:val="codeinline"/>
          <w:rFonts w:ascii="Courier New" w:hAnsi="Courier New" w:cs="Courier New"/>
          <w:color w:val="525F7F"/>
          <w:sz w:val="26"/>
          <w:szCs w:val="26"/>
        </w:rPr>
        <w:t>System Property</w:t>
      </w:r>
      <w:r>
        <w:rPr>
          <w:rFonts w:ascii="Arial" w:hAnsi="Arial" w:cs="Arial"/>
          <w:color w:val="525F7F"/>
        </w:rPr>
        <w:t> section, comment out the </w:t>
      </w:r>
      <w:r>
        <w:rPr>
          <w:rStyle w:val="codeinline"/>
          <w:rFonts w:ascii="Courier New" w:hAnsi="Courier New" w:cs="Courier New"/>
          <w:color w:val="525F7F"/>
          <w:sz w:val="26"/>
          <w:szCs w:val="26"/>
        </w:rPr>
        <w:t>tafj.home</w:t>
      </w:r>
      <w:r>
        <w:rPr>
          <w:rFonts w:ascii="Arial" w:hAnsi="Arial" w:cs="Arial"/>
          <w:color w:val="525F7F"/>
        </w:rPr>
        <w:t> property.</w:t>
      </w:r>
    </w:p>
    <w:p w14:paraId="1BAF675C" w14:textId="0DE0C61F"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2B1B96D5" wp14:editId="40801CE1">
            <wp:extent cx="5731510" cy="429895"/>
            <wp:effectExtent l="0" t="0" r="2540" b="8255"/>
            <wp:docPr id="1415130250" name="Picture 47">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429895"/>
                    </a:xfrm>
                    <a:prstGeom prst="rect">
                      <a:avLst/>
                    </a:prstGeom>
                    <a:noFill/>
                    <a:ln>
                      <a:noFill/>
                    </a:ln>
                  </pic:spPr>
                </pic:pic>
              </a:graphicData>
            </a:graphic>
          </wp:inline>
        </w:drawing>
      </w:r>
    </w:p>
    <w:p w14:paraId="331CF011" w14:textId="77777777" w:rsidR="00D13EAF" w:rsidRDefault="00D13EAF" w:rsidP="00D13EAF">
      <w:pPr>
        <w:numPr>
          <w:ilvl w:val="0"/>
          <w:numId w:val="120"/>
        </w:numPr>
        <w:shd w:val="clear" w:color="auto" w:fill="FFFFFF"/>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tafj.properties</w:t>
      </w:r>
      <w:r>
        <w:rPr>
          <w:rFonts w:ascii="Arial" w:hAnsi="Arial" w:cs="Arial"/>
          <w:color w:val="525F7F"/>
        </w:rPr>
        <w:t>.</w:t>
      </w:r>
    </w:p>
    <w:p w14:paraId="78328620" w14:textId="77777777" w:rsidR="00D13EAF" w:rsidRDefault="00D13EAF" w:rsidP="00D13EAF">
      <w:pPr>
        <w:numPr>
          <w:ilvl w:val="0"/>
          <w:numId w:val="121"/>
        </w:numPr>
        <w:shd w:val="clear" w:color="auto" w:fill="FFFFFF"/>
        <w:spacing w:before="160" w:line="240" w:lineRule="auto"/>
        <w:rPr>
          <w:rFonts w:ascii="Arial" w:hAnsi="Arial" w:cs="Arial"/>
          <w:color w:val="525F7F"/>
        </w:rPr>
      </w:pPr>
      <w:r>
        <w:rPr>
          <w:rFonts w:ascii="Arial" w:hAnsi="Arial" w:cs="Arial"/>
          <w:color w:val="525F7F"/>
        </w:rPr>
        <w:t>Enter values for the </w:t>
      </w:r>
      <w:r>
        <w:rPr>
          <w:rStyle w:val="codeinline"/>
          <w:rFonts w:ascii="Courier New" w:hAnsi="Courier New" w:cs="Courier New"/>
          <w:color w:val="525F7F"/>
          <w:sz w:val="26"/>
          <w:szCs w:val="26"/>
        </w:rPr>
        <w:t>TAFJ_HOME</w:t>
      </w:r>
      <w:r>
        <w:rPr>
          <w:rFonts w:ascii="Arial" w:hAnsi="Arial" w:cs="Arial"/>
          <w:color w:val="525F7F"/>
        </w:rPr>
        <w:t>, </w:t>
      </w:r>
      <w:r>
        <w:rPr>
          <w:rStyle w:val="codeinline"/>
          <w:rFonts w:ascii="Courier New" w:hAnsi="Courier New" w:cs="Courier New"/>
          <w:color w:val="525F7F"/>
          <w:sz w:val="26"/>
          <w:szCs w:val="26"/>
        </w:rPr>
        <w:t>DB_URL</w:t>
      </w:r>
      <w:r>
        <w:rPr>
          <w:rFonts w:ascii="Arial" w:hAnsi="Arial" w:cs="Arial"/>
          <w:color w:val="525F7F"/>
        </w:rPr>
        <w:t>, </w:t>
      </w:r>
      <w:r>
        <w:rPr>
          <w:rStyle w:val="codeinline"/>
          <w:rFonts w:ascii="Courier New" w:hAnsi="Courier New" w:cs="Courier New"/>
          <w:color w:val="525F7F"/>
          <w:sz w:val="26"/>
          <w:szCs w:val="26"/>
        </w:rPr>
        <w:t>DB_DRIVER</w:t>
      </w:r>
      <w:r>
        <w:rPr>
          <w:rFonts w:ascii="Arial" w:hAnsi="Arial" w:cs="Arial"/>
          <w:color w:val="525F7F"/>
        </w:rPr>
        <w:t>, </w:t>
      </w:r>
      <w:r>
        <w:rPr>
          <w:rStyle w:val="codeinline"/>
          <w:rFonts w:ascii="Courier New" w:hAnsi="Courier New" w:cs="Courier New"/>
          <w:color w:val="525F7F"/>
          <w:sz w:val="26"/>
          <w:szCs w:val="26"/>
        </w:rPr>
        <w:t>DB_USER</w:t>
      </w:r>
      <w:r>
        <w:rPr>
          <w:rFonts w:ascii="Arial" w:hAnsi="Arial" w:cs="Arial"/>
          <w:color w:val="525F7F"/>
        </w:rPr>
        <w:t>, and </w:t>
      </w:r>
      <w:r>
        <w:rPr>
          <w:rStyle w:val="codeinline"/>
          <w:rFonts w:ascii="Courier New" w:hAnsi="Courier New" w:cs="Courier New"/>
          <w:color w:val="525F7F"/>
          <w:sz w:val="26"/>
          <w:szCs w:val="26"/>
        </w:rPr>
        <w:t>DB_PWD</w:t>
      </w:r>
      <w:r>
        <w:rPr>
          <w:rFonts w:ascii="Arial" w:hAnsi="Arial" w:cs="Arial"/>
          <w:color w:val="525F7F"/>
        </w:rPr>
        <w:t> parameters.</w:t>
      </w:r>
    </w:p>
    <w:p w14:paraId="4550848B" w14:textId="574074B8"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5C7640D2" wp14:editId="5782FD68">
            <wp:extent cx="1143000" cy="457200"/>
            <wp:effectExtent l="0" t="0" r="0" b="0"/>
            <wp:docPr id="1105723083" name="Picture 46">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43000" cy="457200"/>
                    </a:xfrm>
                    <a:prstGeom prst="rect">
                      <a:avLst/>
                    </a:prstGeom>
                    <a:noFill/>
                    <a:ln>
                      <a:noFill/>
                    </a:ln>
                  </pic:spPr>
                </pic:pic>
              </a:graphicData>
            </a:graphic>
          </wp:inline>
        </w:drawing>
      </w:r>
    </w:p>
    <w:p w14:paraId="3CF99958" w14:textId="77777777" w:rsidR="00D13EAF" w:rsidRDefault="00D13EAF" w:rsidP="00D13EAF">
      <w:pPr>
        <w:numPr>
          <w:ilvl w:val="0"/>
          <w:numId w:val="122"/>
        </w:numPr>
        <w:shd w:val="clear" w:color="auto" w:fill="FFFFFF"/>
        <w:spacing w:before="160" w:line="240" w:lineRule="auto"/>
        <w:rPr>
          <w:rFonts w:ascii="Arial" w:hAnsi="Arial" w:cs="Arial"/>
          <w:color w:val="525F7F"/>
        </w:rPr>
      </w:pPr>
      <w:r>
        <w:rPr>
          <w:rFonts w:ascii="Arial" w:hAnsi="Arial" w:cs="Arial"/>
          <w:color w:val="525F7F"/>
        </w:rPr>
        <w:t>To resolve the user specific system properties in </w:t>
      </w:r>
      <w:r>
        <w:rPr>
          <w:rStyle w:val="filename"/>
          <w:rFonts w:ascii="Courier New" w:hAnsi="Courier New" w:cs="Courier New"/>
          <w:color w:val="525F7F"/>
          <w:sz w:val="26"/>
          <w:szCs w:val="26"/>
        </w:rPr>
        <w:t>tafj.properties</w:t>
      </w:r>
      <w:r>
        <w:rPr>
          <w:rFonts w:ascii="Arial" w:hAnsi="Arial" w:cs="Arial"/>
          <w:color w:val="525F7F"/>
        </w:rPr>
        <w:t> that will be passed as command argument to JBoss CLI command, set the value of </w:t>
      </w:r>
      <w:r>
        <w:rPr>
          <w:rStyle w:val="codeinline"/>
          <w:rFonts w:ascii="Courier New" w:hAnsi="Courier New" w:cs="Courier New"/>
          <w:color w:val="525F7F"/>
          <w:sz w:val="26"/>
          <w:szCs w:val="26"/>
        </w:rPr>
        <w:t>&lt;resolve-parameter-values&gt;</w:t>
      </w:r>
      <w:r>
        <w:rPr>
          <w:rFonts w:ascii="Arial" w:hAnsi="Arial" w:cs="Arial"/>
          <w:color w:val="525F7F"/>
        </w:rPr>
        <w:t> to </w:t>
      </w:r>
      <w:r>
        <w:rPr>
          <w:rStyle w:val="codeinline"/>
          <w:rFonts w:ascii="Courier New" w:hAnsi="Courier New" w:cs="Courier New"/>
          <w:color w:val="525F7F"/>
          <w:sz w:val="26"/>
          <w:szCs w:val="26"/>
        </w:rPr>
        <w:t>true</w:t>
      </w:r>
      <w:r>
        <w:rPr>
          <w:rFonts w:ascii="Arial" w:hAnsi="Arial" w:cs="Arial"/>
          <w:color w:val="525F7F"/>
        </w:rPr>
        <w:t> in </w:t>
      </w:r>
      <w:r>
        <w:rPr>
          <w:rStyle w:val="filepath"/>
          <w:rFonts w:ascii="Courier New" w:hAnsi="Courier New" w:cs="Courier New"/>
          <w:color w:val="525F7F"/>
          <w:sz w:val="26"/>
          <w:szCs w:val="26"/>
        </w:rPr>
        <w:t>%JBOSS_HOME%\bin\jboss-cli.xml</w:t>
      </w:r>
      <w:r>
        <w:rPr>
          <w:rFonts w:ascii="Arial" w:hAnsi="Arial" w:cs="Arial"/>
          <w:color w:val="525F7F"/>
        </w:rPr>
        <w:t>. Ensure that </w:t>
      </w:r>
      <w:r>
        <w:rPr>
          <w:rStyle w:val="codeinline"/>
          <w:rFonts w:ascii="Courier New" w:hAnsi="Courier New" w:cs="Courier New"/>
          <w:color w:val="525F7F"/>
          <w:sz w:val="26"/>
          <w:szCs w:val="26"/>
        </w:rPr>
        <w:t>&lt;validate-operation-requests&gt;</w:t>
      </w:r>
      <w:r>
        <w:rPr>
          <w:rFonts w:ascii="Arial" w:hAnsi="Arial" w:cs="Arial"/>
          <w:color w:val="525F7F"/>
        </w:rPr>
        <w:t> is set to </w:t>
      </w:r>
      <w:r>
        <w:rPr>
          <w:rStyle w:val="codeinline"/>
          <w:rFonts w:ascii="Courier New" w:hAnsi="Courier New" w:cs="Courier New"/>
          <w:color w:val="525F7F"/>
          <w:sz w:val="26"/>
          <w:szCs w:val="26"/>
        </w:rPr>
        <w:t>true</w:t>
      </w:r>
      <w:r>
        <w:rPr>
          <w:rFonts w:ascii="Arial" w:hAnsi="Arial" w:cs="Arial"/>
          <w:color w:val="525F7F"/>
        </w:rPr>
        <w:t>.</w:t>
      </w:r>
    </w:p>
    <w:p w14:paraId="4E7C9E6F" w14:textId="739514AD"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3FA19128" wp14:editId="31C527D0">
            <wp:extent cx="1306195" cy="457200"/>
            <wp:effectExtent l="0" t="0" r="8255" b="0"/>
            <wp:docPr id="1538845424" name="Picture 45">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06195" cy="457200"/>
                    </a:xfrm>
                    <a:prstGeom prst="rect">
                      <a:avLst/>
                    </a:prstGeom>
                    <a:noFill/>
                    <a:ln>
                      <a:noFill/>
                    </a:ln>
                  </pic:spPr>
                </pic:pic>
              </a:graphicData>
            </a:graphic>
          </wp:inline>
        </w:drawing>
      </w:r>
    </w:p>
    <w:p w14:paraId="1DD6DD85" w14:textId="77777777" w:rsidR="00D13EAF" w:rsidRDefault="00D13EAF" w:rsidP="00D13EAF">
      <w:pPr>
        <w:numPr>
          <w:ilvl w:val="0"/>
          <w:numId w:val="123"/>
        </w:numPr>
        <w:shd w:val="clear" w:color="auto" w:fill="FFFFFF"/>
        <w:spacing w:before="160" w:line="240" w:lineRule="auto"/>
        <w:rPr>
          <w:rFonts w:ascii="Arial" w:hAnsi="Arial" w:cs="Arial"/>
          <w:color w:val="525F7F"/>
        </w:rPr>
      </w:pPr>
      <w:r>
        <w:rPr>
          <w:rFonts w:ascii="Arial" w:hAnsi="Arial" w:cs="Arial"/>
          <w:color w:val="525F7F"/>
        </w:rPr>
        <w:t>To update the </w:t>
      </w:r>
      <w:r>
        <w:rPr>
          <w:rStyle w:val="filename"/>
          <w:rFonts w:ascii="Courier New" w:hAnsi="Courier New" w:cs="Courier New"/>
          <w:color w:val="525F7F"/>
          <w:sz w:val="26"/>
          <w:szCs w:val="26"/>
        </w:rPr>
        <w:t>Transact.xml</w:t>
      </w:r>
      <w:r>
        <w:rPr>
          <w:rFonts w:ascii="Arial" w:hAnsi="Arial" w:cs="Arial"/>
          <w:color w:val="525F7F"/>
        </w:rPr>
        <w:t> file, run the following command:</w:t>
      </w:r>
    </w:p>
    <w:p w14:paraId="56FCFEF2" w14:textId="77777777" w:rsidR="00D13EAF" w:rsidRDefault="00D13EAF" w:rsidP="00D13EAF">
      <w:pPr>
        <w:pStyle w:val="HTMLPreformatted"/>
        <w:numPr>
          <w:ilvl w:val="0"/>
          <w:numId w:val="123"/>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%JBOSS_HOME%\bin\jboss-cli.bat --connect</w:t>
      </w:r>
    </w:p>
    <w:p w14:paraId="42CD7CA1" w14:textId="77777777" w:rsidR="00D13EAF" w:rsidRDefault="00D13EAF" w:rsidP="00D13EAF">
      <w:pPr>
        <w:pStyle w:val="HTMLPreformatted"/>
        <w:numPr>
          <w:ilvl w:val="0"/>
          <w:numId w:val="123"/>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--file=C:\Temenos\TAFJ\appserver\jboss\jboss7eap\jboss-cli\T24Setup.cli</w:t>
      </w:r>
    </w:p>
    <w:p w14:paraId="603309D9" w14:textId="77777777" w:rsidR="00D13EAF" w:rsidRDefault="00D13EAF" w:rsidP="00D13EAF">
      <w:pPr>
        <w:pStyle w:val="HTMLPreformatted"/>
        <w:numPr>
          <w:ilvl w:val="0"/>
          <w:numId w:val="123"/>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--properties=C:\Temenos\TAFJ\appserver\jboss\jboss7eap\jboss-cli\tafj.properties</w:t>
      </w:r>
    </w:p>
    <w:p w14:paraId="210DB01D"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color w:val="525F7F"/>
        </w:rPr>
        <w:t>You launch JBoss CLI from the </w:t>
      </w:r>
      <w:r>
        <w:rPr>
          <w:rStyle w:val="filepath"/>
          <w:rFonts w:ascii="Courier New" w:hAnsi="Courier New" w:cs="Courier New"/>
          <w:color w:val="525F7F"/>
          <w:sz w:val="26"/>
          <w:szCs w:val="26"/>
        </w:rPr>
        <w:t>%JBOSS_HOME%\bin</w:t>
      </w:r>
      <w:r>
        <w:rPr>
          <w:rFonts w:ascii="Arial" w:hAnsi="Arial" w:cs="Arial"/>
          <w:color w:val="525F7F"/>
        </w:rPr>
        <w:t> folder by running the </w:t>
      </w:r>
      <w:r>
        <w:rPr>
          <w:rStyle w:val="filename"/>
          <w:rFonts w:ascii="Courier New" w:hAnsi="Courier New" w:cs="Courier New"/>
          <w:color w:val="525F7F"/>
          <w:sz w:val="26"/>
          <w:szCs w:val="26"/>
        </w:rPr>
        <w:t>jboss-cli.bat</w:t>
      </w:r>
      <w:r>
        <w:rPr>
          <w:rFonts w:ascii="Arial" w:hAnsi="Arial" w:cs="Arial"/>
          <w:color w:val="525F7F"/>
        </w:rPr>
        <w:t> script.</w:t>
      </w:r>
    </w:p>
    <w:p w14:paraId="2529F9B1"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color w:val="525F7F"/>
        </w:rPr>
        <w:t>The complete command takes two arguments, </w:t>
      </w:r>
      <w:r>
        <w:rPr>
          <w:rStyle w:val="command"/>
          <w:rFonts w:ascii="Courier New" w:hAnsi="Courier New" w:cs="Courier New"/>
          <w:color w:val="525F7F"/>
          <w:sz w:val="26"/>
          <w:szCs w:val="26"/>
        </w:rPr>
        <w:t>--file</w:t>
      </w:r>
      <w:r>
        <w:rPr>
          <w:rFonts w:ascii="Arial" w:hAnsi="Arial" w:cs="Arial"/>
          <w:color w:val="525F7F"/>
        </w:rPr>
        <w:t> and </w:t>
      </w:r>
      <w:r>
        <w:rPr>
          <w:rStyle w:val="command"/>
          <w:rFonts w:ascii="Courier New" w:hAnsi="Courier New" w:cs="Courier New"/>
          <w:color w:val="525F7F"/>
          <w:sz w:val="26"/>
          <w:szCs w:val="26"/>
        </w:rPr>
        <w:t>--properties</w:t>
      </w:r>
      <w:r>
        <w:rPr>
          <w:rFonts w:ascii="Arial" w:hAnsi="Arial" w:cs="Arial"/>
          <w:color w:val="525F7F"/>
        </w:rPr>
        <w:t>:</w:t>
      </w:r>
    </w:p>
    <w:p w14:paraId="565CB4C5" w14:textId="77777777" w:rsidR="00D13EAF" w:rsidRDefault="00D13EAF" w:rsidP="00D13EAF">
      <w:pPr>
        <w:numPr>
          <w:ilvl w:val="1"/>
          <w:numId w:val="124"/>
        </w:numPr>
        <w:shd w:val="clear" w:color="auto" w:fill="FFFFFF"/>
        <w:spacing w:before="160" w:line="240" w:lineRule="auto"/>
        <w:rPr>
          <w:rFonts w:ascii="Arial" w:hAnsi="Arial" w:cs="Arial"/>
          <w:color w:val="525F7F"/>
        </w:rPr>
      </w:pPr>
      <w:r>
        <w:rPr>
          <w:rFonts w:ascii="Arial" w:hAnsi="Arial" w:cs="Arial"/>
          <w:color w:val="525F7F"/>
        </w:rPr>
        <w:t>The </w:t>
      </w:r>
      <w:r>
        <w:rPr>
          <w:rStyle w:val="command"/>
          <w:rFonts w:ascii="Courier New" w:hAnsi="Courier New" w:cs="Courier New"/>
          <w:color w:val="525F7F"/>
          <w:sz w:val="26"/>
          <w:szCs w:val="26"/>
        </w:rPr>
        <w:t>--file</w:t>
      </w:r>
      <w:r>
        <w:rPr>
          <w:rFonts w:ascii="Arial" w:hAnsi="Arial" w:cs="Arial"/>
          <w:color w:val="525F7F"/>
        </w:rPr>
        <w:t> argument enables CLI commands to be provided from a text file. The </w:t>
      </w:r>
      <w:r>
        <w:rPr>
          <w:rStyle w:val="filepath"/>
          <w:rFonts w:ascii="Courier New" w:hAnsi="Courier New" w:cs="Courier New"/>
          <w:color w:val="525F7F"/>
          <w:sz w:val="26"/>
          <w:szCs w:val="26"/>
        </w:rPr>
        <w:t>%TAFJ_HOME%\appserver\jboss\jboss7eap\jboss-cli</w:t>
      </w:r>
      <w:r>
        <w:rPr>
          <w:rFonts w:ascii="Arial" w:hAnsi="Arial" w:cs="Arial"/>
          <w:color w:val="525F7F"/>
        </w:rPr>
        <w:t> folder has a CLI script file </w:t>
      </w:r>
      <w:r>
        <w:rPr>
          <w:rStyle w:val="filename"/>
          <w:rFonts w:ascii="Courier New" w:hAnsi="Courier New" w:cs="Courier New"/>
          <w:color w:val="525F7F"/>
          <w:sz w:val="26"/>
          <w:szCs w:val="26"/>
        </w:rPr>
        <w:t>T24Setup.cli</w:t>
      </w:r>
      <w:r>
        <w:rPr>
          <w:rFonts w:ascii="Arial" w:hAnsi="Arial" w:cs="Arial"/>
          <w:color w:val="525F7F"/>
        </w:rPr>
        <w:t>. The script has commands to update the profiles specific for Transact deployment.</w:t>
      </w:r>
    </w:p>
    <w:p w14:paraId="3D8FCF9F" w14:textId="77777777" w:rsidR="00D13EAF" w:rsidRDefault="00D13EAF" w:rsidP="00D13EAF">
      <w:pPr>
        <w:numPr>
          <w:ilvl w:val="1"/>
          <w:numId w:val="125"/>
        </w:numPr>
        <w:shd w:val="clear" w:color="auto" w:fill="FFFFFF"/>
        <w:spacing w:before="160" w:line="240" w:lineRule="auto"/>
        <w:rPr>
          <w:rFonts w:ascii="Arial" w:hAnsi="Arial" w:cs="Arial"/>
          <w:color w:val="525F7F"/>
        </w:rPr>
      </w:pPr>
      <w:r>
        <w:rPr>
          <w:rFonts w:ascii="Arial" w:hAnsi="Arial" w:cs="Arial"/>
          <w:color w:val="525F7F"/>
        </w:rPr>
        <w:lastRenderedPageBreak/>
        <w:t>The </w:t>
      </w:r>
      <w:r>
        <w:rPr>
          <w:rStyle w:val="command"/>
          <w:rFonts w:ascii="Courier New" w:hAnsi="Courier New" w:cs="Courier New"/>
          <w:color w:val="525F7F"/>
          <w:sz w:val="26"/>
          <w:szCs w:val="26"/>
        </w:rPr>
        <w:t>--properties</w:t>
      </w:r>
      <w:r>
        <w:rPr>
          <w:rFonts w:ascii="Arial" w:hAnsi="Arial" w:cs="Arial"/>
          <w:color w:val="525F7F"/>
        </w:rPr>
        <w:t> argument enables passing user-specific properties to the script file from a property file. In the same location you will find </w:t>
      </w:r>
      <w:r>
        <w:rPr>
          <w:rStyle w:val="filename"/>
          <w:rFonts w:ascii="Courier New" w:hAnsi="Courier New" w:cs="Courier New"/>
          <w:color w:val="525F7F"/>
          <w:sz w:val="26"/>
          <w:szCs w:val="26"/>
        </w:rPr>
        <w:t>tafj.properties</w:t>
      </w:r>
      <w:r>
        <w:rPr>
          <w:rFonts w:ascii="Arial" w:hAnsi="Arial" w:cs="Arial"/>
          <w:color w:val="525F7F"/>
        </w:rPr>
        <w:t>.</w:t>
      </w:r>
    </w:p>
    <w:p w14:paraId="511CC95F" w14:textId="77777777" w:rsidR="00D13EAF" w:rsidRDefault="00D13EAF" w:rsidP="00D13EAF">
      <w:pPr>
        <w:pStyle w:val="NormalWeb"/>
        <w:shd w:val="clear" w:color="auto" w:fill="FFFFFF"/>
        <w:spacing w:before="120" w:beforeAutospacing="0" w:after="120" w:afterAutospacing="0"/>
        <w:ind w:left="720"/>
        <w:rPr>
          <w:rFonts w:ascii="Arial" w:hAnsi="Arial" w:cs="Arial"/>
          <w:color w:val="525F7F"/>
        </w:rPr>
      </w:pPr>
      <w:r>
        <w:rPr>
          <w:rFonts w:ascii="Arial" w:hAnsi="Arial" w:cs="Arial"/>
          <w:color w:val="525F7F"/>
        </w:rPr>
        <w:t>On successful execution the command updates the required subsystems in </w:t>
      </w:r>
      <w:r>
        <w:rPr>
          <w:rStyle w:val="filename"/>
          <w:rFonts w:ascii="Courier New" w:hAnsi="Courier New" w:cs="Courier New"/>
          <w:color w:val="525F7F"/>
          <w:sz w:val="26"/>
          <w:szCs w:val="26"/>
        </w:rPr>
        <w:t>Transact.xml</w:t>
      </w:r>
      <w:r>
        <w:rPr>
          <w:rFonts w:ascii="Arial" w:hAnsi="Arial" w:cs="Arial"/>
          <w:color w:val="525F7F"/>
        </w:rPr>
        <w:t> (which was used to start up JBoss). If this is successful, you will see text similar to the illustration below.</w:t>
      </w:r>
    </w:p>
    <w:p w14:paraId="58662DB5" w14:textId="001AF00A"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525F7F"/>
        </w:rPr>
        <w:drawing>
          <wp:inline distT="0" distB="0" distL="0" distR="0" wp14:anchorId="344A6F58" wp14:editId="7CA5CF9F">
            <wp:extent cx="5731510" cy="530860"/>
            <wp:effectExtent l="0" t="0" r="2540" b="2540"/>
            <wp:docPr id="43396818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530860"/>
                    </a:xfrm>
                    <a:prstGeom prst="rect">
                      <a:avLst/>
                    </a:prstGeom>
                    <a:noFill/>
                    <a:ln>
                      <a:noFill/>
                    </a:ln>
                  </pic:spPr>
                </pic:pic>
              </a:graphicData>
            </a:graphic>
          </wp:inline>
        </w:drawing>
      </w:r>
    </w:p>
    <w:p w14:paraId="62F45DAE" w14:textId="77777777" w:rsidR="00D13EAF" w:rsidRDefault="00D13EAF" w:rsidP="00D13EAF">
      <w:pPr>
        <w:pStyle w:val="NormalWeb"/>
        <w:shd w:val="clear" w:color="auto" w:fill="FFFFFF"/>
        <w:spacing w:before="120" w:beforeAutospacing="0" w:after="120" w:afterAutospacing="0"/>
        <w:ind w:left="720"/>
        <w:rPr>
          <w:rFonts w:ascii="Arial" w:hAnsi="Arial" w:cs="Arial"/>
          <w:color w:val="525F7F"/>
        </w:rPr>
      </w:pPr>
      <w:r>
        <w:rPr>
          <w:rFonts w:ascii="Arial" w:hAnsi="Arial" w:cs="Arial"/>
          <w:color w:val="525F7F"/>
        </w:rPr>
        <w:t>The scripts now add the following items to the standalone configuration file (</w:t>
      </w:r>
      <w:r>
        <w:rPr>
          <w:rStyle w:val="filename"/>
          <w:rFonts w:ascii="Courier New" w:hAnsi="Courier New" w:cs="Courier New"/>
          <w:color w:val="525F7F"/>
          <w:sz w:val="26"/>
          <w:szCs w:val="26"/>
        </w:rPr>
        <w:t>Transact.xml</w:t>
      </w:r>
      <w:r>
        <w:rPr>
          <w:rFonts w:ascii="Arial" w:hAnsi="Arial" w:cs="Arial"/>
          <w:color w:val="525F7F"/>
        </w:rPr>
        <w:t>):</w:t>
      </w:r>
    </w:p>
    <w:p w14:paraId="53BACFC0" w14:textId="77777777" w:rsidR="00D13EAF" w:rsidRDefault="00D13EAF" w:rsidP="00D13EAF">
      <w:pPr>
        <w:numPr>
          <w:ilvl w:val="1"/>
          <w:numId w:val="126"/>
        </w:numPr>
        <w:shd w:val="clear" w:color="auto" w:fill="FFFFFF"/>
        <w:spacing w:before="160" w:line="240" w:lineRule="auto"/>
        <w:rPr>
          <w:rFonts w:ascii="Arial" w:hAnsi="Arial" w:cs="Arial"/>
          <w:color w:val="525F7F"/>
        </w:rPr>
      </w:pPr>
      <w:r>
        <w:rPr>
          <w:rFonts w:ascii="Arial" w:hAnsi="Arial" w:cs="Arial"/>
          <w:color w:val="525F7F"/>
        </w:rPr>
        <w:t>System properties</w:t>
      </w:r>
    </w:p>
    <w:p w14:paraId="40C0D609" w14:textId="77777777" w:rsidR="00D13EAF" w:rsidRDefault="00D13EAF" w:rsidP="00D13EAF">
      <w:pPr>
        <w:numPr>
          <w:ilvl w:val="1"/>
          <w:numId w:val="127"/>
        </w:numPr>
        <w:shd w:val="clear" w:color="auto" w:fill="FFFFFF"/>
        <w:spacing w:before="160" w:line="240" w:lineRule="auto"/>
        <w:rPr>
          <w:rFonts w:ascii="Arial" w:hAnsi="Arial" w:cs="Arial"/>
          <w:color w:val="525F7F"/>
        </w:rPr>
      </w:pPr>
      <w:r>
        <w:rPr>
          <w:rFonts w:ascii="Arial" w:hAnsi="Arial" w:cs="Arial"/>
          <w:color w:val="525F7F"/>
        </w:rPr>
        <w:t>Drivers</w:t>
      </w:r>
    </w:p>
    <w:p w14:paraId="40DFF694" w14:textId="77777777" w:rsidR="00D13EAF" w:rsidRDefault="00D13EAF" w:rsidP="00D13EAF">
      <w:pPr>
        <w:numPr>
          <w:ilvl w:val="1"/>
          <w:numId w:val="128"/>
        </w:numPr>
        <w:shd w:val="clear" w:color="auto" w:fill="FFFFFF"/>
        <w:spacing w:before="160" w:line="240" w:lineRule="auto"/>
        <w:rPr>
          <w:rFonts w:ascii="Arial" w:hAnsi="Arial" w:cs="Arial"/>
          <w:color w:val="525F7F"/>
        </w:rPr>
      </w:pPr>
      <w:r>
        <w:rPr>
          <w:rFonts w:ascii="Arial" w:hAnsi="Arial" w:cs="Arial"/>
          <w:color w:val="525F7F"/>
        </w:rPr>
        <w:t>Data sources</w:t>
      </w:r>
    </w:p>
    <w:p w14:paraId="6B036767" w14:textId="77777777" w:rsidR="00D13EAF" w:rsidRDefault="00D13EAF" w:rsidP="00D13EAF">
      <w:pPr>
        <w:numPr>
          <w:ilvl w:val="1"/>
          <w:numId w:val="129"/>
        </w:numPr>
        <w:shd w:val="clear" w:color="auto" w:fill="FFFFFF"/>
        <w:spacing w:before="160" w:line="240" w:lineRule="auto"/>
        <w:rPr>
          <w:rFonts w:ascii="Arial" w:hAnsi="Arial" w:cs="Arial"/>
          <w:color w:val="525F7F"/>
        </w:rPr>
      </w:pPr>
      <w:r>
        <w:rPr>
          <w:rFonts w:ascii="Arial" w:hAnsi="Arial" w:cs="Arial"/>
          <w:color w:val="525F7F"/>
        </w:rPr>
        <w:t>Global modules (TAFJ and Transact)</w:t>
      </w:r>
    </w:p>
    <w:p w14:paraId="7CA2B9E0" w14:textId="51619D9F" w:rsidR="00D13EAF" w:rsidRDefault="00D13EAF" w:rsidP="00D13EAF">
      <w:pPr>
        <w:numPr>
          <w:ilvl w:val="1"/>
          <w:numId w:val="130"/>
        </w:numPr>
        <w:shd w:val="clear" w:color="auto" w:fill="FFFFFF"/>
        <w:spacing w:before="160" w:line="240" w:lineRule="auto"/>
        <w:rPr>
          <w:rFonts w:ascii="Arial" w:hAnsi="Arial" w:cs="Arial"/>
          <w:color w:val="525F7F"/>
        </w:rPr>
      </w:pPr>
      <w:r>
        <w:rPr>
          <w:rFonts w:ascii="Arial" w:hAnsi="Arial" w:cs="Arial"/>
          <w:color w:val="525F7F"/>
        </w:rPr>
        <w:t>JMS Pools</w:t>
      </w:r>
    </w:p>
    <w:p w14:paraId="09C1B01A" w14:textId="77777777" w:rsidR="00D13EAF" w:rsidRDefault="00D13EAF" w:rsidP="00D13EAF">
      <w:pPr>
        <w:numPr>
          <w:ilvl w:val="1"/>
          <w:numId w:val="131"/>
        </w:numPr>
        <w:shd w:val="clear" w:color="auto" w:fill="FFFFFF"/>
        <w:spacing w:before="160" w:line="240" w:lineRule="auto"/>
        <w:rPr>
          <w:rFonts w:ascii="Arial" w:hAnsi="Arial" w:cs="Arial"/>
          <w:color w:val="525F7F"/>
        </w:rPr>
      </w:pPr>
      <w:r>
        <w:rPr>
          <w:rFonts w:ascii="Arial" w:hAnsi="Arial" w:cs="Arial"/>
          <w:color w:val="525F7F"/>
        </w:rPr>
        <w:t>JMS Queues</w:t>
      </w:r>
    </w:p>
    <w:p w14:paraId="668D944F" w14:textId="77777777" w:rsidR="00D13EAF" w:rsidRDefault="00D13EAF" w:rsidP="00D13EAF">
      <w:pPr>
        <w:numPr>
          <w:ilvl w:val="0"/>
          <w:numId w:val="132"/>
        </w:numPr>
        <w:shd w:val="clear" w:color="auto" w:fill="FFFFFF"/>
        <w:spacing w:before="160" w:line="240" w:lineRule="auto"/>
        <w:rPr>
          <w:rFonts w:ascii="Arial" w:hAnsi="Arial" w:cs="Arial"/>
          <w:color w:val="525F7F"/>
        </w:rPr>
      </w:pPr>
      <w:r>
        <w:rPr>
          <w:rFonts w:ascii="Arial" w:hAnsi="Arial" w:cs="Arial"/>
          <w:color w:val="525F7F"/>
        </w:rPr>
        <w:t>Stop the JBoss instance.</w:t>
      </w:r>
    </w:p>
    <w:p w14:paraId="607F83BF"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The configuration of JBoss with Transact-TAFJ is now complete.</w:t>
      </w:r>
    </w:p>
    <w:p w14:paraId="4A661393" w14:textId="21953018" w:rsidR="00D13EAF" w:rsidRDefault="00D13EAF" w:rsidP="00D13EAF">
      <w:pPr>
        <w:pStyle w:val="font-weight-normal"/>
        <w:spacing w:before="0" w:beforeAutospacing="0" w:after="0" w:afterAutospacing="0"/>
        <w:jc w:val="center"/>
      </w:pPr>
    </w:p>
    <w:p w14:paraId="62C28F36" w14:textId="77777777" w:rsidR="00D13EAF" w:rsidRDefault="00D13EAF" w:rsidP="00D13EAF">
      <w:pPr>
        <w:pStyle w:val="font-weight-normal"/>
        <w:spacing w:before="0" w:beforeAutospacing="0" w:after="0" w:afterAutospacing="0"/>
        <w:jc w:val="center"/>
      </w:pPr>
    </w:p>
    <w:p w14:paraId="6CC3EEF3" w14:textId="77777777" w:rsidR="00D13EAF" w:rsidRDefault="00D13EAF" w:rsidP="00D13EAF">
      <w:pPr>
        <w:pStyle w:val="font-weight-normal"/>
        <w:spacing w:before="0" w:beforeAutospacing="0" w:after="0" w:afterAutospacing="0"/>
        <w:jc w:val="center"/>
      </w:pPr>
    </w:p>
    <w:p w14:paraId="6E3E38BE" w14:textId="77777777" w:rsidR="00D13EAF" w:rsidRDefault="00D13EAF" w:rsidP="00D13EAF">
      <w:pPr>
        <w:pStyle w:val="font-weight-normal"/>
        <w:spacing w:before="0" w:beforeAutospacing="0" w:after="0" w:afterAutospacing="0"/>
        <w:jc w:val="center"/>
      </w:pPr>
    </w:p>
    <w:p w14:paraId="63A839EC" w14:textId="77777777" w:rsidR="00D13EAF" w:rsidRDefault="00D13EAF" w:rsidP="00D13EAF">
      <w:pPr>
        <w:pStyle w:val="font-weight-normal"/>
        <w:spacing w:before="0" w:beforeAutospacing="0" w:after="0" w:afterAutospacing="0"/>
        <w:jc w:val="center"/>
      </w:pPr>
    </w:p>
    <w:p w14:paraId="20C97B9B" w14:textId="77777777" w:rsidR="00D13EAF" w:rsidRDefault="00D13EAF" w:rsidP="00D13EAF">
      <w:pPr>
        <w:pStyle w:val="Heading1"/>
        <w:shd w:val="clear" w:color="auto" w:fill="FFFFFF"/>
        <w:rPr>
          <w:rFonts w:ascii="Arial" w:hAnsi="Arial" w:cs="Arial"/>
          <w:color w:val="003E75"/>
        </w:rPr>
      </w:pPr>
      <w:r>
        <w:rPr>
          <w:rFonts w:ascii="Arial" w:hAnsi="Arial" w:cs="Arial"/>
          <w:color w:val="003E75"/>
        </w:rPr>
        <w:t>Extracting UXP Browser artefacts</w:t>
      </w:r>
    </w:p>
    <w:p w14:paraId="6C97BA9A"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Before you start installing UXP Browser, you need to prepare its installation packages. This section shows the required steps before deploying Transact and TAFJ artefacts.</w:t>
      </w:r>
    </w:p>
    <w:p w14:paraId="13DEA939"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600EAC2C" w14:textId="77777777" w:rsidR="00D13EAF" w:rsidRDefault="00D13EAF" w:rsidP="00D13EAF">
      <w:pPr>
        <w:numPr>
          <w:ilvl w:val="0"/>
          <w:numId w:val="133"/>
        </w:numPr>
        <w:shd w:val="clear" w:color="auto" w:fill="FFFFFF"/>
        <w:spacing w:before="160" w:line="240" w:lineRule="auto"/>
        <w:rPr>
          <w:rFonts w:ascii="Arial" w:hAnsi="Arial" w:cs="Arial"/>
          <w:color w:val="525F7F"/>
        </w:rPr>
      </w:pPr>
      <w:r>
        <w:rPr>
          <w:rFonts w:ascii="Arial" w:hAnsi="Arial" w:cs="Arial"/>
          <w:color w:val="525F7F"/>
        </w:rPr>
        <w:t>Obtain </w:t>
      </w:r>
      <w:r>
        <w:rPr>
          <w:rStyle w:val="filename"/>
          <w:rFonts w:ascii="Courier New" w:hAnsi="Courier New" w:cs="Courier New"/>
          <w:color w:val="525F7F"/>
          <w:sz w:val="26"/>
          <w:szCs w:val="26"/>
        </w:rPr>
        <w:t>UXP-Browser.202008.zip</w:t>
      </w:r>
      <w:r>
        <w:rPr>
          <w:rFonts w:ascii="Arial" w:hAnsi="Arial" w:cs="Arial"/>
          <w:color w:val="525F7F"/>
        </w:rPr>
        <w:t> from your account manager and upload it to the </w:t>
      </w:r>
      <w:r>
        <w:rPr>
          <w:rStyle w:val="filename"/>
          <w:rFonts w:ascii="Courier New" w:hAnsi="Courier New" w:cs="Courier New"/>
          <w:color w:val="525F7F"/>
          <w:sz w:val="26"/>
          <w:szCs w:val="26"/>
        </w:rPr>
        <w:t>%TEMENOS_HOME%\UXPBrowser</w:t>
      </w:r>
      <w:r>
        <w:rPr>
          <w:rFonts w:ascii="Arial" w:hAnsi="Arial" w:cs="Arial"/>
          <w:color w:val="525F7F"/>
        </w:rPr>
        <w:t> folder on the </w:t>
      </w:r>
      <w:r>
        <w:rPr>
          <w:rStyle w:val="generalapp-server"/>
          <w:rFonts w:ascii="Arial" w:hAnsi="Arial" w:cs="Arial"/>
          <w:color w:val="525F7F"/>
        </w:rPr>
        <w:t>application server</w:t>
      </w:r>
      <w:r>
        <w:rPr>
          <w:rFonts w:ascii="Arial" w:hAnsi="Arial" w:cs="Arial"/>
          <w:color w:val="525F7F"/>
        </w:rPr>
        <w:t>.</w:t>
      </w:r>
    </w:p>
    <w:p w14:paraId="2DF0043A" w14:textId="77777777" w:rsidR="00D13EAF" w:rsidRDefault="00D13EAF" w:rsidP="00D13EAF">
      <w:pPr>
        <w:numPr>
          <w:ilvl w:val="0"/>
          <w:numId w:val="134"/>
        </w:numPr>
        <w:shd w:val="clear" w:color="auto" w:fill="FFFFFF"/>
        <w:spacing w:before="160" w:line="240" w:lineRule="auto"/>
        <w:rPr>
          <w:rFonts w:ascii="Arial" w:hAnsi="Arial" w:cs="Arial"/>
          <w:color w:val="525F7F"/>
        </w:rPr>
      </w:pPr>
      <w:r>
        <w:rPr>
          <w:rFonts w:ascii="Arial" w:hAnsi="Arial" w:cs="Arial"/>
          <w:color w:val="525F7F"/>
        </w:rPr>
        <w:t>In this folder, extract </w:t>
      </w:r>
      <w:r>
        <w:rPr>
          <w:rStyle w:val="filename"/>
          <w:rFonts w:ascii="Courier New" w:hAnsi="Courier New" w:cs="Courier New"/>
          <w:color w:val="525F7F"/>
          <w:sz w:val="26"/>
          <w:szCs w:val="26"/>
        </w:rPr>
        <w:t>UXP-Browser.202008.zip</w:t>
      </w:r>
      <w:r>
        <w:rPr>
          <w:rFonts w:ascii="Arial" w:hAnsi="Arial" w:cs="Arial"/>
          <w:color w:val="525F7F"/>
        </w:rPr>
        <w:t>.</w:t>
      </w:r>
    </w:p>
    <w:p w14:paraId="6BDF02A7" w14:textId="77777777" w:rsidR="00D13EAF" w:rsidRDefault="00D13EAF" w:rsidP="00D13EAF">
      <w:pPr>
        <w:numPr>
          <w:ilvl w:val="0"/>
          <w:numId w:val="135"/>
        </w:numPr>
        <w:shd w:val="clear" w:color="auto" w:fill="FFFFFF"/>
        <w:spacing w:before="160" w:line="240" w:lineRule="auto"/>
        <w:rPr>
          <w:rFonts w:ascii="Arial" w:hAnsi="Arial" w:cs="Arial"/>
          <w:color w:val="525F7F"/>
        </w:rPr>
      </w:pPr>
      <w:r>
        <w:rPr>
          <w:rFonts w:ascii="Arial" w:hAnsi="Arial" w:cs="Arial"/>
          <w:color w:val="525F7F"/>
        </w:rPr>
        <w:t>Locate the </w:t>
      </w:r>
      <w:r>
        <w:rPr>
          <w:rStyle w:val="filename"/>
          <w:rFonts w:ascii="Courier New" w:hAnsi="Courier New" w:cs="Courier New"/>
          <w:color w:val="525F7F"/>
          <w:sz w:val="26"/>
          <w:szCs w:val="26"/>
        </w:rPr>
        <w:t>IRISR18_CatalogServices_TAFJ_202008.0.1.zip</w:t>
      </w:r>
      <w:r>
        <w:rPr>
          <w:rFonts w:ascii="Arial" w:hAnsi="Arial" w:cs="Arial"/>
          <w:color w:val="525F7F"/>
        </w:rPr>
        <w:t> file in your model bank package on your local machine and extract it.</w:t>
      </w:r>
    </w:p>
    <w:p w14:paraId="6575BBD9" w14:textId="77777777" w:rsidR="00D13EAF" w:rsidRDefault="00D13EAF" w:rsidP="00D13EAF">
      <w:pPr>
        <w:numPr>
          <w:ilvl w:val="0"/>
          <w:numId w:val="136"/>
        </w:numPr>
        <w:shd w:val="clear" w:color="auto" w:fill="FFFFFF"/>
        <w:spacing w:before="160" w:line="240" w:lineRule="auto"/>
        <w:rPr>
          <w:rFonts w:ascii="Arial" w:hAnsi="Arial" w:cs="Arial"/>
          <w:color w:val="525F7F"/>
        </w:rPr>
      </w:pPr>
      <w:r>
        <w:rPr>
          <w:rFonts w:ascii="Arial" w:hAnsi="Arial" w:cs="Arial"/>
          <w:color w:val="525F7F"/>
        </w:rPr>
        <w:t>Upload the </w:t>
      </w:r>
      <w:r>
        <w:rPr>
          <w:rStyle w:val="filename"/>
          <w:rFonts w:ascii="Courier New" w:hAnsi="Courier New" w:cs="Courier New"/>
          <w:color w:val="525F7F"/>
          <w:sz w:val="26"/>
          <w:szCs w:val="26"/>
        </w:rPr>
        <w:t>irf-t24catalog-services-202008.0.1.war</w:t>
      </w:r>
      <w:r>
        <w:rPr>
          <w:rFonts w:ascii="Arial" w:hAnsi="Arial" w:cs="Arial"/>
          <w:color w:val="525F7F"/>
        </w:rPr>
        <w:t> file to the </w:t>
      </w:r>
      <w:r>
        <w:rPr>
          <w:rStyle w:val="filename"/>
          <w:rFonts w:ascii="Courier New" w:hAnsi="Courier New" w:cs="Courier New"/>
          <w:color w:val="525F7F"/>
          <w:sz w:val="26"/>
          <w:szCs w:val="26"/>
        </w:rPr>
        <w:t>%UXPBROWSER%</w:t>
      </w:r>
      <w:r>
        <w:rPr>
          <w:rFonts w:ascii="Arial" w:hAnsi="Arial" w:cs="Arial"/>
          <w:color w:val="525F7F"/>
        </w:rPr>
        <w:t> directory on your Transact server.</w:t>
      </w:r>
    </w:p>
    <w:p w14:paraId="70B46559" w14:textId="77777777" w:rsidR="00D13EAF" w:rsidRDefault="00D13EAF" w:rsidP="00D13EAF">
      <w:pPr>
        <w:numPr>
          <w:ilvl w:val="0"/>
          <w:numId w:val="137"/>
        </w:numPr>
        <w:shd w:val="clear" w:color="auto" w:fill="FFFFFF"/>
        <w:spacing w:before="160" w:line="240" w:lineRule="auto"/>
        <w:rPr>
          <w:rFonts w:ascii="Arial" w:hAnsi="Arial" w:cs="Arial"/>
          <w:color w:val="525F7F"/>
        </w:rPr>
      </w:pPr>
      <w:r>
        <w:rPr>
          <w:rFonts w:ascii="Arial" w:hAnsi="Arial" w:cs="Arial"/>
          <w:color w:val="525F7F"/>
        </w:rPr>
        <w:lastRenderedPageBreak/>
        <w:t>Optional: Rename the artefact file names in </w:t>
      </w:r>
      <w:r>
        <w:rPr>
          <w:rStyle w:val="filename"/>
          <w:rFonts w:ascii="Courier New" w:hAnsi="Courier New" w:cs="Courier New"/>
          <w:color w:val="525F7F"/>
          <w:sz w:val="26"/>
          <w:szCs w:val="26"/>
        </w:rPr>
        <w:t>%UXPBROWSER%</w:t>
      </w:r>
      <w:r>
        <w:rPr>
          <w:rFonts w:ascii="Arial" w:hAnsi="Arial" w:cs="Arial"/>
          <w:color w:val="525F7F"/>
        </w:rPr>
        <w:t> by removing the release version information:</w:t>
      </w:r>
    </w:p>
    <w:tbl>
      <w:tblPr>
        <w:tblW w:w="8679" w:type="dxa"/>
        <w:tblInd w:w="720" w:type="dxa"/>
        <w:tblBorders>
          <w:top w:val="single" w:sz="6" w:space="0" w:color="CDD4DA"/>
          <w:left w:val="single" w:sz="6" w:space="0" w:color="CDD4DA"/>
          <w:bottom w:val="single" w:sz="6" w:space="0" w:color="CDD4DA"/>
          <w:right w:val="single" w:sz="6" w:space="0" w:color="CDD4DA"/>
        </w:tblBorders>
        <w:tblCellMar>
          <w:top w:w="15" w:type="dxa"/>
          <w:left w:w="15" w:type="dxa"/>
          <w:bottom w:w="15" w:type="dxa"/>
          <w:right w:w="15" w:type="dxa"/>
        </w:tblCellMar>
        <w:tblLook w:val="04A0" w:firstRow="1" w:lastRow="0" w:firstColumn="1" w:lastColumn="0" w:noHBand="0" w:noVBand="1"/>
      </w:tblPr>
      <w:tblGrid>
        <w:gridCol w:w="4358"/>
        <w:gridCol w:w="4321"/>
      </w:tblGrid>
      <w:tr w:rsidR="00D13EAF" w14:paraId="0D5DDFC7" w14:textId="77777777" w:rsidTr="00D13EAF">
        <w:trPr>
          <w:tblHeader/>
        </w:trPr>
        <w:tc>
          <w:tcPr>
            <w:tcW w:w="0" w:type="auto"/>
            <w:tcBorders>
              <w:bottom w:val="single" w:sz="6" w:space="0" w:color="CDD4DA"/>
              <w:right w:val="single" w:sz="6" w:space="0" w:color="CDD4DA"/>
            </w:tcBorders>
            <w:shd w:val="clear" w:color="auto" w:fill="A4ACB1"/>
            <w:tcMar>
              <w:top w:w="75" w:type="dxa"/>
              <w:left w:w="75" w:type="dxa"/>
              <w:bottom w:w="75" w:type="dxa"/>
              <w:right w:w="75" w:type="dxa"/>
            </w:tcMar>
            <w:vAlign w:val="center"/>
            <w:hideMark/>
          </w:tcPr>
          <w:p w14:paraId="53A0E84A" w14:textId="77777777" w:rsidR="00D13EAF" w:rsidRDefault="00D13EAF">
            <w:pPr>
              <w:spacing w:before="120" w:after="120"/>
              <w:jc w:val="center"/>
              <w:rPr>
                <w:rFonts w:ascii="Arial" w:hAnsi="Arial" w:cs="Arial"/>
                <w:b/>
                <w:bCs/>
                <w:color w:val="FFFFFF"/>
                <w:sz w:val="23"/>
                <w:szCs w:val="23"/>
              </w:rPr>
            </w:pPr>
            <w:r>
              <w:rPr>
                <w:rFonts w:ascii="Arial" w:hAnsi="Arial" w:cs="Arial"/>
                <w:b/>
                <w:bCs/>
                <w:color w:val="FFFFFF"/>
                <w:sz w:val="23"/>
                <w:szCs w:val="23"/>
              </w:rPr>
              <w:t>Before</w:t>
            </w:r>
          </w:p>
        </w:tc>
        <w:tc>
          <w:tcPr>
            <w:tcW w:w="0" w:type="auto"/>
            <w:tcBorders>
              <w:bottom w:val="single" w:sz="6" w:space="0" w:color="CDD4DA"/>
            </w:tcBorders>
            <w:shd w:val="clear" w:color="auto" w:fill="FEFEFE"/>
            <w:tcMar>
              <w:top w:w="75" w:type="dxa"/>
              <w:left w:w="75" w:type="dxa"/>
              <w:bottom w:w="75" w:type="dxa"/>
              <w:right w:w="75" w:type="dxa"/>
            </w:tcMar>
            <w:vAlign w:val="center"/>
            <w:hideMark/>
          </w:tcPr>
          <w:p w14:paraId="5EFC3A85" w14:textId="77777777" w:rsidR="00D13EAF" w:rsidRDefault="00D13EAF">
            <w:pPr>
              <w:spacing w:before="120" w:after="120"/>
              <w:jc w:val="center"/>
              <w:rPr>
                <w:rFonts w:ascii="Arial" w:hAnsi="Arial" w:cs="Arial"/>
                <w:b/>
                <w:bCs/>
                <w:color w:val="FFFFFF"/>
                <w:sz w:val="23"/>
                <w:szCs w:val="23"/>
              </w:rPr>
            </w:pPr>
            <w:r>
              <w:rPr>
                <w:rFonts w:ascii="Arial" w:hAnsi="Arial" w:cs="Arial"/>
                <w:b/>
                <w:bCs/>
                <w:color w:val="FFFFFF"/>
                <w:sz w:val="23"/>
                <w:szCs w:val="23"/>
              </w:rPr>
              <w:t>After</w:t>
            </w:r>
          </w:p>
        </w:tc>
      </w:tr>
      <w:tr w:rsidR="00D13EAF" w14:paraId="276312DA" w14:textId="77777777" w:rsidTr="00D13EAF">
        <w:tc>
          <w:tcPr>
            <w:tcW w:w="0" w:type="auto"/>
            <w:tcBorders>
              <w:right w:val="single" w:sz="6" w:space="0" w:color="CDD4DA"/>
            </w:tcBorders>
            <w:shd w:val="clear" w:color="auto" w:fill="FFFFFF"/>
            <w:tcMar>
              <w:top w:w="75" w:type="dxa"/>
              <w:left w:w="75" w:type="dxa"/>
              <w:bottom w:w="75" w:type="dxa"/>
              <w:right w:w="75" w:type="dxa"/>
            </w:tcMar>
            <w:hideMark/>
          </w:tcPr>
          <w:p w14:paraId="655E9880" w14:textId="77777777" w:rsidR="00D13EAF" w:rsidRDefault="00D13EAF" w:rsidP="00D13EAF">
            <w:pPr>
              <w:numPr>
                <w:ilvl w:val="1"/>
                <w:numId w:val="138"/>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Authenticator-202008.0.1.war</w:t>
            </w:r>
          </w:p>
          <w:p w14:paraId="790D6414" w14:textId="77777777" w:rsidR="00D13EAF" w:rsidRDefault="00D13EAF" w:rsidP="00D13EAF">
            <w:pPr>
              <w:numPr>
                <w:ilvl w:val="1"/>
                <w:numId w:val="139"/>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Browser-202008.0.1.war</w:t>
            </w:r>
          </w:p>
          <w:p w14:paraId="11C53D98" w14:textId="77777777" w:rsidR="00D13EAF" w:rsidRDefault="00D13EAF" w:rsidP="00D13EAF">
            <w:pPr>
              <w:numPr>
                <w:ilvl w:val="1"/>
                <w:numId w:val="140"/>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irf-rp-services-202008.0.1.war</w:t>
            </w:r>
          </w:p>
          <w:p w14:paraId="56D89A1A" w14:textId="77777777" w:rsidR="00D13EAF" w:rsidRDefault="00D13EAF" w:rsidP="00D13EAF">
            <w:pPr>
              <w:numPr>
                <w:ilvl w:val="1"/>
                <w:numId w:val="141"/>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irf-t24catalog-services-202008.0.1.war</w:t>
            </w:r>
          </w:p>
          <w:p w14:paraId="4E9CC5E4" w14:textId="77777777" w:rsidR="00D13EAF" w:rsidRDefault="00D13EAF" w:rsidP="00D13EAF">
            <w:pPr>
              <w:numPr>
                <w:ilvl w:val="1"/>
                <w:numId w:val="142"/>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ResourceServerWar-202008.0.1.war</w:t>
            </w:r>
          </w:p>
        </w:tc>
        <w:tc>
          <w:tcPr>
            <w:tcW w:w="0" w:type="auto"/>
            <w:shd w:val="clear" w:color="auto" w:fill="FFFFFF"/>
            <w:tcMar>
              <w:top w:w="75" w:type="dxa"/>
              <w:left w:w="75" w:type="dxa"/>
              <w:bottom w:w="75" w:type="dxa"/>
              <w:right w:w="75" w:type="dxa"/>
            </w:tcMar>
            <w:hideMark/>
          </w:tcPr>
          <w:p w14:paraId="6F608BA0" w14:textId="77777777" w:rsidR="00D13EAF" w:rsidRDefault="00D13EAF" w:rsidP="00D13EAF">
            <w:pPr>
              <w:numPr>
                <w:ilvl w:val="1"/>
                <w:numId w:val="143"/>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Authenticator.war</w:t>
            </w:r>
          </w:p>
          <w:p w14:paraId="65D9641F" w14:textId="77777777" w:rsidR="00D13EAF" w:rsidRDefault="00D13EAF" w:rsidP="00D13EAF">
            <w:pPr>
              <w:numPr>
                <w:ilvl w:val="1"/>
                <w:numId w:val="144"/>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Browser.war</w:t>
            </w:r>
          </w:p>
          <w:p w14:paraId="5FE2E1C9" w14:textId="77777777" w:rsidR="00D13EAF" w:rsidRDefault="00D13EAF" w:rsidP="00D13EAF">
            <w:pPr>
              <w:numPr>
                <w:ilvl w:val="1"/>
                <w:numId w:val="145"/>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irf-rp-services.war</w:t>
            </w:r>
          </w:p>
          <w:p w14:paraId="1DFCC4C6" w14:textId="77777777" w:rsidR="00D13EAF" w:rsidRDefault="00D13EAF" w:rsidP="00D13EAF">
            <w:pPr>
              <w:numPr>
                <w:ilvl w:val="1"/>
                <w:numId w:val="146"/>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irf-t24catalog-services.war</w:t>
            </w:r>
          </w:p>
          <w:p w14:paraId="051590DD" w14:textId="77777777" w:rsidR="00D13EAF" w:rsidRDefault="00D13EAF" w:rsidP="00D13EAF">
            <w:pPr>
              <w:numPr>
                <w:ilvl w:val="1"/>
                <w:numId w:val="147"/>
              </w:numPr>
              <w:spacing w:before="160" w:line="240" w:lineRule="auto"/>
              <w:ind w:left="840" w:right="120"/>
              <w:rPr>
                <w:rFonts w:ascii="Arial" w:hAnsi="Arial" w:cs="Arial"/>
                <w:color w:val="525F7F"/>
                <w:sz w:val="23"/>
                <w:szCs w:val="23"/>
              </w:rPr>
            </w:pPr>
            <w:r>
              <w:rPr>
                <w:rStyle w:val="filename"/>
                <w:rFonts w:ascii="Courier New" w:hAnsi="Courier New" w:cs="Courier New"/>
                <w:color w:val="525F7F"/>
                <w:sz w:val="25"/>
                <w:szCs w:val="25"/>
              </w:rPr>
              <w:t>ResourceServer.war</w:t>
            </w:r>
          </w:p>
        </w:tc>
      </w:tr>
    </w:tbl>
    <w:p w14:paraId="1ED70140" w14:textId="77777777" w:rsidR="00D13EAF" w:rsidRDefault="00D13EAF" w:rsidP="00D13EAF">
      <w:pPr>
        <w:shd w:val="clear" w:color="auto" w:fill="FFFFFF"/>
        <w:spacing w:before="160" w:line="320" w:lineRule="atLeast"/>
        <w:ind w:left="720"/>
        <w:rPr>
          <w:rFonts w:ascii="Arial" w:hAnsi="Arial" w:cs="Arial"/>
          <w:color w:val="003E75"/>
          <w:sz w:val="24"/>
          <w:szCs w:val="24"/>
        </w:rPr>
      </w:pPr>
      <w:r>
        <w:rPr>
          <w:rStyle w:val="autonumber"/>
          <w:rFonts w:ascii="Arial" w:hAnsi="Arial" w:cs="Arial"/>
          <w:b/>
          <w:bCs/>
          <w:color w:val="003E75"/>
        </w:rPr>
        <w:t>Note:</w:t>
      </w:r>
    </w:p>
    <w:p w14:paraId="3957B5BD" w14:textId="77777777" w:rsidR="00D13EAF" w:rsidRDefault="00D13EAF" w:rsidP="00D13EAF">
      <w:pPr>
        <w:pStyle w:val="NormalWeb"/>
        <w:shd w:val="clear" w:color="auto" w:fill="FFFFFF"/>
        <w:spacing w:before="120" w:beforeAutospacing="0" w:after="120" w:afterAutospacing="0"/>
        <w:ind w:left="720"/>
        <w:rPr>
          <w:rFonts w:ascii="Arial" w:hAnsi="Arial" w:cs="Arial"/>
          <w:color w:val="003E75"/>
        </w:rPr>
      </w:pPr>
      <w:r>
        <w:rPr>
          <w:rFonts w:ascii="Arial" w:hAnsi="Arial" w:cs="Arial"/>
          <w:color w:val="003E75"/>
        </w:rPr>
        <w:t>You need to rename </w:t>
      </w:r>
      <w:r>
        <w:rPr>
          <w:rStyle w:val="filename"/>
          <w:rFonts w:ascii="Courier New" w:hAnsi="Courier New" w:cs="Courier New"/>
          <w:color w:val="003E75"/>
          <w:sz w:val="26"/>
          <w:szCs w:val="26"/>
        </w:rPr>
        <w:t>ResourceServerWar-202008.0.1.war</w:t>
      </w:r>
      <w:r>
        <w:rPr>
          <w:rFonts w:ascii="Arial" w:hAnsi="Arial" w:cs="Arial"/>
          <w:color w:val="003E75"/>
        </w:rPr>
        <w:t> to </w:t>
      </w:r>
      <w:r>
        <w:rPr>
          <w:rStyle w:val="filename"/>
          <w:rFonts w:ascii="Courier New" w:hAnsi="Courier New" w:cs="Courier New"/>
          <w:color w:val="003E75"/>
          <w:sz w:val="26"/>
          <w:szCs w:val="26"/>
        </w:rPr>
        <w:t>ResourceServer.war</w:t>
      </w:r>
    </w:p>
    <w:p w14:paraId="1D7EA39E" w14:textId="77777777" w:rsidR="00D13EAF" w:rsidRDefault="00D13EAF" w:rsidP="00D13EAF">
      <w:pPr>
        <w:pStyle w:val="font-weight-normal"/>
        <w:spacing w:before="0" w:beforeAutospacing="0" w:after="0" w:afterAutospacing="0"/>
        <w:jc w:val="center"/>
      </w:pPr>
    </w:p>
    <w:p w14:paraId="237E4EBD" w14:textId="77777777" w:rsidR="00D13EAF" w:rsidRDefault="00D13EAF" w:rsidP="00D13EAF">
      <w:pPr>
        <w:pStyle w:val="font-weight-normal"/>
        <w:spacing w:before="0" w:beforeAutospacing="0" w:after="0" w:afterAutospacing="0"/>
        <w:jc w:val="center"/>
      </w:pPr>
    </w:p>
    <w:p w14:paraId="650DBDCB" w14:textId="77777777" w:rsidR="00D13EAF" w:rsidRDefault="00D13EAF" w:rsidP="00D13EAF">
      <w:pPr>
        <w:pStyle w:val="font-weight-normal"/>
        <w:spacing w:before="0" w:beforeAutospacing="0" w:after="0" w:afterAutospacing="0"/>
        <w:jc w:val="center"/>
      </w:pPr>
    </w:p>
    <w:p w14:paraId="6566026C" w14:textId="77777777" w:rsidR="00D13EAF" w:rsidRDefault="00D13EAF" w:rsidP="00D13EAF">
      <w:pPr>
        <w:pStyle w:val="font-weight-normal"/>
        <w:spacing w:before="0" w:beforeAutospacing="0" w:after="0" w:afterAutospacing="0"/>
        <w:jc w:val="center"/>
      </w:pPr>
    </w:p>
    <w:p w14:paraId="2FAE7420" w14:textId="77777777" w:rsidR="00D13EAF" w:rsidRDefault="00D13EAF" w:rsidP="00D13EAF">
      <w:pPr>
        <w:pStyle w:val="font-weight-normal"/>
        <w:spacing w:before="0" w:beforeAutospacing="0" w:after="0" w:afterAutospacing="0"/>
        <w:jc w:val="center"/>
      </w:pPr>
    </w:p>
    <w:p w14:paraId="5594780F" w14:textId="77777777" w:rsidR="00D13EAF" w:rsidRDefault="00D13EAF" w:rsidP="00D13EAF">
      <w:pPr>
        <w:pStyle w:val="font-weight-normal"/>
        <w:spacing w:before="0" w:beforeAutospacing="0" w:after="0" w:afterAutospacing="0"/>
        <w:jc w:val="center"/>
      </w:pPr>
    </w:p>
    <w:p w14:paraId="03F2AFDE" w14:textId="77777777" w:rsidR="00D13EAF" w:rsidRDefault="00D13EAF" w:rsidP="00D13EAF">
      <w:pPr>
        <w:pStyle w:val="font-weight-normal"/>
        <w:spacing w:before="0" w:beforeAutospacing="0" w:after="0" w:afterAutospacing="0"/>
        <w:jc w:val="center"/>
      </w:pPr>
    </w:p>
    <w:p w14:paraId="24D44AF8" w14:textId="77777777" w:rsidR="00D13EAF" w:rsidRDefault="00D13EAF" w:rsidP="00D13EAF">
      <w:pPr>
        <w:pStyle w:val="font-weight-normal"/>
        <w:spacing w:before="0" w:beforeAutospacing="0" w:after="0" w:afterAutospacing="0"/>
        <w:jc w:val="center"/>
      </w:pPr>
    </w:p>
    <w:p w14:paraId="41C7EE65" w14:textId="77777777" w:rsidR="00D13EAF" w:rsidRDefault="00D13EAF" w:rsidP="00D13EAF">
      <w:pPr>
        <w:pStyle w:val="font-weight-normal"/>
        <w:spacing w:before="0" w:beforeAutospacing="0" w:after="0" w:afterAutospacing="0"/>
        <w:jc w:val="center"/>
      </w:pPr>
    </w:p>
    <w:p w14:paraId="705206D5" w14:textId="77777777" w:rsidR="00D13EAF" w:rsidRDefault="00D13EAF" w:rsidP="00D13EAF">
      <w:pPr>
        <w:pStyle w:val="font-weight-normal"/>
        <w:spacing w:before="0" w:beforeAutospacing="0" w:after="0" w:afterAutospacing="0"/>
        <w:jc w:val="center"/>
      </w:pPr>
    </w:p>
    <w:p w14:paraId="5B5C9B35" w14:textId="77777777" w:rsidR="00D13EAF" w:rsidRDefault="00D13EAF" w:rsidP="00D13EAF">
      <w:pPr>
        <w:pStyle w:val="font-weight-normal"/>
        <w:spacing w:before="0" w:beforeAutospacing="0" w:after="0" w:afterAutospacing="0"/>
        <w:jc w:val="center"/>
      </w:pPr>
    </w:p>
    <w:p w14:paraId="2D344355" w14:textId="77777777" w:rsidR="00D13EAF" w:rsidRDefault="00D13EAF" w:rsidP="00D13EAF">
      <w:pPr>
        <w:pStyle w:val="Heading1"/>
        <w:shd w:val="clear" w:color="auto" w:fill="FFFFFF"/>
        <w:rPr>
          <w:rFonts w:ascii="Arial" w:hAnsi="Arial" w:cs="Arial"/>
          <w:color w:val="003E75"/>
        </w:rPr>
      </w:pPr>
      <w:r>
        <w:rPr>
          <w:rFonts w:ascii="Arial" w:hAnsi="Arial" w:cs="Arial"/>
          <w:color w:val="003E75"/>
        </w:rPr>
        <w:t>Configuring and deploying Transact and TAFJ artefacts</w:t>
      </w:r>
    </w:p>
    <w:p w14:paraId="4907D0DF"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The final step in this setup is to deploy the Transact UI components UXP Browser (UXPB) and BrowserWeb. UXP Browser is the Temenos' latest user interface for working with Transact. BrowserWeb is its forerunner.</w:t>
      </w:r>
    </w:p>
    <w:p w14:paraId="4BE4CF4E" w14:textId="77777777" w:rsidR="00D13EAF" w:rsidRDefault="00D13EAF" w:rsidP="00D13EAF">
      <w:pPr>
        <w:shd w:val="clear" w:color="auto" w:fill="FFFFFF"/>
        <w:spacing w:line="320" w:lineRule="atLeast"/>
        <w:rPr>
          <w:rFonts w:ascii="Arial" w:hAnsi="Arial" w:cs="Arial"/>
          <w:color w:val="003E75"/>
        </w:rPr>
      </w:pPr>
      <w:r>
        <w:rPr>
          <w:rStyle w:val="autonumber"/>
          <w:rFonts w:ascii="Arial" w:hAnsi="Arial" w:cs="Arial"/>
          <w:b/>
          <w:bCs/>
          <w:color w:val="003E75"/>
        </w:rPr>
        <w:t>Note:</w:t>
      </w:r>
    </w:p>
    <w:p w14:paraId="23F1CA70" w14:textId="77777777" w:rsidR="00D13EAF" w:rsidRDefault="00D13EAF" w:rsidP="00D13EAF">
      <w:pPr>
        <w:pStyle w:val="NormalWeb"/>
        <w:shd w:val="clear" w:color="auto" w:fill="FFFFFF"/>
        <w:spacing w:before="0" w:beforeAutospacing="0"/>
        <w:rPr>
          <w:rFonts w:ascii="Arial" w:hAnsi="Arial" w:cs="Arial"/>
          <w:color w:val="003E75"/>
        </w:rPr>
      </w:pPr>
      <w:r>
        <w:rPr>
          <w:rFonts w:ascii="Arial" w:hAnsi="Arial" w:cs="Arial"/>
          <w:color w:val="003E75"/>
        </w:rPr>
        <w:t>This runbook does not cover deployment of other product user interfaces such as Temenos Connect Internet Banking (TCIB) and Mobile Banking (TCMB).</w:t>
      </w:r>
    </w:p>
    <w:p w14:paraId="0DF00222"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lastRenderedPageBreak/>
        <w:t>Deploying </w:t>
      </w:r>
      <w:r>
        <w:rPr>
          <w:rStyle w:val="filename"/>
          <w:rFonts w:ascii="Courier New" w:eastAsiaTheme="majorEastAsia" w:hAnsi="Courier New" w:cs="Courier New"/>
          <w:color w:val="003E75"/>
          <w:sz w:val="40"/>
          <w:szCs w:val="40"/>
        </w:rPr>
        <w:t>TAFJJEE_EAR.ear</w:t>
      </w:r>
      <w:r>
        <w:rPr>
          <w:rFonts w:ascii="Arial" w:hAnsi="Arial" w:cs="Arial"/>
          <w:color w:val="003E75"/>
        </w:rPr>
        <w:t> and TAFJ Spooler plugins</w:t>
      </w:r>
    </w:p>
    <w:p w14:paraId="4B8E84DA"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358B895F" w14:textId="77777777" w:rsidR="00D13EAF" w:rsidRDefault="00D13EAF" w:rsidP="00D13EAF">
      <w:pPr>
        <w:pStyle w:val="NormalWeb"/>
        <w:numPr>
          <w:ilvl w:val="0"/>
          <w:numId w:val="148"/>
        </w:numPr>
        <w:shd w:val="clear" w:color="auto" w:fill="FFFFFF"/>
        <w:spacing w:before="120" w:beforeAutospacing="0" w:after="120" w:afterAutospacing="0"/>
        <w:rPr>
          <w:rFonts w:ascii="Arial" w:hAnsi="Arial" w:cs="Arial"/>
          <w:color w:val="525F7F"/>
        </w:rPr>
      </w:pPr>
      <w:r>
        <w:rPr>
          <w:rFonts w:ascii="Arial" w:hAnsi="Arial" w:cs="Arial"/>
          <w:color w:val="525F7F"/>
        </w:rPr>
        <w:t>In the File Explorer, copy </w:t>
      </w:r>
      <w:r>
        <w:rPr>
          <w:rStyle w:val="filename"/>
          <w:rFonts w:ascii="Courier New" w:eastAsiaTheme="majorEastAsia" w:hAnsi="Courier New" w:cs="Courier New"/>
          <w:color w:val="525F7F"/>
          <w:sz w:val="26"/>
          <w:szCs w:val="26"/>
        </w:rPr>
        <w:t>TAFJSpoolerPlugins.rar </w:t>
      </w:r>
      <w:r>
        <w:rPr>
          <w:rFonts w:ascii="Arial" w:hAnsi="Arial" w:cs="Arial"/>
          <w:color w:val="525F7F"/>
        </w:rPr>
        <w:t>from </w:t>
      </w:r>
      <w:r>
        <w:rPr>
          <w:rStyle w:val="filepath"/>
          <w:rFonts w:ascii="Courier New" w:hAnsi="Courier New" w:cs="Courier New"/>
          <w:color w:val="525F7F"/>
          <w:sz w:val="26"/>
          <w:szCs w:val="26"/>
        </w:rPr>
        <w:t>%TAFJ_HOME%\appserver</w:t>
      </w:r>
      <w:r>
        <w:rPr>
          <w:rFonts w:ascii="Arial" w:hAnsi="Arial" w:cs="Arial"/>
          <w:color w:val="525F7F"/>
        </w:rPr>
        <w:t> to the </w:t>
      </w:r>
      <w:r>
        <w:rPr>
          <w:rStyle w:val="filepath"/>
          <w:rFonts w:ascii="Courier New" w:hAnsi="Courier New" w:cs="Courier New"/>
          <w:color w:val="525F7F"/>
          <w:sz w:val="26"/>
          <w:szCs w:val="26"/>
        </w:rPr>
        <w:t>%JBOSS_HOME%\standalone\deployments</w:t>
      </w:r>
      <w:r>
        <w:rPr>
          <w:rFonts w:ascii="Arial" w:hAnsi="Arial" w:cs="Arial"/>
          <w:color w:val="525F7F"/>
        </w:rPr>
        <w:t> folder.</w:t>
      </w:r>
    </w:p>
    <w:p w14:paraId="4521C3C0" w14:textId="77777777" w:rsidR="00D13EAF" w:rsidRDefault="00D13EAF" w:rsidP="00D13EAF">
      <w:pPr>
        <w:pStyle w:val="NormalWeb"/>
        <w:numPr>
          <w:ilvl w:val="0"/>
          <w:numId w:val="149"/>
        </w:numPr>
        <w:shd w:val="clear" w:color="auto" w:fill="FFFFFF"/>
        <w:spacing w:before="120" w:beforeAutospacing="0" w:after="120" w:afterAutospacing="0"/>
        <w:rPr>
          <w:rFonts w:ascii="Arial" w:hAnsi="Arial" w:cs="Arial"/>
          <w:color w:val="525F7F"/>
        </w:rPr>
      </w:pPr>
      <w:r>
        <w:rPr>
          <w:rFonts w:ascii="Arial" w:hAnsi="Arial" w:cs="Arial"/>
          <w:color w:val="525F7F"/>
        </w:rPr>
        <w:t>Copy </w:t>
      </w:r>
      <w:r>
        <w:rPr>
          <w:rStyle w:val="filename"/>
          <w:rFonts w:ascii="Courier New" w:eastAsiaTheme="majorEastAsia" w:hAnsi="Courier New" w:cs="Courier New"/>
          <w:color w:val="525F7F"/>
          <w:sz w:val="26"/>
          <w:szCs w:val="26"/>
        </w:rPr>
        <w:t>TAFJJEE_EAR.ear</w:t>
      </w:r>
      <w:r>
        <w:rPr>
          <w:rFonts w:ascii="Arial" w:hAnsi="Arial" w:cs="Arial"/>
          <w:color w:val="525F7F"/>
        </w:rPr>
        <w:t> from </w:t>
      </w:r>
      <w:r>
        <w:rPr>
          <w:rStyle w:val="filepath"/>
          <w:rFonts w:ascii="Courier New" w:hAnsi="Courier New" w:cs="Courier New"/>
          <w:color w:val="525F7F"/>
          <w:sz w:val="26"/>
          <w:szCs w:val="26"/>
        </w:rPr>
        <w:t>%TAFJ_HOME%\appserver\jboss\jboss7eap</w:t>
      </w:r>
      <w:r>
        <w:rPr>
          <w:rFonts w:ascii="Arial" w:hAnsi="Arial" w:cs="Arial"/>
          <w:color w:val="525F7F"/>
        </w:rPr>
        <w:t> to the </w:t>
      </w:r>
      <w:r>
        <w:rPr>
          <w:rStyle w:val="filepath"/>
          <w:rFonts w:ascii="Courier New" w:hAnsi="Courier New" w:cs="Courier New"/>
          <w:color w:val="525F7F"/>
          <w:sz w:val="26"/>
          <w:szCs w:val="26"/>
        </w:rPr>
        <w:t>%JBOSS_HOME%\standalone\deployments</w:t>
      </w:r>
      <w:r>
        <w:rPr>
          <w:rFonts w:ascii="Arial" w:hAnsi="Arial" w:cs="Arial"/>
          <w:color w:val="525F7F"/>
        </w:rPr>
        <w:t> folder.</w:t>
      </w:r>
    </w:p>
    <w:p w14:paraId="3B5F661B"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Deploying BrowserWeb</w:t>
      </w:r>
    </w:p>
    <w:p w14:paraId="55DCECFA"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Before you begin</w:t>
      </w:r>
    </w:p>
    <w:p w14:paraId="177C247D"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You need to obtain the </w:t>
      </w:r>
      <w:r>
        <w:rPr>
          <w:rStyle w:val="filename"/>
          <w:rFonts w:ascii="Courier New" w:eastAsiaTheme="majorEastAsia" w:hAnsi="Courier New" w:cs="Courier New"/>
          <w:color w:val="525F7F"/>
          <w:sz w:val="26"/>
          <w:szCs w:val="26"/>
        </w:rPr>
        <w:t>BrowserWeb-202008.00.tar</w:t>
      </w:r>
      <w:r>
        <w:rPr>
          <w:rFonts w:ascii="Arial" w:hAnsi="Arial" w:cs="Arial"/>
          <w:color w:val="525F7F"/>
        </w:rPr>
        <w:t> file from your account manager.</w:t>
      </w:r>
    </w:p>
    <w:p w14:paraId="109097F2"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1621CBCD" w14:textId="77777777" w:rsidR="00D13EAF" w:rsidRDefault="00D13EAF" w:rsidP="00D13EAF">
      <w:pPr>
        <w:pStyle w:val="NormalWeb"/>
        <w:numPr>
          <w:ilvl w:val="0"/>
          <w:numId w:val="150"/>
        </w:numPr>
        <w:shd w:val="clear" w:color="auto" w:fill="FFFFFF"/>
        <w:spacing w:before="120" w:beforeAutospacing="0" w:after="120" w:afterAutospacing="0"/>
        <w:rPr>
          <w:rFonts w:ascii="Arial" w:hAnsi="Arial" w:cs="Arial"/>
          <w:color w:val="525F7F"/>
        </w:rPr>
      </w:pPr>
      <w:r>
        <w:rPr>
          <w:rFonts w:ascii="Arial" w:hAnsi="Arial" w:cs="Arial"/>
          <w:color w:val="525F7F"/>
        </w:rPr>
        <w:t>Upload the </w:t>
      </w:r>
      <w:r>
        <w:rPr>
          <w:rStyle w:val="filename"/>
          <w:rFonts w:ascii="Courier New" w:eastAsiaTheme="majorEastAsia" w:hAnsi="Courier New" w:cs="Courier New"/>
          <w:color w:val="525F7F"/>
          <w:sz w:val="26"/>
          <w:szCs w:val="26"/>
        </w:rPr>
        <w:t>BrowserWeb-202008.00.tar</w:t>
      </w:r>
      <w:r>
        <w:rPr>
          <w:rFonts w:ascii="Arial" w:hAnsi="Arial" w:cs="Arial"/>
          <w:color w:val="525F7F"/>
        </w:rPr>
        <w:t> file from the temporary folder on your machine to the </w:t>
      </w:r>
      <w:r>
        <w:rPr>
          <w:rStyle w:val="filepath"/>
          <w:rFonts w:ascii="Courier New" w:hAnsi="Courier New" w:cs="Courier New"/>
          <w:color w:val="525F7F"/>
          <w:sz w:val="26"/>
          <w:szCs w:val="26"/>
        </w:rPr>
        <w:t>%TEMENOS_HOME%\Install</w:t>
      </w:r>
      <w:r>
        <w:rPr>
          <w:rFonts w:ascii="Arial" w:hAnsi="Arial" w:cs="Arial"/>
          <w:color w:val="525F7F"/>
        </w:rPr>
        <w:t> folder on the </w:t>
      </w:r>
      <w:r>
        <w:rPr>
          <w:rStyle w:val="generalapp-server"/>
          <w:rFonts w:ascii="Arial" w:hAnsi="Arial" w:cs="Arial"/>
          <w:color w:val="525F7F"/>
        </w:rPr>
        <w:t>application server</w:t>
      </w:r>
      <w:r>
        <w:rPr>
          <w:rFonts w:ascii="Arial" w:hAnsi="Arial" w:cs="Arial"/>
          <w:color w:val="525F7F"/>
        </w:rPr>
        <w:t>.</w:t>
      </w:r>
    </w:p>
    <w:p w14:paraId="29942362" w14:textId="77777777" w:rsidR="00D13EAF" w:rsidRDefault="00D13EAF" w:rsidP="00D13EAF">
      <w:pPr>
        <w:pStyle w:val="NormalWeb"/>
        <w:numPr>
          <w:ilvl w:val="0"/>
          <w:numId w:val="151"/>
        </w:numPr>
        <w:shd w:val="clear" w:color="auto" w:fill="FFFFFF"/>
        <w:spacing w:before="120" w:beforeAutospacing="0" w:after="120" w:afterAutospacing="0"/>
        <w:rPr>
          <w:rFonts w:ascii="Arial" w:hAnsi="Arial" w:cs="Arial"/>
          <w:color w:val="525F7F"/>
        </w:rPr>
      </w:pPr>
      <w:r>
        <w:rPr>
          <w:rFonts w:ascii="Arial" w:hAnsi="Arial" w:cs="Arial"/>
          <w:color w:val="525F7F"/>
        </w:rPr>
        <w:t>Extract the </w:t>
      </w:r>
      <w:r>
        <w:rPr>
          <w:rStyle w:val="filename"/>
          <w:rFonts w:ascii="Courier New" w:eastAsiaTheme="majorEastAsia" w:hAnsi="Courier New" w:cs="Courier New"/>
          <w:color w:val="525F7F"/>
          <w:sz w:val="26"/>
          <w:szCs w:val="26"/>
        </w:rPr>
        <w:t>BrowserWeb-202008.00.tar</w:t>
      </w:r>
      <w:r>
        <w:rPr>
          <w:rFonts w:ascii="Arial" w:hAnsi="Arial" w:cs="Arial"/>
          <w:color w:val="525F7F"/>
        </w:rPr>
        <w:t> file in the </w:t>
      </w:r>
      <w:r>
        <w:rPr>
          <w:rStyle w:val="filepath"/>
          <w:rFonts w:ascii="Courier New" w:hAnsi="Courier New" w:cs="Courier New"/>
          <w:color w:val="525F7F"/>
          <w:sz w:val="26"/>
          <w:szCs w:val="26"/>
        </w:rPr>
        <w:t>Install</w:t>
      </w:r>
      <w:r>
        <w:rPr>
          <w:rFonts w:ascii="Arial" w:hAnsi="Arial" w:cs="Arial"/>
          <w:color w:val="525F7F"/>
        </w:rPr>
        <w:t> folder.</w:t>
      </w:r>
    </w:p>
    <w:p w14:paraId="331E2B03" w14:textId="77777777" w:rsidR="00D13EAF" w:rsidRDefault="00D13EAF" w:rsidP="00D13EAF">
      <w:pPr>
        <w:pStyle w:val="NormalWeb"/>
        <w:numPr>
          <w:ilvl w:val="0"/>
          <w:numId w:val="152"/>
        </w:numPr>
        <w:shd w:val="clear" w:color="auto" w:fill="FFFFFF"/>
        <w:spacing w:before="120" w:beforeAutospacing="0" w:after="120" w:afterAutospacing="0"/>
        <w:rPr>
          <w:rFonts w:ascii="Arial" w:hAnsi="Arial" w:cs="Arial"/>
          <w:color w:val="525F7F"/>
        </w:rPr>
      </w:pPr>
      <w:r>
        <w:rPr>
          <w:rFonts w:ascii="Arial" w:hAnsi="Arial" w:cs="Arial"/>
          <w:color w:val="525F7F"/>
        </w:rPr>
        <w:t>Copy the </w:t>
      </w:r>
      <w:r>
        <w:rPr>
          <w:rStyle w:val="filename"/>
          <w:rFonts w:ascii="Courier New" w:eastAsiaTheme="majorEastAsia" w:hAnsi="Courier New" w:cs="Courier New"/>
          <w:color w:val="525F7F"/>
          <w:sz w:val="26"/>
          <w:szCs w:val="26"/>
        </w:rPr>
        <w:t>BrowserWeb.war</w:t>
      </w:r>
      <w:r>
        <w:rPr>
          <w:rFonts w:ascii="Arial" w:hAnsi="Arial" w:cs="Arial"/>
          <w:color w:val="525F7F"/>
        </w:rPr>
        <w:t> file to the </w:t>
      </w:r>
      <w:r>
        <w:rPr>
          <w:rStyle w:val="filepath"/>
          <w:rFonts w:ascii="Courier New" w:hAnsi="Courier New" w:cs="Courier New"/>
          <w:color w:val="525F7F"/>
          <w:sz w:val="26"/>
          <w:szCs w:val="26"/>
        </w:rPr>
        <w:t>%JBOSS_HOME%\standalone\deployments</w:t>
      </w:r>
      <w:r>
        <w:rPr>
          <w:rFonts w:ascii="Arial" w:hAnsi="Arial" w:cs="Arial"/>
          <w:color w:val="525F7F"/>
        </w:rPr>
        <w:t> folder.</w:t>
      </w:r>
    </w:p>
    <w:p w14:paraId="2764E5B6"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Modifying </w:t>
      </w:r>
      <w:r>
        <w:rPr>
          <w:rStyle w:val="filename"/>
          <w:rFonts w:ascii="Courier New" w:eastAsiaTheme="majorEastAsia" w:hAnsi="Courier New" w:cs="Courier New"/>
          <w:color w:val="003E75"/>
          <w:sz w:val="40"/>
          <w:szCs w:val="40"/>
        </w:rPr>
        <w:t>Browser.war</w:t>
      </w:r>
    </w:p>
    <w:p w14:paraId="64CD45DD"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31FE2BD1" w14:textId="77777777" w:rsidR="00D13EAF" w:rsidRDefault="00D13EAF" w:rsidP="00D13EAF">
      <w:pPr>
        <w:numPr>
          <w:ilvl w:val="0"/>
          <w:numId w:val="153"/>
        </w:numPr>
        <w:shd w:val="clear" w:color="auto" w:fill="FFFFFF"/>
        <w:spacing w:before="160" w:line="240" w:lineRule="auto"/>
        <w:rPr>
          <w:rFonts w:ascii="Arial" w:hAnsi="Arial" w:cs="Arial"/>
          <w:color w:val="525F7F"/>
        </w:rPr>
      </w:pPr>
      <w:r>
        <w:rPr>
          <w:rFonts w:ascii="Arial" w:hAnsi="Arial" w:cs="Arial"/>
          <w:color w:val="525F7F"/>
        </w:rPr>
        <w:t>In Windows File Explorer, navigate to </w:t>
      </w:r>
      <w:r>
        <w:rPr>
          <w:rStyle w:val="filepath"/>
          <w:rFonts w:ascii="Courier New" w:hAnsi="Courier New" w:cs="Courier New"/>
          <w:color w:val="525F7F"/>
          <w:sz w:val="26"/>
          <w:szCs w:val="26"/>
        </w:rPr>
        <w:t>%UXPBROWSER%</w:t>
      </w:r>
      <w:r>
        <w:rPr>
          <w:rFonts w:ascii="Arial" w:hAnsi="Arial" w:cs="Arial"/>
          <w:color w:val="525F7F"/>
        </w:rPr>
        <w:t> and open </w:t>
      </w:r>
      <w:r>
        <w:rPr>
          <w:rStyle w:val="filename"/>
          <w:rFonts w:ascii="Courier New" w:hAnsi="Courier New" w:cs="Courier New"/>
          <w:color w:val="525F7F"/>
          <w:sz w:val="26"/>
          <w:szCs w:val="26"/>
        </w:rPr>
        <w:t>Browser.war</w:t>
      </w:r>
      <w:r>
        <w:rPr>
          <w:rFonts w:ascii="Arial" w:hAnsi="Arial" w:cs="Arial"/>
          <w:color w:val="525F7F"/>
        </w:rPr>
        <w:t> in a compression tool, for example 7-zip.</w:t>
      </w:r>
    </w:p>
    <w:p w14:paraId="7EE3C66A" w14:textId="77777777" w:rsidR="00D13EAF" w:rsidRDefault="00D13EAF" w:rsidP="00D13EAF">
      <w:pPr>
        <w:numPr>
          <w:ilvl w:val="0"/>
          <w:numId w:val="154"/>
        </w:numPr>
        <w:shd w:val="clear" w:color="auto" w:fill="FFFFFF"/>
        <w:spacing w:before="160" w:line="240" w:lineRule="auto"/>
        <w:rPr>
          <w:rFonts w:ascii="Arial" w:hAnsi="Arial" w:cs="Arial"/>
          <w:color w:val="525F7F"/>
        </w:rPr>
      </w:pPr>
      <w:r>
        <w:rPr>
          <w:rFonts w:ascii="Arial" w:hAnsi="Arial" w:cs="Arial"/>
          <w:color w:val="525F7F"/>
        </w:rPr>
        <w:t>Navigate to </w:t>
      </w:r>
      <w:r>
        <w:rPr>
          <w:rStyle w:val="filepath"/>
          <w:rFonts w:ascii="Courier New" w:hAnsi="Courier New" w:cs="Courier New"/>
          <w:color w:val="525F7F"/>
          <w:sz w:val="26"/>
          <w:szCs w:val="26"/>
        </w:rPr>
        <w:t>WEB-INF</w:t>
      </w:r>
      <w:r>
        <w:rPr>
          <w:rFonts w:ascii="Arial" w:hAnsi="Arial" w:cs="Arial"/>
          <w:color w:val="525F7F"/>
        </w:rPr>
        <w:t> and open </w:t>
      </w:r>
      <w:r>
        <w:rPr>
          <w:rStyle w:val="filename"/>
          <w:rFonts w:ascii="Courier New" w:hAnsi="Courier New" w:cs="Courier New"/>
          <w:color w:val="525F7F"/>
          <w:sz w:val="26"/>
          <w:szCs w:val="26"/>
        </w:rPr>
        <w:t>SSOAPI.properties</w:t>
      </w:r>
      <w:r>
        <w:rPr>
          <w:rFonts w:ascii="Arial" w:hAnsi="Arial" w:cs="Arial"/>
          <w:color w:val="525F7F"/>
        </w:rPr>
        <w:t> in an editor.</w:t>
      </w:r>
    </w:p>
    <w:p w14:paraId="033FDA61" w14:textId="77777777" w:rsidR="00D13EAF" w:rsidRDefault="00D13EAF" w:rsidP="00D13EAF">
      <w:pPr>
        <w:numPr>
          <w:ilvl w:val="0"/>
          <w:numId w:val="155"/>
        </w:numPr>
        <w:shd w:val="clear" w:color="auto" w:fill="FFFFFF"/>
        <w:spacing w:before="160" w:line="240" w:lineRule="auto"/>
        <w:rPr>
          <w:rFonts w:ascii="Arial" w:hAnsi="Arial" w:cs="Arial"/>
          <w:color w:val="525F7F"/>
        </w:rPr>
      </w:pPr>
      <w:r>
        <w:rPr>
          <w:rFonts w:ascii="Arial" w:hAnsi="Arial" w:cs="Arial"/>
          <w:color w:val="525F7F"/>
        </w:rPr>
        <w:t>Provide the port number and IP address or host name of your </w:t>
      </w:r>
      <w:r>
        <w:rPr>
          <w:rStyle w:val="generalapp-server"/>
          <w:rFonts w:ascii="Arial" w:hAnsi="Arial" w:cs="Arial"/>
          <w:color w:val="525F7F"/>
        </w:rPr>
        <w:t>application server</w:t>
      </w:r>
      <w:r>
        <w:rPr>
          <w:rFonts w:ascii="Arial" w:hAnsi="Arial" w:cs="Arial"/>
          <w:color w:val="525F7F"/>
        </w:rPr>
        <w:t> where you will deploy Authenticator. Use the actual host IP address and the HTTP port.Example:</w:t>
      </w:r>
    </w:p>
    <w:p w14:paraId="43A9771B"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SSOAPI.T24REMOTE.URL=http://</w:t>
      </w:r>
      <w:r>
        <w:rPr>
          <w:rStyle w:val="Emphasis1"/>
          <w:rFonts w:ascii="Consolas" w:hAnsi="Consolas"/>
          <w:b/>
          <w:bCs/>
          <w:color w:val="212529"/>
          <w:sz w:val="21"/>
          <w:szCs w:val="21"/>
        </w:rPr>
        <w:t>10.23.50.XXX:9089</w:t>
      </w:r>
      <w:r>
        <w:rPr>
          <w:rFonts w:ascii="Consolas" w:hAnsi="Consolas"/>
          <w:color w:val="212529"/>
          <w:sz w:val="21"/>
          <w:szCs w:val="21"/>
        </w:rPr>
        <w:t>/Authenticator/auth</w:t>
      </w:r>
    </w:p>
    <w:p w14:paraId="574B25AB" w14:textId="77777777" w:rsidR="00D13EAF" w:rsidRDefault="00D13EAF" w:rsidP="00D13EAF">
      <w:pPr>
        <w:shd w:val="clear" w:color="auto" w:fill="FFFFFF"/>
        <w:ind w:left="720"/>
        <w:rPr>
          <w:rFonts w:ascii="Arial" w:hAnsi="Arial" w:cs="Arial"/>
          <w:color w:val="525F7F"/>
          <w:sz w:val="24"/>
          <w:szCs w:val="24"/>
        </w:rPr>
      </w:pPr>
      <w:r>
        <w:rPr>
          <w:rStyle w:val="autonumber"/>
          <w:rFonts w:ascii="Arial" w:hAnsi="Arial" w:cs="Arial"/>
          <w:b/>
          <w:bCs/>
          <w:color w:val="525F7F"/>
        </w:rPr>
        <w:t>Tip:</w:t>
      </w:r>
    </w:p>
    <w:p w14:paraId="78F10050" w14:textId="77777777" w:rsidR="00D13EAF" w:rsidRDefault="00D13EAF" w:rsidP="00D13EAF">
      <w:pPr>
        <w:pStyle w:val="NormalWeb"/>
        <w:shd w:val="clear" w:color="auto" w:fill="FFFFFF"/>
        <w:spacing w:before="120" w:beforeAutospacing="0" w:after="120" w:afterAutospacing="0"/>
        <w:ind w:left="720"/>
        <w:rPr>
          <w:rFonts w:ascii="Arial" w:hAnsi="Arial" w:cs="Arial"/>
          <w:color w:val="525F7F"/>
        </w:rPr>
      </w:pPr>
      <w:r>
        <w:rPr>
          <w:rFonts w:ascii="Arial" w:hAnsi="Arial" w:cs="Arial"/>
          <w:color w:val="525F7F"/>
        </w:rPr>
        <w:t>As an alternative, you can add the above line in the </w:t>
      </w:r>
      <w:r>
        <w:rPr>
          <w:rStyle w:val="filename"/>
          <w:rFonts w:ascii="Courier New" w:eastAsiaTheme="majorEastAsia" w:hAnsi="Courier New" w:cs="Courier New"/>
          <w:color w:val="525F7F"/>
          <w:sz w:val="26"/>
          <w:szCs w:val="26"/>
        </w:rPr>
        <w:t>BRPRuntimeProperties.properties</w:t>
      </w:r>
      <w:r>
        <w:rPr>
          <w:rFonts w:ascii="Arial" w:hAnsi="Arial" w:cs="Arial"/>
          <w:color w:val="525F7F"/>
        </w:rPr>
        <w:t> file. This will act as an override and you will not need to modify the </w:t>
      </w:r>
      <w:r>
        <w:rPr>
          <w:rStyle w:val="filename"/>
          <w:rFonts w:ascii="Courier New" w:eastAsiaTheme="majorEastAsia" w:hAnsi="Courier New" w:cs="Courier New"/>
          <w:color w:val="525F7F"/>
          <w:sz w:val="26"/>
          <w:szCs w:val="26"/>
        </w:rPr>
        <w:t>Browser.war</w:t>
      </w:r>
      <w:r>
        <w:rPr>
          <w:rFonts w:ascii="Arial" w:hAnsi="Arial" w:cs="Arial"/>
          <w:color w:val="525F7F"/>
        </w:rPr>
        <w:t> file.</w:t>
      </w:r>
    </w:p>
    <w:p w14:paraId="50A5EC2E" w14:textId="77777777" w:rsidR="00D13EAF" w:rsidRDefault="00D13EAF" w:rsidP="00D13EAF">
      <w:pPr>
        <w:numPr>
          <w:ilvl w:val="0"/>
          <w:numId w:val="156"/>
        </w:numPr>
        <w:shd w:val="clear" w:color="auto" w:fill="FFFFFF"/>
        <w:spacing w:before="160" w:line="240" w:lineRule="auto"/>
        <w:rPr>
          <w:rFonts w:ascii="Arial" w:hAnsi="Arial" w:cs="Arial"/>
          <w:color w:val="525F7F"/>
        </w:rPr>
      </w:pPr>
      <w:r>
        <w:rPr>
          <w:rFonts w:ascii="Arial" w:hAnsi="Arial" w:cs="Arial"/>
          <w:color w:val="525F7F"/>
        </w:rPr>
        <w:lastRenderedPageBreak/>
        <w:t>Save the file and close the compression tool.</w:t>
      </w:r>
    </w:p>
    <w:p w14:paraId="086288F1"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Modifying </w:t>
      </w:r>
      <w:r>
        <w:rPr>
          <w:rStyle w:val="filename"/>
          <w:rFonts w:ascii="Courier New" w:eastAsiaTheme="majorEastAsia" w:hAnsi="Courier New" w:cs="Courier New"/>
          <w:color w:val="003E75"/>
          <w:sz w:val="40"/>
          <w:szCs w:val="40"/>
        </w:rPr>
        <w:t>irf-rp-services.war</w:t>
      </w:r>
    </w:p>
    <w:p w14:paraId="472C2C10"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04A34998" w14:textId="77777777" w:rsidR="00D13EAF" w:rsidRDefault="00D13EAF" w:rsidP="00D13EAF">
      <w:pPr>
        <w:numPr>
          <w:ilvl w:val="0"/>
          <w:numId w:val="157"/>
        </w:numPr>
        <w:shd w:val="clear" w:color="auto" w:fill="FFFFFF"/>
        <w:spacing w:before="160" w:line="240" w:lineRule="auto"/>
        <w:rPr>
          <w:rFonts w:ascii="Arial" w:hAnsi="Arial" w:cs="Arial"/>
          <w:color w:val="525F7F"/>
        </w:rPr>
      </w:pPr>
      <w:r>
        <w:rPr>
          <w:rFonts w:ascii="Arial" w:hAnsi="Arial" w:cs="Arial"/>
          <w:color w:val="525F7F"/>
        </w:rPr>
        <w:t>In Windows File Explorer, navigate to </w:t>
      </w:r>
      <w:r>
        <w:rPr>
          <w:rStyle w:val="filepath"/>
          <w:rFonts w:ascii="Courier New" w:hAnsi="Courier New" w:cs="Courier New"/>
          <w:color w:val="525F7F"/>
          <w:sz w:val="26"/>
          <w:szCs w:val="26"/>
        </w:rPr>
        <w:t>%UXPBROWSER%</w:t>
      </w:r>
      <w:r>
        <w:rPr>
          <w:rFonts w:ascii="Arial" w:hAnsi="Arial" w:cs="Arial"/>
          <w:color w:val="525F7F"/>
        </w:rPr>
        <w:t>.</w:t>
      </w:r>
    </w:p>
    <w:p w14:paraId="074AEF4A" w14:textId="77777777" w:rsidR="00D13EAF" w:rsidRDefault="00D13EAF" w:rsidP="00D13EAF">
      <w:pPr>
        <w:numPr>
          <w:ilvl w:val="0"/>
          <w:numId w:val="158"/>
        </w:numPr>
        <w:shd w:val="clear" w:color="auto" w:fill="FFFFFF"/>
        <w:spacing w:before="160" w:line="240" w:lineRule="auto"/>
        <w:rPr>
          <w:rFonts w:ascii="Arial" w:hAnsi="Arial" w:cs="Arial"/>
          <w:color w:val="525F7F"/>
        </w:rPr>
      </w:pPr>
      <w:r>
        <w:rPr>
          <w:rFonts w:ascii="Arial" w:hAnsi="Arial" w:cs="Arial"/>
          <w:color w:val="525F7F"/>
        </w:rPr>
        <w:t>Open the </w:t>
      </w:r>
      <w:r>
        <w:rPr>
          <w:rStyle w:val="filename"/>
          <w:rFonts w:ascii="Courier New" w:hAnsi="Courier New" w:cs="Courier New"/>
          <w:color w:val="525F7F"/>
          <w:sz w:val="26"/>
          <w:szCs w:val="26"/>
        </w:rPr>
        <w:t>irf-rp-services.war</w:t>
      </w:r>
      <w:r>
        <w:rPr>
          <w:rFonts w:ascii="Arial" w:hAnsi="Arial" w:cs="Arial"/>
          <w:color w:val="525F7F"/>
        </w:rPr>
        <w:t> file in a compression tool, for example 7-zip and navigate to </w:t>
      </w:r>
      <w:r>
        <w:rPr>
          <w:rStyle w:val="filepath"/>
          <w:rFonts w:ascii="Courier New" w:hAnsi="Courier New" w:cs="Courier New"/>
          <w:color w:val="525F7F"/>
          <w:sz w:val="26"/>
          <w:szCs w:val="26"/>
        </w:rPr>
        <w:t>\WEB-INF\classes</w:t>
      </w:r>
      <w:r>
        <w:rPr>
          <w:rFonts w:ascii="Arial" w:hAnsi="Arial" w:cs="Arial"/>
          <w:color w:val="525F7F"/>
        </w:rPr>
        <w:t>.</w:t>
      </w:r>
    </w:p>
    <w:p w14:paraId="60CA9DA8" w14:textId="77777777" w:rsidR="00D13EAF" w:rsidRDefault="00D13EAF" w:rsidP="00D13EAF">
      <w:pPr>
        <w:numPr>
          <w:ilvl w:val="0"/>
          <w:numId w:val="159"/>
        </w:numPr>
        <w:shd w:val="clear" w:color="auto" w:fill="FFFFFF"/>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connection.properties</w:t>
      </w:r>
      <w:r>
        <w:rPr>
          <w:rFonts w:ascii="Arial" w:hAnsi="Arial" w:cs="Arial"/>
          <w:color w:val="525F7F"/>
        </w:rPr>
        <w:t> in your text editor and provide the IP address or host name of your </w:t>
      </w:r>
      <w:r>
        <w:rPr>
          <w:rStyle w:val="generalapp-server"/>
          <w:rFonts w:ascii="Arial" w:hAnsi="Arial" w:cs="Arial"/>
          <w:color w:val="525F7F"/>
        </w:rPr>
        <w:t>application server</w:t>
      </w:r>
      <w:r>
        <w:rPr>
          <w:rFonts w:ascii="Arial" w:hAnsi="Arial" w:cs="Arial"/>
          <w:color w:val="525F7F"/>
        </w:rPr>
        <w:t>, the port, user name and password. Example:</w:t>
      </w:r>
    </w:p>
    <w:p w14:paraId="580F2393" w14:textId="77777777" w:rsidR="00D13EAF" w:rsidRDefault="00D13EAF" w:rsidP="00D13EAF">
      <w:pPr>
        <w:pStyle w:val="HTMLPreformatted"/>
        <w:numPr>
          <w:ilvl w:val="0"/>
          <w:numId w:val="159"/>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Common EJB Remote Configurations</w:t>
      </w:r>
    </w:p>
    <w:p w14:paraId="57D4ADAB" w14:textId="77777777" w:rsidR="00D13EAF" w:rsidRDefault="00D13EAF" w:rsidP="00D13EAF">
      <w:pPr>
        <w:pStyle w:val="HTMLPreformatted"/>
        <w:numPr>
          <w:ilvl w:val="0"/>
          <w:numId w:val="159"/>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RemoteConnectionHosts=</w:t>
      </w:r>
      <w:r>
        <w:rPr>
          <w:rStyle w:val="Emphasis1"/>
          <w:rFonts w:ascii="Consolas" w:hAnsi="Consolas"/>
          <w:b/>
          <w:bCs/>
          <w:color w:val="212529"/>
          <w:sz w:val="21"/>
          <w:szCs w:val="21"/>
        </w:rPr>
        <w:t>10.23.50.XXX</w:t>
      </w:r>
    </w:p>
    <w:p w14:paraId="15176F36" w14:textId="77777777" w:rsidR="00D13EAF" w:rsidRDefault="00D13EAF" w:rsidP="00D13EAF">
      <w:pPr>
        <w:pStyle w:val="HTMLPreformatted"/>
        <w:numPr>
          <w:ilvl w:val="0"/>
          <w:numId w:val="159"/>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RemoteConnectionPorts=</w:t>
      </w:r>
      <w:r>
        <w:rPr>
          <w:rStyle w:val="Emphasis1"/>
          <w:rFonts w:ascii="Consolas" w:hAnsi="Consolas"/>
          <w:b/>
          <w:bCs/>
          <w:color w:val="212529"/>
          <w:sz w:val="21"/>
          <w:szCs w:val="21"/>
        </w:rPr>
        <w:t>9089</w:t>
      </w:r>
    </w:p>
    <w:p w14:paraId="3F122849" w14:textId="77777777" w:rsidR="00D13EAF" w:rsidRDefault="00D13EAF" w:rsidP="00D13EAF">
      <w:pPr>
        <w:pStyle w:val="HTMLPreformatted"/>
        <w:numPr>
          <w:ilvl w:val="0"/>
          <w:numId w:val="159"/>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transportLayerUser=</w:t>
      </w:r>
      <w:r>
        <w:rPr>
          <w:rStyle w:val="Emphasis1"/>
          <w:rFonts w:ascii="Consolas" w:hAnsi="Consolas"/>
          <w:b/>
          <w:bCs/>
          <w:color w:val="212529"/>
          <w:sz w:val="21"/>
          <w:szCs w:val="21"/>
        </w:rPr>
        <w:t>SSOUSER1</w:t>
      </w:r>
    </w:p>
    <w:p w14:paraId="36A03ECE"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transportLayerCredential=</w:t>
      </w:r>
      <w:r>
        <w:rPr>
          <w:rStyle w:val="Emphasis1"/>
          <w:rFonts w:ascii="Consolas" w:hAnsi="Consolas"/>
          <w:b/>
          <w:bCs/>
          <w:color w:val="212529"/>
          <w:sz w:val="21"/>
          <w:szCs w:val="21"/>
        </w:rPr>
        <w:t>123456</w:t>
      </w:r>
    </w:p>
    <w:p w14:paraId="3C9626D9" w14:textId="77777777" w:rsidR="00D13EAF" w:rsidRDefault="00D13EAF" w:rsidP="00D13EAF">
      <w:pPr>
        <w:numPr>
          <w:ilvl w:val="0"/>
          <w:numId w:val="160"/>
        </w:numPr>
        <w:shd w:val="clear" w:color="auto" w:fill="FFFFFF"/>
        <w:spacing w:before="160" w:line="240" w:lineRule="auto"/>
        <w:rPr>
          <w:rFonts w:ascii="Arial" w:hAnsi="Arial" w:cs="Arial"/>
          <w:color w:val="525F7F"/>
          <w:sz w:val="24"/>
          <w:szCs w:val="24"/>
        </w:rPr>
      </w:pPr>
      <w:r>
        <w:rPr>
          <w:rFonts w:ascii="Arial" w:hAnsi="Arial" w:cs="Arial"/>
          <w:color w:val="525F7F"/>
        </w:rPr>
        <w:t>Save the file and exit the file compression tool.</w:t>
      </w:r>
    </w:p>
    <w:p w14:paraId="675D2DA5"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Modifying </w:t>
      </w:r>
      <w:r>
        <w:rPr>
          <w:rStyle w:val="filename"/>
          <w:rFonts w:ascii="Courier New" w:eastAsiaTheme="majorEastAsia" w:hAnsi="Courier New" w:cs="Courier New"/>
          <w:color w:val="003E75"/>
          <w:sz w:val="40"/>
          <w:szCs w:val="40"/>
        </w:rPr>
        <w:t>irf-t24catalog-services.war</w:t>
      </w:r>
    </w:p>
    <w:p w14:paraId="7CACF279"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11DEFC81" w14:textId="77777777" w:rsidR="00D13EAF" w:rsidRDefault="00D13EAF" w:rsidP="00D13EAF">
      <w:pPr>
        <w:numPr>
          <w:ilvl w:val="0"/>
          <w:numId w:val="161"/>
        </w:numPr>
        <w:shd w:val="clear" w:color="auto" w:fill="FFFFFF"/>
        <w:spacing w:before="160" w:line="240" w:lineRule="auto"/>
        <w:rPr>
          <w:rFonts w:ascii="Arial" w:hAnsi="Arial" w:cs="Arial"/>
          <w:color w:val="525F7F"/>
        </w:rPr>
      </w:pPr>
      <w:r>
        <w:rPr>
          <w:rFonts w:ascii="Arial" w:hAnsi="Arial" w:cs="Arial"/>
          <w:color w:val="525F7F"/>
        </w:rPr>
        <w:t>In Windows File Explorer, navigate to </w:t>
      </w:r>
      <w:r>
        <w:rPr>
          <w:rStyle w:val="filepath"/>
          <w:rFonts w:ascii="Courier New" w:hAnsi="Courier New" w:cs="Courier New"/>
          <w:color w:val="525F7F"/>
          <w:sz w:val="26"/>
          <w:szCs w:val="26"/>
        </w:rPr>
        <w:t>%UXPBROWSER%</w:t>
      </w:r>
      <w:r>
        <w:rPr>
          <w:rFonts w:ascii="Arial" w:hAnsi="Arial" w:cs="Arial"/>
          <w:color w:val="525F7F"/>
        </w:rPr>
        <w:t>.</w:t>
      </w:r>
    </w:p>
    <w:p w14:paraId="32898DBF" w14:textId="77777777" w:rsidR="00D13EAF" w:rsidRDefault="00D13EAF" w:rsidP="00D13EAF">
      <w:pPr>
        <w:numPr>
          <w:ilvl w:val="0"/>
          <w:numId w:val="162"/>
        </w:numPr>
        <w:shd w:val="clear" w:color="auto" w:fill="FFFFFF"/>
        <w:spacing w:before="160" w:line="240" w:lineRule="auto"/>
        <w:rPr>
          <w:rFonts w:ascii="Arial" w:hAnsi="Arial" w:cs="Arial"/>
          <w:color w:val="525F7F"/>
        </w:rPr>
      </w:pPr>
      <w:r>
        <w:rPr>
          <w:rFonts w:ascii="Arial" w:hAnsi="Arial" w:cs="Arial"/>
          <w:color w:val="525F7F"/>
        </w:rPr>
        <w:t>Open the </w:t>
      </w:r>
      <w:r>
        <w:rPr>
          <w:rStyle w:val="filename"/>
          <w:rFonts w:ascii="Courier New" w:hAnsi="Courier New" w:cs="Courier New"/>
          <w:color w:val="525F7F"/>
          <w:sz w:val="26"/>
          <w:szCs w:val="26"/>
        </w:rPr>
        <w:t>irf-t24catalog-services.war</w:t>
      </w:r>
      <w:r>
        <w:rPr>
          <w:rFonts w:ascii="Arial" w:hAnsi="Arial" w:cs="Arial"/>
          <w:color w:val="525F7F"/>
        </w:rPr>
        <w:t> file in a compression tool, for example 7-zip, and navigate to </w:t>
      </w:r>
      <w:r>
        <w:rPr>
          <w:rStyle w:val="filepath"/>
          <w:rFonts w:ascii="Courier New" w:hAnsi="Courier New" w:cs="Courier New"/>
          <w:color w:val="525F7F"/>
          <w:sz w:val="26"/>
          <w:szCs w:val="26"/>
        </w:rPr>
        <w:t>\WEB-INF\classes</w:t>
      </w:r>
    </w:p>
    <w:p w14:paraId="620FAAA8" w14:textId="77777777" w:rsidR="00D13EAF" w:rsidRDefault="00D13EAF" w:rsidP="00D13EAF">
      <w:pPr>
        <w:numPr>
          <w:ilvl w:val="0"/>
          <w:numId w:val="163"/>
        </w:numPr>
        <w:shd w:val="clear" w:color="auto" w:fill="FFFFFF"/>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connection.properties</w:t>
      </w:r>
      <w:r>
        <w:rPr>
          <w:rFonts w:ascii="Arial" w:hAnsi="Arial" w:cs="Arial"/>
          <w:color w:val="525F7F"/>
        </w:rPr>
        <w:t> in your text editor and provide the IP address or host name of your </w:t>
      </w:r>
      <w:r>
        <w:rPr>
          <w:rStyle w:val="generalapp-server"/>
          <w:rFonts w:ascii="Arial" w:hAnsi="Arial" w:cs="Arial"/>
          <w:color w:val="525F7F"/>
        </w:rPr>
        <w:t>application server</w:t>
      </w:r>
      <w:r>
        <w:rPr>
          <w:rFonts w:ascii="Arial" w:hAnsi="Arial" w:cs="Arial"/>
          <w:color w:val="525F7F"/>
        </w:rPr>
        <w:t>, the port, Transact user name and password for that user. Example:</w:t>
      </w:r>
    </w:p>
    <w:p w14:paraId="0E12D9CF" w14:textId="77777777" w:rsidR="00D13EAF" w:rsidRDefault="00D13EAF" w:rsidP="00D13EAF">
      <w:pPr>
        <w:pStyle w:val="HTMLPreformatted"/>
        <w:numPr>
          <w:ilvl w:val="0"/>
          <w:numId w:val="163"/>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Common EJB Remote Configurations</w:t>
      </w:r>
    </w:p>
    <w:p w14:paraId="043A8776" w14:textId="77777777" w:rsidR="00D13EAF" w:rsidRDefault="00D13EAF" w:rsidP="00D13EAF">
      <w:pPr>
        <w:pStyle w:val="HTMLPreformatted"/>
        <w:numPr>
          <w:ilvl w:val="0"/>
          <w:numId w:val="163"/>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RemoteConnectionHosts=</w:t>
      </w:r>
      <w:r>
        <w:rPr>
          <w:rStyle w:val="Emphasis1"/>
          <w:rFonts w:ascii="Consolas" w:hAnsi="Consolas"/>
          <w:b/>
          <w:bCs/>
          <w:color w:val="212529"/>
          <w:sz w:val="21"/>
          <w:szCs w:val="21"/>
        </w:rPr>
        <w:t>10.23.50.XXX</w:t>
      </w:r>
    </w:p>
    <w:p w14:paraId="546B6241" w14:textId="77777777" w:rsidR="00D13EAF" w:rsidRDefault="00D13EAF" w:rsidP="00D13EAF">
      <w:pPr>
        <w:pStyle w:val="HTMLPreformatted"/>
        <w:numPr>
          <w:ilvl w:val="0"/>
          <w:numId w:val="163"/>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RemoteConnectionPorts=</w:t>
      </w:r>
      <w:r>
        <w:rPr>
          <w:rStyle w:val="Emphasis1"/>
          <w:rFonts w:ascii="Consolas" w:hAnsi="Consolas"/>
          <w:b/>
          <w:bCs/>
          <w:color w:val="212529"/>
          <w:sz w:val="21"/>
          <w:szCs w:val="21"/>
        </w:rPr>
        <w:t>9089</w:t>
      </w:r>
    </w:p>
    <w:p w14:paraId="36A52DC8" w14:textId="77777777" w:rsidR="00D13EAF" w:rsidRDefault="00D13EAF" w:rsidP="00D13EAF">
      <w:pPr>
        <w:pStyle w:val="HTMLPreformatted"/>
        <w:numPr>
          <w:ilvl w:val="0"/>
          <w:numId w:val="163"/>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transportLayerUser=</w:t>
      </w:r>
      <w:r>
        <w:rPr>
          <w:rStyle w:val="Emphasis1"/>
          <w:rFonts w:ascii="Consolas" w:hAnsi="Consolas"/>
          <w:b/>
          <w:bCs/>
          <w:color w:val="212529"/>
          <w:sz w:val="21"/>
          <w:szCs w:val="21"/>
        </w:rPr>
        <w:t>SSOUSER1</w:t>
      </w:r>
    </w:p>
    <w:p w14:paraId="79DA2725"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transportLayerCredential=</w:t>
      </w:r>
      <w:r>
        <w:rPr>
          <w:rStyle w:val="Emphasis1"/>
          <w:rFonts w:ascii="Consolas" w:hAnsi="Consolas"/>
          <w:b/>
          <w:bCs/>
          <w:color w:val="212529"/>
          <w:sz w:val="21"/>
          <w:szCs w:val="21"/>
        </w:rPr>
        <w:t>123456</w:t>
      </w:r>
    </w:p>
    <w:p w14:paraId="411CC04F" w14:textId="77777777" w:rsidR="00D13EAF" w:rsidRDefault="00D13EAF" w:rsidP="00D13EAF">
      <w:pPr>
        <w:numPr>
          <w:ilvl w:val="0"/>
          <w:numId w:val="164"/>
        </w:numPr>
        <w:shd w:val="clear" w:color="auto" w:fill="FFFFFF"/>
        <w:spacing w:before="160" w:line="240" w:lineRule="auto"/>
        <w:rPr>
          <w:rFonts w:ascii="Arial" w:hAnsi="Arial" w:cs="Arial"/>
          <w:color w:val="525F7F"/>
          <w:sz w:val="24"/>
          <w:szCs w:val="24"/>
        </w:rPr>
      </w:pPr>
      <w:r>
        <w:rPr>
          <w:rFonts w:ascii="Arial" w:hAnsi="Arial" w:cs="Arial"/>
          <w:color w:val="525F7F"/>
        </w:rPr>
        <w:t>Save the file and exit the file compression tool.</w:t>
      </w:r>
    </w:p>
    <w:p w14:paraId="070A78EF"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Embedding the database driver in </w:t>
      </w:r>
      <w:r>
        <w:rPr>
          <w:rStyle w:val="filename"/>
          <w:rFonts w:ascii="Courier New" w:eastAsiaTheme="majorEastAsia" w:hAnsi="Courier New" w:cs="Courier New"/>
          <w:color w:val="003E75"/>
          <w:sz w:val="40"/>
          <w:szCs w:val="40"/>
        </w:rPr>
        <w:t>ResourceServer.war</w:t>
      </w:r>
    </w:p>
    <w:p w14:paraId="37CE2152"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79E11EFA" w14:textId="77777777" w:rsidR="00D13EAF" w:rsidRDefault="00D13EAF" w:rsidP="00D13EAF">
      <w:pPr>
        <w:numPr>
          <w:ilvl w:val="0"/>
          <w:numId w:val="165"/>
        </w:numPr>
        <w:shd w:val="clear" w:color="auto" w:fill="FFFFFF"/>
        <w:spacing w:before="160" w:line="240" w:lineRule="auto"/>
        <w:rPr>
          <w:rFonts w:ascii="Arial" w:hAnsi="Arial" w:cs="Arial"/>
          <w:color w:val="525F7F"/>
        </w:rPr>
      </w:pPr>
      <w:r>
        <w:rPr>
          <w:rFonts w:ascii="Arial" w:hAnsi="Arial" w:cs="Arial"/>
          <w:color w:val="525F7F"/>
        </w:rPr>
        <w:lastRenderedPageBreak/>
        <w:t>In Windows File Explorer, change to </w:t>
      </w:r>
      <w:r>
        <w:rPr>
          <w:rStyle w:val="filepath"/>
          <w:rFonts w:ascii="Courier New" w:hAnsi="Courier New" w:cs="Courier New"/>
          <w:color w:val="525F7F"/>
          <w:sz w:val="26"/>
          <w:szCs w:val="26"/>
        </w:rPr>
        <w:t>%UXPBROWSER%</w:t>
      </w:r>
    </w:p>
    <w:p w14:paraId="4C6E5501" w14:textId="77777777" w:rsidR="00D13EAF" w:rsidRDefault="00D13EAF" w:rsidP="00D13EAF">
      <w:pPr>
        <w:numPr>
          <w:ilvl w:val="0"/>
          <w:numId w:val="166"/>
        </w:numPr>
        <w:shd w:val="clear" w:color="auto" w:fill="FFFFFF"/>
        <w:spacing w:before="160" w:line="240" w:lineRule="auto"/>
        <w:rPr>
          <w:rFonts w:ascii="Arial" w:hAnsi="Arial" w:cs="Arial"/>
          <w:color w:val="525F7F"/>
        </w:rPr>
      </w:pPr>
      <w:r>
        <w:rPr>
          <w:rFonts w:ascii="Arial" w:hAnsi="Arial" w:cs="Arial"/>
          <w:color w:val="525F7F"/>
        </w:rPr>
        <w:t>Open the </w:t>
      </w:r>
      <w:r>
        <w:rPr>
          <w:rStyle w:val="filename"/>
          <w:rFonts w:ascii="Courier New" w:hAnsi="Courier New" w:cs="Courier New"/>
          <w:color w:val="525F7F"/>
          <w:sz w:val="26"/>
          <w:szCs w:val="26"/>
        </w:rPr>
        <w:t>ResourceServer.war</w:t>
      </w:r>
      <w:r>
        <w:rPr>
          <w:rFonts w:ascii="Arial" w:hAnsi="Arial" w:cs="Arial"/>
          <w:color w:val="525F7F"/>
        </w:rPr>
        <w:t> file in a compression tool, for example 7-zip, and navigate to </w:t>
      </w:r>
      <w:r>
        <w:rPr>
          <w:rStyle w:val="filepath"/>
          <w:rFonts w:ascii="Courier New" w:hAnsi="Courier New" w:cs="Courier New"/>
          <w:color w:val="525F7F"/>
          <w:sz w:val="26"/>
          <w:szCs w:val="26"/>
        </w:rPr>
        <w:t>\WEB-INF\lib</w:t>
      </w:r>
      <w:r>
        <w:rPr>
          <w:rFonts w:ascii="Arial" w:hAnsi="Arial" w:cs="Arial"/>
          <w:color w:val="525F7F"/>
        </w:rPr>
        <w:t>.</w:t>
      </w:r>
    </w:p>
    <w:p w14:paraId="3FBFEEB1" w14:textId="77777777" w:rsidR="00D13EAF" w:rsidRDefault="00D13EAF" w:rsidP="00D13EAF">
      <w:pPr>
        <w:numPr>
          <w:ilvl w:val="0"/>
          <w:numId w:val="167"/>
        </w:numPr>
        <w:shd w:val="clear" w:color="auto" w:fill="FFFFFF"/>
        <w:spacing w:before="160" w:line="240" w:lineRule="auto"/>
        <w:rPr>
          <w:rFonts w:ascii="Arial" w:hAnsi="Arial" w:cs="Arial"/>
          <w:color w:val="525F7F"/>
        </w:rPr>
      </w:pPr>
      <w:r>
        <w:rPr>
          <w:rFonts w:ascii="Arial" w:hAnsi="Arial" w:cs="Arial"/>
          <w:color w:val="525F7F"/>
        </w:rPr>
        <w:t>Copy the database driver file (</w:t>
      </w:r>
      <w:r>
        <w:rPr>
          <w:rStyle w:val="filename"/>
          <w:rFonts w:ascii="Courier New" w:hAnsi="Courier New" w:cs="Courier New"/>
          <w:color w:val="525F7F"/>
          <w:sz w:val="26"/>
          <w:szCs w:val="26"/>
        </w:rPr>
        <w:t>sqljdbc42.jar</w:t>
      </w:r>
      <w:r>
        <w:rPr>
          <w:rFonts w:ascii="Arial" w:hAnsi="Arial" w:cs="Arial"/>
          <w:color w:val="525F7F"/>
        </w:rPr>
        <w:t>) to </w:t>
      </w:r>
      <w:r>
        <w:rPr>
          <w:rStyle w:val="filepath"/>
          <w:rFonts w:ascii="Courier New" w:hAnsi="Courier New" w:cs="Courier New"/>
          <w:color w:val="525F7F"/>
          <w:sz w:val="26"/>
          <w:szCs w:val="26"/>
        </w:rPr>
        <w:t>ResourceServer.war\WEB-INF\lib</w:t>
      </w:r>
      <w:r>
        <w:rPr>
          <w:rFonts w:ascii="Arial" w:hAnsi="Arial" w:cs="Arial"/>
          <w:color w:val="525F7F"/>
        </w:rPr>
        <w:t>.</w:t>
      </w:r>
    </w:p>
    <w:p w14:paraId="4134C249" w14:textId="77777777" w:rsidR="00D13EAF" w:rsidRDefault="00D13EAF" w:rsidP="00D13EAF">
      <w:pPr>
        <w:numPr>
          <w:ilvl w:val="0"/>
          <w:numId w:val="168"/>
        </w:numPr>
        <w:shd w:val="clear" w:color="auto" w:fill="FFFFFF"/>
        <w:spacing w:before="160" w:line="240" w:lineRule="auto"/>
        <w:rPr>
          <w:rFonts w:ascii="Arial" w:hAnsi="Arial" w:cs="Arial"/>
          <w:color w:val="525F7F"/>
        </w:rPr>
      </w:pPr>
      <w:r>
        <w:rPr>
          <w:rFonts w:ascii="Arial" w:hAnsi="Arial" w:cs="Arial"/>
          <w:color w:val="525F7F"/>
        </w:rPr>
        <w:t>Save the file and exit the file compression tool.</w:t>
      </w:r>
    </w:p>
    <w:p w14:paraId="200E3706" w14:textId="77777777" w:rsidR="00D13EAF" w:rsidRDefault="00D13EAF" w:rsidP="00D13EAF">
      <w:pPr>
        <w:pStyle w:val="Heading2"/>
        <w:shd w:val="clear" w:color="auto" w:fill="FFFFFF"/>
        <w:rPr>
          <w:rFonts w:ascii="Arial" w:hAnsi="Arial" w:cs="Arial"/>
          <w:color w:val="003E75"/>
        </w:rPr>
      </w:pPr>
      <w:bookmarkStart w:id="2" w:name="Modifyin"/>
      <w:bookmarkEnd w:id="2"/>
      <w:r>
        <w:rPr>
          <w:rFonts w:ascii="Arial" w:hAnsi="Arial" w:cs="Arial"/>
          <w:color w:val="003E75"/>
        </w:rPr>
        <w:t>Modifying the required EJB JAR files</w:t>
      </w:r>
    </w:p>
    <w:p w14:paraId="5C61A61D"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292E8492" w14:textId="77777777" w:rsidR="00D13EAF" w:rsidRDefault="00D13EAF" w:rsidP="00D13EAF">
      <w:pPr>
        <w:numPr>
          <w:ilvl w:val="0"/>
          <w:numId w:val="169"/>
        </w:numPr>
        <w:shd w:val="clear" w:color="auto" w:fill="FFFFFF"/>
        <w:spacing w:before="160" w:line="240" w:lineRule="auto"/>
        <w:rPr>
          <w:rFonts w:ascii="Arial" w:hAnsi="Arial" w:cs="Arial"/>
          <w:color w:val="525F7F"/>
        </w:rPr>
      </w:pPr>
      <w:r>
        <w:rPr>
          <w:rFonts w:ascii="Arial" w:hAnsi="Arial" w:cs="Arial"/>
          <w:color w:val="525F7F"/>
        </w:rPr>
        <w:t>To prepare the required EJB JAR files, copy the following three files to the </w:t>
      </w:r>
      <w:r>
        <w:rPr>
          <w:rStyle w:val="filename"/>
          <w:rFonts w:ascii="Courier New" w:hAnsi="Courier New" w:cs="Courier New"/>
          <w:color w:val="525F7F"/>
          <w:sz w:val="26"/>
          <w:szCs w:val="26"/>
        </w:rPr>
        <w:t>%UXPBROWSER%</w:t>
      </w:r>
      <w:r>
        <w:rPr>
          <w:rFonts w:ascii="Arial" w:hAnsi="Arial" w:cs="Arial"/>
          <w:color w:val="525F7F"/>
        </w:rPr>
        <w:t> directory:</w:t>
      </w:r>
    </w:p>
    <w:p w14:paraId="78A0AD4D"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%TEMENOS_HOME%\T24\bnk\Extensions\EB_AuthenticationService\t24ejb\t24-EB_AuthenticationService-ejb.jar %UXPBROWSER%\</w:t>
      </w:r>
    </w:p>
    <w:p w14:paraId="47256220"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%TEMENOS_HOME%\T24\bnk\Extensions\EB_CatalogService\t24ejb\t24-EB_CatalogService-ejb.jar %UXPBROWSER%\</w:t>
      </w:r>
    </w:p>
    <w:p w14:paraId="003248E9"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%TEMENOS_HOME%\T24\bnk\Extensions\EB_ResourceProviderService\t24ejb\t24-EB_ResourceProviderService-ejb.jar %UXPBROWSER%\</w:t>
      </w:r>
    </w:p>
    <w:p w14:paraId="2423B99C" w14:textId="77777777" w:rsidR="00D13EAF" w:rsidRDefault="00D13EAF" w:rsidP="00D13EAF">
      <w:pPr>
        <w:numPr>
          <w:ilvl w:val="0"/>
          <w:numId w:val="170"/>
        </w:numPr>
        <w:shd w:val="clear" w:color="auto" w:fill="FFFFFF"/>
        <w:spacing w:before="160" w:line="240" w:lineRule="auto"/>
        <w:rPr>
          <w:rFonts w:ascii="Arial" w:hAnsi="Arial" w:cs="Arial"/>
          <w:color w:val="525F7F"/>
        </w:rPr>
      </w:pPr>
      <w:r>
        <w:rPr>
          <w:rFonts w:ascii="Arial" w:hAnsi="Arial" w:cs="Arial"/>
          <w:color w:val="525F7F"/>
        </w:rPr>
        <w:t>Modify </w:t>
      </w:r>
      <w:r>
        <w:rPr>
          <w:rStyle w:val="filename"/>
          <w:rFonts w:ascii="Courier New" w:hAnsi="Courier New" w:cs="Courier New"/>
          <w:color w:val="525F7F"/>
          <w:sz w:val="26"/>
          <w:szCs w:val="26"/>
        </w:rPr>
        <w:t>t24-EB_AuthenticationService-ejb</w:t>
      </w:r>
      <w:r>
        <w:rPr>
          <w:rFonts w:ascii="Arial" w:hAnsi="Arial" w:cs="Arial"/>
          <w:color w:val="525F7F"/>
        </w:rPr>
        <w:t>.</w:t>
      </w:r>
    </w:p>
    <w:p w14:paraId="09945A89" w14:textId="77777777" w:rsidR="00D13EAF" w:rsidRDefault="00D13EAF" w:rsidP="00D13EAF">
      <w:pPr>
        <w:numPr>
          <w:ilvl w:val="1"/>
          <w:numId w:val="171"/>
        </w:numPr>
        <w:shd w:val="clear" w:color="auto" w:fill="FFFFFF"/>
        <w:spacing w:before="160" w:line="240" w:lineRule="auto"/>
        <w:rPr>
          <w:rFonts w:ascii="Arial" w:hAnsi="Arial" w:cs="Arial"/>
          <w:color w:val="525F7F"/>
        </w:rPr>
      </w:pPr>
      <w:r>
        <w:rPr>
          <w:rFonts w:ascii="Arial" w:hAnsi="Arial" w:cs="Arial"/>
          <w:color w:val="525F7F"/>
        </w:rPr>
        <w:t>Open the </w:t>
      </w:r>
      <w:r>
        <w:rPr>
          <w:rStyle w:val="filename"/>
          <w:rFonts w:ascii="Courier New" w:hAnsi="Courier New" w:cs="Courier New"/>
          <w:color w:val="525F7F"/>
          <w:sz w:val="26"/>
          <w:szCs w:val="26"/>
        </w:rPr>
        <w:t>t24-EB_AuthenticationService-ejb</w:t>
      </w:r>
      <w:r>
        <w:rPr>
          <w:rFonts w:ascii="Arial" w:hAnsi="Arial" w:cs="Arial"/>
          <w:color w:val="525F7F"/>
        </w:rPr>
        <w:t> file in a compression utility and navigate to </w:t>
      </w:r>
      <w:r>
        <w:rPr>
          <w:rStyle w:val="filepath"/>
          <w:rFonts w:ascii="Courier New" w:hAnsi="Courier New" w:cs="Courier New"/>
          <w:color w:val="525F7F"/>
          <w:sz w:val="26"/>
          <w:szCs w:val="26"/>
        </w:rPr>
        <w:t>META-INF</w:t>
      </w:r>
      <w:r>
        <w:rPr>
          <w:rFonts w:ascii="Arial" w:hAnsi="Arial" w:cs="Arial"/>
          <w:color w:val="525F7F"/>
        </w:rPr>
        <w:t>.</w:t>
      </w:r>
    </w:p>
    <w:p w14:paraId="1B61F8DD" w14:textId="77777777" w:rsidR="00D13EAF" w:rsidRDefault="00D13EAF" w:rsidP="00D13EAF">
      <w:pPr>
        <w:numPr>
          <w:ilvl w:val="1"/>
          <w:numId w:val="172"/>
        </w:numPr>
        <w:shd w:val="clear" w:color="auto" w:fill="FFFFFF"/>
        <w:spacing w:before="160" w:line="240" w:lineRule="auto"/>
        <w:rPr>
          <w:rFonts w:ascii="Arial" w:hAnsi="Arial" w:cs="Arial"/>
          <w:color w:val="525F7F"/>
        </w:rPr>
      </w:pPr>
      <w:r>
        <w:rPr>
          <w:rFonts w:ascii="Arial" w:hAnsi="Arial" w:cs="Arial"/>
          <w:color w:val="525F7F"/>
        </w:rPr>
        <w:t>Open the </w:t>
      </w:r>
      <w:r>
        <w:rPr>
          <w:rStyle w:val="filepath"/>
          <w:rFonts w:ascii="Courier New" w:hAnsi="Courier New" w:cs="Courier New"/>
          <w:color w:val="525F7F"/>
          <w:sz w:val="26"/>
          <w:szCs w:val="26"/>
        </w:rPr>
        <w:t>ejb-jar.xml</w:t>
      </w:r>
      <w:r>
        <w:rPr>
          <w:rFonts w:ascii="Arial" w:hAnsi="Arial" w:cs="Arial"/>
          <w:color w:val="525F7F"/>
        </w:rPr>
        <w:t> file in an editor.</w:t>
      </w:r>
    </w:p>
    <w:p w14:paraId="1894E784" w14:textId="77777777" w:rsidR="00D13EAF" w:rsidRDefault="00D13EAF" w:rsidP="00D13EAF">
      <w:pPr>
        <w:numPr>
          <w:ilvl w:val="1"/>
          <w:numId w:val="173"/>
        </w:numPr>
        <w:shd w:val="clear" w:color="auto" w:fill="FFFFFF"/>
        <w:spacing w:before="160" w:line="240" w:lineRule="auto"/>
        <w:rPr>
          <w:rFonts w:ascii="Arial" w:hAnsi="Arial" w:cs="Arial"/>
          <w:color w:val="525F7F"/>
        </w:rPr>
      </w:pPr>
      <w:r>
        <w:rPr>
          <w:rFonts w:ascii="Arial" w:hAnsi="Arial" w:cs="Arial"/>
          <w:color w:val="525F7F"/>
        </w:rPr>
        <w:t>In </w:t>
      </w:r>
      <w:r>
        <w:rPr>
          <w:rStyle w:val="codeinline"/>
          <w:rFonts w:ascii="Courier New" w:hAnsi="Courier New" w:cs="Courier New"/>
          <w:color w:val="525F7F"/>
          <w:sz w:val="26"/>
          <w:szCs w:val="26"/>
        </w:rPr>
        <w:t>&lt;transaction-type&gt;</w:t>
      </w:r>
      <w:r>
        <w:rPr>
          <w:rFonts w:ascii="Arial" w:hAnsi="Arial" w:cs="Arial"/>
          <w:color w:val="525F7F"/>
        </w:rPr>
        <w:t>, specify </w:t>
      </w:r>
      <w:r>
        <w:rPr>
          <w:rStyle w:val="codeinline"/>
          <w:rFonts w:ascii="Courier New" w:hAnsi="Courier New" w:cs="Courier New"/>
          <w:color w:val="525F7F"/>
          <w:sz w:val="26"/>
          <w:szCs w:val="26"/>
        </w:rPr>
        <w:t>Bean</w:t>
      </w:r>
      <w:r>
        <w:rPr>
          <w:rFonts w:ascii="Arial" w:hAnsi="Arial" w:cs="Arial"/>
          <w:color w:val="525F7F"/>
        </w:rPr>
        <w:t>.</w:t>
      </w:r>
    </w:p>
    <w:p w14:paraId="23827365" w14:textId="77777777" w:rsidR="00D13EAF" w:rsidRDefault="00D13EAF" w:rsidP="00D13EAF">
      <w:pPr>
        <w:pStyle w:val="HTMLPreformatted"/>
        <w:numPr>
          <w:ilvl w:val="1"/>
          <w:numId w:val="173"/>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&lt;session-type&gt;Stateless&lt;/session-type&gt;</w:t>
      </w:r>
    </w:p>
    <w:p w14:paraId="5E91A542" w14:textId="77777777" w:rsidR="00D13EAF" w:rsidRDefault="00D13EAF" w:rsidP="00D13EAF">
      <w:pPr>
        <w:pStyle w:val="HTMLPreformatted"/>
        <w:numPr>
          <w:ilvl w:val="1"/>
          <w:numId w:val="173"/>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p>
    <w:p w14:paraId="147DBE54" w14:textId="77777777" w:rsidR="00D13EAF" w:rsidRDefault="00D13EAF" w:rsidP="00D13EAF">
      <w:pPr>
        <w:pStyle w:val="HTMLPreformatted"/>
        <w:numPr>
          <w:ilvl w:val="1"/>
          <w:numId w:val="173"/>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&lt;transaction-type&gt;</w:t>
      </w:r>
      <w:r>
        <w:rPr>
          <w:rStyle w:val="Emphasis1"/>
          <w:rFonts w:ascii="Consolas" w:hAnsi="Consolas"/>
          <w:b/>
          <w:bCs/>
          <w:color w:val="212529"/>
          <w:sz w:val="21"/>
          <w:szCs w:val="21"/>
        </w:rPr>
        <w:t>Bean</w:t>
      </w:r>
      <w:r>
        <w:rPr>
          <w:rFonts w:ascii="Consolas" w:hAnsi="Consolas"/>
          <w:color w:val="212529"/>
          <w:sz w:val="21"/>
          <w:szCs w:val="21"/>
        </w:rPr>
        <w:t>&lt;/transaction-type&gt;</w:t>
      </w:r>
    </w:p>
    <w:p w14:paraId="36FB5ED4" w14:textId="77777777" w:rsidR="00D13EAF" w:rsidRDefault="00D13EAF" w:rsidP="00D13EAF">
      <w:pPr>
        <w:numPr>
          <w:ilvl w:val="1"/>
          <w:numId w:val="174"/>
        </w:numPr>
        <w:shd w:val="clear" w:color="auto" w:fill="FFFFFF"/>
        <w:spacing w:before="160" w:line="240" w:lineRule="auto"/>
        <w:rPr>
          <w:rFonts w:ascii="Arial" w:hAnsi="Arial" w:cs="Arial"/>
          <w:color w:val="525F7F"/>
        </w:rPr>
      </w:pPr>
      <w:r>
        <w:rPr>
          <w:rFonts w:ascii="Arial" w:hAnsi="Arial" w:cs="Arial"/>
          <w:color w:val="525F7F"/>
        </w:rPr>
        <w:t>In </w:t>
      </w:r>
      <w:r>
        <w:rPr>
          <w:rStyle w:val="codeinline"/>
          <w:rFonts w:ascii="Courier New" w:hAnsi="Courier New" w:cs="Courier New"/>
          <w:color w:val="525F7F"/>
          <w:sz w:val="26"/>
          <w:szCs w:val="26"/>
        </w:rPr>
        <w:t>&lt;env-entry-value&gt;</w:t>
      </w:r>
      <w:r>
        <w:rPr>
          <w:rFonts w:ascii="Arial" w:hAnsi="Arial" w:cs="Arial"/>
          <w:color w:val="525F7F"/>
        </w:rPr>
        <w:t>, specify either </w:t>
      </w:r>
      <w:r>
        <w:rPr>
          <w:rStyle w:val="codeinline"/>
          <w:rFonts w:ascii="Courier New" w:hAnsi="Courier New" w:cs="Courier New"/>
          <w:color w:val="525F7F"/>
          <w:sz w:val="26"/>
          <w:szCs w:val="26"/>
        </w:rPr>
        <w:t>IRISPA</w:t>
      </w:r>
      <w:r>
        <w:rPr>
          <w:rFonts w:ascii="Arial" w:hAnsi="Arial" w:cs="Arial"/>
          <w:color w:val="525F7F"/>
        </w:rPr>
        <w:t> or </w:t>
      </w:r>
      <w:r>
        <w:rPr>
          <w:rStyle w:val="codeinline"/>
          <w:rFonts w:ascii="Courier New" w:hAnsi="Courier New" w:cs="Courier New"/>
          <w:color w:val="525F7F"/>
          <w:sz w:val="26"/>
          <w:szCs w:val="26"/>
        </w:rPr>
        <w:t>IFPA</w:t>
      </w:r>
      <w:r>
        <w:rPr>
          <w:rFonts w:ascii="Arial" w:hAnsi="Arial" w:cs="Arial"/>
          <w:color w:val="525F7F"/>
        </w:rPr>
        <w:t> as the </w:t>
      </w:r>
      <w:r>
        <w:rPr>
          <w:rStyle w:val="codeinline"/>
          <w:rFonts w:ascii="Courier New" w:hAnsi="Courier New" w:cs="Courier New"/>
          <w:color w:val="525F7F"/>
          <w:sz w:val="26"/>
          <w:szCs w:val="26"/>
        </w:rPr>
        <w:t>OFS_SOURCE.</w:t>
      </w:r>
    </w:p>
    <w:p w14:paraId="6471BB56" w14:textId="77777777" w:rsidR="00D13EAF" w:rsidRDefault="00D13EAF" w:rsidP="00D13EAF">
      <w:pPr>
        <w:pStyle w:val="HTMLPreformatted"/>
        <w:numPr>
          <w:ilvl w:val="1"/>
          <w:numId w:val="174"/>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&lt;env-entry&gt;</w:t>
      </w:r>
    </w:p>
    <w:p w14:paraId="7A2CC7A7" w14:textId="77777777" w:rsidR="00D13EAF" w:rsidRDefault="00D13EAF" w:rsidP="00D13EAF">
      <w:pPr>
        <w:pStyle w:val="HTMLPreformatted"/>
        <w:numPr>
          <w:ilvl w:val="1"/>
          <w:numId w:val="174"/>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&lt;description&gt;Comma Separated Runtime Properties for TAFJ Session&lt;/description&gt;</w:t>
      </w:r>
    </w:p>
    <w:p w14:paraId="22F443B6" w14:textId="77777777" w:rsidR="00D13EAF" w:rsidRDefault="00D13EAF" w:rsidP="00D13EAF">
      <w:pPr>
        <w:pStyle w:val="HTMLPreformatted"/>
        <w:numPr>
          <w:ilvl w:val="1"/>
          <w:numId w:val="174"/>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&lt;env-entry-name&gt;runtimeProperties&lt;/env-entry-name&gt;</w:t>
      </w:r>
    </w:p>
    <w:p w14:paraId="0FD66247" w14:textId="77777777" w:rsidR="00D13EAF" w:rsidRDefault="00D13EAF" w:rsidP="00D13EAF">
      <w:pPr>
        <w:pStyle w:val="HTMLPreformatted"/>
        <w:numPr>
          <w:ilvl w:val="1"/>
          <w:numId w:val="174"/>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&lt;env-entry-type&gt;java.lang.String&lt;/env-entry-type&gt;</w:t>
      </w:r>
    </w:p>
    <w:p w14:paraId="2E850A5F" w14:textId="77777777" w:rsidR="00D13EAF" w:rsidRDefault="00D13EAF" w:rsidP="00D13EAF">
      <w:pPr>
        <w:pStyle w:val="HTMLPreformatted"/>
        <w:numPr>
          <w:ilvl w:val="1"/>
          <w:numId w:val="174"/>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&lt;env-entry-value&gt;</w:t>
      </w:r>
      <w:r>
        <w:rPr>
          <w:rStyle w:val="Emphasis1"/>
          <w:rFonts w:ascii="Consolas" w:hAnsi="Consolas"/>
          <w:b/>
          <w:bCs/>
          <w:color w:val="212529"/>
          <w:sz w:val="21"/>
          <w:szCs w:val="21"/>
        </w:rPr>
        <w:t>OFS_SOURCE=IRISPA</w:t>
      </w:r>
      <w:r>
        <w:rPr>
          <w:rFonts w:ascii="Consolas" w:hAnsi="Consolas"/>
          <w:color w:val="212529"/>
          <w:sz w:val="21"/>
          <w:szCs w:val="21"/>
        </w:rPr>
        <w:t>&lt;/env-entry-value&gt;</w:t>
      </w:r>
    </w:p>
    <w:p w14:paraId="40EBAA6A"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&lt;/env-entry&gt;</w:t>
      </w:r>
    </w:p>
    <w:p w14:paraId="2BF57E6C" w14:textId="77777777" w:rsidR="00D13EAF" w:rsidRDefault="00D13EAF" w:rsidP="00D13EAF">
      <w:pPr>
        <w:numPr>
          <w:ilvl w:val="1"/>
          <w:numId w:val="175"/>
        </w:numPr>
        <w:shd w:val="clear" w:color="auto" w:fill="FFFFFF"/>
        <w:spacing w:before="160" w:line="240" w:lineRule="auto"/>
        <w:rPr>
          <w:rFonts w:ascii="Arial" w:hAnsi="Arial" w:cs="Arial"/>
          <w:color w:val="525F7F"/>
          <w:sz w:val="24"/>
          <w:szCs w:val="24"/>
        </w:rPr>
      </w:pPr>
      <w:r>
        <w:rPr>
          <w:rFonts w:ascii="Arial" w:hAnsi="Arial" w:cs="Arial"/>
          <w:color w:val="525F7F"/>
        </w:rPr>
        <w:lastRenderedPageBreak/>
        <w:t>Save the file.</w:t>
      </w:r>
    </w:p>
    <w:p w14:paraId="03FFCDE1" w14:textId="77777777" w:rsidR="00D13EAF" w:rsidRDefault="00D13EAF" w:rsidP="00D13EAF">
      <w:pPr>
        <w:numPr>
          <w:ilvl w:val="1"/>
          <w:numId w:val="176"/>
        </w:numPr>
        <w:shd w:val="clear" w:color="auto" w:fill="FFFFFF"/>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jboss-ejb3.xml</w:t>
      </w:r>
      <w:r>
        <w:rPr>
          <w:rFonts w:ascii="Arial" w:hAnsi="Arial" w:cs="Arial"/>
          <w:color w:val="525F7F"/>
        </w:rPr>
        <w:t> file in an editor and ensure that the security domain is set to </w:t>
      </w:r>
      <w:r>
        <w:rPr>
          <w:rStyle w:val="codeinline"/>
          <w:rFonts w:ascii="Courier New" w:hAnsi="Courier New" w:cs="Courier New"/>
          <w:color w:val="525F7F"/>
          <w:sz w:val="26"/>
          <w:szCs w:val="26"/>
        </w:rPr>
        <w:t>other</w:t>
      </w:r>
      <w:r>
        <w:rPr>
          <w:rFonts w:ascii="Arial" w:hAnsi="Arial" w:cs="Arial"/>
          <w:color w:val="525F7F"/>
        </w:rPr>
        <w:t>.</w:t>
      </w:r>
    </w:p>
    <w:p w14:paraId="0789DFA6" w14:textId="77777777" w:rsidR="00D13EAF" w:rsidRDefault="00D13EAF" w:rsidP="00D13EAF">
      <w:pPr>
        <w:pStyle w:val="HTMLPreformatted"/>
        <w:numPr>
          <w:ilvl w:val="1"/>
          <w:numId w:val="176"/>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&lt;assembly-descriptor&gt;</w:t>
      </w:r>
    </w:p>
    <w:p w14:paraId="4F558B8A" w14:textId="77777777" w:rsidR="00D13EAF" w:rsidRDefault="00D13EAF" w:rsidP="00D13EAF">
      <w:pPr>
        <w:pStyle w:val="HTMLPreformatted"/>
        <w:numPr>
          <w:ilvl w:val="1"/>
          <w:numId w:val="176"/>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&lt;s:security&gt;</w:t>
      </w:r>
    </w:p>
    <w:p w14:paraId="1FD71BBB" w14:textId="77777777" w:rsidR="00D13EAF" w:rsidRDefault="00D13EAF" w:rsidP="00D13EAF">
      <w:pPr>
        <w:pStyle w:val="HTMLPreformatted"/>
        <w:numPr>
          <w:ilvl w:val="1"/>
          <w:numId w:val="176"/>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&lt;ejb-name&gt;AuthenticationServiceBeanTAFJ&lt;/ejb-name&gt;</w:t>
      </w:r>
    </w:p>
    <w:p w14:paraId="1A4F8C4F" w14:textId="77777777" w:rsidR="00D13EAF" w:rsidRDefault="00D13EAF" w:rsidP="00D13EAF">
      <w:pPr>
        <w:pStyle w:val="HTMLPreformatted"/>
        <w:numPr>
          <w:ilvl w:val="1"/>
          <w:numId w:val="176"/>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&lt;s:security-domain&gt;</w:t>
      </w:r>
      <w:r>
        <w:rPr>
          <w:rStyle w:val="Emphasis1"/>
          <w:rFonts w:ascii="Consolas" w:hAnsi="Consolas"/>
          <w:b/>
          <w:bCs/>
          <w:color w:val="212529"/>
          <w:sz w:val="21"/>
          <w:szCs w:val="21"/>
        </w:rPr>
        <w:t>other</w:t>
      </w:r>
      <w:r>
        <w:rPr>
          <w:rFonts w:ascii="Consolas" w:hAnsi="Consolas"/>
          <w:color w:val="212529"/>
          <w:sz w:val="21"/>
          <w:szCs w:val="21"/>
        </w:rPr>
        <w:t>&lt;/s:security-domain&gt;</w:t>
      </w:r>
    </w:p>
    <w:p w14:paraId="78C66F17" w14:textId="77777777" w:rsidR="00D13EAF" w:rsidRDefault="00D13EAF" w:rsidP="00D13EAF">
      <w:pPr>
        <w:pStyle w:val="HTMLPreformatted"/>
        <w:numPr>
          <w:ilvl w:val="1"/>
          <w:numId w:val="176"/>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&lt;/s:security&gt;</w:t>
      </w:r>
    </w:p>
    <w:p w14:paraId="6FA0AEA1"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&lt;/assembly-descriptor&gt;</w:t>
      </w:r>
    </w:p>
    <w:p w14:paraId="02583846" w14:textId="77777777" w:rsidR="00D13EAF" w:rsidRDefault="00D13EAF" w:rsidP="00D13EAF">
      <w:pPr>
        <w:numPr>
          <w:ilvl w:val="1"/>
          <w:numId w:val="177"/>
        </w:numPr>
        <w:shd w:val="clear" w:color="auto" w:fill="FFFFFF"/>
        <w:spacing w:before="160" w:line="240" w:lineRule="auto"/>
        <w:rPr>
          <w:rFonts w:ascii="Arial" w:hAnsi="Arial" w:cs="Arial"/>
          <w:color w:val="525F7F"/>
          <w:sz w:val="24"/>
          <w:szCs w:val="24"/>
        </w:rPr>
      </w:pPr>
      <w:r>
        <w:rPr>
          <w:rFonts w:ascii="Arial" w:hAnsi="Arial" w:cs="Arial"/>
          <w:color w:val="525F7F"/>
        </w:rPr>
        <w:t>Save the file and exit the file compression utility.</w:t>
      </w:r>
    </w:p>
    <w:p w14:paraId="0D738A8F" w14:textId="77777777" w:rsidR="00D13EAF" w:rsidRDefault="00D13EAF" w:rsidP="00D13EAF">
      <w:pPr>
        <w:numPr>
          <w:ilvl w:val="0"/>
          <w:numId w:val="178"/>
        </w:numPr>
        <w:shd w:val="clear" w:color="auto" w:fill="FFFFFF"/>
        <w:spacing w:before="160" w:line="240" w:lineRule="auto"/>
        <w:rPr>
          <w:rFonts w:ascii="Arial" w:hAnsi="Arial" w:cs="Arial"/>
          <w:color w:val="525F7F"/>
        </w:rPr>
      </w:pPr>
      <w:r>
        <w:rPr>
          <w:rFonts w:ascii="Arial" w:hAnsi="Arial" w:cs="Arial"/>
          <w:color w:val="525F7F"/>
        </w:rPr>
        <w:t>Modify </w:t>
      </w:r>
      <w:r>
        <w:rPr>
          <w:rStyle w:val="filename"/>
          <w:rFonts w:ascii="Courier New" w:hAnsi="Courier New" w:cs="Courier New"/>
          <w:color w:val="525F7F"/>
          <w:sz w:val="26"/>
          <w:szCs w:val="26"/>
        </w:rPr>
        <w:t>t24-EB_CatalogService-ejb.jar</w:t>
      </w:r>
      <w:r>
        <w:rPr>
          <w:rFonts w:ascii="Arial" w:hAnsi="Arial" w:cs="Arial"/>
          <w:color w:val="525F7F"/>
        </w:rPr>
        <w:t>.</w:t>
      </w:r>
    </w:p>
    <w:p w14:paraId="24973B1D" w14:textId="77777777" w:rsidR="00D13EAF" w:rsidRDefault="00D13EAF" w:rsidP="00D13EAF">
      <w:pPr>
        <w:numPr>
          <w:ilvl w:val="1"/>
          <w:numId w:val="179"/>
        </w:numPr>
        <w:shd w:val="clear" w:color="auto" w:fill="FFFFFF"/>
        <w:spacing w:before="160" w:line="240" w:lineRule="auto"/>
        <w:rPr>
          <w:rFonts w:ascii="Arial" w:hAnsi="Arial" w:cs="Arial"/>
          <w:color w:val="525F7F"/>
        </w:rPr>
      </w:pPr>
      <w:r>
        <w:rPr>
          <w:rFonts w:ascii="Arial" w:hAnsi="Arial" w:cs="Arial"/>
          <w:color w:val="525F7F"/>
        </w:rPr>
        <w:t>Open the </w:t>
      </w:r>
      <w:r>
        <w:rPr>
          <w:rStyle w:val="filename"/>
          <w:rFonts w:ascii="Courier New" w:hAnsi="Courier New" w:cs="Courier New"/>
          <w:color w:val="525F7F"/>
          <w:sz w:val="26"/>
          <w:szCs w:val="26"/>
        </w:rPr>
        <w:t>t24-EB_CatalogService-ejb.jar</w:t>
      </w:r>
      <w:r>
        <w:rPr>
          <w:rFonts w:ascii="Arial" w:hAnsi="Arial" w:cs="Arial"/>
          <w:color w:val="525F7F"/>
        </w:rPr>
        <w:t> file in a compression utility and navigate to </w:t>
      </w:r>
      <w:r>
        <w:rPr>
          <w:rStyle w:val="filepath"/>
          <w:rFonts w:ascii="Courier New" w:hAnsi="Courier New" w:cs="Courier New"/>
          <w:color w:val="525F7F"/>
          <w:sz w:val="26"/>
          <w:szCs w:val="26"/>
        </w:rPr>
        <w:t>META-INF</w:t>
      </w:r>
      <w:r>
        <w:rPr>
          <w:rFonts w:ascii="Arial" w:hAnsi="Arial" w:cs="Arial"/>
          <w:color w:val="525F7F"/>
        </w:rPr>
        <w:t>.</w:t>
      </w:r>
    </w:p>
    <w:p w14:paraId="58C383A0" w14:textId="77777777" w:rsidR="00D13EAF" w:rsidRDefault="00D13EAF" w:rsidP="00D13EAF">
      <w:pPr>
        <w:numPr>
          <w:ilvl w:val="1"/>
          <w:numId w:val="180"/>
        </w:numPr>
        <w:shd w:val="clear" w:color="auto" w:fill="FFFFFF"/>
        <w:spacing w:before="160" w:line="240" w:lineRule="auto"/>
        <w:rPr>
          <w:rFonts w:ascii="Arial" w:hAnsi="Arial" w:cs="Arial"/>
          <w:color w:val="525F7F"/>
        </w:rPr>
      </w:pPr>
      <w:r>
        <w:rPr>
          <w:rFonts w:ascii="Arial" w:hAnsi="Arial" w:cs="Arial"/>
          <w:color w:val="525F7F"/>
        </w:rPr>
        <w:t>Open the </w:t>
      </w:r>
      <w:r>
        <w:rPr>
          <w:rStyle w:val="filepath"/>
          <w:rFonts w:ascii="Courier New" w:hAnsi="Courier New" w:cs="Courier New"/>
          <w:color w:val="525F7F"/>
          <w:sz w:val="26"/>
          <w:szCs w:val="26"/>
        </w:rPr>
        <w:t>ejb-jar.xml</w:t>
      </w:r>
      <w:r>
        <w:rPr>
          <w:rFonts w:ascii="Arial" w:hAnsi="Arial" w:cs="Arial"/>
          <w:color w:val="525F7F"/>
        </w:rPr>
        <w:t> file in an editor.</w:t>
      </w:r>
    </w:p>
    <w:p w14:paraId="5F9D84E3" w14:textId="77777777" w:rsidR="00D13EAF" w:rsidRDefault="00D13EAF" w:rsidP="00D13EAF">
      <w:pPr>
        <w:numPr>
          <w:ilvl w:val="1"/>
          <w:numId w:val="181"/>
        </w:numPr>
        <w:shd w:val="clear" w:color="auto" w:fill="FFFFFF"/>
        <w:spacing w:before="160" w:line="240" w:lineRule="auto"/>
        <w:rPr>
          <w:rFonts w:ascii="Arial" w:hAnsi="Arial" w:cs="Arial"/>
          <w:color w:val="525F7F"/>
        </w:rPr>
      </w:pPr>
      <w:r>
        <w:rPr>
          <w:rFonts w:ascii="Arial" w:hAnsi="Arial" w:cs="Arial"/>
          <w:color w:val="525F7F"/>
        </w:rPr>
        <w:t>In </w:t>
      </w:r>
      <w:r>
        <w:rPr>
          <w:rStyle w:val="codeinline"/>
          <w:rFonts w:ascii="Courier New" w:hAnsi="Courier New" w:cs="Courier New"/>
          <w:color w:val="525F7F"/>
          <w:sz w:val="26"/>
          <w:szCs w:val="26"/>
        </w:rPr>
        <w:t>&lt;transaction-type&gt;</w:t>
      </w:r>
      <w:r>
        <w:rPr>
          <w:rFonts w:ascii="Arial" w:hAnsi="Arial" w:cs="Arial"/>
          <w:color w:val="525F7F"/>
        </w:rPr>
        <w:t>, specify </w:t>
      </w:r>
      <w:r>
        <w:rPr>
          <w:rStyle w:val="codeinline"/>
          <w:rFonts w:ascii="Courier New" w:hAnsi="Courier New" w:cs="Courier New"/>
          <w:color w:val="525F7F"/>
          <w:sz w:val="26"/>
          <w:szCs w:val="26"/>
        </w:rPr>
        <w:t>Bean</w:t>
      </w:r>
      <w:r>
        <w:rPr>
          <w:rFonts w:ascii="Arial" w:hAnsi="Arial" w:cs="Arial"/>
          <w:color w:val="525F7F"/>
        </w:rPr>
        <w:t>.</w:t>
      </w:r>
    </w:p>
    <w:p w14:paraId="38FFEAA8" w14:textId="77777777" w:rsidR="00D13EAF" w:rsidRDefault="00D13EAF" w:rsidP="00D13EAF">
      <w:pPr>
        <w:pStyle w:val="HTMLPreformatted"/>
        <w:numPr>
          <w:ilvl w:val="1"/>
          <w:numId w:val="181"/>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&lt;session-type&gt;Stateless&lt;/session-type&gt;</w:t>
      </w:r>
    </w:p>
    <w:p w14:paraId="4CDA01FA" w14:textId="77777777" w:rsidR="00D13EAF" w:rsidRDefault="00D13EAF" w:rsidP="00D13EAF">
      <w:pPr>
        <w:pStyle w:val="HTMLPreformatted"/>
        <w:numPr>
          <w:ilvl w:val="1"/>
          <w:numId w:val="181"/>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p>
    <w:p w14:paraId="628AB094" w14:textId="77777777" w:rsidR="00D13EAF" w:rsidRDefault="00D13EAF" w:rsidP="00D13EAF">
      <w:pPr>
        <w:pStyle w:val="HTMLPreformatted"/>
        <w:numPr>
          <w:ilvl w:val="1"/>
          <w:numId w:val="181"/>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&lt;transaction-type&gt;</w:t>
      </w:r>
      <w:r>
        <w:rPr>
          <w:rStyle w:val="Emphasis1"/>
          <w:rFonts w:ascii="Consolas" w:hAnsi="Consolas"/>
          <w:b/>
          <w:bCs/>
          <w:color w:val="212529"/>
          <w:sz w:val="21"/>
          <w:szCs w:val="21"/>
        </w:rPr>
        <w:t>Bean</w:t>
      </w:r>
      <w:r>
        <w:rPr>
          <w:rFonts w:ascii="Consolas" w:hAnsi="Consolas"/>
          <w:color w:val="212529"/>
          <w:sz w:val="21"/>
          <w:szCs w:val="21"/>
        </w:rPr>
        <w:t>&lt;/transaction-type&gt;</w:t>
      </w:r>
    </w:p>
    <w:p w14:paraId="7DA51905" w14:textId="77777777" w:rsidR="00D13EAF" w:rsidRDefault="00D13EAF" w:rsidP="00D13EAF">
      <w:pPr>
        <w:numPr>
          <w:ilvl w:val="1"/>
          <w:numId w:val="182"/>
        </w:numPr>
        <w:shd w:val="clear" w:color="auto" w:fill="FFFFFF"/>
        <w:spacing w:before="160" w:line="240" w:lineRule="auto"/>
        <w:rPr>
          <w:rFonts w:ascii="Arial" w:hAnsi="Arial" w:cs="Arial"/>
          <w:color w:val="525F7F"/>
        </w:rPr>
      </w:pPr>
      <w:r>
        <w:rPr>
          <w:rFonts w:ascii="Arial" w:hAnsi="Arial" w:cs="Arial"/>
          <w:color w:val="525F7F"/>
        </w:rPr>
        <w:t>In </w:t>
      </w:r>
      <w:r>
        <w:rPr>
          <w:rStyle w:val="codeinline"/>
          <w:rFonts w:ascii="Courier New" w:hAnsi="Courier New" w:cs="Courier New"/>
          <w:color w:val="525F7F"/>
          <w:sz w:val="26"/>
          <w:szCs w:val="26"/>
        </w:rPr>
        <w:t>&lt;env-entry-value&gt;</w:t>
      </w:r>
      <w:r>
        <w:rPr>
          <w:rFonts w:ascii="Arial" w:hAnsi="Arial" w:cs="Arial"/>
          <w:color w:val="525F7F"/>
        </w:rPr>
        <w:t>, specify either </w:t>
      </w:r>
      <w:r>
        <w:rPr>
          <w:rStyle w:val="codeinline"/>
          <w:rFonts w:ascii="Courier New" w:hAnsi="Courier New" w:cs="Courier New"/>
          <w:color w:val="525F7F"/>
          <w:sz w:val="26"/>
          <w:szCs w:val="26"/>
        </w:rPr>
        <w:t>IRISPA</w:t>
      </w:r>
      <w:r>
        <w:rPr>
          <w:rFonts w:ascii="Arial" w:hAnsi="Arial" w:cs="Arial"/>
          <w:color w:val="525F7F"/>
        </w:rPr>
        <w:t> or </w:t>
      </w:r>
      <w:r>
        <w:rPr>
          <w:rStyle w:val="codeinline"/>
          <w:rFonts w:ascii="Courier New" w:hAnsi="Courier New" w:cs="Courier New"/>
          <w:color w:val="525F7F"/>
          <w:sz w:val="26"/>
          <w:szCs w:val="26"/>
        </w:rPr>
        <w:t>IFPA</w:t>
      </w:r>
      <w:r>
        <w:rPr>
          <w:rFonts w:ascii="Arial" w:hAnsi="Arial" w:cs="Arial"/>
          <w:color w:val="525F7F"/>
        </w:rPr>
        <w:t> as the </w:t>
      </w:r>
      <w:r>
        <w:rPr>
          <w:rStyle w:val="codeinline"/>
          <w:rFonts w:ascii="Courier New" w:hAnsi="Courier New" w:cs="Courier New"/>
          <w:color w:val="525F7F"/>
          <w:sz w:val="26"/>
          <w:szCs w:val="26"/>
        </w:rPr>
        <w:t>OFS_SOURCE.</w:t>
      </w:r>
    </w:p>
    <w:p w14:paraId="41BDCD4D" w14:textId="77777777" w:rsidR="00D13EAF" w:rsidRDefault="00D13EAF" w:rsidP="00D13EAF">
      <w:pPr>
        <w:pStyle w:val="HTMLPreformatted"/>
        <w:numPr>
          <w:ilvl w:val="1"/>
          <w:numId w:val="182"/>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&lt;env-entry&gt;</w:t>
      </w:r>
    </w:p>
    <w:p w14:paraId="2979DFCF" w14:textId="77777777" w:rsidR="00D13EAF" w:rsidRDefault="00D13EAF" w:rsidP="00D13EAF">
      <w:pPr>
        <w:pStyle w:val="HTMLPreformatted"/>
        <w:numPr>
          <w:ilvl w:val="1"/>
          <w:numId w:val="182"/>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&lt;description&gt;Comma Separated Runtime Properties for TAFJ Session&lt;/description&gt;</w:t>
      </w:r>
    </w:p>
    <w:p w14:paraId="438BE410" w14:textId="77777777" w:rsidR="00D13EAF" w:rsidRDefault="00D13EAF" w:rsidP="00D13EAF">
      <w:pPr>
        <w:pStyle w:val="HTMLPreformatted"/>
        <w:numPr>
          <w:ilvl w:val="1"/>
          <w:numId w:val="182"/>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&lt;env-entry-name&gt;runtimeProperties&lt;/env-entry-name&gt;</w:t>
      </w:r>
    </w:p>
    <w:p w14:paraId="68B907D0" w14:textId="77777777" w:rsidR="00D13EAF" w:rsidRDefault="00D13EAF" w:rsidP="00D13EAF">
      <w:pPr>
        <w:pStyle w:val="HTMLPreformatted"/>
        <w:numPr>
          <w:ilvl w:val="1"/>
          <w:numId w:val="182"/>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&lt;env-entry-type&gt;java.lang.String&lt;/env-entry-type&gt;</w:t>
      </w:r>
    </w:p>
    <w:p w14:paraId="1D6D93C7" w14:textId="77777777" w:rsidR="00D13EAF" w:rsidRDefault="00D13EAF" w:rsidP="00D13EAF">
      <w:pPr>
        <w:pStyle w:val="HTMLPreformatted"/>
        <w:numPr>
          <w:ilvl w:val="1"/>
          <w:numId w:val="182"/>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&lt;env-entry-value&gt;</w:t>
      </w:r>
      <w:r>
        <w:rPr>
          <w:rStyle w:val="Emphasis1"/>
          <w:rFonts w:ascii="Consolas" w:hAnsi="Consolas"/>
          <w:b/>
          <w:bCs/>
          <w:color w:val="212529"/>
          <w:sz w:val="21"/>
          <w:szCs w:val="21"/>
        </w:rPr>
        <w:t>OFS_SOURCE=IRISPA</w:t>
      </w:r>
      <w:r>
        <w:rPr>
          <w:rFonts w:ascii="Consolas" w:hAnsi="Consolas"/>
          <w:color w:val="212529"/>
          <w:sz w:val="21"/>
          <w:szCs w:val="21"/>
        </w:rPr>
        <w:t>&lt;/env-entry-value&gt;</w:t>
      </w:r>
    </w:p>
    <w:p w14:paraId="0FCAEB46"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&lt;/env-entry&gt;</w:t>
      </w:r>
    </w:p>
    <w:p w14:paraId="76B095D2" w14:textId="77777777" w:rsidR="00D13EAF" w:rsidRDefault="00D13EAF" w:rsidP="00D13EAF">
      <w:pPr>
        <w:numPr>
          <w:ilvl w:val="1"/>
          <w:numId w:val="183"/>
        </w:numPr>
        <w:shd w:val="clear" w:color="auto" w:fill="FFFFFF"/>
        <w:spacing w:before="160" w:line="240" w:lineRule="auto"/>
        <w:rPr>
          <w:rFonts w:ascii="Arial" w:hAnsi="Arial" w:cs="Arial"/>
          <w:color w:val="525F7F"/>
          <w:sz w:val="24"/>
          <w:szCs w:val="24"/>
        </w:rPr>
      </w:pPr>
      <w:r>
        <w:rPr>
          <w:rFonts w:ascii="Arial" w:hAnsi="Arial" w:cs="Arial"/>
          <w:color w:val="525F7F"/>
        </w:rPr>
        <w:t>Save the file.</w:t>
      </w:r>
    </w:p>
    <w:p w14:paraId="6F709EBC" w14:textId="77777777" w:rsidR="00D13EAF" w:rsidRDefault="00D13EAF" w:rsidP="00D13EAF">
      <w:pPr>
        <w:numPr>
          <w:ilvl w:val="1"/>
          <w:numId w:val="184"/>
        </w:numPr>
        <w:shd w:val="clear" w:color="auto" w:fill="FFFFFF"/>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jboss-ejb3.xml</w:t>
      </w:r>
      <w:r>
        <w:rPr>
          <w:rFonts w:ascii="Arial" w:hAnsi="Arial" w:cs="Arial"/>
          <w:color w:val="525F7F"/>
        </w:rPr>
        <w:t> file in an editor and ensure that the security domain is set to </w:t>
      </w:r>
      <w:r>
        <w:rPr>
          <w:rStyle w:val="codeinline"/>
          <w:rFonts w:ascii="Courier New" w:hAnsi="Courier New" w:cs="Courier New"/>
          <w:color w:val="525F7F"/>
          <w:sz w:val="26"/>
          <w:szCs w:val="26"/>
        </w:rPr>
        <w:t>other</w:t>
      </w:r>
      <w:r>
        <w:rPr>
          <w:rFonts w:ascii="Arial" w:hAnsi="Arial" w:cs="Arial"/>
          <w:color w:val="525F7F"/>
        </w:rPr>
        <w:t>.</w:t>
      </w:r>
    </w:p>
    <w:p w14:paraId="4E867F78" w14:textId="77777777" w:rsidR="00D13EAF" w:rsidRDefault="00D13EAF" w:rsidP="00D13EAF">
      <w:pPr>
        <w:pStyle w:val="HTMLPreformatted"/>
        <w:numPr>
          <w:ilvl w:val="1"/>
          <w:numId w:val="184"/>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&lt;assembly-descriptor&gt;</w:t>
      </w:r>
    </w:p>
    <w:p w14:paraId="18D4EB19" w14:textId="77777777" w:rsidR="00D13EAF" w:rsidRDefault="00D13EAF" w:rsidP="00D13EAF">
      <w:pPr>
        <w:pStyle w:val="HTMLPreformatted"/>
        <w:numPr>
          <w:ilvl w:val="1"/>
          <w:numId w:val="184"/>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&lt;s:security&gt;</w:t>
      </w:r>
    </w:p>
    <w:p w14:paraId="3B4BE304" w14:textId="77777777" w:rsidR="00D13EAF" w:rsidRDefault="00D13EAF" w:rsidP="00D13EAF">
      <w:pPr>
        <w:pStyle w:val="HTMLPreformatted"/>
        <w:numPr>
          <w:ilvl w:val="1"/>
          <w:numId w:val="184"/>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&lt;ejb-name&gt;CatalogServiceBeanTAFJ&lt;/ejb-name&gt;</w:t>
      </w:r>
    </w:p>
    <w:p w14:paraId="6950EE7C" w14:textId="77777777" w:rsidR="00D13EAF" w:rsidRDefault="00D13EAF" w:rsidP="00D13EAF">
      <w:pPr>
        <w:pStyle w:val="HTMLPreformatted"/>
        <w:numPr>
          <w:ilvl w:val="1"/>
          <w:numId w:val="184"/>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&lt;s:security-domain&gt;</w:t>
      </w:r>
      <w:r>
        <w:rPr>
          <w:rStyle w:val="Emphasis1"/>
          <w:rFonts w:ascii="Consolas" w:hAnsi="Consolas"/>
          <w:b/>
          <w:bCs/>
          <w:color w:val="212529"/>
          <w:sz w:val="21"/>
          <w:szCs w:val="21"/>
        </w:rPr>
        <w:t>other</w:t>
      </w:r>
      <w:r>
        <w:rPr>
          <w:rFonts w:ascii="Consolas" w:hAnsi="Consolas"/>
          <w:color w:val="212529"/>
          <w:sz w:val="21"/>
          <w:szCs w:val="21"/>
        </w:rPr>
        <w:t>&lt;/s:security-domain&gt;</w:t>
      </w:r>
    </w:p>
    <w:p w14:paraId="60DA09AD" w14:textId="77777777" w:rsidR="00D13EAF" w:rsidRDefault="00D13EAF" w:rsidP="00D13EAF">
      <w:pPr>
        <w:pStyle w:val="HTMLPreformatted"/>
        <w:numPr>
          <w:ilvl w:val="1"/>
          <w:numId w:val="184"/>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&lt;/s:security&gt;</w:t>
      </w:r>
    </w:p>
    <w:p w14:paraId="27B20AA4"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&lt;/assembly-descriptor&gt;</w:t>
      </w:r>
    </w:p>
    <w:p w14:paraId="744EF26B" w14:textId="77777777" w:rsidR="00D13EAF" w:rsidRDefault="00D13EAF" w:rsidP="00D13EAF">
      <w:pPr>
        <w:numPr>
          <w:ilvl w:val="1"/>
          <w:numId w:val="185"/>
        </w:numPr>
        <w:shd w:val="clear" w:color="auto" w:fill="FFFFFF"/>
        <w:spacing w:before="160" w:line="240" w:lineRule="auto"/>
        <w:rPr>
          <w:rFonts w:ascii="Arial" w:hAnsi="Arial" w:cs="Arial"/>
          <w:color w:val="525F7F"/>
          <w:sz w:val="24"/>
          <w:szCs w:val="24"/>
        </w:rPr>
      </w:pPr>
      <w:r>
        <w:rPr>
          <w:rFonts w:ascii="Arial" w:hAnsi="Arial" w:cs="Arial"/>
          <w:color w:val="525F7F"/>
        </w:rPr>
        <w:t>Save the file and exit the file compression utility.</w:t>
      </w:r>
    </w:p>
    <w:p w14:paraId="13B6DF98" w14:textId="77777777" w:rsidR="00D13EAF" w:rsidRDefault="00D13EAF" w:rsidP="00D13EAF">
      <w:pPr>
        <w:numPr>
          <w:ilvl w:val="0"/>
          <w:numId w:val="186"/>
        </w:numPr>
        <w:shd w:val="clear" w:color="auto" w:fill="FFFFFF"/>
        <w:spacing w:before="160" w:line="240" w:lineRule="auto"/>
        <w:rPr>
          <w:rFonts w:ascii="Arial" w:hAnsi="Arial" w:cs="Arial"/>
          <w:color w:val="525F7F"/>
        </w:rPr>
      </w:pPr>
      <w:r>
        <w:rPr>
          <w:rFonts w:ascii="Arial" w:hAnsi="Arial" w:cs="Arial"/>
          <w:color w:val="525F7F"/>
        </w:rPr>
        <w:lastRenderedPageBreak/>
        <w:t>Perform the same steps as above to modify </w:t>
      </w:r>
      <w:r>
        <w:rPr>
          <w:rStyle w:val="filepath"/>
          <w:rFonts w:ascii="Courier New" w:hAnsi="Courier New" w:cs="Courier New"/>
          <w:color w:val="525F7F"/>
          <w:sz w:val="26"/>
          <w:szCs w:val="26"/>
        </w:rPr>
        <w:t>ejb-jar.xml</w:t>
      </w:r>
      <w:r>
        <w:rPr>
          <w:rFonts w:ascii="Arial" w:hAnsi="Arial" w:cs="Arial"/>
          <w:color w:val="525F7F"/>
        </w:rPr>
        <w:t> and </w:t>
      </w:r>
      <w:r>
        <w:rPr>
          <w:rStyle w:val="filename"/>
          <w:rFonts w:ascii="Courier New" w:hAnsi="Courier New" w:cs="Courier New"/>
          <w:color w:val="525F7F"/>
          <w:sz w:val="26"/>
          <w:szCs w:val="26"/>
        </w:rPr>
        <w:t>jboss-ejb3.xml</w:t>
      </w:r>
      <w:r>
        <w:rPr>
          <w:rFonts w:ascii="Arial" w:hAnsi="Arial" w:cs="Arial"/>
          <w:color w:val="525F7F"/>
        </w:rPr>
        <w:t> in </w:t>
      </w:r>
      <w:r>
        <w:rPr>
          <w:rStyle w:val="filename"/>
          <w:rFonts w:ascii="Courier New" w:hAnsi="Courier New" w:cs="Courier New"/>
          <w:color w:val="525F7F"/>
          <w:sz w:val="26"/>
          <w:szCs w:val="26"/>
        </w:rPr>
        <w:t>t24-EB_ResourceProviderService-ejb.jar</w:t>
      </w:r>
      <w:r>
        <w:rPr>
          <w:rFonts w:ascii="Arial" w:hAnsi="Arial" w:cs="Arial"/>
          <w:color w:val="525F7F"/>
        </w:rPr>
        <w:t>.</w:t>
      </w:r>
    </w:p>
    <w:p w14:paraId="69AC9346" w14:textId="77777777" w:rsidR="00D13EAF" w:rsidRDefault="00D13EAF" w:rsidP="00D13EAF">
      <w:pPr>
        <w:numPr>
          <w:ilvl w:val="1"/>
          <w:numId w:val="187"/>
        </w:numPr>
        <w:shd w:val="clear" w:color="auto" w:fill="FFFFFF"/>
        <w:spacing w:before="160" w:line="240" w:lineRule="auto"/>
        <w:rPr>
          <w:rFonts w:ascii="Arial" w:hAnsi="Arial" w:cs="Arial"/>
          <w:color w:val="525F7F"/>
        </w:rPr>
      </w:pPr>
      <w:r>
        <w:rPr>
          <w:rFonts w:ascii="Arial" w:hAnsi="Arial" w:cs="Arial"/>
          <w:color w:val="525F7F"/>
        </w:rPr>
        <w:t>Open the </w:t>
      </w:r>
      <w:r>
        <w:rPr>
          <w:rStyle w:val="filename"/>
          <w:rFonts w:ascii="Courier New" w:hAnsi="Courier New" w:cs="Courier New"/>
          <w:color w:val="525F7F"/>
          <w:sz w:val="26"/>
          <w:szCs w:val="26"/>
        </w:rPr>
        <w:t>t24-EB_ResourceProviderService-ejb.jar</w:t>
      </w:r>
      <w:r>
        <w:rPr>
          <w:rFonts w:ascii="Arial" w:hAnsi="Arial" w:cs="Arial"/>
          <w:color w:val="525F7F"/>
        </w:rPr>
        <w:t> file in a compression utility and navigate to </w:t>
      </w:r>
      <w:r>
        <w:rPr>
          <w:rStyle w:val="filepath"/>
          <w:rFonts w:ascii="Courier New" w:hAnsi="Courier New" w:cs="Courier New"/>
          <w:color w:val="525F7F"/>
          <w:sz w:val="26"/>
          <w:szCs w:val="26"/>
        </w:rPr>
        <w:t>META-INF</w:t>
      </w:r>
      <w:r>
        <w:rPr>
          <w:rFonts w:ascii="Arial" w:hAnsi="Arial" w:cs="Arial"/>
          <w:color w:val="525F7F"/>
        </w:rPr>
        <w:t>.</w:t>
      </w:r>
    </w:p>
    <w:p w14:paraId="1C9AC218" w14:textId="77777777" w:rsidR="00D13EAF" w:rsidRDefault="00D13EAF" w:rsidP="00D13EAF">
      <w:pPr>
        <w:numPr>
          <w:ilvl w:val="1"/>
          <w:numId w:val="188"/>
        </w:numPr>
        <w:shd w:val="clear" w:color="auto" w:fill="FFFFFF"/>
        <w:spacing w:before="160" w:line="240" w:lineRule="auto"/>
        <w:rPr>
          <w:rFonts w:ascii="Arial" w:hAnsi="Arial" w:cs="Arial"/>
          <w:color w:val="525F7F"/>
        </w:rPr>
      </w:pPr>
      <w:r>
        <w:rPr>
          <w:rFonts w:ascii="Arial" w:hAnsi="Arial" w:cs="Arial"/>
          <w:color w:val="525F7F"/>
        </w:rPr>
        <w:t>Open the </w:t>
      </w:r>
      <w:r>
        <w:rPr>
          <w:rStyle w:val="filepath"/>
          <w:rFonts w:ascii="Courier New" w:hAnsi="Courier New" w:cs="Courier New"/>
          <w:color w:val="525F7F"/>
          <w:sz w:val="26"/>
          <w:szCs w:val="26"/>
        </w:rPr>
        <w:t>ejb-jar.xml</w:t>
      </w:r>
      <w:r>
        <w:rPr>
          <w:rFonts w:ascii="Arial" w:hAnsi="Arial" w:cs="Arial"/>
          <w:color w:val="525F7F"/>
        </w:rPr>
        <w:t> file in an editor.</w:t>
      </w:r>
    </w:p>
    <w:p w14:paraId="7814C824" w14:textId="77777777" w:rsidR="00D13EAF" w:rsidRDefault="00D13EAF" w:rsidP="00D13EAF">
      <w:pPr>
        <w:numPr>
          <w:ilvl w:val="1"/>
          <w:numId w:val="189"/>
        </w:numPr>
        <w:shd w:val="clear" w:color="auto" w:fill="FFFFFF"/>
        <w:spacing w:before="160" w:line="240" w:lineRule="auto"/>
        <w:rPr>
          <w:rFonts w:ascii="Arial" w:hAnsi="Arial" w:cs="Arial"/>
          <w:color w:val="525F7F"/>
        </w:rPr>
      </w:pPr>
      <w:r>
        <w:rPr>
          <w:rFonts w:ascii="Arial" w:hAnsi="Arial" w:cs="Arial"/>
          <w:color w:val="525F7F"/>
        </w:rPr>
        <w:t>In </w:t>
      </w:r>
      <w:r>
        <w:rPr>
          <w:rStyle w:val="codeinline"/>
          <w:rFonts w:ascii="Courier New" w:hAnsi="Courier New" w:cs="Courier New"/>
          <w:color w:val="525F7F"/>
          <w:sz w:val="26"/>
          <w:szCs w:val="26"/>
        </w:rPr>
        <w:t>&lt;transaction-type&gt;</w:t>
      </w:r>
      <w:r>
        <w:rPr>
          <w:rFonts w:ascii="Arial" w:hAnsi="Arial" w:cs="Arial"/>
          <w:color w:val="525F7F"/>
        </w:rPr>
        <w:t>, specify </w:t>
      </w:r>
      <w:r>
        <w:rPr>
          <w:rStyle w:val="codeinline"/>
          <w:rFonts w:ascii="Courier New" w:hAnsi="Courier New" w:cs="Courier New"/>
          <w:color w:val="525F7F"/>
          <w:sz w:val="26"/>
          <w:szCs w:val="26"/>
        </w:rPr>
        <w:t>Bean</w:t>
      </w:r>
      <w:r>
        <w:rPr>
          <w:rFonts w:ascii="Arial" w:hAnsi="Arial" w:cs="Arial"/>
          <w:color w:val="525F7F"/>
        </w:rPr>
        <w:t>.</w:t>
      </w:r>
    </w:p>
    <w:p w14:paraId="504EFA79" w14:textId="77777777" w:rsidR="00D13EAF" w:rsidRDefault="00D13EAF" w:rsidP="00D13EAF">
      <w:pPr>
        <w:pStyle w:val="HTMLPreformatted"/>
        <w:numPr>
          <w:ilvl w:val="1"/>
          <w:numId w:val="189"/>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&lt;session-type&gt;Stateless&lt;/session-type&gt;</w:t>
      </w:r>
    </w:p>
    <w:p w14:paraId="00EBD54B" w14:textId="77777777" w:rsidR="00D13EAF" w:rsidRDefault="00D13EAF" w:rsidP="00D13EAF">
      <w:pPr>
        <w:pStyle w:val="HTMLPreformatted"/>
        <w:numPr>
          <w:ilvl w:val="1"/>
          <w:numId w:val="189"/>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p>
    <w:p w14:paraId="72624FD9" w14:textId="77777777" w:rsidR="00D13EAF" w:rsidRDefault="00D13EAF" w:rsidP="00D13EAF">
      <w:pPr>
        <w:pStyle w:val="HTMLPreformatted"/>
        <w:numPr>
          <w:ilvl w:val="1"/>
          <w:numId w:val="189"/>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&lt;transaction-type&gt;</w:t>
      </w:r>
      <w:r>
        <w:rPr>
          <w:rStyle w:val="Emphasis1"/>
          <w:rFonts w:ascii="Consolas" w:hAnsi="Consolas"/>
          <w:b/>
          <w:bCs/>
          <w:color w:val="212529"/>
          <w:sz w:val="21"/>
          <w:szCs w:val="21"/>
        </w:rPr>
        <w:t>Bean</w:t>
      </w:r>
      <w:r>
        <w:rPr>
          <w:rFonts w:ascii="Consolas" w:hAnsi="Consolas"/>
          <w:color w:val="212529"/>
          <w:sz w:val="21"/>
          <w:szCs w:val="21"/>
        </w:rPr>
        <w:t>&lt;/transaction-type&gt;</w:t>
      </w:r>
    </w:p>
    <w:p w14:paraId="409E1B1D" w14:textId="77777777" w:rsidR="00D13EAF" w:rsidRDefault="00D13EAF" w:rsidP="00D13EAF">
      <w:pPr>
        <w:numPr>
          <w:ilvl w:val="1"/>
          <w:numId w:val="190"/>
        </w:numPr>
        <w:shd w:val="clear" w:color="auto" w:fill="FFFFFF"/>
        <w:spacing w:before="160" w:line="240" w:lineRule="auto"/>
        <w:rPr>
          <w:rFonts w:ascii="Arial" w:hAnsi="Arial" w:cs="Arial"/>
          <w:color w:val="525F7F"/>
        </w:rPr>
      </w:pPr>
      <w:r>
        <w:rPr>
          <w:rFonts w:ascii="Arial" w:hAnsi="Arial" w:cs="Arial"/>
          <w:color w:val="525F7F"/>
        </w:rPr>
        <w:t>In </w:t>
      </w:r>
      <w:r>
        <w:rPr>
          <w:rStyle w:val="codeinline"/>
          <w:rFonts w:ascii="Courier New" w:hAnsi="Courier New" w:cs="Courier New"/>
          <w:color w:val="525F7F"/>
          <w:sz w:val="26"/>
          <w:szCs w:val="26"/>
        </w:rPr>
        <w:t>&lt;env-entry-value&gt;</w:t>
      </w:r>
      <w:r>
        <w:rPr>
          <w:rFonts w:ascii="Arial" w:hAnsi="Arial" w:cs="Arial"/>
          <w:color w:val="525F7F"/>
        </w:rPr>
        <w:t>, specify either </w:t>
      </w:r>
      <w:r>
        <w:rPr>
          <w:rStyle w:val="codeinline"/>
          <w:rFonts w:ascii="Courier New" w:hAnsi="Courier New" w:cs="Courier New"/>
          <w:color w:val="525F7F"/>
          <w:sz w:val="26"/>
          <w:szCs w:val="26"/>
        </w:rPr>
        <w:t>IRISPA</w:t>
      </w:r>
      <w:r>
        <w:rPr>
          <w:rFonts w:ascii="Arial" w:hAnsi="Arial" w:cs="Arial"/>
          <w:color w:val="525F7F"/>
        </w:rPr>
        <w:t> or </w:t>
      </w:r>
      <w:r>
        <w:rPr>
          <w:rStyle w:val="codeinline"/>
          <w:rFonts w:ascii="Courier New" w:hAnsi="Courier New" w:cs="Courier New"/>
          <w:color w:val="525F7F"/>
          <w:sz w:val="26"/>
          <w:szCs w:val="26"/>
        </w:rPr>
        <w:t>IFPA</w:t>
      </w:r>
      <w:r>
        <w:rPr>
          <w:rFonts w:ascii="Arial" w:hAnsi="Arial" w:cs="Arial"/>
          <w:color w:val="525F7F"/>
        </w:rPr>
        <w:t> as the </w:t>
      </w:r>
      <w:r>
        <w:rPr>
          <w:rStyle w:val="codeinline"/>
          <w:rFonts w:ascii="Courier New" w:hAnsi="Courier New" w:cs="Courier New"/>
          <w:color w:val="525F7F"/>
          <w:sz w:val="26"/>
          <w:szCs w:val="26"/>
        </w:rPr>
        <w:t>OFS_SOURCE.</w:t>
      </w:r>
    </w:p>
    <w:p w14:paraId="0C83007A" w14:textId="77777777" w:rsidR="00D13EAF" w:rsidRDefault="00D13EAF" w:rsidP="00D13EAF">
      <w:pPr>
        <w:pStyle w:val="HTMLPreformatted"/>
        <w:numPr>
          <w:ilvl w:val="1"/>
          <w:numId w:val="190"/>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&lt;env-entry&gt;</w:t>
      </w:r>
    </w:p>
    <w:p w14:paraId="18B6131A" w14:textId="77777777" w:rsidR="00D13EAF" w:rsidRDefault="00D13EAF" w:rsidP="00D13EAF">
      <w:pPr>
        <w:pStyle w:val="HTMLPreformatted"/>
        <w:numPr>
          <w:ilvl w:val="1"/>
          <w:numId w:val="190"/>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&lt;description&gt;Comma Separated Runtime Properties for TAFJ Session&lt;/description&gt;</w:t>
      </w:r>
    </w:p>
    <w:p w14:paraId="1C078A90" w14:textId="77777777" w:rsidR="00D13EAF" w:rsidRDefault="00D13EAF" w:rsidP="00D13EAF">
      <w:pPr>
        <w:pStyle w:val="HTMLPreformatted"/>
        <w:numPr>
          <w:ilvl w:val="1"/>
          <w:numId w:val="190"/>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&lt;env-entry-name&gt;runtimeProperties&lt;/env-entry-name&gt;</w:t>
      </w:r>
    </w:p>
    <w:p w14:paraId="685B800A" w14:textId="77777777" w:rsidR="00D13EAF" w:rsidRDefault="00D13EAF" w:rsidP="00D13EAF">
      <w:pPr>
        <w:pStyle w:val="HTMLPreformatted"/>
        <w:numPr>
          <w:ilvl w:val="1"/>
          <w:numId w:val="190"/>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&lt;env-entry-type&gt;java.lang.String&lt;/env-entry-type&gt;</w:t>
      </w:r>
    </w:p>
    <w:p w14:paraId="194BF5A6" w14:textId="77777777" w:rsidR="00D13EAF" w:rsidRDefault="00D13EAF" w:rsidP="00D13EAF">
      <w:pPr>
        <w:pStyle w:val="HTMLPreformatted"/>
        <w:numPr>
          <w:ilvl w:val="1"/>
          <w:numId w:val="190"/>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&lt;env-entry-value&gt;</w:t>
      </w:r>
      <w:r>
        <w:rPr>
          <w:rStyle w:val="Emphasis1"/>
          <w:rFonts w:ascii="Consolas" w:hAnsi="Consolas"/>
          <w:b/>
          <w:bCs/>
          <w:color w:val="212529"/>
          <w:sz w:val="21"/>
          <w:szCs w:val="21"/>
        </w:rPr>
        <w:t>OFS_SOURCE=IRISPA</w:t>
      </w:r>
      <w:r>
        <w:rPr>
          <w:rFonts w:ascii="Consolas" w:hAnsi="Consolas"/>
          <w:color w:val="212529"/>
          <w:sz w:val="21"/>
          <w:szCs w:val="21"/>
        </w:rPr>
        <w:t>&lt;/env-entry-value&gt;</w:t>
      </w:r>
    </w:p>
    <w:p w14:paraId="121B9801"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&lt;/env-entry&gt;</w:t>
      </w:r>
    </w:p>
    <w:p w14:paraId="47A328C4" w14:textId="77777777" w:rsidR="00D13EAF" w:rsidRDefault="00D13EAF" w:rsidP="00D13EAF">
      <w:pPr>
        <w:numPr>
          <w:ilvl w:val="1"/>
          <w:numId w:val="191"/>
        </w:numPr>
        <w:shd w:val="clear" w:color="auto" w:fill="FFFFFF"/>
        <w:spacing w:before="160" w:line="240" w:lineRule="auto"/>
        <w:rPr>
          <w:rFonts w:ascii="Arial" w:hAnsi="Arial" w:cs="Arial"/>
          <w:color w:val="525F7F"/>
          <w:sz w:val="24"/>
          <w:szCs w:val="24"/>
        </w:rPr>
      </w:pPr>
      <w:r>
        <w:rPr>
          <w:rFonts w:ascii="Arial" w:hAnsi="Arial" w:cs="Arial"/>
          <w:color w:val="525F7F"/>
        </w:rPr>
        <w:t>Save the file.</w:t>
      </w:r>
    </w:p>
    <w:p w14:paraId="595FCF34" w14:textId="77777777" w:rsidR="00D13EAF" w:rsidRDefault="00D13EAF" w:rsidP="00D13EAF">
      <w:pPr>
        <w:numPr>
          <w:ilvl w:val="1"/>
          <w:numId w:val="192"/>
        </w:numPr>
        <w:shd w:val="clear" w:color="auto" w:fill="FFFFFF"/>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jboss-ejb3.xml</w:t>
      </w:r>
      <w:r>
        <w:rPr>
          <w:rFonts w:ascii="Arial" w:hAnsi="Arial" w:cs="Arial"/>
          <w:color w:val="525F7F"/>
        </w:rPr>
        <w:t> file in an editor and ensure that the security domain is set to </w:t>
      </w:r>
      <w:r>
        <w:rPr>
          <w:rStyle w:val="codeinline"/>
          <w:rFonts w:ascii="Courier New" w:hAnsi="Courier New" w:cs="Courier New"/>
          <w:color w:val="525F7F"/>
          <w:sz w:val="26"/>
          <w:szCs w:val="26"/>
        </w:rPr>
        <w:t>other</w:t>
      </w:r>
      <w:r>
        <w:rPr>
          <w:rFonts w:ascii="Arial" w:hAnsi="Arial" w:cs="Arial"/>
          <w:color w:val="525F7F"/>
        </w:rPr>
        <w:t>.</w:t>
      </w:r>
    </w:p>
    <w:p w14:paraId="4B9CDC3A" w14:textId="77777777" w:rsidR="00D13EAF" w:rsidRDefault="00D13EAF" w:rsidP="00D13EAF">
      <w:pPr>
        <w:pStyle w:val="HTMLPreformatted"/>
        <w:numPr>
          <w:ilvl w:val="1"/>
          <w:numId w:val="192"/>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&lt;assembly-descriptor&gt;</w:t>
      </w:r>
    </w:p>
    <w:p w14:paraId="5BB96AD8" w14:textId="77777777" w:rsidR="00D13EAF" w:rsidRDefault="00D13EAF" w:rsidP="00D13EAF">
      <w:pPr>
        <w:pStyle w:val="HTMLPreformatted"/>
        <w:numPr>
          <w:ilvl w:val="1"/>
          <w:numId w:val="192"/>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&lt;s:security&gt;</w:t>
      </w:r>
    </w:p>
    <w:p w14:paraId="7344CF23" w14:textId="77777777" w:rsidR="00D13EAF" w:rsidRDefault="00D13EAF" w:rsidP="00D13EAF">
      <w:pPr>
        <w:pStyle w:val="HTMLPreformatted"/>
        <w:numPr>
          <w:ilvl w:val="1"/>
          <w:numId w:val="192"/>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&lt;ejb-name&gt;ResourceProviderServiceBeanTAFJ&lt;/ejb-name&gt;</w:t>
      </w:r>
    </w:p>
    <w:p w14:paraId="31CB566B" w14:textId="77777777" w:rsidR="00D13EAF" w:rsidRDefault="00D13EAF" w:rsidP="00D13EAF">
      <w:pPr>
        <w:pStyle w:val="HTMLPreformatted"/>
        <w:numPr>
          <w:ilvl w:val="1"/>
          <w:numId w:val="192"/>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&lt;s:security-domain&gt;</w:t>
      </w:r>
      <w:r>
        <w:rPr>
          <w:rStyle w:val="Emphasis1"/>
          <w:rFonts w:ascii="Consolas" w:hAnsi="Consolas"/>
          <w:b/>
          <w:bCs/>
          <w:color w:val="212529"/>
          <w:sz w:val="21"/>
          <w:szCs w:val="21"/>
        </w:rPr>
        <w:t>other</w:t>
      </w:r>
      <w:r>
        <w:rPr>
          <w:rFonts w:ascii="Consolas" w:hAnsi="Consolas"/>
          <w:color w:val="212529"/>
          <w:sz w:val="21"/>
          <w:szCs w:val="21"/>
        </w:rPr>
        <w:t>&lt;/s:security-domain&gt;</w:t>
      </w:r>
    </w:p>
    <w:p w14:paraId="60BF2581" w14:textId="77777777" w:rsidR="00D13EAF" w:rsidRDefault="00D13EAF" w:rsidP="00D13EAF">
      <w:pPr>
        <w:pStyle w:val="HTMLPreformatted"/>
        <w:numPr>
          <w:ilvl w:val="1"/>
          <w:numId w:val="192"/>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 xml:space="preserve">        &lt;/s:security&gt;</w:t>
      </w:r>
    </w:p>
    <w:p w14:paraId="200EAF84"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 xml:space="preserve">    &lt;/assembly-descriptor&gt;</w:t>
      </w:r>
    </w:p>
    <w:p w14:paraId="6E7012C6" w14:textId="77777777" w:rsidR="00D13EAF" w:rsidRDefault="00D13EAF" w:rsidP="00D13EAF">
      <w:pPr>
        <w:numPr>
          <w:ilvl w:val="1"/>
          <w:numId w:val="193"/>
        </w:numPr>
        <w:shd w:val="clear" w:color="auto" w:fill="FFFFFF"/>
        <w:spacing w:before="160" w:line="240" w:lineRule="auto"/>
        <w:rPr>
          <w:rFonts w:ascii="Arial" w:hAnsi="Arial" w:cs="Arial"/>
          <w:color w:val="525F7F"/>
          <w:sz w:val="24"/>
          <w:szCs w:val="24"/>
        </w:rPr>
      </w:pPr>
      <w:r>
        <w:rPr>
          <w:rFonts w:ascii="Arial" w:hAnsi="Arial" w:cs="Arial"/>
          <w:color w:val="525F7F"/>
        </w:rPr>
        <w:t>Save the file and exit the file compression utility.</w:t>
      </w:r>
    </w:p>
    <w:p w14:paraId="5C8D1C21"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Configuring the SSOUSER1 user in JBoss</w:t>
      </w:r>
    </w:p>
    <w:p w14:paraId="2C7D14E7" w14:textId="77777777" w:rsidR="00D13EAF" w:rsidRDefault="00D13EAF" w:rsidP="00D13EAF">
      <w:pPr>
        <w:pStyle w:val="shortdesc"/>
        <w:shd w:val="clear" w:color="auto" w:fill="FFFFFF"/>
        <w:spacing w:before="0" w:beforeAutospacing="0" w:after="270" w:afterAutospacing="0"/>
        <w:rPr>
          <w:rFonts w:ascii="Arial" w:hAnsi="Arial" w:cs="Arial"/>
          <w:color w:val="525F7F"/>
        </w:rPr>
      </w:pPr>
      <w:r>
        <w:rPr>
          <w:rFonts w:ascii="Arial" w:hAnsi="Arial" w:cs="Arial"/>
          <w:color w:val="525F7F"/>
        </w:rPr>
        <w:t>You need to create the </w:t>
      </w:r>
      <w:r>
        <w:rPr>
          <w:rStyle w:val="codeinline"/>
          <w:rFonts w:ascii="Courier New" w:hAnsi="Courier New" w:cs="Courier New"/>
          <w:color w:val="525F7F"/>
          <w:sz w:val="26"/>
          <w:szCs w:val="26"/>
        </w:rPr>
        <w:t>SSOUSER1</w:t>
      </w:r>
      <w:r>
        <w:rPr>
          <w:rFonts w:ascii="Arial" w:hAnsi="Arial" w:cs="Arial"/>
          <w:color w:val="525F7F"/>
        </w:rPr>
        <w:t> user which will be used by the Resource Provider (</w:t>
      </w:r>
      <w:r>
        <w:rPr>
          <w:rStyle w:val="filename"/>
          <w:rFonts w:ascii="Courier New" w:eastAsiaTheme="majorEastAsia" w:hAnsi="Courier New" w:cs="Courier New"/>
          <w:color w:val="525F7F"/>
          <w:sz w:val="26"/>
          <w:szCs w:val="26"/>
        </w:rPr>
        <w:t>irf-rp-services.war</w:t>
      </w:r>
      <w:r>
        <w:rPr>
          <w:rFonts w:ascii="Arial" w:hAnsi="Arial" w:cs="Arial"/>
          <w:color w:val="525F7F"/>
        </w:rPr>
        <w:t>) and Catalog (</w:t>
      </w:r>
      <w:r>
        <w:rPr>
          <w:rStyle w:val="filename"/>
          <w:rFonts w:ascii="Courier New" w:eastAsiaTheme="majorEastAsia" w:hAnsi="Courier New" w:cs="Courier New"/>
          <w:color w:val="525F7F"/>
          <w:sz w:val="26"/>
          <w:szCs w:val="26"/>
        </w:rPr>
        <w:t>irf-t24catalog-services.war</w:t>
      </w:r>
      <w:r>
        <w:rPr>
          <w:rFonts w:ascii="Arial" w:hAnsi="Arial" w:cs="Arial"/>
          <w:color w:val="525F7F"/>
        </w:rPr>
        <w:t>) services.</w:t>
      </w:r>
    </w:p>
    <w:p w14:paraId="55979F82"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34CF23E8" w14:textId="77777777" w:rsidR="00D13EAF" w:rsidRDefault="00D13EAF" w:rsidP="00D13EAF">
      <w:pPr>
        <w:numPr>
          <w:ilvl w:val="0"/>
          <w:numId w:val="194"/>
        </w:numPr>
        <w:shd w:val="clear" w:color="auto" w:fill="FFFFFF"/>
        <w:spacing w:before="160" w:line="240" w:lineRule="auto"/>
        <w:rPr>
          <w:rFonts w:ascii="Arial" w:hAnsi="Arial" w:cs="Arial"/>
          <w:color w:val="525F7F"/>
        </w:rPr>
      </w:pPr>
      <w:r>
        <w:rPr>
          <w:rFonts w:ascii="Arial" w:hAnsi="Arial" w:cs="Arial"/>
          <w:color w:val="525F7F"/>
        </w:rPr>
        <w:t>At the Windows command prompt, navigate to </w:t>
      </w:r>
      <w:r>
        <w:rPr>
          <w:rStyle w:val="filepath"/>
          <w:rFonts w:ascii="Courier New" w:hAnsi="Courier New" w:cs="Courier New"/>
          <w:color w:val="525F7F"/>
          <w:sz w:val="26"/>
          <w:szCs w:val="26"/>
        </w:rPr>
        <w:t>%JBOSS_HOME%\bin</w:t>
      </w:r>
      <w:r>
        <w:rPr>
          <w:rFonts w:ascii="Arial" w:hAnsi="Arial" w:cs="Arial"/>
          <w:color w:val="525F7F"/>
        </w:rPr>
        <w:t>.</w:t>
      </w:r>
    </w:p>
    <w:p w14:paraId="09A1416B" w14:textId="77777777" w:rsidR="00D13EAF" w:rsidRDefault="00D13EAF" w:rsidP="00D13EAF">
      <w:pPr>
        <w:numPr>
          <w:ilvl w:val="0"/>
          <w:numId w:val="195"/>
        </w:numPr>
        <w:shd w:val="clear" w:color="auto" w:fill="FFFFFF"/>
        <w:spacing w:before="160" w:line="240" w:lineRule="auto"/>
        <w:rPr>
          <w:rFonts w:ascii="Arial" w:hAnsi="Arial" w:cs="Arial"/>
          <w:color w:val="525F7F"/>
        </w:rPr>
      </w:pPr>
      <w:r>
        <w:rPr>
          <w:rFonts w:ascii="Arial" w:hAnsi="Arial" w:cs="Arial"/>
          <w:color w:val="525F7F"/>
        </w:rPr>
        <w:t>Run the </w:t>
      </w:r>
      <w:r>
        <w:rPr>
          <w:rStyle w:val="filename"/>
          <w:rFonts w:ascii="Courier New" w:hAnsi="Courier New" w:cs="Courier New"/>
          <w:color w:val="525F7F"/>
          <w:sz w:val="26"/>
          <w:szCs w:val="26"/>
        </w:rPr>
        <w:t>add-user.bat</w:t>
      </w:r>
      <w:r>
        <w:rPr>
          <w:rFonts w:ascii="Arial" w:hAnsi="Arial" w:cs="Arial"/>
          <w:color w:val="525F7F"/>
        </w:rPr>
        <w:t> script:</w:t>
      </w:r>
    </w:p>
    <w:p w14:paraId="0A5759F3"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filename"/>
          <w:rFonts w:ascii="Courier New" w:eastAsiaTheme="majorEastAsia" w:hAnsi="Courier New" w:cs="Courier New"/>
          <w:color w:val="525F7F"/>
          <w:sz w:val="26"/>
          <w:szCs w:val="26"/>
        </w:rPr>
        <w:lastRenderedPageBreak/>
        <w:t>add-user.bat</w:t>
      </w:r>
    </w:p>
    <w:p w14:paraId="54227BF8" w14:textId="77777777" w:rsidR="00D13EAF" w:rsidRDefault="00D13EAF" w:rsidP="00D13EAF">
      <w:pPr>
        <w:numPr>
          <w:ilvl w:val="0"/>
          <w:numId w:val="196"/>
        </w:numPr>
        <w:shd w:val="clear" w:color="auto" w:fill="FFFFFF"/>
        <w:spacing w:before="160" w:line="240" w:lineRule="auto"/>
        <w:rPr>
          <w:rFonts w:ascii="Arial" w:hAnsi="Arial" w:cs="Arial"/>
          <w:color w:val="525F7F"/>
        </w:rPr>
      </w:pPr>
      <w:r>
        <w:rPr>
          <w:rFonts w:ascii="Arial" w:hAnsi="Arial" w:cs="Arial"/>
          <w:color w:val="525F7F"/>
        </w:rPr>
        <w:t>Specify </w:t>
      </w:r>
      <w:r>
        <w:rPr>
          <w:rStyle w:val="uielement"/>
          <w:rFonts w:ascii="Arial" w:hAnsi="Arial" w:cs="Arial"/>
          <w:b/>
          <w:bCs/>
          <w:color w:val="525F7F"/>
        </w:rPr>
        <w:t>Application user</w:t>
      </w:r>
      <w:r>
        <w:rPr>
          <w:rFonts w:ascii="Arial" w:hAnsi="Arial" w:cs="Arial"/>
          <w:color w:val="525F7F"/>
        </w:rPr>
        <w:t> (option </w:t>
      </w:r>
      <w:r>
        <w:rPr>
          <w:rStyle w:val="Emphasis1"/>
          <w:rFonts w:ascii="Arial" w:hAnsi="Arial" w:cs="Arial"/>
          <w:b/>
          <w:bCs/>
          <w:color w:val="525F7F"/>
        </w:rPr>
        <w:t>b</w:t>
      </w:r>
      <w:r>
        <w:rPr>
          <w:rFonts w:ascii="Arial" w:hAnsi="Arial" w:cs="Arial"/>
          <w:color w:val="525F7F"/>
        </w:rPr>
        <w:t>) as the type of user.</w:t>
      </w:r>
    </w:p>
    <w:p w14:paraId="49FAB7E1" w14:textId="77777777" w:rsidR="00D13EAF" w:rsidRDefault="00D13EAF" w:rsidP="00D13EAF">
      <w:pPr>
        <w:pStyle w:val="HTMLPreformatted"/>
        <w:numPr>
          <w:ilvl w:val="0"/>
          <w:numId w:val="196"/>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C:\Temenos\3rdParty\AS\jboss-eap-7.3\bin&gt;</w:t>
      </w:r>
      <w:r>
        <w:rPr>
          <w:rStyle w:val="Emphasis1"/>
          <w:rFonts w:ascii="Consolas" w:hAnsi="Consolas"/>
          <w:b/>
          <w:bCs/>
          <w:color w:val="212529"/>
          <w:sz w:val="21"/>
          <w:szCs w:val="21"/>
        </w:rPr>
        <w:t>add-user.bat</w:t>
      </w:r>
    </w:p>
    <w:p w14:paraId="326D03F6" w14:textId="77777777" w:rsidR="00D13EAF" w:rsidRDefault="00D13EAF" w:rsidP="00D13EAF">
      <w:pPr>
        <w:pStyle w:val="HTMLPreformatted"/>
        <w:numPr>
          <w:ilvl w:val="0"/>
          <w:numId w:val="196"/>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p>
    <w:p w14:paraId="1B3DCA50" w14:textId="77777777" w:rsidR="00D13EAF" w:rsidRDefault="00D13EAF" w:rsidP="00D13EAF">
      <w:pPr>
        <w:pStyle w:val="HTMLPreformatted"/>
        <w:numPr>
          <w:ilvl w:val="0"/>
          <w:numId w:val="196"/>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What type of user do you wish to add?</w:t>
      </w:r>
    </w:p>
    <w:p w14:paraId="2C871FA7" w14:textId="77777777" w:rsidR="00D13EAF" w:rsidRDefault="00D13EAF" w:rsidP="00D13EAF">
      <w:pPr>
        <w:pStyle w:val="HTMLPreformatted"/>
        <w:numPr>
          <w:ilvl w:val="0"/>
          <w:numId w:val="196"/>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a) Management User (mgmt-users.properties)</w:t>
      </w:r>
    </w:p>
    <w:p w14:paraId="56D6132C" w14:textId="77777777" w:rsidR="00D13EAF" w:rsidRDefault="00D13EAF" w:rsidP="00D13EAF">
      <w:pPr>
        <w:pStyle w:val="HTMLPreformatted"/>
        <w:numPr>
          <w:ilvl w:val="0"/>
          <w:numId w:val="196"/>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b) Application User (application-users.properties)</w:t>
      </w:r>
    </w:p>
    <w:p w14:paraId="6DAA6017"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Style w:val="Emphasis1"/>
          <w:rFonts w:ascii="Consolas" w:hAnsi="Consolas"/>
          <w:b/>
          <w:bCs/>
          <w:color w:val="212529"/>
          <w:sz w:val="21"/>
          <w:szCs w:val="21"/>
        </w:rPr>
        <w:t>(a): b</w:t>
      </w:r>
    </w:p>
    <w:p w14:paraId="3C353BC8" w14:textId="77777777" w:rsidR="00D13EAF" w:rsidRDefault="00D13EAF" w:rsidP="00D13EAF">
      <w:pPr>
        <w:numPr>
          <w:ilvl w:val="0"/>
          <w:numId w:val="197"/>
        </w:numPr>
        <w:shd w:val="clear" w:color="auto" w:fill="FFFFFF"/>
        <w:spacing w:before="160" w:line="240" w:lineRule="auto"/>
        <w:rPr>
          <w:rFonts w:ascii="Arial" w:hAnsi="Arial" w:cs="Arial"/>
          <w:color w:val="525F7F"/>
          <w:sz w:val="24"/>
          <w:szCs w:val="24"/>
        </w:rPr>
      </w:pPr>
      <w:r>
        <w:rPr>
          <w:rFonts w:ascii="Arial" w:hAnsi="Arial" w:cs="Arial"/>
          <w:color w:val="525F7F"/>
        </w:rPr>
        <w:t>Provide the user name (</w:t>
      </w:r>
      <w:r>
        <w:rPr>
          <w:rStyle w:val="codeinline"/>
          <w:rFonts w:ascii="Courier New" w:hAnsi="Courier New" w:cs="Courier New"/>
          <w:color w:val="525F7F"/>
          <w:sz w:val="26"/>
          <w:szCs w:val="26"/>
        </w:rPr>
        <w:t>SSOUSER1</w:t>
      </w:r>
      <w:r>
        <w:rPr>
          <w:rFonts w:ascii="Arial" w:hAnsi="Arial" w:cs="Arial"/>
          <w:color w:val="525F7F"/>
        </w:rPr>
        <w:t>) and password (</w:t>
      </w:r>
      <w:r>
        <w:rPr>
          <w:rStyle w:val="codeinline"/>
          <w:rFonts w:ascii="Courier New" w:hAnsi="Courier New" w:cs="Courier New"/>
          <w:color w:val="525F7F"/>
          <w:sz w:val="26"/>
          <w:szCs w:val="26"/>
        </w:rPr>
        <w:t>123456</w:t>
      </w:r>
      <w:r>
        <w:rPr>
          <w:rFonts w:ascii="Arial" w:hAnsi="Arial" w:cs="Arial"/>
          <w:color w:val="525F7F"/>
        </w:rPr>
        <w:t>).</w:t>
      </w:r>
    </w:p>
    <w:p w14:paraId="61433102" w14:textId="77777777" w:rsidR="00D13EAF" w:rsidRDefault="00D13EAF" w:rsidP="00D13EAF">
      <w:pPr>
        <w:pStyle w:val="HTMLPreformatted"/>
        <w:numPr>
          <w:ilvl w:val="0"/>
          <w:numId w:val="197"/>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Enter the details of the new user to add.</w:t>
      </w:r>
    </w:p>
    <w:p w14:paraId="69BC1342" w14:textId="77777777" w:rsidR="00D13EAF" w:rsidRDefault="00D13EAF" w:rsidP="00D13EAF">
      <w:pPr>
        <w:pStyle w:val="HTMLPreformatted"/>
        <w:numPr>
          <w:ilvl w:val="0"/>
          <w:numId w:val="197"/>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Using realm 'ApplicationRealm' as discovered from the existing property files.</w:t>
      </w:r>
    </w:p>
    <w:p w14:paraId="6F3BBCA4" w14:textId="77777777" w:rsidR="00D13EAF" w:rsidRDefault="00D13EAF" w:rsidP="00D13EAF">
      <w:pPr>
        <w:pStyle w:val="HTMLPreformatted"/>
        <w:numPr>
          <w:ilvl w:val="0"/>
          <w:numId w:val="197"/>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Username : SSOUSER1</w:t>
      </w:r>
    </w:p>
    <w:p w14:paraId="61C0CE78" w14:textId="77777777" w:rsidR="00D13EAF" w:rsidRDefault="00D13EAF" w:rsidP="00D13EAF">
      <w:pPr>
        <w:pStyle w:val="HTMLPreformatted"/>
        <w:numPr>
          <w:ilvl w:val="0"/>
          <w:numId w:val="197"/>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Password recommendations are listed below. To modify these restrictions edit the add-user.properties configuration file.</w:t>
      </w:r>
    </w:p>
    <w:p w14:paraId="3CBDCB34" w14:textId="77777777" w:rsidR="00D13EAF" w:rsidRDefault="00D13EAF" w:rsidP="00D13EAF">
      <w:pPr>
        <w:pStyle w:val="HTMLPreformatted"/>
        <w:numPr>
          <w:ilvl w:val="0"/>
          <w:numId w:val="197"/>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 The password should be different from the username</w:t>
      </w:r>
    </w:p>
    <w:p w14:paraId="58295C29" w14:textId="77777777" w:rsidR="00D13EAF" w:rsidRDefault="00D13EAF" w:rsidP="00D13EAF">
      <w:pPr>
        <w:pStyle w:val="HTMLPreformatted"/>
        <w:numPr>
          <w:ilvl w:val="0"/>
          <w:numId w:val="197"/>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 The password should not be one of the following restricted values {root, admin, administrator}</w:t>
      </w:r>
    </w:p>
    <w:p w14:paraId="45C17BAB" w14:textId="77777777" w:rsidR="00D13EAF" w:rsidRDefault="00D13EAF" w:rsidP="00D13EAF">
      <w:pPr>
        <w:pStyle w:val="HTMLPreformatted"/>
        <w:numPr>
          <w:ilvl w:val="0"/>
          <w:numId w:val="197"/>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 The password should contain at least 8 characters, 1 alphabetic character(s), 1 digit(s), 1 non-alphanumeric symbol(s)</w:t>
      </w:r>
    </w:p>
    <w:p w14:paraId="2AB222BE"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Password :</w:t>
      </w:r>
    </w:p>
    <w:p w14:paraId="0EEBA1C7" w14:textId="77777777" w:rsidR="00D13EAF" w:rsidRDefault="00D13EAF" w:rsidP="00D13EAF">
      <w:pPr>
        <w:numPr>
          <w:ilvl w:val="0"/>
          <w:numId w:val="198"/>
        </w:numPr>
        <w:shd w:val="clear" w:color="auto" w:fill="FFFFFF"/>
        <w:spacing w:before="160" w:line="240" w:lineRule="auto"/>
        <w:rPr>
          <w:rFonts w:ascii="Arial" w:hAnsi="Arial" w:cs="Arial"/>
          <w:color w:val="525F7F"/>
          <w:sz w:val="24"/>
          <w:szCs w:val="24"/>
        </w:rPr>
      </w:pPr>
      <w:r>
        <w:rPr>
          <w:rFonts w:ascii="Arial" w:hAnsi="Arial" w:cs="Arial"/>
          <w:color w:val="525F7F"/>
        </w:rPr>
        <w:t>Confirm that you want to use the password and re-enter it.</w:t>
      </w:r>
    </w:p>
    <w:p w14:paraId="00A9FF1A" w14:textId="77777777" w:rsidR="00D13EAF" w:rsidRDefault="00D13EAF" w:rsidP="00D13EAF">
      <w:pPr>
        <w:pStyle w:val="HTMLPreformatted"/>
        <w:numPr>
          <w:ilvl w:val="0"/>
          <w:numId w:val="198"/>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WFLYDM0099: Password should have at least 8 characters!</w:t>
      </w:r>
    </w:p>
    <w:p w14:paraId="14AC3794" w14:textId="77777777" w:rsidR="00D13EAF" w:rsidRDefault="00D13EAF" w:rsidP="00D13EAF">
      <w:pPr>
        <w:pStyle w:val="HTMLPreformatted"/>
        <w:numPr>
          <w:ilvl w:val="0"/>
          <w:numId w:val="198"/>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Are you sure you want to use the password entered yes/no? </w:t>
      </w:r>
      <w:r>
        <w:rPr>
          <w:rStyle w:val="Emphasis1"/>
          <w:rFonts w:ascii="Consolas" w:hAnsi="Consolas"/>
          <w:b/>
          <w:bCs/>
          <w:color w:val="212529"/>
          <w:sz w:val="21"/>
          <w:szCs w:val="21"/>
        </w:rPr>
        <w:t>yes</w:t>
      </w:r>
    </w:p>
    <w:p w14:paraId="2DDCE5E9"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Re-enter Password :</w:t>
      </w:r>
    </w:p>
    <w:p w14:paraId="0E6CE304" w14:textId="77777777" w:rsidR="00D13EAF" w:rsidRDefault="00D13EAF" w:rsidP="00D13EAF">
      <w:pPr>
        <w:numPr>
          <w:ilvl w:val="0"/>
          <w:numId w:val="199"/>
        </w:numPr>
        <w:shd w:val="clear" w:color="auto" w:fill="FFFFFF"/>
        <w:spacing w:before="160" w:line="240" w:lineRule="auto"/>
        <w:rPr>
          <w:rFonts w:ascii="Arial" w:hAnsi="Arial" w:cs="Arial"/>
          <w:color w:val="525F7F"/>
          <w:sz w:val="24"/>
          <w:szCs w:val="24"/>
        </w:rPr>
      </w:pPr>
      <w:r>
        <w:rPr>
          <w:rFonts w:ascii="Arial" w:hAnsi="Arial" w:cs="Arial"/>
          <w:color w:val="525F7F"/>
        </w:rPr>
        <w:t>Specify the group the user should belong to; here </w:t>
      </w:r>
      <w:r>
        <w:rPr>
          <w:rStyle w:val="codeinline"/>
          <w:rFonts w:ascii="Courier New" w:hAnsi="Courier New" w:cs="Courier New"/>
          <w:color w:val="525F7F"/>
          <w:sz w:val="26"/>
          <w:szCs w:val="26"/>
        </w:rPr>
        <w:t>t24user</w:t>
      </w:r>
      <w:r>
        <w:rPr>
          <w:rFonts w:ascii="Arial" w:hAnsi="Arial" w:cs="Arial"/>
          <w:color w:val="525F7F"/>
        </w:rPr>
        <w:t>.</w:t>
      </w:r>
    </w:p>
    <w:p w14:paraId="024DD79A" w14:textId="77777777" w:rsidR="00D13EAF" w:rsidRDefault="00D13EAF" w:rsidP="00D13EAF">
      <w:pPr>
        <w:pStyle w:val="HTMLPreformatted"/>
        <w:numPr>
          <w:ilvl w:val="0"/>
          <w:numId w:val="199"/>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What groups do you want this user to belong to? (Please enter a comma separated list, or leave blank for none)[  ]: </w:t>
      </w:r>
      <w:r>
        <w:rPr>
          <w:rStyle w:val="Emphasis1"/>
          <w:rFonts w:ascii="Consolas" w:hAnsi="Consolas"/>
          <w:b/>
          <w:bCs/>
          <w:color w:val="212529"/>
          <w:sz w:val="21"/>
          <w:szCs w:val="21"/>
        </w:rPr>
        <w:t>t24user</w:t>
      </w:r>
    </w:p>
    <w:p w14:paraId="7F54E12E" w14:textId="77777777" w:rsidR="00D13EAF" w:rsidRDefault="00D13EAF" w:rsidP="00D13EAF">
      <w:pPr>
        <w:numPr>
          <w:ilvl w:val="0"/>
          <w:numId w:val="200"/>
        </w:numPr>
        <w:shd w:val="clear" w:color="auto" w:fill="FFFFFF"/>
        <w:spacing w:before="160" w:line="240" w:lineRule="auto"/>
        <w:rPr>
          <w:rFonts w:ascii="Arial" w:hAnsi="Arial" w:cs="Arial"/>
          <w:color w:val="525F7F"/>
        </w:rPr>
      </w:pPr>
      <w:r>
        <w:rPr>
          <w:rFonts w:ascii="Arial" w:hAnsi="Arial" w:cs="Arial"/>
          <w:color w:val="525F7F"/>
        </w:rPr>
        <w:t>Confirm the addition of the user to the realm </w:t>
      </w:r>
      <w:r>
        <w:rPr>
          <w:rStyle w:val="codeinline"/>
          <w:rFonts w:ascii="Courier New" w:hAnsi="Courier New" w:cs="Courier New"/>
          <w:color w:val="525F7F"/>
          <w:sz w:val="26"/>
          <w:szCs w:val="26"/>
        </w:rPr>
        <w:t>ApplicationRealm</w:t>
      </w:r>
      <w:r>
        <w:rPr>
          <w:rFonts w:ascii="Arial" w:hAnsi="Arial" w:cs="Arial"/>
          <w:color w:val="525F7F"/>
        </w:rPr>
        <w:t> by providing the answer </w:t>
      </w:r>
      <w:r>
        <w:rPr>
          <w:rStyle w:val="codeinline"/>
          <w:rFonts w:ascii="Courier New" w:hAnsi="Courier New" w:cs="Courier New"/>
          <w:color w:val="525F7F"/>
          <w:sz w:val="26"/>
          <w:szCs w:val="26"/>
        </w:rPr>
        <w:t>yes</w:t>
      </w:r>
      <w:r>
        <w:rPr>
          <w:rFonts w:ascii="Arial" w:hAnsi="Arial" w:cs="Arial"/>
          <w:color w:val="525F7F"/>
        </w:rPr>
        <w:t>.</w:t>
      </w:r>
    </w:p>
    <w:p w14:paraId="764FAD0A" w14:textId="77777777" w:rsidR="00D13EAF" w:rsidRDefault="00D13EAF" w:rsidP="00D13EAF">
      <w:pPr>
        <w:pStyle w:val="HTMLPreformatted"/>
        <w:numPr>
          <w:ilvl w:val="0"/>
          <w:numId w:val="20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About to add user 'SSOUSER1' for realm 'ApplicationRealm'</w:t>
      </w:r>
    </w:p>
    <w:p w14:paraId="69AE5397"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 xml:space="preserve">Is this correct yes/no? </w:t>
      </w:r>
      <w:r>
        <w:rPr>
          <w:rStyle w:val="Emphasis1"/>
          <w:rFonts w:ascii="Consolas" w:hAnsi="Consolas"/>
          <w:b/>
          <w:bCs/>
          <w:color w:val="212529"/>
          <w:sz w:val="21"/>
          <w:szCs w:val="21"/>
        </w:rPr>
        <w:t>yes</w:t>
      </w:r>
    </w:p>
    <w:p w14:paraId="5FC9A48A"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color w:val="525F7F"/>
        </w:rPr>
        <w:t>The user has been added to JBoss configuration files.</w:t>
      </w:r>
    </w:p>
    <w:p w14:paraId="55BA366C"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Added user 'SSOUSER1' to file 'C:\Temenos\3rdParty\AS\jboss-eap-7.3\standalone\configuration\application-users.properties'</w:t>
      </w:r>
    </w:p>
    <w:p w14:paraId="63C6A37A"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Added user 'SSOUSER1' to file 'C:\Temenos\3rdParty\AS\jboss-eap-7.3\domain\configuration\application-users.properties'</w:t>
      </w:r>
    </w:p>
    <w:p w14:paraId="567A5BC8"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Added user 'SSOUSER1' with groups t24user to file 'C:\Temenos\3rdParty\AS\jboss-eap-7.3\standalone\configuration\application-roles.properties'</w:t>
      </w:r>
    </w:p>
    <w:p w14:paraId="2F1FE70B"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lastRenderedPageBreak/>
        <w:t>Added user 'SSOUSER1' with groups t24user to file 'C:\Temenos\3rdParty\AS\jboss-eap-7.3\domain\configuration\application-roles.properties'</w:t>
      </w:r>
    </w:p>
    <w:p w14:paraId="75EF4D3C" w14:textId="77777777" w:rsidR="00D13EAF" w:rsidRDefault="00D13EAF" w:rsidP="00D13EAF">
      <w:pPr>
        <w:numPr>
          <w:ilvl w:val="0"/>
          <w:numId w:val="201"/>
        </w:numPr>
        <w:shd w:val="clear" w:color="auto" w:fill="FFFFFF"/>
        <w:spacing w:before="160" w:line="240" w:lineRule="auto"/>
        <w:rPr>
          <w:rFonts w:ascii="Arial" w:hAnsi="Arial" w:cs="Arial"/>
          <w:color w:val="525F7F"/>
          <w:sz w:val="24"/>
          <w:szCs w:val="24"/>
        </w:rPr>
      </w:pPr>
      <w:r>
        <w:rPr>
          <w:rFonts w:ascii="Arial" w:hAnsi="Arial" w:cs="Arial"/>
          <w:color w:val="525F7F"/>
        </w:rPr>
        <w:t>For the last question, provide the answer </w:t>
      </w:r>
      <w:r>
        <w:rPr>
          <w:rStyle w:val="codeinline"/>
          <w:rFonts w:ascii="Courier New" w:hAnsi="Courier New" w:cs="Courier New"/>
          <w:color w:val="525F7F"/>
          <w:sz w:val="26"/>
          <w:szCs w:val="26"/>
        </w:rPr>
        <w:t>yes</w:t>
      </w:r>
      <w:r>
        <w:rPr>
          <w:rFonts w:ascii="Arial" w:hAnsi="Arial" w:cs="Arial"/>
          <w:color w:val="525F7F"/>
        </w:rPr>
        <w:t>.</w:t>
      </w:r>
    </w:p>
    <w:p w14:paraId="7872F87F" w14:textId="77777777" w:rsidR="00D13EAF" w:rsidRDefault="00D13EAF" w:rsidP="00D13EAF">
      <w:pPr>
        <w:pStyle w:val="HTMLPreformatted"/>
        <w:numPr>
          <w:ilvl w:val="0"/>
          <w:numId w:val="201"/>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Is this new user going to be used for one AS process to connect to another AS process?</w:t>
      </w:r>
    </w:p>
    <w:p w14:paraId="6DB40A28" w14:textId="77777777" w:rsidR="00D13EAF" w:rsidRDefault="00D13EAF" w:rsidP="00D13EAF">
      <w:pPr>
        <w:pStyle w:val="HTMLPreformatted"/>
        <w:numPr>
          <w:ilvl w:val="0"/>
          <w:numId w:val="201"/>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e.g. for a slave host controller connecting to the master or for a Remoting connection for server to server EJB calls.</w:t>
      </w:r>
    </w:p>
    <w:p w14:paraId="2EF6A1A2"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 xml:space="preserve">yes/no? </w:t>
      </w:r>
      <w:r>
        <w:rPr>
          <w:rStyle w:val="Emphasis1"/>
          <w:rFonts w:ascii="Consolas" w:hAnsi="Consolas"/>
          <w:b/>
          <w:bCs/>
          <w:color w:val="212529"/>
          <w:sz w:val="21"/>
          <w:szCs w:val="21"/>
        </w:rPr>
        <w:t>yes</w:t>
      </w:r>
    </w:p>
    <w:p w14:paraId="46A39C7E"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color w:val="525F7F"/>
        </w:rPr>
        <w:t>The user has been created and the following message is displayed at the command prompt:</w:t>
      </w:r>
    </w:p>
    <w:p w14:paraId="0DB7630C"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 xml:space="preserve">To represent the user add the following to the server-identities definition </w:t>
      </w:r>
      <w:r>
        <w:rPr>
          <w:rStyle w:val="Emphasis1"/>
          <w:rFonts w:ascii="Consolas" w:hAnsi="Consolas"/>
          <w:b/>
          <w:bCs/>
          <w:color w:val="212529"/>
          <w:sz w:val="21"/>
          <w:szCs w:val="21"/>
        </w:rPr>
        <w:t>&lt;secret value="MTIzNDU2" /&gt;</w:t>
      </w:r>
    </w:p>
    <w:p w14:paraId="4F5F6B98" w14:textId="77777777" w:rsidR="00D13EAF" w:rsidRDefault="00D13EAF" w:rsidP="00D13EAF">
      <w:pPr>
        <w:numPr>
          <w:ilvl w:val="0"/>
          <w:numId w:val="202"/>
        </w:numPr>
        <w:shd w:val="clear" w:color="auto" w:fill="FFFFFF"/>
        <w:spacing w:before="160" w:line="240" w:lineRule="auto"/>
        <w:rPr>
          <w:rFonts w:ascii="Arial" w:hAnsi="Arial" w:cs="Arial"/>
          <w:color w:val="525F7F"/>
          <w:sz w:val="24"/>
          <w:szCs w:val="24"/>
        </w:rPr>
      </w:pPr>
      <w:r>
        <w:rPr>
          <w:rFonts w:ascii="Arial" w:hAnsi="Arial" w:cs="Arial"/>
          <w:color w:val="525F7F"/>
        </w:rPr>
        <w:t>Open the </w:t>
      </w:r>
      <w:r>
        <w:rPr>
          <w:rStyle w:val="filename"/>
          <w:rFonts w:ascii="Courier New" w:hAnsi="Courier New" w:cs="Courier New"/>
          <w:color w:val="525F7F"/>
          <w:sz w:val="26"/>
          <w:szCs w:val="26"/>
        </w:rPr>
        <w:t>Transact.xml</w:t>
      </w:r>
      <w:r>
        <w:rPr>
          <w:rFonts w:ascii="Arial" w:hAnsi="Arial" w:cs="Arial"/>
          <w:color w:val="525F7F"/>
        </w:rPr>
        <w:t> file that is in </w:t>
      </w:r>
      <w:r>
        <w:rPr>
          <w:rStyle w:val="filepath"/>
          <w:rFonts w:ascii="Courier New" w:hAnsi="Courier New" w:cs="Courier New"/>
          <w:color w:val="525F7F"/>
          <w:sz w:val="26"/>
          <w:szCs w:val="26"/>
        </w:rPr>
        <w:t>%JBOSS_HOME%\standalone\configuration</w:t>
      </w:r>
      <w:r>
        <w:rPr>
          <w:rFonts w:ascii="Arial" w:hAnsi="Arial" w:cs="Arial"/>
          <w:color w:val="525F7F"/>
        </w:rPr>
        <w:t> in a text editor and add under </w:t>
      </w:r>
      <w:r>
        <w:rPr>
          <w:rStyle w:val="codeinline"/>
          <w:rFonts w:ascii="Courier New" w:hAnsi="Courier New" w:cs="Courier New"/>
          <w:color w:val="525F7F"/>
          <w:sz w:val="26"/>
          <w:szCs w:val="26"/>
        </w:rPr>
        <w:t>&lt;server-identities&gt;</w:t>
      </w:r>
      <w:r>
        <w:rPr>
          <w:rFonts w:ascii="Arial" w:hAnsi="Arial" w:cs="Arial"/>
          <w:color w:val="525F7F"/>
        </w:rPr>
        <w:t> the tag that you generated in the previous step:</w:t>
      </w:r>
    </w:p>
    <w:p w14:paraId="1AAF94D1" w14:textId="77777777" w:rsidR="00D13EAF" w:rsidRDefault="00D13EAF" w:rsidP="00D13EAF">
      <w:pPr>
        <w:pStyle w:val="HTMLPreformatted"/>
        <w:numPr>
          <w:ilvl w:val="0"/>
          <w:numId w:val="202"/>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&lt;server-identities&gt;</w:t>
      </w:r>
    </w:p>
    <w:p w14:paraId="5CECCD4C" w14:textId="77777777" w:rsidR="00D13EAF" w:rsidRDefault="00D13EAF" w:rsidP="00D13EAF">
      <w:pPr>
        <w:pStyle w:val="HTMLPreformatted"/>
        <w:numPr>
          <w:ilvl w:val="0"/>
          <w:numId w:val="202"/>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&lt;ssl&gt;</w:t>
      </w:r>
    </w:p>
    <w:p w14:paraId="038CBF5E" w14:textId="77777777" w:rsidR="00D13EAF" w:rsidRDefault="00D13EAF" w:rsidP="00D13EAF">
      <w:pPr>
        <w:pStyle w:val="HTMLPreformatted"/>
        <w:numPr>
          <w:ilvl w:val="0"/>
          <w:numId w:val="202"/>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&lt;keystore path="application.keystore" relative-to="jboss.server.config.dir" keystore-password="password" alias="server" key-password="password" generate-self-signed-certificate-host="localhost"/&gt;</w:t>
      </w:r>
    </w:p>
    <w:p w14:paraId="49963C0F" w14:textId="77777777" w:rsidR="00D13EAF" w:rsidRDefault="00D13EAF" w:rsidP="00D13EAF">
      <w:pPr>
        <w:pStyle w:val="HTMLPreformatted"/>
        <w:numPr>
          <w:ilvl w:val="0"/>
          <w:numId w:val="202"/>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&lt;/ssl&gt;</w:t>
      </w:r>
    </w:p>
    <w:p w14:paraId="238AED28" w14:textId="77777777" w:rsidR="00D13EAF" w:rsidRDefault="00D13EAF" w:rsidP="00D13EAF">
      <w:pPr>
        <w:pStyle w:val="HTMLPreformatted"/>
        <w:numPr>
          <w:ilvl w:val="0"/>
          <w:numId w:val="202"/>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w:t>
      </w:r>
      <w:r>
        <w:rPr>
          <w:rStyle w:val="Emphasis1"/>
          <w:rFonts w:ascii="Consolas" w:hAnsi="Consolas"/>
          <w:b/>
          <w:bCs/>
          <w:color w:val="212529"/>
          <w:sz w:val="21"/>
          <w:szCs w:val="21"/>
        </w:rPr>
        <w:t>&lt;secret value="MTIzNDU2" /&gt;</w:t>
      </w:r>
    </w:p>
    <w:p w14:paraId="23B8EBFA" w14:textId="77777777" w:rsidR="00D13EAF" w:rsidRDefault="00D13EAF" w:rsidP="00D13EAF">
      <w:pPr>
        <w:pStyle w:val="HTMLPreformatted"/>
        <w:numPr>
          <w:ilvl w:val="0"/>
          <w:numId w:val="202"/>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&lt;/server-identities&gt;</w:t>
      </w:r>
    </w:p>
    <w:p w14:paraId="0841A480"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Configuring UXP Browser in the </w:t>
      </w:r>
      <w:r>
        <w:rPr>
          <w:rStyle w:val="generalgenerate-on-demand"/>
          <w:rFonts w:ascii="Arial" w:hAnsi="Arial" w:cs="Arial"/>
          <w:color w:val="003E75"/>
        </w:rPr>
        <w:t>Generate On Demand</w:t>
      </w:r>
      <w:r>
        <w:rPr>
          <w:rFonts w:ascii="Arial" w:hAnsi="Arial" w:cs="Arial"/>
          <w:color w:val="003E75"/>
        </w:rPr>
        <w:t> (</w:t>
      </w:r>
      <w:r>
        <w:rPr>
          <w:rStyle w:val="generalgod-acronym"/>
          <w:rFonts w:ascii="Arial" w:hAnsi="Arial" w:cs="Arial"/>
          <w:color w:val="003E75"/>
        </w:rPr>
        <w:t>GOD</w:t>
      </w:r>
      <w:r>
        <w:rPr>
          <w:rFonts w:ascii="Arial" w:hAnsi="Arial" w:cs="Arial"/>
          <w:color w:val="003E75"/>
        </w:rPr>
        <w:t>) mode</w:t>
      </w:r>
    </w:p>
    <w:p w14:paraId="59506B56"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Before you begin</w:t>
      </w:r>
    </w:p>
    <w:p w14:paraId="7D329BDA"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You need to locate the encryption utility (</w:t>
      </w:r>
      <w:r>
        <w:rPr>
          <w:rStyle w:val="filename"/>
          <w:rFonts w:ascii="Courier New" w:eastAsiaTheme="majorEastAsia" w:hAnsi="Courier New" w:cs="Courier New"/>
          <w:color w:val="525F7F"/>
          <w:sz w:val="26"/>
          <w:szCs w:val="26"/>
        </w:rPr>
        <w:t>EncryptPassword.jar</w:t>
      </w:r>
      <w:r>
        <w:rPr>
          <w:rFonts w:ascii="Arial" w:hAnsi="Arial" w:cs="Arial"/>
          <w:color w:val="525F7F"/>
        </w:rPr>
        <w:t>) in your Model Bank package and then upload it to the </w:t>
      </w:r>
      <w:r>
        <w:rPr>
          <w:rStyle w:val="filepath"/>
          <w:rFonts w:ascii="Courier New" w:hAnsi="Courier New" w:cs="Courier New"/>
          <w:color w:val="525F7F"/>
          <w:sz w:val="26"/>
          <w:szCs w:val="26"/>
        </w:rPr>
        <w:t>$UXPBROWSER</w:t>
      </w:r>
      <w:r>
        <w:rPr>
          <w:rFonts w:ascii="Arial" w:hAnsi="Arial" w:cs="Arial"/>
          <w:color w:val="525F7F"/>
        </w:rPr>
        <w:t> directory on the application server. The JAR file is available at the following location:</w:t>
      </w:r>
      <w:r>
        <w:rPr>
          <w:rFonts w:ascii="Arial" w:hAnsi="Arial" w:cs="Arial"/>
          <w:color w:val="525F7F"/>
        </w:rPr>
        <w:br/>
      </w:r>
      <w:r>
        <w:rPr>
          <w:rStyle w:val="codevariable"/>
          <w:rFonts w:ascii="Courier New" w:hAnsi="Courier New" w:cs="Courier New"/>
          <w:i/>
          <w:iCs/>
          <w:color w:val="525F7F"/>
          <w:sz w:val="26"/>
          <w:szCs w:val="26"/>
        </w:rPr>
        <w:t>Model_Bank_package</w:t>
      </w:r>
      <w:r>
        <w:rPr>
          <w:rStyle w:val="filepath"/>
          <w:rFonts w:ascii="Courier New" w:hAnsi="Courier New" w:cs="Courier New"/>
          <w:color w:val="525F7F"/>
          <w:sz w:val="26"/>
          <w:szCs w:val="26"/>
        </w:rPr>
        <w:t>.zip\UXP-Browser.zip\UXPB-Tools.zip\EncryptPassword.jar</w:t>
      </w:r>
    </w:p>
    <w:p w14:paraId="199203B1"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11A45CC5" w14:textId="77777777" w:rsidR="00D13EAF" w:rsidRDefault="00D13EAF" w:rsidP="00D13EAF">
      <w:pPr>
        <w:numPr>
          <w:ilvl w:val="0"/>
          <w:numId w:val="203"/>
        </w:numPr>
        <w:shd w:val="clear" w:color="auto" w:fill="FFFFFF"/>
        <w:spacing w:before="160" w:line="240" w:lineRule="auto"/>
        <w:rPr>
          <w:rFonts w:ascii="Arial" w:hAnsi="Arial" w:cs="Arial"/>
          <w:color w:val="525F7F"/>
        </w:rPr>
      </w:pPr>
      <w:r>
        <w:rPr>
          <w:rFonts w:ascii="Arial" w:hAnsi="Arial" w:cs="Arial"/>
          <w:color w:val="525F7F"/>
        </w:rPr>
        <w:t>At the command line, navigate to </w:t>
      </w:r>
      <w:r>
        <w:rPr>
          <w:rStyle w:val="filepath"/>
          <w:rFonts w:ascii="Courier New" w:hAnsi="Courier New" w:cs="Courier New"/>
          <w:color w:val="525F7F"/>
          <w:sz w:val="26"/>
          <w:szCs w:val="26"/>
        </w:rPr>
        <w:t>%TEMENOS_HOME%</w:t>
      </w:r>
      <w:r>
        <w:rPr>
          <w:rFonts w:ascii="Arial" w:hAnsi="Arial" w:cs="Arial"/>
          <w:color w:val="525F7F"/>
        </w:rPr>
        <w:t> and create the </w:t>
      </w:r>
      <w:r>
        <w:rPr>
          <w:rStyle w:val="filepath"/>
          <w:rFonts w:ascii="Courier New" w:hAnsi="Courier New" w:cs="Courier New"/>
          <w:color w:val="525F7F"/>
          <w:sz w:val="26"/>
          <w:szCs w:val="26"/>
        </w:rPr>
        <w:t>properties</w:t>
      </w:r>
      <w:r>
        <w:rPr>
          <w:rFonts w:ascii="Arial" w:hAnsi="Arial" w:cs="Arial"/>
          <w:color w:val="525F7F"/>
        </w:rPr>
        <w:t> directory.</w:t>
      </w:r>
    </w:p>
    <w:p w14:paraId="69879F45" w14:textId="77777777" w:rsidR="00D13EAF" w:rsidRDefault="00D13EAF" w:rsidP="00D13EAF">
      <w:pPr>
        <w:numPr>
          <w:ilvl w:val="0"/>
          <w:numId w:val="204"/>
        </w:numPr>
        <w:shd w:val="clear" w:color="auto" w:fill="FFFFFF"/>
        <w:spacing w:before="160" w:line="240" w:lineRule="auto"/>
        <w:rPr>
          <w:rFonts w:ascii="Arial" w:hAnsi="Arial" w:cs="Arial"/>
          <w:color w:val="525F7F"/>
        </w:rPr>
      </w:pPr>
      <w:r>
        <w:rPr>
          <w:rFonts w:ascii="Arial" w:hAnsi="Arial" w:cs="Arial"/>
          <w:color w:val="525F7F"/>
        </w:rPr>
        <w:t>Go to the </w:t>
      </w:r>
      <w:r>
        <w:rPr>
          <w:rStyle w:val="filepath"/>
          <w:rFonts w:ascii="Courier New" w:hAnsi="Courier New" w:cs="Courier New"/>
          <w:color w:val="525F7F"/>
          <w:sz w:val="26"/>
          <w:szCs w:val="26"/>
        </w:rPr>
        <w:t>%UXPBROWSER%</w:t>
      </w:r>
      <w:r>
        <w:rPr>
          <w:rFonts w:ascii="Arial" w:hAnsi="Arial" w:cs="Arial"/>
          <w:color w:val="525F7F"/>
        </w:rPr>
        <w:t> directory and extract the </w:t>
      </w:r>
      <w:r>
        <w:rPr>
          <w:rStyle w:val="filename"/>
          <w:rFonts w:ascii="Courier New" w:hAnsi="Courier New" w:cs="Courier New"/>
          <w:color w:val="525F7F"/>
          <w:sz w:val="26"/>
          <w:szCs w:val="26"/>
        </w:rPr>
        <w:t>uxpb-god-properties-202008.0.1.zip</w:t>
      </w:r>
      <w:r>
        <w:rPr>
          <w:rFonts w:ascii="Arial" w:hAnsi="Arial" w:cs="Arial"/>
          <w:color w:val="525F7F"/>
        </w:rPr>
        <w:t> file.</w:t>
      </w:r>
    </w:p>
    <w:p w14:paraId="12F612A1" w14:textId="77777777" w:rsidR="00D13EAF" w:rsidRDefault="00D13EAF" w:rsidP="00D13EAF">
      <w:pPr>
        <w:numPr>
          <w:ilvl w:val="0"/>
          <w:numId w:val="205"/>
        </w:numPr>
        <w:shd w:val="clear" w:color="auto" w:fill="FFFFFF"/>
        <w:spacing w:before="160" w:line="240" w:lineRule="auto"/>
        <w:rPr>
          <w:rFonts w:ascii="Arial" w:hAnsi="Arial" w:cs="Arial"/>
          <w:color w:val="525F7F"/>
        </w:rPr>
      </w:pPr>
      <w:r>
        <w:rPr>
          <w:rFonts w:ascii="Arial" w:hAnsi="Arial" w:cs="Arial"/>
          <w:color w:val="525F7F"/>
        </w:rPr>
        <w:lastRenderedPageBreak/>
        <w:t>Copy the two properties files to the </w:t>
      </w:r>
      <w:r>
        <w:rPr>
          <w:rStyle w:val="filepath"/>
          <w:rFonts w:ascii="Courier New" w:hAnsi="Courier New" w:cs="Courier New"/>
          <w:color w:val="525F7F"/>
          <w:sz w:val="26"/>
          <w:szCs w:val="26"/>
        </w:rPr>
        <w:t>properties</w:t>
      </w:r>
      <w:r>
        <w:rPr>
          <w:rFonts w:ascii="Arial" w:hAnsi="Arial" w:cs="Arial"/>
          <w:color w:val="525F7F"/>
        </w:rPr>
        <w:t> directory where they will be stored permanently:</w:t>
      </w:r>
    </w:p>
    <w:p w14:paraId="053567EF" w14:textId="77777777" w:rsidR="00D13EAF" w:rsidRDefault="00D13EAF" w:rsidP="00D13EAF">
      <w:pPr>
        <w:numPr>
          <w:ilvl w:val="0"/>
          <w:numId w:val="206"/>
        </w:numPr>
        <w:shd w:val="clear" w:color="auto" w:fill="FFFFFF"/>
        <w:spacing w:before="160" w:line="240" w:lineRule="auto"/>
        <w:rPr>
          <w:rFonts w:ascii="Arial" w:hAnsi="Arial" w:cs="Arial"/>
          <w:color w:val="525F7F"/>
        </w:rPr>
      </w:pPr>
      <w:r>
        <w:rPr>
          <w:rFonts w:ascii="Arial" w:hAnsi="Arial" w:cs="Arial"/>
          <w:color w:val="525F7F"/>
        </w:rPr>
        <w:t>Encrypt the IRIS system and JDBC user passwords using the Temenos encryption utility </w:t>
      </w:r>
      <w:r>
        <w:rPr>
          <w:rStyle w:val="filename"/>
          <w:rFonts w:ascii="Courier New" w:hAnsi="Courier New" w:cs="Courier New"/>
          <w:color w:val="525F7F"/>
          <w:sz w:val="26"/>
          <w:szCs w:val="26"/>
        </w:rPr>
        <w:t>EncryptPassword.jar</w:t>
      </w:r>
      <w:r>
        <w:rPr>
          <w:rFonts w:ascii="Arial" w:hAnsi="Arial" w:cs="Arial"/>
          <w:color w:val="525F7F"/>
        </w:rPr>
        <w:t> – run the following command:</w:t>
      </w:r>
    </w:p>
    <w:p w14:paraId="6CE0ED33"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java -jar EncryptPassword.jar </w:t>
      </w:r>
      <w:r>
        <w:rPr>
          <w:rStyle w:val="codevariable"/>
          <w:rFonts w:ascii="Courier New" w:hAnsi="Courier New" w:cs="Courier New"/>
          <w:i/>
          <w:iCs/>
          <w:color w:val="525F7F"/>
          <w:sz w:val="26"/>
          <w:szCs w:val="26"/>
        </w:rPr>
        <w:t>pwd_to_be_encrypted</w:t>
      </w:r>
    </w:p>
    <w:p w14:paraId="0BF8B245" w14:textId="77777777" w:rsidR="00D13EAF" w:rsidRDefault="00D13EAF" w:rsidP="00D13EAF">
      <w:pPr>
        <w:numPr>
          <w:ilvl w:val="0"/>
          <w:numId w:val="207"/>
        </w:numPr>
        <w:shd w:val="clear" w:color="auto" w:fill="FFFFFF"/>
        <w:spacing w:before="160" w:line="240" w:lineRule="auto"/>
        <w:rPr>
          <w:rFonts w:ascii="Arial" w:hAnsi="Arial" w:cs="Arial"/>
          <w:color w:val="525F7F"/>
        </w:rPr>
      </w:pPr>
      <w:r>
        <w:rPr>
          <w:rFonts w:ascii="Arial" w:hAnsi="Arial" w:cs="Arial"/>
          <w:color w:val="525F7F"/>
        </w:rPr>
        <w:t>Save the encrypted password in a file in a secure location.</w:t>
      </w:r>
    </w:p>
    <w:p w14:paraId="5EDBB48A" w14:textId="77777777" w:rsidR="00D13EAF" w:rsidRDefault="00D13EAF" w:rsidP="00D13EAF">
      <w:pPr>
        <w:numPr>
          <w:ilvl w:val="0"/>
          <w:numId w:val="208"/>
        </w:numPr>
        <w:shd w:val="clear" w:color="auto" w:fill="FFFFFF"/>
        <w:spacing w:before="160" w:line="240" w:lineRule="auto"/>
        <w:rPr>
          <w:rFonts w:ascii="Arial" w:hAnsi="Arial" w:cs="Arial"/>
          <w:color w:val="525F7F"/>
        </w:rPr>
      </w:pPr>
      <w:r>
        <w:rPr>
          <w:rFonts w:ascii="Arial" w:hAnsi="Arial" w:cs="Arial"/>
          <w:color w:val="525F7F"/>
        </w:rPr>
        <w:t>Edit the </w:t>
      </w:r>
      <w:r>
        <w:rPr>
          <w:rStyle w:val="filename"/>
          <w:rFonts w:ascii="Courier New" w:hAnsi="Courier New" w:cs="Courier New"/>
          <w:color w:val="525F7F"/>
          <w:sz w:val="26"/>
          <w:szCs w:val="26"/>
        </w:rPr>
        <w:t>BRPRuntimeProperties.properties</w:t>
      </w:r>
      <w:r>
        <w:rPr>
          <w:rFonts w:ascii="Arial" w:hAnsi="Arial" w:cs="Arial"/>
          <w:color w:val="525F7F"/>
        </w:rPr>
        <w:t> file in a text editor - perform the following steps:</w:t>
      </w:r>
    </w:p>
    <w:p w14:paraId="2DAA0A2B" w14:textId="77777777" w:rsidR="00D13EAF" w:rsidRDefault="00D13EAF" w:rsidP="00D13EAF">
      <w:pPr>
        <w:numPr>
          <w:ilvl w:val="1"/>
          <w:numId w:val="209"/>
        </w:numPr>
        <w:shd w:val="clear" w:color="auto" w:fill="FFFFFF"/>
        <w:spacing w:before="160" w:line="240" w:lineRule="auto"/>
        <w:rPr>
          <w:rFonts w:ascii="Arial" w:hAnsi="Arial" w:cs="Arial"/>
          <w:color w:val="525F7F"/>
        </w:rPr>
      </w:pPr>
      <w:r>
        <w:rPr>
          <w:rFonts w:ascii="Arial" w:hAnsi="Arial" w:cs="Arial"/>
          <w:color w:val="525F7F"/>
        </w:rPr>
        <w:t>Provide the Transact user name and the encrypted password (here </w:t>
      </w:r>
      <w:r>
        <w:rPr>
          <w:rStyle w:val="codeinline"/>
          <w:rFonts w:ascii="Courier New" w:hAnsi="Courier New" w:cs="Courier New"/>
          <w:color w:val="525F7F"/>
          <w:sz w:val="26"/>
          <w:szCs w:val="26"/>
        </w:rPr>
        <w:t>123456</w:t>
      </w:r>
      <w:r>
        <w:rPr>
          <w:rFonts w:ascii="Arial" w:hAnsi="Arial" w:cs="Arial"/>
          <w:color w:val="525F7F"/>
        </w:rPr>
        <w:t>):</w:t>
      </w:r>
    </w:p>
    <w:p w14:paraId="6F54ED02" w14:textId="77777777" w:rsidR="00D13EAF" w:rsidRDefault="00D13EAF" w:rsidP="00D13EAF">
      <w:pPr>
        <w:pStyle w:val="HTMLPreformatted"/>
        <w:numPr>
          <w:ilvl w:val="1"/>
          <w:numId w:val="209"/>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browser.options.irisSystemUser=</w:t>
      </w:r>
      <w:r>
        <w:rPr>
          <w:rStyle w:val="Emphasis1"/>
          <w:rFonts w:ascii="Consolas" w:hAnsi="Consolas"/>
          <w:b/>
          <w:bCs/>
          <w:color w:val="212529"/>
          <w:sz w:val="21"/>
          <w:szCs w:val="21"/>
        </w:rPr>
        <w:t>INPUTT</w:t>
      </w:r>
    </w:p>
    <w:p w14:paraId="28155A51"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browser.options.irisSystemPassword=</w:t>
      </w:r>
      <w:r>
        <w:rPr>
          <w:rStyle w:val="Emphasis1"/>
          <w:rFonts w:ascii="Consolas" w:hAnsi="Consolas"/>
          <w:b/>
          <w:bCs/>
          <w:color w:val="212529"/>
          <w:sz w:val="21"/>
          <w:szCs w:val="21"/>
        </w:rPr>
        <w:t>vSd3/5UdSJc=</w:t>
      </w:r>
    </w:p>
    <w:p w14:paraId="5636A12D" w14:textId="77777777" w:rsidR="00D13EAF" w:rsidRDefault="00D13EAF" w:rsidP="00D13EAF">
      <w:pPr>
        <w:numPr>
          <w:ilvl w:val="1"/>
          <w:numId w:val="210"/>
        </w:numPr>
        <w:shd w:val="clear" w:color="auto" w:fill="FFFFFF"/>
        <w:spacing w:before="160" w:line="240" w:lineRule="auto"/>
        <w:rPr>
          <w:rFonts w:ascii="Arial" w:hAnsi="Arial" w:cs="Arial"/>
          <w:color w:val="525F7F"/>
          <w:sz w:val="24"/>
          <w:szCs w:val="24"/>
        </w:rPr>
      </w:pPr>
      <w:r>
        <w:rPr>
          <w:rFonts w:ascii="Arial" w:hAnsi="Arial" w:cs="Arial"/>
          <w:color w:val="525F7F"/>
        </w:rPr>
        <w:t>Uncomment the following lines and provide the Resource Provider, Catalog services, Resource Server and Authenticator URLs with the IP address or host name of your </w:t>
      </w:r>
      <w:r>
        <w:rPr>
          <w:rStyle w:val="generalapp-server"/>
          <w:rFonts w:ascii="Arial" w:hAnsi="Arial" w:cs="Arial"/>
          <w:color w:val="525F7F"/>
        </w:rPr>
        <w:t>application server</w:t>
      </w:r>
      <w:r>
        <w:rPr>
          <w:rFonts w:ascii="Arial" w:hAnsi="Arial" w:cs="Arial"/>
          <w:color w:val="525F7F"/>
        </w:rPr>
        <w:t> together with the port number:</w:t>
      </w:r>
    </w:p>
    <w:p w14:paraId="08D22DB1" w14:textId="77777777" w:rsidR="00D13EAF" w:rsidRDefault="00D13EAF" w:rsidP="00D13EAF">
      <w:pPr>
        <w:pStyle w:val="HTMLPreformatted"/>
        <w:numPr>
          <w:ilvl w:val="1"/>
          <w:numId w:val="210"/>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browser.options.dynamicIRIS.rpService=</w:t>
      </w:r>
      <w:r>
        <w:rPr>
          <w:rStyle w:val="Emphasis1"/>
          <w:rFonts w:ascii="Consolas" w:hAnsi="Consolas"/>
          <w:b/>
          <w:bCs/>
          <w:color w:val="212529"/>
          <w:sz w:val="21"/>
          <w:szCs w:val="21"/>
        </w:rPr>
        <w:t>http://10.23.50.XXX:9089/irf-rp-services</w:t>
      </w:r>
    </w:p>
    <w:p w14:paraId="022F99D3" w14:textId="77777777" w:rsidR="00D13EAF" w:rsidRDefault="00D13EAF" w:rsidP="00D13EAF">
      <w:pPr>
        <w:pStyle w:val="HTMLPreformatted"/>
        <w:numPr>
          <w:ilvl w:val="1"/>
          <w:numId w:val="210"/>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browser.options.god.catalogService=</w:t>
      </w:r>
      <w:r>
        <w:rPr>
          <w:rStyle w:val="Emphasis1"/>
          <w:rFonts w:ascii="Consolas" w:hAnsi="Consolas"/>
          <w:b/>
          <w:bCs/>
          <w:color w:val="212529"/>
          <w:sz w:val="21"/>
          <w:szCs w:val="21"/>
        </w:rPr>
        <w:t>http://10.23.50.XXX:9089/irf-t24catalog-services</w:t>
      </w:r>
    </w:p>
    <w:p w14:paraId="772CE1CE" w14:textId="77777777" w:rsidR="00D13EAF" w:rsidRDefault="00D13EAF" w:rsidP="00D13EAF">
      <w:pPr>
        <w:pStyle w:val="HTMLPreformatted"/>
        <w:numPr>
          <w:ilvl w:val="1"/>
          <w:numId w:val="210"/>
        </w:numPr>
        <w:pBdr>
          <w:top w:val="single" w:sz="2" w:space="5" w:color="auto"/>
          <w:left w:val="single" w:sz="2" w:space="5" w:color="auto"/>
          <w:bottom w:val="single" w:sz="2" w:space="5" w:color="auto"/>
          <w:right w:val="single" w:sz="2" w:space="5" w:color="auto"/>
        </w:pBdr>
        <w:shd w:val="clear" w:color="auto" w:fill="DCDCDC"/>
        <w:tabs>
          <w:tab w:val="clear" w:pos="1440"/>
        </w:tabs>
        <w:rPr>
          <w:rFonts w:ascii="Consolas" w:hAnsi="Consolas"/>
          <w:color w:val="212529"/>
          <w:sz w:val="21"/>
          <w:szCs w:val="21"/>
        </w:rPr>
      </w:pPr>
      <w:r>
        <w:rPr>
          <w:rFonts w:ascii="Consolas" w:hAnsi="Consolas"/>
          <w:color w:val="212529"/>
          <w:sz w:val="21"/>
          <w:szCs w:val="21"/>
        </w:rPr>
        <w:t>browser.options.resourceServer.url=</w:t>
      </w:r>
      <w:r>
        <w:rPr>
          <w:rStyle w:val="Emphasis1"/>
          <w:rFonts w:ascii="Consolas" w:hAnsi="Consolas"/>
          <w:b/>
          <w:bCs/>
          <w:color w:val="212529"/>
          <w:sz w:val="21"/>
          <w:szCs w:val="21"/>
        </w:rPr>
        <w:t>http://10.23.50.XXX:9089/ResourceServer</w:t>
      </w:r>
    </w:p>
    <w:p w14:paraId="0FDF97D9"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browser.options.remoteAuth.url=</w:t>
      </w:r>
      <w:r>
        <w:rPr>
          <w:rStyle w:val="Emphasis1"/>
          <w:rFonts w:ascii="Consolas" w:hAnsi="Consolas"/>
          <w:b/>
          <w:bCs/>
          <w:color w:val="212529"/>
          <w:sz w:val="21"/>
          <w:szCs w:val="21"/>
        </w:rPr>
        <w:t>http://10.23.50.XXX:9089/Authenticator/auth/logon</w:t>
      </w:r>
    </w:p>
    <w:p w14:paraId="0FD11B8E" w14:textId="77777777" w:rsidR="00D13EAF" w:rsidRDefault="00D13EAF" w:rsidP="00D13EAF">
      <w:pPr>
        <w:numPr>
          <w:ilvl w:val="1"/>
          <w:numId w:val="211"/>
        </w:numPr>
        <w:shd w:val="clear" w:color="auto" w:fill="FFFFFF"/>
        <w:spacing w:before="160" w:line="240" w:lineRule="auto"/>
        <w:rPr>
          <w:rFonts w:ascii="Arial" w:hAnsi="Arial" w:cs="Arial"/>
          <w:color w:val="525F7F"/>
          <w:sz w:val="24"/>
          <w:szCs w:val="24"/>
        </w:rPr>
      </w:pPr>
      <w:r>
        <w:rPr>
          <w:rFonts w:ascii="Arial" w:hAnsi="Arial" w:cs="Arial"/>
          <w:color w:val="525F7F"/>
        </w:rPr>
        <w:t>Save the file.</w:t>
      </w:r>
    </w:p>
    <w:p w14:paraId="641AC125" w14:textId="77777777" w:rsidR="00D13EAF" w:rsidRDefault="00D13EAF" w:rsidP="00D13EAF">
      <w:pPr>
        <w:numPr>
          <w:ilvl w:val="0"/>
          <w:numId w:val="212"/>
        </w:numPr>
        <w:shd w:val="clear" w:color="auto" w:fill="FFFFFF"/>
        <w:spacing w:before="160" w:line="240" w:lineRule="auto"/>
        <w:rPr>
          <w:rFonts w:ascii="Arial" w:hAnsi="Arial" w:cs="Arial"/>
          <w:color w:val="525F7F"/>
        </w:rPr>
      </w:pPr>
      <w:r>
        <w:rPr>
          <w:rFonts w:ascii="Arial" w:hAnsi="Arial" w:cs="Arial"/>
          <w:color w:val="525F7F"/>
        </w:rPr>
        <w:t>Edit the </w:t>
      </w:r>
      <w:r>
        <w:rPr>
          <w:rStyle w:val="filename"/>
          <w:rFonts w:ascii="Courier New" w:hAnsi="Courier New" w:cs="Courier New"/>
          <w:color w:val="525F7F"/>
          <w:sz w:val="26"/>
          <w:szCs w:val="26"/>
        </w:rPr>
        <w:t>RSDefaultProperties.properties</w:t>
      </w:r>
      <w:r>
        <w:rPr>
          <w:rFonts w:ascii="Arial" w:hAnsi="Arial" w:cs="Arial"/>
          <w:color w:val="525F7F"/>
        </w:rPr>
        <w:t> file in a text editor – provide the following and save the file:</w:t>
      </w:r>
    </w:p>
    <w:p w14:paraId="717088DF" w14:textId="77777777" w:rsidR="00D13EAF" w:rsidRDefault="00D13EAF" w:rsidP="00D13EAF">
      <w:pPr>
        <w:numPr>
          <w:ilvl w:val="1"/>
          <w:numId w:val="213"/>
        </w:numPr>
        <w:shd w:val="clear" w:color="auto" w:fill="FFFFFF"/>
        <w:spacing w:before="160" w:line="240" w:lineRule="auto"/>
        <w:rPr>
          <w:rFonts w:ascii="Arial" w:hAnsi="Arial" w:cs="Arial"/>
          <w:color w:val="525F7F"/>
        </w:rPr>
      </w:pPr>
      <w:r>
        <w:rPr>
          <w:rFonts w:ascii="Arial" w:hAnsi="Arial" w:cs="Arial"/>
          <w:color w:val="525F7F"/>
        </w:rPr>
        <w:t>Database URL</w:t>
      </w:r>
    </w:p>
    <w:p w14:paraId="053FCA74" w14:textId="77777777" w:rsidR="00D13EAF" w:rsidRDefault="00D13EAF" w:rsidP="00D13EAF">
      <w:pPr>
        <w:numPr>
          <w:ilvl w:val="1"/>
          <w:numId w:val="214"/>
        </w:numPr>
        <w:shd w:val="clear" w:color="auto" w:fill="FFFFFF"/>
        <w:spacing w:before="160" w:line="240" w:lineRule="auto"/>
        <w:rPr>
          <w:rFonts w:ascii="Arial" w:hAnsi="Arial" w:cs="Arial"/>
          <w:color w:val="525F7F"/>
        </w:rPr>
      </w:pPr>
      <w:r>
        <w:rPr>
          <w:rFonts w:ascii="Arial" w:hAnsi="Arial" w:cs="Arial"/>
          <w:color w:val="525F7F"/>
        </w:rPr>
        <w:t>Database user name</w:t>
      </w:r>
    </w:p>
    <w:p w14:paraId="7B4665EE" w14:textId="77777777" w:rsidR="00D13EAF" w:rsidRDefault="00D13EAF" w:rsidP="00D13EAF">
      <w:pPr>
        <w:numPr>
          <w:ilvl w:val="1"/>
          <w:numId w:val="215"/>
        </w:numPr>
        <w:shd w:val="clear" w:color="auto" w:fill="FFFFFF"/>
        <w:spacing w:before="160" w:line="240" w:lineRule="auto"/>
        <w:rPr>
          <w:rFonts w:ascii="Arial" w:hAnsi="Arial" w:cs="Arial"/>
          <w:color w:val="525F7F"/>
        </w:rPr>
      </w:pPr>
      <w:r>
        <w:rPr>
          <w:rFonts w:ascii="Arial" w:hAnsi="Arial" w:cs="Arial"/>
          <w:color w:val="525F7F"/>
        </w:rPr>
        <w:t>The encrypted password for the database user</w:t>
      </w:r>
    </w:p>
    <w:p w14:paraId="56C15897" w14:textId="77777777" w:rsidR="00D13EAF" w:rsidRDefault="00D13EAF" w:rsidP="00D13EAF">
      <w:pPr>
        <w:numPr>
          <w:ilvl w:val="1"/>
          <w:numId w:val="216"/>
        </w:numPr>
        <w:shd w:val="clear" w:color="auto" w:fill="FFFFFF"/>
        <w:spacing w:before="160" w:line="240" w:lineRule="auto"/>
        <w:rPr>
          <w:rFonts w:ascii="Arial" w:hAnsi="Arial" w:cs="Arial"/>
          <w:color w:val="525F7F"/>
        </w:rPr>
      </w:pPr>
      <w:r>
        <w:rPr>
          <w:rFonts w:ascii="Arial" w:hAnsi="Arial" w:cs="Arial"/>
          <w:color w:val="525F7F"/>
        </w:rPr>
        <w:t>JDBC driver name for MS SQL Server</w:t>
      </w:r>
    </w:p>
    <w:p w14:paraId="52707FE2" w14:textId="77777777" w:rsidR="00D13EAF" w:rsidRDefault="00D13EAF" w:rsidP="00D13EAF">
      <w:pPr>
        <w:numPr>
          <w:ilvl w:val="1"/>
          <w:numId w:val="217"/>
        </w:numPr>
        <w:shd w:val="clear" w:color="auto" w:fill="FFFFFF"/>
        <w:spacing w:before="160" w:line="240" w:lineRule="auto"/>
        <w:rPr>
          <w:rFonts w:ascii="Arial" w:hAnsi="Arial" w:cs="Arial"/>
          <w:color w:val="525F7F"/>
        </w:rPr>
      </w:pPr>
      <w:r>
        <w:rPr>
          <w:rFonts w:ascii="Arial" w:hAnsi="Arial" w:cs="Arial"/>
          <w:color w:val="525F7F"/>
        </w:rPr>
        <w:t>Blob type</w:t>
      </w:r>
    </w:p>
    <w:p w14:paraId="40E6D193" w14:textId="77777777" w:rsidR="00D13EAF" w:rsidRDefault="00D13EAF" w:rsidP="00D13EAF">
      <w:pPr>
        <w:numPr>
          <w:ilvl w:val="1"/>
          <w:numId w:val="218"/>
        </w:numPr>
        <w:shd w:val="clear" w:color="auto" w:fill="FFFFFF"/>
        <w:spacing w:before="160" w:line="240" w:lineRule="auto"/>
        <w:rPr>
          <w:rFonts w:ascii="Arial" w:hAnsi="Arial" w:cs="Arial"/>
          <w:color w:val="525F7F"/>
        </w:rPr>
      </w:pPr>
      <w:r>
        <w:rPr>
          <w:rFonts w:ascii="Arial" w:hAnsi="Arial" w:cs="Arial"/>
          <w:color w:val="525F7F"/>
        </w:rPr>
        <w:t>Long type</w:t>
      </w:r>
    </w:p>
    <w:p w14:paraId="7202D163" w14:textId="77777777" w:rsidR="00D13EAF" w:rsidRDefault="00D13EAF" w:rsidP="00D13EAF">
      <w:pPr>
        <w:pStyle w:val="NormalWeb"/>
        <w:shd w:val="clear" w:color="auto" w:fill="FFFFFF"/>
        <w:spacing w:before="120" w:beforeAutospacing="0" w:after="120" w:afterAutospacing="0"/>
        <w:ind w:left="1440"/>
        <w:rPr>
          <w:rFonts w:ascii="Arial" w:hAnsi="Arial" w:cs="Arial"/>
          <w:color w:val="525F7F"/>
        </w:rPr>
      </w:pPr>
      <w:r>
        <w:rPr>
          <w:rFonts w:ascii="Arial" w:hAnsi="Arial" w:cs="Arial"/>
          <w:color w:val="525F7F"/>
        </w:rPr>
        <w:t>Example:</w:t>
      </w:r>
    </w:p>
    <w:p w14:paraId="7127ACC3"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resource.server.options.tenant.jdbc.url.1=</w:t>
      </w:r>
      <w:r>
        <w:rPr>
          <w:rStyle w:val="Emphasis1"/>
          <w:rFonts w:ascii="Consolas" w:hAnsi="Consolas"/>
          <w:b/>
          <w:bCs/>
          <w:color w:val="212529"/>
          <w:sz w:val="21"/>
          <w:szCs w:val="21"/>
        </w:rPr>
        <w:t>jdbc:sqlserver://10.23.50.XXX:1433;databaseName=MB202008;integratedSecurity=false</w:t>
      </w:r>
    </w:p>
    <w:p w14:paraId="1A1BA0F7"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resource.server.options.tenant.jdbc.username.1=</w:t>
      </w:r>
      <w:r>
        <w:rPr>
          <w:rStyle w:val="Emphasis1"/>
          <w:rFonts w:ascii="Consolas" w:hAnsi="Consolas"/>
          <w:b/>
          <w:bCs/>
          <w:color w:val="212529"/>
          <w:sz w:val="21"/>
          <w:szCs w:val="21"/>
        </w:rPr>
        <w:t>tafj</w:t>
      </w:r>
    </w:p>
    <w:p w14:paraId="30FADB67"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resource.server.options.tenant.jdbc.password.1=</w:t>
      </w:r>
      <w:r>
        <w:rPr>
          <w:rStyle w:val="Emphasis1"/>
          <w:rFonts w:ascii="Consolas" w:hAnsi="Consolas"/>
          <w:b/>
          <w:bCs/>
          <w:color w:val="212529"/>
          <w:sz w:val="21"/>
          <w:szCs w:val="21"/>
        </w:rPr>
        <w:t>DySX79VV3rQ=</w:t>
      </w:r>
    </w:p>
    <w:p w14:paraId="22BFD6B0"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resource.server.options.tenant.jdbc.driver.1=</w:t>
      </w:r>
      <w:r>
        <w:rPr>
          <w:rStyle w:val="Emphasis1"/>
          <w:rFonts w:ascii="Consolas" w:hAnsi="Consolas"/>
          <w:b/>
          <w:bCs/>
          <w:color w:val="212529"/>
          <w:sz w:val="21"/>
          <w:szCs w:val="21"/>
        </w:rPr>
        <w:t>com.microsoft.sqlserver.jdbc.SQLServerDriver</w:t>
      </w:r>
    </w:p>
    <w:p w14:paraId="349BD05E"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lastRenderedPageBreak/>
        <w:t>resource.server.options.tenant.ddl.blobType.1=</w:t>
      </w:r>
      <w:r>
        <w:rPr>
          <w:rStyle w:val="Emphasis1"/>
          <w:rFonts w:ascii="Consolas" w:hAnsi="Consolas"/>
          <w:b/>
          <w:bCs/>
          <w:color w:val="212529"/>
          <w:sz w:val="21"/>
          <w:szCs w:val="21"/>
        </w:rPr>
        <w:t>varbinary(max)</w:t>
      </w:r>
    </w:p>
    <w:p w14:paraId="589562FD"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1440"/>
        <w:rPr>
          <w:rFonts w:ascii="Consolas" w:hAnsi="Consolas"/>
          <w:color w:val="212529"/>
          <w:sz w:val="21"/>
          <w:szCs w:val="21"/>
        </w:rPr>
      </w:pPr>
      <w:r>
        <w:rPr>
          <w:rFonts w:ascii="Consolas" w:hAnsi="Consolas"/>
          <w:color w:val="212529"/>
          <w:sz w:val="21"/>
          <w:szCs w:val="21"/>
        </w:rPr>
        <w:t>resource.server.options.tenant.ddl.longType.1=</w:t>
      </w:r>
      <w:r>
        <w:rPr>
          <w:rStyle w:val="Emphasis1"/>
          <w:rFonts w:ascii="Consolas" w:hAnsi="Consolas"/>
          <w:b/>
          <w:bCs/>
          <w:color w:val="212529"/>
          <w:sz w:val="21"/>
          <w:szCs w:val="21"/>
        </w:rPr>
        <w:t>bigint</w:t>
      </w:r>
    </w:p>
    <w:p w14:paraId="760370A1"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Deploying UXP Browser artefacts in JBoss</w:t>
      </w:r>
    </w:p>
    <w:p w14:paraId="7D04BFD4" w14:textId="77777777" w:rsidR="00D13EAF" w:rsidRDefault="00D13EAF" w:rsidP="00D13EAF">
      <w:pPr>
        <w:pStyle w:val="NormalWeb"/>
        <w:shd w:val="clear" w:color="auto" w:fill="FFFFFF"/>
        <w:spacing w:before="0" w:beforeAutospacing="0"/>
        <w:rPr>
          <w:rFonts w:ascii="Arial" w:hAnsi="Arial" w:cs="Arial"/>
          <w:color w:val="525F7F"/>
        </w:rPr>
      </w:pPr>
      <w:r>
        <w:rPr>
          <w:rStyle w:val="filename"/>
          <w:rFonts w:ascii="Courier New" w:eastAsiaTheme="majorEastAsia" w:hAnsi="Courier New" w:cs="Courier New"/>
          <w:color w:val="525F7F"/>
          <w:sz w:val="26"/>
          <w:szCs w:val="26"/>
        </w:rPr>
        <w:t>Browser.war</w:t>
      </w:r>
      <w:r>
        <w:rPr>
          <w:rFonts w:ascii="Arial" w:hAnsi="Arial" w:cs="Arial"/>
          <w:color w:val="525F7F"/>
        </w:rPr>
        <w:t> is the main UXP Browser artefact. UXP Browser requests are routed through Interaction Framework, so along with the Browser, you must also deploy the Authenticator application , the Resource Provider and Interaction Framework catalog services and also Resource server. This section is not applicable if you have skipped </w:t>
      </w:r>
      <w:hyperlink r:id="rId119" w:history="1">
        <w:r>
          <w:rPr>
            <w:rStyle w:val="Hyperlink"/>
            <w:rFonts w:ascii="Arial" w:hAnsi="Arial" w:cs="Arial"/>
            <w:b/>
            <w:bCs/>
            <w:color w:val="2D8DCC"/>
          </w:rPr>
          <w:t>Extracting UXP Browser artefacts</w:t>
        </w:r>
      </w:hyperlink>
      <w:r>
        <w:rPr>
          <w:rFonts w:ascii="Arial" w:hAnsi="Arial" w:cs="Arial"/>
          <w:color w:val="525F7F"/>
        </w:rPr>
        <w:t>.</w:t>
      </w:r>
    </w:p>
    <w:p w14:paraId="3A402539"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49E0C343" w14:textId="77777777" w:rsidR="00D13EAF" w:rsidRDefault="00D13EAF" w:rsidP="00D13EAF">
      <w:pPr>
        <w:numPr>
          <w:ilvl w:val="0"/>
          <w:numId w:val="219"/>
        </w:numPr>
        <w:shd w:val="clear" w:color="auto" w:fill="FFFFFF"/>
        <w:spacing w:before="160" w:line="240" w:lineRule="auto"/>
        <w:rPr>
          <w:rFonts w:ascii="Arial" w:hAnsi="Arial" w:cs="Arial"/>
          <w:color w:val="525F7F"/>
        </w:rPr>
      </w:pPr>
      <w:r>
        <w:rPr>
          <w:rFonts w:ascii="Arial" w:hAnsi="Arial" w:cs="Arial"/>
          <w:color w:val="525F7F"/>
        </w:rPr>
        <w:t>At the Windows command prompt, change to </w:t>
      </w:r>
      <w:r>
        <w:rPr>
          <w:rStyle w:val="filepath"/>
          <w:rFonts w:ascii="Courier New" w:hAnsi="Courier New" w:cs="Courier New"/>
          <w:color w:val="525F7F"/>
          <w:sz w:val="26"/>
          <w:szCs w:val="26"/>
        </w:rPr>
        <w:t>%UXPBROWSER%</w:t>
      </w:r>
      <w:r>
        <w:rPr>
          <w:rFonts w:ascii="Arial" w:hAnsi="Arial" w:cs="Arial"/>
          <w:color w:val="525F7F"/>
        </w:rPr>
        <w:t>.</w:t>
      </w:r>
    </w:p>
    <w:p w14:paraId="4EAFCD16" w14:textId="77777777" w:rsidR="00D13EAF" w:rsidRDefault="00D13EAF" w:rsidP="00D13EAF">
      <w:pPr>
        <w:numPr>
          <w:ilvl w:val="0"/>
          <w:numId w:val="220"/>
        </w:numPr>
        <w:shd w:val="clear" w:color="auto" w:fill="FFFFFF"/>
        <w:spacing w:before="160" w:line="240" w:lineRule="auto"/>
        <w:rPr>
          <w:rFonts w:ascii="Arial" w:hAnsi="Arial" w:cs="Arial"/>
          <w:color w:val="525F7F"/>
        </w:rPr>
      </w:pPr>
      <w:r>
        <w:rPr>
          <w:rFonts w:ascii="Arial" w:hAnsi="Arial" w:cs="Arial"/>
          <w:color w:val="525F7F"/>
        </w:rPr>
        <w:t>Deploy the Authenticator component.</w:t>
      </w:r>
    </w:p>
    <w:p w14:paraId="495BA679"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Authenticator.war %JBOSS_HOME%\standalone\deployments</w:t>
      </w:r>
    </w:p>
    <w:p w14:paraId="5C0E55DC" w14:textId="77777777" w:rsidR="00D13EAF" w:rsidRDefault="00D13EAF" w:rsidP="00D13EAF">
      <w:pPr>
        <w:numPr>
          <w:ilvl w:val="0"/>
          <w:numId w:val="221"/>
        </w:numPr>
        <w:shd w:val="clear" w:color="auto" w:fill="FFFFFF"/>
        <w:spacing w:before="160" w:line="240" w:lineRule="auto"/>
        <w:rPr>
          <w:rFonts w:ascii="Arial" w:hAnsi="Arial" w:cs="Arial"/>
          <w:color w:val="525F7F"/>
        </w:rPr>
      </w:pPr>
      <w:r>
        <w:rPr>
          <w:rFonts w:ascii="Arial" w:hAnsi="Arial" w:cs="Arial"/>
          <w:color w:val="525F7F"/>
        </w:rPr>
        <w:t>Deploy </w:t>
      </w:r>
      <w:r>
        <w:rPr>
          <w:rStyle w:val="filename"/>
          <w:rFonts w:ascii="Courier New" w:hAnsi="Courier New" w:cs="Courier New"/>
          <w:color w:val="525F7F"/>
          <w:sz w:val="26"/>
          <w:szCs w:val="26"/>
        </w:rPr>
        <w:t>Browser.war</w:t>
      </w:r>
      <w:r>
        <w:rPr>
          <w:rFonts w:ascii="Arial" w:hAnsi="Arial" w:cs="Arial"/>
          <w:color w:val="525F7F"/>
        </w:rPr>
        <w:t>.</w:t>
      </w:r>
    </w:p>
    <w:p w14:paraId="2D00B3F6"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Browser.war %JBOSS_HOME%\standalone\deployments</w:t>
      </w:r>
    </w:p>
    <w:p w14:paraId="0F04B272" w14:textId="77777777" w:rsidR="00D13EAF" w:rsidRDefault="00D13EAF" w:rsidP="00D13EAF">
      <w:pPr>
        <w:numPr>
          <w:ilvl w:val="0"/>
          <w:numId w:val="222"/>
        </w:numPr>
        <w:shd w:val="clear" w:color="auto" w:fill="FFFFFF"/>
        <w:spacing w:before="160" w:line="240" w:lineRule="auto"/>
        <w:rPr>
          <w:rFonts w:ascii="Arial" w:hAnsi="Arial" w:cs="Arial"/>
          <w:color w:val="525F7F"/>
        </w:rPr>
      </w:pPr>
      <w:r>
        <w:rPr>
          <w:rFonts w:ascii="Arial" w:hAnsi="Arial" w:cs="Arial"/>
          <w:color w:val="525F7F"/>
        </w:rPr>
        <w:t>Deploy Interaction Framework Resource Provider services.</w:t>
      </w:r>
    </w:p>
    <w:p w14:paraId="423E7D3B"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irf-rp-services.war %JBOSS_HOME%\standalone\deployments</w:t>
      </w:r>
    </w:p>
    <w:p w14:paraId="725714A6" w14:textId="77777777" w:rsidR="00D13EAF" w:rsidRDefault="00D13EAF" w:rsidP="00D13EAF">
      <w:pPr>
        <w:numPr>
          <w:ilvl w:val="0"/>
          <w:numId w:val="223"/>
        </w:numPr>
        <w:shd w:val="clear" w:color="auto" w:fill="FFFFFF"/>
        <w:spacing w:before="160" w:line="240" w:lineRule="auto"/>
        <w:rPr>
          <w:rFonts w:ascii="Arial" w:hAnsi="Arial" w:cs="Arial"/>
          <w:color w:val="525F7F"/>
        </w:rPr>
      </w:pPr>
      <w:r>
        <w:rPr>
          <w:rFonts w:ascii="Arial" w:hAnsi="Arial" w:cs="Arial"/>
          <w:color w:val="525F7F"/>
        </w:rPr>
        <w:t>Deploy Interaction Framework Catalog services.</w:t>
      </w:r>
    </w:p>
    <w:p w14:paraId="11C02ACE"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irf-t24catalog-services.war %JBOSS_HOME%\standalone\deployments</w:t>
      </w:r>
    </w:p>
    <w:p w14:paraId="1436D61D" w14:textId="77777777" w:rsidR="00D13EAF" w:rsidRDefault="00D13EAF" w:rsidP="00D13EAF">
      <w:pPr>
        <w:numPr>
          <w:ilvl w:val="0"/>
          <w:numId w:val="224"/>
        </w:numPr>
        <w:shd w:val="clear" w:color="auto" w:fill="FFFFFF"/>
        <w:spacing w:before="160" w:line="240" w:lineRule="auto"/>
        <w:rPr>
          <w:rFonts w:ascii="Arial" w:hAnsi="Arial" w:cs="Arial"/>
          <w:color w:val="525F7F"/>
        </w:rPr>
      </w:pPr>
      <w:r>
        <w:rPr>
          <w:rFonts w:ascii="Arial" w:hAnsi="Arial" w:cs="Arial"/>
          <w:color w:val="525F7F"/>
        </w:rPr>
        <w:t>Deploy Resource Server.</w:t>
      </w:r>
    </w:p>
    <w:p w14:paraId="16C0CFA2"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ResourceServer.war %JBOSS_HOME%\standalone\deployments</w:t>
      </w:r>
    </w:p>
    <w:p w14:paraId="7DEA3D0F"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Deploying the EJB JAR files in JBoss</w:t>
      </w:r>
    </w:p>
    <w:p w14:paraId="1E356608"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019804DF" w14:textId="77777777" w:rsidR="00D13EAF" w:rsidRDefault="00D13EAF" w:rsidP="00D13EAF">
      <w:pPr>
        <w:numPr>
          <w:ilvl w:val="0"/>
          <w:numId w:val="225"/>
        </w:numPr>
        <w:shd w:val="clear" w:color="auto" w:fill="FFFFFF"/>
        <w:spacing w:before="160" w:line="240" w:lineRule="auto"/>
        <w:rPr>
          <w:rFonts w:ascii="Arial" w:hAnsi="Arial" w:cs="Arial"/>
          <w:color w:val="525F7F"/>
        </w:rPr>
      </w:pPr>
      <w:r>
        <w:rPr>
          <w:rFonts w:ascii="Arial" w:hAnsi="Arial" w:cs="Arial"/>
          <w:color w:val="525F7F"/>
        </w:rPr>
        <w:t>Deploy the Authentication service.</w:t>
      </w:r>
    </w:p>
    <w:p w14:paraId="3FFF88D2"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cd %UXPBROWSER%</w:t>
      </w:r>
    </w:p>
    <w:p w14:paraId="4930C7C4"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t24-EB_AuthenticationService-ejb.jar %JBOSS_HOME%\standalone\deployments</w:t>
      </w:r>
    </w:p>
    <w:p w14:paraId="6F6C8996" w14:textId="77777777" w:rsidR="00D13EAF" w:rsidRDefault="00D13EAF" w:rsidP="00D13EAF">
      <w:pPr>
        <w:numPr>
          <w:ilvl w:val="0"/>
          <w:numId w:val="226"/>
        </w:numPr>
        <w:shd w:val="clear" w:color="auto" w:fill="FFFFFF"/>
        <w:spacing w:before="160" w:line="240" w:lineRule="auto"/>
        <w:rPr>
          <w:rFonts w:ascii="Arial" w:hAnsi="Arial" w:cs="Arial"/>
          <w:color w:val="525F7F"/>
        </w:rPr>
      </w:pPr>
      <w:r>
        <w:rPr>
          <w:rFonts w:ascii="Arial" w:hAnsi="Arial" w:cs="Arial"/>
          <w:color w:val="525F7F"/>
        </w:rPr>
        <w:t>Deploy the Catalog Service component.</w:t>
      </w:r>
    </w:p>
    <w:p w14:paraId="31E72219"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t24-EB_CatalogService-ejb.jar %JBOSS_HOME%\standalone\deployments</w:t>
      </w:r>
    </w:p>
    <w:p w14:paraId="0B13F46C" w14:textId="77777777" w:rsidR="00D13EAF" w:rsidRDefault="00D13EAF" w:rsidP="00D13EAF">
      <w:pPr>
        <w:numPr>
          <w:ilvl w:val="0"/>
          <w:numId w:val="227"/>
        </w:numPr>
        <w:shd w:val="clear" w:color="auto" w:fill="FFFFFF"/>
        <w:spacing w:before="160" w:line="240" w:lineRule="auto"/>
        <w:rPr>
          <w:rFonts w:ascii="Arial" w:hAnsi="Arial" w:cs="Arial"/>
          <w:color w:val="525F7F"/>
        </w:rPr>
      </w:pPr>
      <w:r>
        <w:rPr>
          <w:rFonts w:ascii="Arial" w:hAnsi="Arial" w:cs="Arial"/>
          <w:color w:val="525F7F"/>
        </w:rPr>
        <w:lastRenderedPageBreak/>
        <w:t>Deploy the Resource Provider service.</w:t>
      </w:r>
    </w:p>
    <w:p w14:paraId="179496D3"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t24-EB_ResourceProviderService-ejb.jar %JBOSS_HOME%\standalone\deployments</w:t>
      </w:r>
    </w:p>
    <w:p w14:paraId="470A3AB6" w14:textId="77777777" w:rsidR="00D13EAF" w:rsidRDefault="00D13EAF" w:rsidP="00D13EAF">
      <w:pPr>
        <w:pStyle w:val="font-weight-normal"/>
        <w:spacing w:before="0" w:beforeAutospacing="0" w:after="0" w:afterAutospacing="0"/>
        <w:jc w:val="center"/>
      </w:pPr>
    </w:p>
    <w:p w14:paraId="1E88D3FA" w14:textId="77777777" w:rsidR="00D13EAF" w:rsidRDefault="00D13EAF" w:rsidP="00D13EAF">
      <w:pPr>
        <w:pStyle w:val="font-weight-normal"/>
        <w:spacing w:before="0" w:beforeAutospacing="0" w:after="0" w:afterAutospacing="0"/>
        <w:jc w:val="center"/>
      </w:pPr>
    </w:p>
    <w:p w14:paraId="5ACA6ADF" w14:textId="77777777" w:rsidR="00D13EAF" w:rsidRDefault="00D13EAF" w:rsidP="00D13EAF">
      <w:pPr>
        <w:pStyle w:val="font-weight-normal"/>
        <w:spacing w:before="0" w:beforeAutospacing="0" w:after="0" w:afterAutospacing="0"/>
        <w:jc w:val="center"/>
      </w:pPr>
    </w:p>
    <w:p w14:paraId="2B657DCA" w14:textId="77777777" w:rsidR="00D13EAF" w:rsidRDefault="00D13EAF" w:rsidP="00D13EAF">
      <w:pPr>
        <w:pStyle w:val="font-weight-normal"/>
        <w:spacing w:before="0" w:beforeAutospacing="0" w:after="0" w:afterAutospacing="0"/>
        <w:jc w:val="center"/>
      </w:pPr>
    </w:p>
    <w:p w14:paraId="220FD2DE" w14:textId="77777777" w:rsidR="00D13EAF" w:rsidRDefault="00D13EAF" w:rsidP="00D13EAF">
      <w:pPr>
        <w:pStyle w:val="font-weight-normal"/>
        <w:spacing w:before="0" w:beforeAutospacing="0" w:after="0" w:afterAutospacing="0"/>
        <w:jc w:val="center"/>
      </w:pPr>
    </w:p>
    <w:p w14:paraId="014401D7" w14:textId="77777777" w:rsidR="00D13EAF" w:rsidRDefault="00D13EAF" w:rsidP="00D13EAF">
      <w:pPr>
        <w:pStyle w:val="Heading1"/>
        <w:shd w:val="clear" w:color="auto" w:fill="FFFFFF"/>
        <w:rPr>
          <w:rFonts w:ascii="Arial" w:hAnsi="Arial" w:cs="Arial"/>
          <w:color w:val="003E75"/>
        </w:rPr>
      </w:pPr>
      <w:r>
        <w:rPr>
          <w:rFonts w:ascii="Arial" w:hAnsi="Arial" w:cs="Arial"/>
          <w:color w:val="003E75"/>
        </w:rPr>
        <w:t>Deploying Transact component services</w:t>
      </w:r>
    </w:p>
    <w:p w14:paraId="29073C38"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You will find the Transact component service APIs as Axis2 archives (</w:t>
      </w:r>
      <w:r>
        <w:rPr>
          <w:rStyle w:val="filename"/>
          <w:rFonts w:ascii="Courier New" w:hAnsi="Courier New" w:cs="Courier New"/>
          <w:color w:val="525F7F"/>
          <w:sz w:val="26"/>
          <w:szCs w:val="26"/>
        </w:rPr>
        <w:t>t24-</w:t>
      </w:r>
      <w:r>
        <w:rPr>
          <w:rStyle w:val="codevariable"/>
          <w:rFonts w:ascii="Courier New" w:hAnsi="Courier New" w:cs="Courier New"/>
          <w:i/>
          <w:iCs/>
          <w:color w:val="525F7F"/>
          <w:sz w:val="26"/>
          <w:szCs w:val="26"/>
        </w:rPr>
        <w:t>component_service</w:t>
      </w:r>
      <w:r>
        <w:rPr>
          <w:rStyle w:val="filename"/>
          <w:rFonts w:ascii="Courier New" w:hAnsi="Courier New" w:cs="Courier New"/>
          <w:color w:val="525F7F"/>
          <w:sz w:val="26"/>
          <w:szCs w:val="26"/>
        </w:rPr>
        <w:t>-jws.aar</w:t>
      </w:r>
      <w:r>
        <w:rPr>
          <w:rFonts w:ascii="Arial" w:hAnsi="Arial" w:cs="Arial"/>
          <w:color w:val="525F7F"/>
        </w:rPr>
        <w:t>) in the </w:t>
      </w:r>
      <w:r>
        <w:rPr>
          <w:rStyle w:val="filepath"/>
          <w:rFonts w:ascii="Courier New" w:eastAsiaTheme="majorEastAsia" w:hAnsi="Courier New" w:cs="Courier New"/>
          <w:color w:val="525F7F"/>
          <w:sz w:val="26"/>
          <w:szCs w:val="26"/>
        </w:rPr>
        <w:t>extensions</w:t>
      </w:r>
      <w:r>
        <w:rPr>
          <w:rFonts w:ascii="Arial" w:hAnsi="Arial" w:cs="Arial"/>
          <w:color w:val="525F7F"/>
        </w:rPr>
        <w:t> folder of the Transact distribution pack you have received. Deploy the archives into the Apache Axis2 web archive file. The release version of Apache Axis2 used in this runbook is 1.6.2. The topics in this chapter show you how to package and deploy </w:t>
      </w:r>
      <w:r>
        <w:rPr>
          <w:rStyle w:val="filename"/>
          <w:rFonts w:ascii="Courier New" w:hAnsi="Courier New" w:cs="Courier New"/>
          <w:color w:val="525F7F"/>
          <w:sz w:val="26"/>
          <w:szCs w:val="26"/>
        </w:rPr>
        <w:t>axis2.war</w:t>
      </w:r>
      <w:r>
        <w:rPr>
          <w:rFonts w:ascii="Arial" w:hAnsi="Arial" w:cs="Arial"/>
          <w:color w:val="525F7F"/>
        </w:rPr>
        <w:t> on your JBoss application server.</w:t>
      </w:r>
    </w:p>
    <w:p w14:paraId="159E0325"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Step 1: Packaging Axis2 archives</w:t>
      </w:r>
    </w:p>
    <w:p w14:paraId="69EB5667"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045E9935" w14:textId="77777777" w:rsidR="00D13EAF" w:rsidRDefault="00D13EAF" w:rsidP="00D13EAF">
      <w:pPr>
        <w:numPr>
          <w:ilvl w:val="0"/>
          <w:numId w:val="228"/>
        </w:numPr>
        <w:shd w:val="clear" w:color="auto" w:fill="FFFFFF"/>
        <w:spacing w:before="160" w:line="240" w:lineRule="auto"/>
        <w:rPr>
          <w:rFonts w:ascii="Arial" w:hAnsi="Arial" w:cs="Arial"/>
          <w:color w:val="525F7F"/>
        </w:rPr>
      </w:pPr>
      <w:r>
        <w:rPr>
          <w:rFonts w:ascii="Arial" w:hAnsi="Arial" w:cs="Arial"/>
          <w:color w:val="525F7F"/>
        </w:rPr>
        <w:t>From the Apache website download </w:t>
      </w:r>
      <w:r>
        <w:rPr>
          <w:rStyle w:val="filename"/>
          <w:rFonts w:ascii="Courier New" w:hAnsi="Courier New" w:cs="Courier New"/>
          <w:color w:val="525F7F"/>
          <w:sz w:val="26"/>
          <w:szCs w:val="26"/>
        </w:rPr>
        <w:t>axis2-1.6.2-war.zip</w:t>
      </w:r>
      <w:r>
        <w:rPr>
          <w:rFonts w:ascii="Arial" w:hAnsi="Arial" w:cs="Arial"/>
          <w:color w:val="525F7F"/>
        </w:rPr>
        <w:t>.</w:t>
      </w:r>
    </w:p>
    <w:p w14:paraId="3C2831B6" w14:textId="77777777" w:rsidR="00D13EAF" w:rsidRDefault="00D13EAF" w:rsidP="00D13EAF">
      <w:pPr>
        <w:numPr>
          <w:ilvl w:val="0"/>
          <w:numId w:val="229"/>
        </w:numPr>
        <w:shd w:val="clear" w:color="auto" w:fill="FFFFFF"/>
        <w:spacing w:before="160" w:line="240" w:lineRule="auto"/>
        <w:rPr>
          <w:rFonts w:ascii="Arial" w:hAnsi="Arial" w:cs="Arial"/>
          <w:color w:val="525F7F"/>
        </w:rPr>
      </w:pPr>
      <w:r>
        <w:rPr>
          <w:rFonts w:ascii="Arial" w:hAnsi="Arial" w:cs="Arial"/>
          <w:color w:val="525F7F"/>
        </w:rPr>
        <w:t>Extract the zip file.</w:t>
      </w:r>
    </w:p>
    <w:p w14:paraId="6D07FA71" w14:textId="77777777" w:rsidR="00D13EAF" w:rsidRDefault="00D13EAF" w:rsidP="00D13EAF">
      <w:pPr>
        <w:numPr>
          <w:ilvl w:val="0"/>
          <w:numId w:val="230"/>
        </w:numPr>
        <w:shd w:val="clear" w:color="auto" w:fill="FFFFFF"/>
        <w:spacing w:before="160" w:line="240" w:lineRule="auto"/>
        <w:rPr>
          <w:rFonts w:ascii="Arial" w:hAnsi="Arial" w:cs="Arial"/>
          <w:color w:val="525F7F"/>
        </w:rPr>
      </w:pPr>
      <w:r>
        <w:rPr>
          <w:rFonts w:ascii="Arial" w:hAnsi="Arial" w:cs="Arial"/>
          <w:color w:val="525F7F"/>
        </w:rPr>
        <w:t>In File Explorer, copy </w:t>
      </w:r>
      <w:r>
        <w:rPr>
          <w:rStyle w:val="filename"/>
          <w:rFonts w:ascii="Courier New" w:hAnsi="Courier New" w:cs="Courier New"/>
          <w:color w:val="525F7F"/>
          <w:sz w:val="26"/>
          <w:szCs w:val="26"/>
        </w:rPr>
        <w:t>axis2.war</w:t>
      </w:r>
      <w:r>
        <w:rPr>
          <w:rFonts w:ascii="Arial" w:hAnsi="Arial" w:cs="Arial"/>
          <w:color w:val="525F7F"/>
        </w:rPr>
        <w:t> to any directory (e.g. </w:t>
      </w:r>
      <w:r>
        <w:rPr>
          <w:rStyle w:val="filepath"/>
          <w:rFonts w:ascii="Courier New" w:hAnsi="Courier New" w:cs="Courier New"/>
          <w:color w:val="525F7F"/>
          <w:sz w:val="26"/>
          <w:szCs w:val="26"/>
        </w:rPr>
        <w:t>UXPBrowser</w:t>
      </w:r>
      <w:r>
        <w:rPr>
          <w:rFonts w:ascii="Arial" w:hAnsi="Arial" w:cs="Arial"/>
          <w:color w:val="525F7F"/>
        </w:rPr>
        <w:t>).</w:t>
      </w:r>
    </w:p>
    <w:p w14:paraId="661FAD65" w14:textId="77777777" w:rsidR="00D13EAF" w:rsidRDefault="00D13EAF" w:rsidP="00D13EAF">
      <w:pPr>
        <w:numPr>
          <w:ilvl w:val="0"/>
          <w:numId w:val="231"/>
        </w:numPr>
        <w:shd w:val="clear" w:color="auto" w:fill="FFFFFF"/>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axis2.war</w:t>
      </w:r>
      <w:r>
        <w:rPr>
          <w:rFonts w:ascii="Arial" w:hAnsi="Arial" w:cs="Arial"/>
          <w:color w:val="525F7F"/>
        </w:rPr>
        <w:t> in a file compression tool, for example 7-zip, and navigate to </w:t>
      </w:r>
      <w:r>
        <w:rPr>
          <w:rStyle w:val="filepath"/>
          <w:rFonts w:ascii="Courier New" w:hAnsi="Courier New" w:cs="Courier New"/>
          <w:color w:val="525F7F"/>
          <w:sz w:val="26"/>
          <w:szCs w:val="26"/>
        </w:rPr>
        <w:t>WEB-INF\lib</w:t>
      </w:r>
      <w:r>
        <w:rPr>
          <w:rFonts w:ascii="Arial" w:hAnsi="Arial" w:cs="Arial"/>
          <w:color w:val="525F7F"/>
        </w:rPr>
        <w:t>.</w:t>
      </w:r>
    </w:p>
    <w:p w14:paraId="684BEEB4" w14:textId="77777777" w:rsidR="00D13EAF" w:rsidRDefault="00D13EAF" w:rsidP="00D13EAF">
      <w:pPr>
        <w:numPr>
          <w:ilvl w:val="0"/>
          <w:numId w:val="232"/>
        </w:numPr>
        <w:shd w:val="clear" w:color="auto" w:fill="FFFFFF"/>
        <w:spacing w:before="160" w:line="240" w:lineRule="auto"/>
        <w:rPr>
          <w:rFonts w:ascii="Arial" w:hAnsi="Arial" w:cs="Arial"/>
          <w:color w:val="525F7F"/>
        </w:rPr>
      </w:pPr>
      <w:r>
        <w:rPr>
          <w:rFonts w:ascii="Arial" w:hAnsi="Arial" w:cs="Arial"/>
          <w:color w:val="525F7F"/>
        </w:rPr>
        <w:t>Add the following dependency JAR files to the </w:t>
      </w:r>
      <w:r>
        <w:rPr>
          <w:rStyle w:val="filepath"/>
          <w:rFonts w:ascii="Courier New" w:hAnsi="Courier New" w:cs="Courier New"/>
          <w:color w:val="525F7F"/>
          <w:sz w:val="26"/>
          <w:szCs w:val="26"/>
        </w:rPr>
        <w:t>lib</w:t>
      </w:r>
      <w:r>
        <w:rPr>
          <w:rFonts w:ascii="Arial" w:hAnsi="Arial" w:cs="Arial"/>
          <w:color w:val="525F7F"/>
        </w:rPr>
        <w:t> folder.</w:t>
      </w:r>
    </w:p>
    <w:p w14:paraId="441168A0" w14:textId="77777777" w:rsidR="00D13EAF" w:rsidRDefault="00D13EAF" w:rsidP="00D13EAF">
      <w:pPr>
        <w:numPr>
          <w:ilvl w:val="1"/>
          <w:numId w:val="233"/>
        </w:numPr>
        <w:shd w:val="clear" w:color="auto" w:fill="FFFFFF"/>
        <w:spacing w:before="160" w:line="240" w:lineRule="auto"/>
        <w:rPr>
          <w:rFonts w:ascii="Arial" w:hAnsi="Arial" w:cs="Arial"/>
          <w:color w:val="525F7F"/>
        </w:rPr>
      </w:pPr>
      <w:r>
        <w:rPr>
          <w:rStyle w:val="filename"/>
          <w:rFonts w:ascii="Courier New" w:hAnsi="Courier New" w:cs="Courier New"/>
          <w:color w:val="525F7F"/>
          <w:sz w:val="26"/>
          <w:szCs w:val="26"/>
        </w:rPr>
        <w:t>commons-pool-1.5.5.jar</w:t>
      </w:r>
    </w:p>
    <w:p w14:paraId="6AE797EA" w14:textId="77777777" w:rsidR="00D13EAF" w:rsidRDefault="00D13EAF" w:rsidP="00D13EAF">
      <w:pPr>
        <w:numPr>
          <w:ilvl w:val="1"/>
          <w:numId w:val="234"/>
        </w:numPr>
        <w:shd w:val="clear" w:color="auto" w:fill="FFFFFF"/>
        <w:spacing w:before="160" w:line="240" w:lineRule="auto"/>
        <w:rPr>
          <w:rFonts w:ascii="Arial" w:hAnsi="Arial" w:cs="Arial"/>
          <w:color w:val="525F7F"/>
        </w:rPr>
      </w:pPr>
      <w:r>
        <w:rPr>
          <w:rStyle w:val="filename"/>
          <w:rFonts w:ascii="Courier New" w:hAnsi="Courier New" w:cs="Courier New"/>
          <w:color w:val="525F7F"/>
          <w:sz w:val="26"/>
          <w:szCs w:val="26"/>
        </w:rPr>
        <w:t>spring-2.5.6.jar</w:t>
      </w:r>
    </w:p>
    <w:p w14:paraId="51BBEB63" w14:textId="2AF5F35D"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26A3A263" wp14:editId="1570FF11">
            <wp:extent cx="1056005" cy="457200"/>
            <wp:effectExtent l="0" t="0" r="0" b="0"/>
            <wp:docPr id="1832290757" name="Picture 51">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56005" cy="457200"/>
                    </a:xfrm>
                    <a:prstGeom prst="rect">
                      <a:avLst/>
                    </a:prstGeom>
                    <a:noFill/>
                    <a:ln>
                      <a:noFill/>
                    </a:ln>
                  </pic:spPr>
                </pic:pic>
              </a:graphicData>
            </a:graphic>
          </wp:inline>
        </w:drawing>
      </w:r>
    </w:p>
    <w:p w14:paraId="314206B6" w14:textId="77777777" w:rsidR="00D13EAF" w:rsidRDefault="00D13EAF" w:rsidP="00D13EAF">
      <w:pPr>
        <w:numPr>
          <w:ilvl w:val="0"/>
          <w:numId w:val="235"/>
        </w:numPr>
        <w:shd w:val="clear" w:color="auto" w:fill="FFFFFF"/>
        <w:spacing w:before="160" w:line="240" w:lineRule="auto"/>
        <w:rPr>
          <w:rFonts w:ascii="Arial" w:hAnsi="Arial" w:cs="Arial"/>
          <w:color w:val="525F7F"/>
        </w:rPr>
      </w:pPr>
      <w:r>
        <w:rPr>
          <w:rFonts w:ascii="Arial" w:hAnsi="Arial" w:cs="Arial"/>
          <w:color w:val="525F7F"/>
        </w:rPr>
        <w:t>Copy the following component service archives from the subdirectories under </w:t>
      </w:r>
      <w:r>
        <w:rPr>
          <w:rStyle w:val="codeinline"/>
          <w:rFonts w:ascii="Courier New" w:hAnsi="Courier New" w:cs="Courier New"/>
          <w:color w:val="525F7F"/>
          <w:sz w:val="26"/>
          <w:szCs w:val="26"/>
        </w:rPr>
        <w:t>%TEMENOS_HOME%\T24\bnk\Extensions</w:t>
      </w:r>
      <w:r>
        <w:rPr>
          <w:rFonts w:ascii="Arial" w:hAnsi="Arial" w:cs="Arial"/>
          <w:color w:val="525F7F"/>
        </w:rPr>
        <w:t> into the </w:t>
      </w:r>
      <w:r>
        <w:rPr>
          <w:rStyle w:val="filepath"/>
          <w:rFonts w:ascii="Courier New" w:hAnsi="Courier New" w:cs="Courier New"/>
          <w:color w:val="525F7F"/>
          <w:sz w:val="26"/>
          <w:szCs w:val="26"/>
        </w:rPr>
        <w:t>WEB-INF\services</w:t>
      </w:r>
      <w:r>
        <w:rPr>
          <w:rFonts w:ascii="Arial" w:hAnsi="Arial" w:cs="Arial"/>
          <w:color w:val="525F7F"/>
        </w:rPr>
        <w:t> directory of </w:t>
      </w:r>
      <w:r>
        <w:rPr>
          <w:rStyle w:val="filename"/>
          <w:rFonts w:ascii="Courier New" w:hAnsi="Courier New" w:cs="Courier New"/>
          <w:color w:val="525F7F"/>
          <w:sz w:val="26"/>
          <w:szCs w:val="26"/>
        </w:rPr>
        <w:t>axis2.war</w:t>
      </w:r>
      <w:r>
        <w:rPr>
          <w:rFonts w:ascii="Arial" w:hAnsi="Arial" w:cs="Arial"/>
          <w:color w:val="525F7F"/>
        </w:rPr>
        <w:t>.</w:t>
      </w:r>
    </w:p>
    <w:p w14:paraId="4D085479" w14:textId="77777777" w:rsidR="00D13EAF" w:rsidRDefault="00D13EAF" w:rsidP="00D13EAF">
      <w:pPr>
        <w:numPr>
          <w:ilvl w:val="1"/>
          <w:numId w:val="236"/>
        </w:numPr>
        <w:shd w:val="clear" w:color="auto" w:fill="FFFFFF"/>
        <w:spacing w:before="160" w:line="240" w:lineRule="auto"/>
        <w:rPr>
          <w:rFonts w:ascii="Arial" w:hAnsi="Arial" w:cs="Arial"/>
          <w:color w:val="525F7F"/>
        </w:rPr>
      </w:pPr>
      <w:r>
        <w:rPr>
          <w:rStyle w:val="filename"/>
          <w:rFonts w:ascii="Courier New" w:hAnsi="Courier New" w:cs="Courier New"/>
          <w:color w:val="525F7F"/>
          <w:sz w:val="26"/>
          <w:szCs w:val="26"/>
        </w:rPr>
        <w:t>t24-DS_DesignStudioInstallerService-tafj-jws.aar</w:t>
      </w:r>
    </w:p>
    <w:p w14:paraId="539D966C" w14:textId="77777777" w:rsidR="00D13EAF" w:rsidRDefault="00D13EAF" w:rsidP="00D13EAF">
      <w:pPr>
        <w:numPr>
          <w:ilvl w:val="1"/>
          <w:numId w:val="237"/>
        </w:numPr>
        <w:shd w:val="clear" w:color="auto" w:fill="FFFFFF"/>
        <w:spacing w:before="160" w:line="240" w:lineRule="auto"/>
        <w:rPr>
          <w:rFonts w:ascii="Arial" w:hAnsi="Arial" w:cs="Arial"/>
          <w:color w:val="525F7F"/>
        </w:rPr>
      </w:pPr>
      <w:r>
        <w:rPr>
          <w:rStyle w:val="filename"/>
          <w:rFonts w:ascii="Courier New" w:hAnsi="Courier New" w:cs="Courier New"/>
          <w:color w:val="525F7F"/>
          <w:sz w:val="26"/>
          <w:szCs w:val="26"/>
        </w:rPr>
        <w:t>t24-EB_CatalogService-tafj-jws.aar</w:t>
      </w:r>
    </w:p>
    <w:p w14:paraId="5FA09FB9" w14:textId="77777777" w:rsidR="00D13EAF" w:rsidRDefault="00D13EAF" w:rsidP="00D13EAF">
      <w:pPr>
        <w:numPr>
          <w:ilvl w:val="1"/>
          <w:numId w:val="238"/>
        </w:numPr>
        <w:shd w:val="clear" w:color="auto" w:fill="FFFFFF"/>
        <w:spacing w:before="160" w:line="240" w:lineRule="auto"/>
        <w:rPr>
          <w:rFonts w:ascii="Arial" w:hAnsi="Arial" w:cs="Arial"/>
          <w:color w:val="525F7F"/>
        </w:rPr>
      </w:pPr>
      <w:r>
        <w:rPr>
          <w:rStyle w:val="filename"/>
          <w:rFonts w:ascii="Courier New" w:hAnsi="Courier New" w:cs="Courier New"/>
          <w:color w:val="525F7F"/>
          <w:sz w:val="26"/>
          <w:szCs w:val="26"/>
        </w:rPr>
        <w:t>t24-EB_OFSConnectorService-tafj-jws.aar</w:t>
      </w:r>
    </w:p>
    <w:p w14:paraId="301C6B07" w14:textId="77777777" w:rsidR="00D13EAF" w:rsidRDefault="00D13EAF" w:rsidP="00D13EAF">
      <w:pPr>
        <w:numPr>
          <w:ilvl w:val="1"/>
          <w:numId w:val="239"/>
        </w:numPr>
        <w:shd w:val="clear" w:color="auto" w:fill="FFFFFF"/>
        <w:spacing w:before="160" w:line="240" w:lineRule="auto"/>
        <w:rPr>
          <w:rFonts w:ascii="Arial" w:hAnsi="Arial" w:cs="Arial"/>
          <w:color w:val="525F7F"/>
        </w:rPr>
      </w:pPr>
      <w:r>
        <w:rPr>
          <w:rStyle w:val="filename"/>
          <w:rFonts w:ascii="Courier New" w:hAnsi="Courier New" w:cs="Courier New"/>
          <w:color w:val="525F7F"/>
          <w:sz w:val="26"/>
          <w:szCs w:val="26"/>
        </w:rPr>
        <w:t>t24-EB_ResourceProviderService-tafj-jws.aar</w:t>
      </w:r>
    </w:p>
    <w:p w14:paraId="4D42B7D2" w14:textId="77777777" w:rsidR="00D13EAF" w:rsidRDefault="00D13EAF" w:rsidP="00D13EAF">
      <w:pPr>
        <w:numPr>
          <w:ilvl w:val="1"/>
          <w:numId w:val="240"/>
        </w:numPr>
        <w:shd w:val="clear" w:color="auto" w:fill="FFFFFF"/>
        <w:spacing w:before="160" w:line="240" w:lineRule="auto"/>
        <w:rPr>
          <w:rFonts w:ascii="Arial" w:hAnsi="Arial" w:cs="Arial"/>
          <w:color w:val="525F7F"/>
        </w:rPr>
      </w:pPr>
      <w:r>
        <w:rPr>
          <w:rStyle w:val="filename"/>
          <w:rFonts w:ascii="Courier New" w:hAnsi="Courier New" w:cs="Courier New"/>
          <w:color w:val="525F7F"/>
          <w:sz w:val="26"/>
          <w:szCs w:val="26"/>
        </w:rPr>
        <w:t>t24-IF_IntegrationFlowService-tafj-jws.aar</w:t>
      </w:r>
    </w:p>
    <w:p w14:paraId="1392C9AF" w14:textId="77777777" w:rsidR="00D13EAF" w:rsidRDefault="00D13EAF" w:rsidP="00D13EAF">
      <w:pPr>
        <w:numPr>
          <w:ilvl w:val="1"/>
          <w:numId w:val="241"/>
        </w:numPr>
        <w:shd w:val="clear" w:color="auto" w:fill="FFFFFF"/>
        <w:spacing w:before="160" w:line="240" w:lineRule="auto"/>
        <w:rPr>
          <w:rFonts w:ascii="Arial" w:hAnsi="Arial" w:cs="Arial"/>
          <w:color w:val="525F7F"/>
        </w:rPr>
      </w:pPr>
      <w:r>
        <w:rPr>
          <w:rStyle w:val="filename"/>
          <w:rFonts w:ascii="Courier New" w:hAnsi="Courier New" w:cs="Courier New"/>
          <w:color w:val="525F7F"/>
          <w:sz w:val="26"/>
          <w:szCs w:val="26"/>
        </w:rPr>
        <w:lastRenderedPageBreak/>
        <w:t>t24-IF_IntegrationFrameworkService-tafj-jws.aar</w:t>
      </w:r>
    </w:p>
    <w:p w14:paraId="0150029D" w14:textId="77777777" w:rsidR="00D13EAF" w:rsidRDefault="00D13EAF" w:rsidP="00D13EAF">
      <w:pPr>
        <w:numPr>
          <w:ilvl w:val="1"/>
          <w:numId w:val="242"/>
        </w:numPr>
        <w:shd w:val="clear" w:color="auto" w:fill="FFFFFF"/>
        <w:spacing w:before="160" w:line="240" w:lineRule="auto"/>
        <w:rPr>
          <w:rFonts w:ascii="Arial" w:hAnsi="Arial" w:cs="Arial"/>
          <w:color w:val="525F7F"/>
        </w:rPr>
      </w:pPr>
      <w:r>
        <w:rPr>
          <w:rStyle w:val="filename"/>
          <w:rFonts w:ascii="Courier New" w:hAnsi="Courier New" w:cs="Courier New"/>
          <w:color w:val="525F7F"/>
          <w:sz w:val="26"/>
          <w:szCs w:val="26"/>
        </w:rPr>
        <w:t>t24-IF_IntegrationLandscapeService-tafj-jws.aar</w:t>
      </w:r>
    </w:p>
    <w:p w14:paraId="7580F1CF" w14:textId="77777777" w:rsidR="00D13EAF" w:rsidRDefault="00D13EAF" w:rsidP="00D13EAF">
      <w:pPr>
        <w:numPr>
          <w:ilvl w:val="0"/>
          <w:numId w:val="243"/>
        </w:numPr>
        <w:shd w:val="clear" w:color="auto" w:fill="FFFFFF"/>
        <w:spacing w:before="160" w:line="240" w:lineRule="auto"/>
        <w:rPr>
          <w:rFonts w:ascii="Arial" w:hAnsi="Arial" w:cs="Arial"/>
          <w:color w:val="525F7F"/>
        </w:rPr>
      </w:pPr>
      <w:r>
        <w:rPr>
          <w:rFonts w:ascii="Arial" w:hAnsi="Arial" w:cs="Arial"/>
          <w:color w:val="525F7F"/>
        </w:rPr>
        <w:t>Open </w:t>
      </w:r>
      <w:r>
        <w:rPr>
          <w:rStyle w:val="filepath"/>
          <w:rFonts w:ascii="Courier New" w:hAnsi="Courier New" w:cs="Courier New"/>
          <w:color w:val="525F7F"/>
          <w:sz w:val="26"/>
          <w:szCs w:val="26"/>
        </w:rPr>
        <w:t>WEB-INF\services\services.list</w:t>
      </w:r>
      <w:r>
        <w:rPr>
          <w:rFonts w:ascii="Arial" w:hAnsi="Arial" w:cs="Arial"/>
          <w:color w:val="525F7F"/>
        </w:rPr>
        <w:t> and add the names of the component service archives that you added to the services directory.</w:t>
      </w:r>
    </w:p>
    <w:p w14:paraId="6EC99BEB" w14:textId="5D5491BB"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525F7F"/>
        </w:rPr>
        <w:drawing>
          <wp:inline distT="0" distB="0" distL="0" distR="0" wp14:anchorId="6E9989A7" wp14:editId="326B66D4">
            <wp:extent cx="5693410" cy="1246505"/>
            <wp:effectExtent l="0" t="0" r="2540" b="0"/>
            <wp:docPr id="1264294615" name="Picture 50"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94615" name="Picture 50" descr="A screenshot of a browser&#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93410" cy="1246505"/>
                    </a:xfrm>
                    <a:prstGeom prst="rect">
                      <a:avLst/>
                    </a:prstGeom>
                    <a:noFill/>
                    <a:ln>
                      <a:noFill/>
                    </a:ln>
                  </pic:spPr>
                </pic:pic>
              </a:graphicData>
            </a:graphic>
          </wp:inline>
        </w:drawing>
      </w:r>
    </w:p>
    <w:p w14:paraId="476F6634" w14:textId="77777777" w:rsidR="00D13EAF" w:rsidRDefault="00D13EAF" w:rsidP="00D13EAF">
      <w:pPr>
        <w:numPr>
          <w:ilvl w:val="0"/>
          <w:numId w:val="244"/>
        </w:numPr>
        <w:shd w:val="clear" w:color="auto" w:fill="FFFFFF"/>
        <w:spacing w:before="160" w:line="240" w:lineRule="auto"/>
        <w:rPr>
          <w:rFonts w:ascii="Arial" w:hAnsi="Arial" w:cs="Arial"/>
          <w:color w:val="525F7F"/>
        </w:rPr>
      </w:pPr>
      <w:r>
        <w:rPr>
          <w:rFonts w:ascii="Arial" w:hAnsi="Arial" w:cs="Arial"/>
          <w:color w:val="525F7F"/>
        </w:rPr>
        <w:t>Open </w:t>
      </w:r>
      <w:r>
        <w:rPr>
          <w:rStyle w:val="filepath"/>
          <w:rFonts w:ascii="Courier New" w:hAnsi="Courier New" w:cs="Courier New"/>
          <w:color w:val="525F7F"/>
          <w:sz w:val="26"/>
          <w:szCs w:val="26"/>
        </w:rPr>
        <w:t>WEB-INF\web.xml</w:t>
      </w:r>
      <w:r>
        <w:rPr>
          <w:rFonts w:ascii="Arial" w:hAnsi="Arial" w:cs="Arial"/>
          <w:color w:val="525F7F"/>
        </w:rPr>
        <w:t> and configure database connectivity by adding the data source.</w:t>
      </w:r>
    </w:p>
    <w:p w14:paraId="17B0BF05"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&lt;!-- Temenos T24 Service Provider Specific Settings --&gt;</w:t>
      </w:r>
    </w:p>
    <w:p w14:paraId="729CEC65"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&lt;resource-ref id="</w:t>
      </w:r>
      <w:r>
        <w:rPr>
          <w:rStyle w:val="Emphasis1"/>
          <w:rFonts w:ascii="Consolas" w:hAnsi="Consolas"/>
          <w:b/>
          <w:bCs/>
          <w:color w:val="212529"/>
          <w:sz w:val="21"/>
          <w:szCs w:val="21"/>
        </w:rPr>
        <w:t>ResourceRef_t24DataSource</w:t>
      </w:r>
      <w:r>
        <w:rPr>
          <w:rFonts w:ascii="Consolas" w:hAnsi="Consolas"/>
          <w:color w:val="212529"/>
          <w:sz w:val="21"/>
          <w:szCs w:val="21"/>
        </w:rPr>
        <w:t>"&gt;</w:t>
      </w:r>
      <w:r>
        <w:rPr>
          <w:rFonts w:ascii="Consolas" w:hAnsi="Consolas"/>
          <w:color w:val="212529"/>
          <w:sz w:val="21"/>
          <w:szCs w:val="21"/>
        </w:rPr>
        <w:tab/>
      </w:r>
    </w:p>
    <w:p w14:paraId="0925C6C5"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&lt;description&gt;Used to get connections from T24 jdbc pool&lt;/description&gt;</w:t>
      </w:r>
    </w:p>
    <w:p w14:paraId="09473296"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&lt;res-ref-name&gt;</w:t>
      </w:r>
      <w:r>
        <w:rPr>
          <w:rStyle w:val="Emphasis1"/>
          <w:rFonts w:ascii="Consolas" w:hAnsi="Consolas"/>
          <w:b/>
          <w:bCs/>
          <w:color w:val="212529"/>
          <w:sz w:val="21"/>
          <w:szCs w:val="21"/>
        </w:rPr>
        <w:t>jdbc/t24DataSource</w:t>
      </w:r>
      <w:r>
        <w:rPr>
          <w:rFonts w:ascii="Consolas" w:hAnsi="Consolas"/>
          <w:color w:val="212529"/>
          <w:sz w:val="21"/>
          <w:szCs w:val="21"/>
        </w:rPr>
        <w:t>&lt;/res-ref-name&gt;</w:t>
      </w:r>
    </w:p>
    <w:p w14:paraId="0B6C4EC1"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&lt;res-type&gt;</w:t>
      </w:r>
      <w:r>
        <w:rPr>
          <w:rStyle w:val="Emphasis1"/>
          <w:rFonts w:ascii="Consolas" w:hAnsi="Consolas"/>
          <w:b/>
          <w:bCs/>
          <w:color w:val="212529"/>
          <w:sz w:val="21"/>
          <w:szCs w:val="21"/>
        </w:rPr>
        <w:t>javax.sql.DataSource</w:t>
      </w:r>
      <w:r>
        <w:rPr>
          <w:rFonts w:ascii="Consolas" w:hAnsi="Consolas"/>
          <w:color w:val="212529"/>
          <w:sz w:val="21"/>
          <w:szCs w:val="21"/>
        </w:rPr>
        <w:t>&lt;/res-type&gt;</w:t>
      </w:r>
    </w:p>
    <w:p w14:paraId="551606AC"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&lt;res-auth&gt;</w:t>
      </w:r>
      <w:r>
        <w:rPr>
          <w:rStyle w:val="Emphasis1"/>
          <w:rFonts w:ascii="Consolas" w:hAnsi="Consolas"/>
          <w:b/>
          <w:bCs/>
          <w:color w:val="212529"/>
          <w:sz w:val="21"/>
          <w:szCs w:val="21"/>
        </w:rPr>
        <w:t>Container</w:t>
      </w:r>
      <w:r>
        <w:rPr>
          <w:rFonts w:ascii="Consolas" w:hAnsi="Consolas"/>
          <w:color w:val="212529"/>
          <w:sz w:val="21"/>
          <w:szCs w:val="21"/>
        </w:rPr>
        <w:t>&lt;/res-auth&gt;</w:t>
      </w:r>
    </w:p>
    <w:p w14:paraId="490AD60A"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&lt;/resource-ref&gt;</w:t>
      </w:r>
    </w:p>
    <w:p w14:paraId="3FC22A81"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&lt;resource-ref id="</w:t>
      </w:r>
      <w:r>
        <w:rPr>
          <w:rStyle w:val="Emphasis1"/>
          <w:rFonts w:ascii="Consolas" w:hAnsi="Consolas"/>
          <w:b/>
          <w:bCs/>
          <w:color w:val="212529"/>
          <w:sz w:val="21"/>
          <w:szCs w:val="21"/>
        </w:rPr>
        <w:t>ResourceRef_t24LockingDataSource</w:t>
      </w:r>
      <w:r>
        <w:rPr>
          <w:rFonts w:ascii="Consolas" w:hAnsi="Consolas"/>
          <w:color w:val="212529"/>
          <w:sz w:val="21"/>
          <w:szCs w:val="21"/>
        </w:rPr>
        <w:t>"&gt;</w:t>
      </w:r>
    </w:p>
    <w:p w14:paraId="16E56DC8"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&lt;description&gt;Used to get connections from T24 jdbc pool&lt;/description&gt;</w:t>
      </w:r>
    </w:p>
    <w:p w14:paraId="7AB1601A"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&lt;res-ref-name&gt;</w:t>
      </w:r>
      <w:r>
        <w:rPr>
          <w:rStyle w:val="Emphasis1"/>
          <w:rFonts w:ascii="Consolas" w:hAnsi="Consolas"/>
          <w:b/>
          <w:bCs/>
          <w:color w:val="212529"/>
          <w:sz w:val="21"/>
          <w:szCs w:val="21"/>
        </w:rPr>
        <w:t>jdbc/t24LockingDataSource</w:t>
      </w:r>
      <w:r>
        <w:rPr>
          <w:rFonts w:ascii="Consolas" w:hAnsi="Consolas"/>
          <w:color w:val="212529"/>
          <w:sz w:val="21"/>
          <w:szCs w:val="21"/>
        </w:rPr>
        <w:t>&lt;/res-ref-name&gt;</w:t>
      </w:r>
    </w:p>
    <w:p w14:paraId="01C0CC78"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&lt;res-type&gt;</w:t>
      </w:r>
      <w:r>
        <w:rPr>
          <w:rStyle w:val="Emphasis1"/>
          <w:rFonts w:ascii="Consolas" w:hAnsi="Consolas"/>
          <w:b/>
          <w:bCs/>
          <w:color w:val="212529"/>
          <w:sz w:val="21"/>
          <w:szCs w:val="21"/>
        </w:rPr>
        <w:t>javax.sql.DataSource</w:t>
      </w:r>
      <w:r>
        <w:rPr>
          <w:rFonts w:ascii="Consolas" w:hAnsi="Consolas"/>
          <w:color w:val="212529"/>
          <w:sz w:val="21"/>
          <w:szCs w:val="21"/>
        </w:rPr>
        <w:t>&lt;/res-type&gt;</w:t>
      </w:r>
    </w:p>
    <w:p w14:paraId="5C70D75B" w14:textId="77777777" w:rsidR="00D13EAF" w:rsidRDefault="00D13EAF" w:rsidP="00D13EAF">
      <w:pPr>
        <w:pStyle w:val="HTMLPreformatted"/>
        <w:numPr>
          <w:ilvl w:val="0"/>
          <w:numId w:val="244"/>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&lt;res-auth&gt;</w:t>
      </w:r>
      <w:r>
        <w:rPr>
          <w:rStyle w:val="Emphasis1"/>
          <w:rFonts w:ascii="Consolas" w:hAnsi="Consolas"/>
          <w:b/>
          <w:bCs/>
          <w:color w:val="212529"/>
          <w:sz w:val="21"/>
          <w:szCs w:val="21"/>
        </w:rPr>
        <w:t>Container</w:t>
      </w:r>
      <w:r>
        <w:rPr>
          <w:rFonts w:ascii="Consolas" w:hAnsi="Consolas"/>
          <w:color w:val="212529"/>
          <w:sz w:val="21"/>
          <w:szCs w:val="21"/>
        </w:rPr>
        <w:t>&lt;/res-auth&gt;</w:t>
      </w:r>
    </w:p>
    <w:p w14:paraId="7002AE00"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&lt;/resource-ref&gt;</w:t>
      </w:r>
    </w:p>
    <w:p w14:paraId="31DA3514" w14:textId="60BF1CB8" w:rsidR="00D13EAF" w:rsidRDefault="00D13EAF" w:rsidP="00D13EAF">
      <w:pPr>
        <w:numPr>
          <w:ilvl w:val="0"/>
          <w:numId w:val="245"/>
        </w:numPr>
        <w:shd w:val="clear" w:color="auto" w:fill="FFFFFF"/>
        <w:spacing w:before="160" w:line="240" w:lineRule="auto"/>
        <w:rPr>
          <w:rFonts w:ascii="Arial" w:hAnsi="Arial" w:cs="Arial"/>
          <w:color w:val="525F7F"/>
          <w:sz w:val="24"/>
          <w:szCs w:val="24"/>
        </w:rPr>
      </w:pPr>
      <w:r>
        <w:rPr>
          <w:rFonts w:ascii="Arial" w:hAnsi="Arial" w:cs="Arial"/>
          <w:color w:val="525F7F"/>
        </w:rPr>
        <w:t>In </w:t>
      </w:r>
      <w:r>
        <w:rPr>
          <w:rStyle w:val="filepath"/>
          <w:rFonts w:ascii="Courier New" w:hAnsi="Courier New" w:cs="Courier New"/>
          <w:color w:val="525F7F"/>
          <w:sz w:val="26"/>
          <w:szCs w:val="26"/>
        </w:rPr>
        <w:t>WEB-INF</w:t>
      </w:r>
      <w:r>
        <w:rPr>
          <w:rFonts w:ascii="Arial" w:hAnsi="Arial" w:cs="Arial"/>
          <w:color w:val="525F7F"/>
        </w:rPr>
        <w:t xml:space="preserve"> add the </w:t>
      </w:r>
      <w:proofErr w:type="spellStart"/>
      <w:r>
        <w:rPr>
          <w:rFonts w:ascii="Arial" w:hAnsi="Arial" w:cs="Arial"/>
          <w:color w:val="525F7F"/>
        </w:rPr>
        <w:t>the</w:t>
      </w:r>
      <w:proofErr w:type="spellEnd"/>
      <w:r>
        <w:rPr>
          <w:rFonts w:ascii="Arial" w:hAnsi="Arial" w:cs="Arial"/>
          <w:color w:val="525F7F"/>
        </w:rPr>
        <w:t xml:space="preserve"> JBoss-specific deployment descriptor (</w:t>
      </w:r>
      <w:r w:rsidR="00C9121A">
        <w:rPr>
          <w:rStyle w:val="filename"/>
          <w:rFonts w:ascii="Courier New" w:hAnsi="Courier New" w:cs="Courier New"/>
          <w:color w:val="525F7F"/>
          <w:sz w:val="26"/>
          <w:szCs w:val="26"/>
        </w:rPr>
        <w:tab/>
      </w:r>
      <w:r>
        <w:rPr>
          <w:rFonts w:ascii="Arial" w:hAnsi="Arial" w:cs="Arial"/>
          <w:color w:val="525F7F"/>
        </w:rPr>
        <w:t>).</w:t>
      </w:r>
    </w:p>
    <w:p w14:paraId="1B331C81" w14:textId="77777777" w:rsidR="00D13EAF" w:rsidRDefault="00D13EAF" w:rsidP="00D13EAF">
      <w:pPr>
        <w:numPr>
          <w:ilvl w:val="0"/>
          <w:numId w:val="246"/>
        </w:numPr>
        <w:shd w:val="clear" w:color="auto" w:fill="FFFFFF"/>
        <w:spacing w:before="160" w:line="240" w:lineRule="auto"/>
        <w:rPr>
          <w:rFonts w:ascii="Arial" w:hAnsi="Arial" w:cs="Arial"/>
          <w:color w:val="525F7F"/>
        </w:rPr>
      </w:pPr>
      <w:r>
        <w:rPr>
          <w:rFonts w:ascii="Arial" w:hAnsi="Arial" w:cs="Arial"/>
          <w:color w:val="525F7F"/>
        </w:rPr>
        <w:t>Configure database connectivity by adding the data sources.</w:t>
      </w:r>
    </w:p>
    <w:p w14:paraId="12D94B58"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&lt;?xml version="1.0" encoding="UTF-8"?&gt;</w:t>
      </w:r>
    </w:p>
    <w:p w14:paraId="352C3793"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&lt;jboss-web&gt;</w:t>
      </w:r>
    </w:p>
    <w:p w14:paraId="7C5CDC9D"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&lt;resource-ref&gt;</w:t>
      </w:r>
    </w:p>
    <w:p w14:paraId="1188678D"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&lt;res-ref-name&gt;</w:t>
      </w:r>
      <w:r>
        <w:rPr>
          <w:rStyle w:val="Emphasis1"/>
          <w:rFonts w:ascii="Consolas" w:hAnsi="Consolas"/>
          <w:b/>
          <w:bCs/>
          <w:color w:val="212529"/>
          <w:sz w:val="21"/>
          <w:szCs w:val="21"/>
        </w:rPr>
        <w:t>jdbc/t24DataSource</w:t>
      </w:r>
      <w:r>
        <w:rPr>
          <w:rFonts w:ascii="Consolas" w:hAnsi="Consolas"/>
          <w:color w:val="212529"/>
          <w:sz w:val="21"/>
          <w:szCs w:val="21"/>
        </w:rPr>
        <w:t>&lt;/res-ref-name&gt;</w:t>
      </w:r>
      <w:r>
        <w:rPr>
          <w:rFonts w:ascii="Consolas" w:hAnsi="Consolas"/>
          <w:color w:val="212529"/>
          <w:sz w:val="21"/>
          <w:szCs w:val="21"/>
        </w:rPr>
        <w:tab/>
      </w:r>
    </w:p>
    <w:p w14:paraId="38F95115"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&lt;res-type&gt;</w:t>
      </w:r>
      <w:r>
        <w:rPr>
          <w:rStyle w:val="Emphasis1"/>
          <w:rFonts w:ascii="Consolas" w:hAnsi="Consolas"/>
          <w:b/>
          <w:bCs/>
          <w:color w:val="212529"/>
          <w:sz w:val="21"/>
          <w:szCs w:val="21"/>
        </w:rPr>
        <w:t>javax.sql.DataSource</w:t>
      </w:r>
      <w:r>
        <w:rPr>
          <w:rFonts w:ascii="Consolas" w:hAnsi="Consolas"/>
          <w:color w:val="212529"/>
          <w:sz w:val="21"/>
          <w:szCs w:val="21"/>
        </w:rPr>
        <w:t>&lt;/res-type&gt;</w:t>
      </w:r>
    </w:p>
    <w:p w14:paraId="4FA869B2"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&lt;jndi-name&gt;</w:t>
      </w:r>
      <w:r>
        <w:rPr>
          <w:rStyle w:val="Emphasis1"/>
          <w:rFonts w:ascii="Consolas" w:hAnsi="Consolas"/>
          <w:b/>
          <w:bCs/>
          <w:color w:val="212529"/>
          <w:sz w:val="21"/>
          <w:szCs w:val="21"/>
        </w:rPr>
        <w:t>java:/jdbc/t24Axis2DS</w:t>
      </w:r>
      <w:r>
        <w:rPr>
          <w:rFonts w:ascii="Consolas" w:hAnsi="Consolas"/>
          <w:color w:val="212529"/>
          <w:sz w:val="21"/>
          <w:szCs w:val="21"/>
        </w:rPr>
        <w:t>&lt;/jndi-name&gt;</w:t>
      </w:r>
    </w:p>
    <w:p w14:paraId="0AEBAE0E"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&lt;/resource-ref&gt;</w:t>
      </w:r>
    </w:p>
    <w:p w14:paraId="0E810124"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&lt;resource-ref&gt;</w:t>
      </w:r>
    </w:p>
    <w:p w14:paraId="06158272"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&lt;res-ref-name&gt;</w:t>
      </w:r>
      <w:r>
        <w:rPr>
          <w:rStyle w:val="Emphasis1"/>
          <w:rFonts w:ascii="Consolas" w:hAnsi="Consolas"/>
          <w:b/>
          <w:bCs/>
          <w:color w:val="212529"/>
          <w:sz w:val="21"/>
          <w:szCs w:val="21"/>
        </w:rPr>
        <w:t>jdbc/t24LockingDataSource</w:t>
      </w:r>
      <w:r>
        <w:rPr>
          <w:rFonts w:ascii="Consolas" w:hAnsi="Consolas"/>
          <w:color w:val="212529"/>
          <w:sz w:val="21"/>
          <w:szCs w:val="21"/>
        </w:rPr>
        <w:t>&lt;/res-ref-name&gt;</w:t>
      </w:r>
    </w:p>
    <w:p w14:paraId="023A0405"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&lt;res-type&gt;</w:t>
      </w:r>
      <w:r>
        <w:rPr>
          <w:rStyle w:val="Emphasis1"/>
          <w:rFonts w:ascii="Consolas" w:hAnsi="Consolas"/>
          <w:b/>
          <w:bCs/>
          <w:color w:val="212529"/>
          <w:sz w:val="21"/>
          <w:szCs w:val="21"/>
        </w:rPr>
        <w:t>javax .sql.DataSource</w:t>
      </w:r>
      <w:r>
        <w:rPr>
          <w:rFonts w:ascii="Consolas" w:hAnsi="Consolas"/>
          <w:color w:val="212529"/>
          <w:sz w:val="21"/>
          <w:szCs w:val="21"/>
        </w:rPr>
        <w:t>&lt;/res-type&gt;</w:t>
      </w:r>
    </w:p>
    <w:p w14:paraId="06B8D490"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&lt;jndi-name&gt;</w:t>
      </w:r>
      <w:r>
        <w:rPr>
          <w:rStyle w:val="Emphasis1"/>
          <w:rFonts w:ascii="Consolas" w:hAnsi="Consolas"/>
          <w:b/>
          <w:bCs/>
          <w:color w:val="212529"/>
          <w:sz w:val="21"/>
          <w:szCs w:val="21"/>
        </w:rPr>
        <w:t>java:/jdbc/t24LockingDS</w:t>
      </w:r>
      <w:r>
        <w:rPr>
          <w:rFonts w:ascii="Consolas" w:hAnsi="Consolas"/>
          <w:color w:val="212529"/>
          <w:sz w:val="21"/>
          <w:szCs w:val="21"/>
        </w:rPr>
        <w:t>&lt;/jndi-name&gt;</w:t>
      </w:r>
      <w:r>
        <w:rPr>
          <w:rFonts w:ascii="Consolas" w:hAnsi="Consolas"/>
          <w:color w:val="212529"/>
          <w:sz w:val="21"/>
          <w:szCs w:val="21"/>
        </w:rPr>
        <w:tab/>
      </w:r>
    </w:p>
    <w:p w14:paraId="7BBF5A40" w14:textId="77777777" w:rsidR="00D13EAF" w:rsidRDefault="00D13EAF" w:rsidP="00D13EAF">
      <w:pPr>
        <w:pStyle w:val="HTMLPreformatted"/>
        <w:numPr>
          <w:ilvl w:val="0"/>
          <w:numId w:val="246"/>
        </w:numPr>
        <w:pBdr>
          <w:top w:val="single" w:sz="2" w:space="5" w:color="auto"/>
          <w:left w:val="single" w:sz="2" w:space="5" w:color="auto"/>
          <w:bottom w:val="single" w:sz="2" w:space="5" w:color="auto"/>
          <w:right w:val="single" w:sz="2" w:space="5" w:color="auto"/>
        </w:pBdr>
        <w:shd w:val="clear" w:color="auto" w:fill="DCDCDC"/>
        <w:rPr>
          <w:rFonts w:ascii="Consolas" w:hAnsi="Consolas"/>
          <w:color w:val="212529"/>
          <w:sz w:val="21"/>
          <w:szCs w:val="21"/>
        </w:rPr>
      </w:pPr>
      <w:r>
        <w:rPr>
          <w:rFonts w:ascii="Consolas" w:hAnsi="Consolas"/>
          <w:color w:val="212529"/>
          <w:sz w:val="21"/>
          <w:szCs w:val="21"/>
        </w:rPr>
        <w:t xml:space="preserve">   &lt;/resource-ref&gt;</w:t>
      </w:r>
    </w:p>
    <w:p w14:paraId="76F63416"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&lt;jboss-web&gt;</w:t>
      </w:r>
    </w:p>
    <w:p w14:paraId="5E3921CF" w14:textId="77777777" w:rsidR="00D13EAF" w:rsidRDefault="00D13EAF" w:rsidP="00D13EAF">
      <w:pPr>
        <w:numPr>
          <w:ilvl w:val="0"/>
          <w:numId w:val="247"/>
        </w:numPr>
        <w:shd w:val="clear" w:color="auto" w:fill="FFFFFF"/>
        <w:spacing w:before="160" w:line="240" w:lineRule="auto"/>
        <w:rPr>
          <w:rFonts w:ascii="Arial" w:hAnsi="Arial" w:cs="Arial"/>
          <w:color w:val="525F7F"/>
          <w:sz w:val="24"/>
          <w:szCs w:val="24"/>
        </w:rPr>
      </w:pPr>
      <w:r>
        <w:rPr>
          <w:rFonts w:ascii="Arial" w:hAnsi="Arial" w:cs="Arial"/>
          <w:color w:val="525F7F"/>
        </w:rPr>
        <w:t>Save the changes to </w:t>
      </w:r>
      <w:r>
        <w:rPr>
          <w:rStyle w:val="filename"/>
          <w:rFonts w:ascii="Courier New" w:hAnsi="Courier New" w:cs="Courier New"/>
          <w:color w:val="525F7F"/>
          <w:sz w:val="26"/>
          <w:szCs w:val="26"/>
        </w:rPr>
        <w:t>axis2.war</w:t>
      </w:r>
      <w:r>
        <w:rPr>
          <w:rFonts w:ascii="Arial" w:hAnsi="Arial" w:cs="Arial"/>
          <w:color w:val="525F7F"/>
        </w:rPr>
        <w:t>.</w:t>
      </w:r>
    </w:p>
    <w:p w14:paraId="50D2D8BE"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Step 2: Deploying Axis2</w:t>
      </w:r>
    </w:p>
    <w:p w14:paraId="43D1C2FF"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lastRenderedPageBreak/>
        <w:t>Procedure</w:t>
      </w:r>
    </w:p>
    <w:p w14:paraId="61327F89" w14:textId="77777777" w:rsidR="00D13EAF" w:rsidRDefault="00D13EAF" w:rsidP="00D13EAF">
      <w:pPr>
        <w:numPr>
          <w:ilvl w:val="0"/>
          <w:numId w:val="248"/>
        </w:numPr>
        <w:shd w:val="clear" w:color="auto" w:fill="FFFFFF"/>
        <w:spacing w:before="160" w:line="240" w:lineRule="auto"/>
        <w:rPr>
          <w:rFonts w:ascii="Arial" w:hAnsi="Arial" w:cs="Arial"/>
          <w:color w:val="525F7F"/>
        </w:rPr>
      </w:pPr>
      <w:r>
        <w:rPr>
          <w:rFonts w:ascii="Arial" w:hAnsi="Arial" w:cs="Arial"/>
          <w:color w:val="525F7F"/>
        </w:rPr>
        <w:t>In the Windows File Explorer, navigate to </w:t>
      </w:r>
      <w:r>
        <w:rPr>
          <w:rStyle w:val="codeinline"/>
          <w:rFonts w:ascii="Courier New" w:hAnsi="Courier New" w:cs="Courier New"/>
          <w:color w:val="525F7F"/>
          <w:sz w:val="26"/>
          <w:szCs w:val="26"/>
        </w:rPr>
        <w:t>%JBOSS_HOME%\standalone\configuration</w:t>
      </w:r>
      <w:r>
        <w:rPr>
          <w:rFonts w:ascii="Arial" w:hAnsi="Arial" w:cs="Arial"/>
          <w:color w:val="525F7F"/>
        </w:rPr>
        <w:t>.</w:t>
      </w:r>
    </w:p>
    <w:p w14:paraId="69538EDF" w14:textId="77777777" w:rsidR="00D13EAF" w:rsidRDefault="00D13EAF" w:rsidP="00D13EAF">
      <w:pPr>
        <w:numPr>
          <w:ilvl w:val="0"/>
          <w:numId w:val="249"/>
        </w:numPr>
        <w:shd w:val="clear" w:color="auto" w:fill="FFFFFF"/>
        <w:spacing w:before="160" w:line="240" w:lineRule="auto"/>
        <w:rPr>
          <w:rFonts w:ascii="Arial" w:hAnsi="Arial" w:cs="Arial"/>
          <w:color w:val="525F7F"/>
        </w:rPr>
      </w:pPr>
      <w:r>
        <w:rPr>
          <w:rFonts w:ascii="Arial" w:hAnsi="Arial" w:cs="Arial"/>
          <w:color w:val="525F7F"/>
        </w:rPr>
        <w:t>Open </w:t>
      </w:r>
      <w:r>
        <w:rPr>
          <w:rStyle w:val="filename"/>
          <w:rFonts w:ascii="Courier New" w:hAnsi="Courier New" w:cs="Courier New"/>
          <w:color w:val="525F7F"/>
          <w:sz w:val="26"/>
          <w:szCs w:val="26"/>
        </w:rPr>
        <w:t>Transact.xml</w:t>
      </w:r>
      <w:r>
        <w:rPr>
          <w:rFonts w:ascii="Arial" w:hAnsi="Arial" w:cs="Arial"/>
          <w:color w:val="525F7F"/>
        </w:rPr>
        <w:t>.</w:t>
      </w:r>
    </w:p>
    <w:p w14:paraId="459CF4A0" w14:textId="77777777" w:rsidR="00D13EAF" w:rsidRDefault="00D13EAF" w:rsidP="00D13EAF">
      <w:pPr>
        <w:numPr>
          <w:ilvl w:val="0"/>
          <w:numId w:val="250"/>
        </w:numPr>
        <w:shd w:val="clear" w:color="auto" w:fill="FFFFFF"/>
        <w:spacing w:before="160" w:line="240" w:lineRule="auto"/>
        <w:rPr>
          <w:rFonts w:ascii="Arial" w:hAnsi="Arial" w:cs="Arial"/>
          <w:color w:val="525F7F"/>
        </w:rPr>
      </w:pPr>
      <w:r>
        <w:rPr>
          <w:rFonts w:ascii="Arial" w:hAnsi="Arial" w:cs="Arial"/>
          <w:color w:val="525F7F"/>
        </w:rPr>
        <w:t>In </w:t>
      </w:r>
      <w:r>
        <w:rPr>
          <w:rStyle w:val="codeinline"/>
          <w:rFonts w:ascii="Courier New" w:hAnsi="Courier New" w:cs="Courier New"/>
          <w:color w:val="525F7F"/>
          <w:sz w:val="26"/>
          <w:szCs w:val="26"/>
        </w:rPr>
        <w:t>datasource</w:t>
      </w:r>
      <w:r>
        <w:rPr>
          <w:rFonts w:ascii="Arial" w:hAnsi="Arial" w:cs="Arial"/>
          <w:color w:val="525F7F"/>
        </w:rPr>
        <w:t>, add the data source for </w:t>
      </w:r>
      <w:r>
        <w:rPr>
          <w:rStyle w:val="filename"/>
          <w:rFonts w:ascii="Courier New" w:hAnsi="Courier New" w:cs="Courier New"/>
          <w:color w:val="525F7F"/>
          <w:sz w:val="26"/>
          <w:szCs w:val="26"/>
        </w:rPr>
        <w:t>axis2.war</w:t>
      </w:r>
      <w:r>
        <w:rPr>
          <w:rFonts w:ascii="Arial" w:hAnsi="Arial" w:cs="Arial"/>
          <w:color w:val="525F7F"/>
        </w:rPr>
        <w:t> deployment.</w:t>
      </w:r>
    </w:p>
    <w:p w14:paraId="31618261"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&lt;datasource jta="true" judo-name="</w:t>
      </w:r>
      <w:r>
        <w:rPr>
          <w:rStyle w:val="Emphasis1"/>
          <w:rFonts w:ascii="Consolas" w:hAnsi="Consolas"/>
          <w:b/>
          <w:bCs/>
          <w:color w:val="212529"/>
          <w:sz w:val="21"/>
          <w:szCs w:val="21"/>
        </w:rPr>
        <w:t>java:/jdbc/t24Axis2DS</w:t>
      </w:r>
      <w:r>
        <w:rPr>
          <w:rFonts w:ascii="Consolas" w:hAnsi="Consolas"/>
          <w:color w:val="212529"/>
          <w:sz w:val="21"/>
          <w:szCs w:val="21"/>
        </w:rPr>
        <w:t>" pool-name="</w:t>
      </w:r>
      <w:r>
        <w:rPr>
          <w:rStyle w:val="Emphasis1"/>
          <w:rFonts w:ascii="Consolas" w:hAnsi="Consolas"/>
          <w:b/>
          <w:bCs/>
          <w:color w:val="212529"/>
          <w:sz w:val="21"/>
          <w:szCs w:val="21"/>
        </w:rPr>
        <w:t>Axis2DS</w:t>
      </w:r>
      <w:r>
        <w:rPr>
          <w:rFonts w:ascii="Consolas" w:hAnsi="Consolas"/>
          <w:color w:val="212529"/>
          <w:sz w:val="21"/>
          <w:szCs w:val="21"/>
        </w:rPr>
        <w:t>" enabled="true" use-java-context="true" use-ccm="true"&gt;</w:t>
      </w:r>
    </w:p>
    <w:p w14:paraId="04D39E6E"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&lt;connection-url&gt;</w:t>
      </w:r>
      <w:r>
        <w:rPr>
          <w:rStyle w:val="Emphasis1"/>
          <w:rFonts w:ascii="Consolas" w:hAnsi="Consolas"/>
          <w:b/>
          <w:bCs/>
          <w:color w:val="212529"/>
          <w:sz w:val="21"/>
          <w:szCs w:val="21"/>
        </w:rPr>
        <w:t>jdbc:sqlserver://10.23.50.XXX:1433;databaseName=MBR20;integratedSecurity=false</w:t>
      </w:r>
      <w:r>
        <w:rPr>
          <w:rFonts w:ascii="Consolas" w:hAnsi="Consolas"/>
          <w:color w:val="212529"/>
          <w:sz w:val="21"/>
          <w:szCs w:val="21"/>
        </w:rPr>
        <w:t>&lt;/connection-url&gt;</w:t>
      </w:r>
    </w:p>
    <w:p w14:paraId="4571979C"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&lt;connection-property name="defaultRowPrefetch"&gt;</w:t>
      </w:r>
      <w:r>
        <w:rPr>
          <w:rStyle w:val="Emphasis1"/>
          <w:rFonts w:ascii="Consolas" w:hAnsi="Consolas"/>
          <w:b/>
          <w:bCs/>
          <w:color w:val="212529"/>
          <w:sz w:val="21"/>
          <w:szCs w:val="21"/>
        </w:rPr>
        <w:t>100</w:t>
      </w:r>
      <w:r>
        <w:rPr>
          <w:rFonts w:ascii="Consolas" w:hAnsi="Consolas"/>
          <w:color w:val="212529"/>
          <w:sz w:val="21"/>
          <w:szCs w:val="21"/>
        </w:rPr>
        <w:t>&lt;/connection-property&gt;</w:t>
      </w:r>
    </w:p>
    <w:p w14:paraId="31D2179C"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&lt;driver&gt;</w:t>
      </w:r>
      <w:r>
        <w:rPr>
          <w:rStyle w:val="Emphasis1"/>
          <w:rFonts w:ascii="Consolas" w:hAnsi="Consolas"/>
          <w:b/>
          <w:bCs/>
          <w:color w:val="212529"/>
          <w:sz w:val="21"/>
          <w:szCs w:val="21"/>
        </w:rPr>
        <w:t>sqljdbc</w:t>
      </w:r>
      <w:r>
        <w:rPr>
          <w:rFonts w:ascii="Consolas" w:hAnsi="Consolas"/>
          <w:color w:val="212529"/>
          <w:sz w:val="21"/>
          <w:szCs w:val="21"/>
        </w:rPr>
        <w:t>&lt;/driver&gt;</w:t>
      </w:r>
      <w:r>
        <w:rPr>
          <w:rFonts w:ascii="Consolas" w:hAnsi="Consolas"/>
          <w:color w:val="212529"/>
          <w:sz w:val="21"/>
          <w:szCs w:val="21"/>
        </w:rPr>
        <w:tab/>
      </w:r>
    </w:p>
    <w:p w14:paraId="63E090A4"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&lt;pool&gt;</w:t>
      </w:r>
    </w:p>
    <w:p w14:paraId="3919BCAB"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&lt;min-pool-size&gt;</w:t>
      </w:r>
      <w:r>
        <w:rPr>
          <w:rStyle w:val="Emphasis1"/>
          <w:rFonts w:ascii="Consolas" w:hAnsi="Consolas"/>
          <w:b/>
          <w:bCs/>
          <w:color w:val="212529"/>
          <w:sz w:val="21"/>
          <w:szCs w:val="21"/>
        </w:rPr>
        <w:t>5</w:t>
      </w:r>
      <w:r>
        <w:rPr>
          <w:rFonts w:ascii="Consolas" w:hAnsi="Consolas"/>
          <w:color w:val="212529"/>
          <w:sz w:val="21"/>
          <w:szCs w:val="21"/>
        </w:rPr>
        <w:t>&lt;/min-pool-size&gt;</w:t>
      </w:r>
    </w:p>
    <w:p w14:paraId="2B67C4D6"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&lt;max-pool-size&gt;</w:t>
      </w:r>
      <w:r>
        <w:rPr>
          <w:rStyle w:val="Emphasis1"/>
          <w:rFonts w:ascii="Consolas" w:hAnsi="Consolas"/>
          <w:b/>
          <w:bCs/>
          <w:color w:val="212529"/>
          <w:sz w:val="21"/>
          <w:szCs w:val="21"/>
        </w:rPr>
        <w:t>220</w:t>
      </w:r>
      <w:r>
        <w:rPr>
          <w:rFonts w:ascii="Consolas" w:hAnsi="Consolas"/>
          <w:color w:val="212529"/>
          <w:sz w:val="21"/>
          <w:szCs w:val="21"/>
        </w:rPr>
        <w:t>&lt;/max-pool-size&gt;</w:t>
      </w:r>
    </w:p>
    <w:p w14:paraId="46F721FB"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&lt;flush-strategy&gt;</w:t>
      </w:r>
      <w:r>
        <w:rPr>
          <w:rStyle w:val="Emphasis1"/>
          <w:rFonts w:ascii="Consolas" w:hAnsi="Consolas"/>
          <w:b/>
          <w:bCs/>
          <w:color w:val="212529"/>
          <w:sz w:val="21"/>
          <w:szCs w:val="21"/>
        </w:rPr>
        <w:t>FailingConnectionOnly</w:t>
      </w:r>
      <w:r>
        <w:rPr>
          <w:rFonts w:ascii="Consolas" w:hAnsi="Consolas"/>
          <w:color w:val="212529"/>
          <w:sz w:val="21"/>
          <w:szCs w:val="21"/>
        </w:rPr>
        <w:t>&lt;/flush-strategy&gt;</w:t>
      </w:r>
    </w:p>
    <w:p w14:paraId="11DF64AA"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&lt;/pool&gt;</w:t>
      </w:r>
    </w:p>
    <w:p w14:paraId="4225965D"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&lt;security&gt;</w:t>
      </w:r>
    </w:p>
    <w:p w14:paraId="37064800"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&lt;user-name&gt;</w:t>
      </w:r>
      <w:r>
        <w:rPr>
          <w:rStyle w:val="Emphasis1"/>
          <w:rFonts w:ascii="Consolas" w:hAnsi="Consolas"/>
          <w:b/>
          <w:bCs/>
          <w:color w:val="212529"/>
          <w:sz w:val="21"/>
          <w:szCs w:val="21"/>
        </w:rPr>
        <w:t>tafj</w:t>
      </w:r>
      <w:r>
        <w:rPr>
          <w:rFonts w:ascii="Consolas" w:hAnsi="Consolas"/>
          <w:color w:val="212529"/>
          <w:sz w:val="21"/>
          <w:szCs w:val="21"/>
        </w:rPr>
        <w:t>&lt;/user-name&gt;</w:t>
      </w:r>
      <w:r>
        <w:rPr>
          <w:rFonts w:ascii="Consolas" w:hAnsi="Consolas"/>
          <w:color w:val="212529"/>
          <w:sz w:val="21"/>
          <w:szCs w:val="21"/>
        </w:rPr>
        <w:tab/>
      </w:r>
    </w:p>
    <w:p w14:paraId="0704F627"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&lt;password&gt;</w:t>
      </w:r>
      <w:r>
        <w:rPr>
          <w:rStyle w:val="Emphasis1"/>
          <w:rFonts w:ascii="Consolas" w:hAnsi="Consolas"/>
          <w:b/>
          <w:bCs/>
          <w:color w:val="212529"/>
          <w:sz w:val="21"/>
          <w:szCs w:val="21"/>
        </w:rPr>
        <w:t>xxxx</w:t>
      </w:r>
      <w:r>
        <w:rPr>
          <w:rFonts w:ascii="Consolas" w:hAnsi="Consolas"/>
          <w:color w:val="212529"/>
          <w:sz w:val="21"/>
          <w:szCs w:val="21"/>
        </w:rPr>
        <w:t>&lt;/password&gt;</w:t>
      </w:r>
    </w:p>
    <w:p w14:paraId="6463FAF3" w14:textId="77777777" w:rsidR="00D13EAF" w:rsidRDefault="00D13EAF" w:rsidP="00D13EAF">
      <w:pPr>
        <w:pStyle w:val="HTMLPreformatted"/>
        <w:numPr>
          <w:ilvl w:val="0"/>
          <w:numId w:val="250"/>
        </w:numPr>
        <w:pBdr>
          <w:top w:val="single" w:sz="2" w:space="5" w:color="auto"/>
          <w:left w:val="single" w:sz="2" w:space="5" w:color="auto"/>
          <w:bottom w:val="single" w:sz="2" w:space="5" w:color="auto"/>
          <w:right w:val="single" w:sz="2" w:space="5" w:color="auto"/>
        </w:pBdr>
        <w:shd w:val="clear" w:color="auto" w:fill="DCDCDC"/>
        <w:tabs>
          <w:tab w:val="clear" w:pos="720"/>
        </w:tabs>
        <w:rPr>
          <w:rFonts w:ascii="Consolas" w:hAnsi="Consolas"/>
          <w:color w:val="212529"/>
          <w:sz w:val="21"/>
          <w:szCs w:val="21"/>
        </w:rPr>
      </w:pPr>
      <w:r>
        <w:rPr>
          <w:rFonts w:ascii="Consolas" w:hAnsi="Consolas"/>
          <w:color w:val="212529"/>
          <w:sz w:val="21"/>
          <w:szCs w:val="21"/>
        </w:rPr>
        <w:t xml:space="preserve">   &lt;/security&gt;</w:t>
      </w:r>
    </w:p>
    <w:p w14:paraId="6A9F32BD"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&lt;/datasource&gt;</w:t>
      </w:r>
    </w:p>
    <w:p w14:paraId="786A5D2A" w14:textId="77777777" w:rsidR="00D13EAF" w:rsidRDefault="00D13EAF" w:rsidP="00D13EAF">
      <w:pPr>
        <w:numPr>
          <w:ilvl w:val="0"/>
          <w:numId w:val="251"/>
        </w:numPr>
        <w:shd w:val="clear" w:color="auto" w:fill="FFFFFF"/>
        <w:spacing w:before="160" w:line="240" w:lineRule="auto"/>
        <w:rPr>
          <w:rFonts w:ascii="Arial" w:hAnsi="Arial" w:cs="Arial"/>
          <w:color w:val="525F7F"/>
          <w:sz w:val="24"/>
          <w:szCs w:val="24"/>
        </w:rPr>
      </w:pPr>
      <w:r>
        <w:rPr>
          <w:rFonts w:ascii="Arial" w:hAnsi="Arial" w:cs="Arial"/>
          <w:color w:val="525F7F"/>
        </w:rPr>
        <w:t>Copy </w:t>
      </w:r>
      <w:r>
        <w:rPr>
          <w:rStyle w:val="filename"/>
          <w:rFonts w:ascii="Courier New" w:hAnsi="Courier New" w:cs="Courier New"/>
          <w:color w:val="525F7F"/>
          <w:sz w:val="26"/>
          <w:szCs w:val="26"/>
        </w:rPr>
        <w:t>axis2.war</w:t>
      </w:r>
      <w:r>
        <w:rPr>
          <w:rFonts w:ascii="Arial" w:hAnsi="Arial" w:cs="Arial"/>
          <w:color w:val="525F7F"/>
        </w:rPr>
        <w:t> from the </w:t>
      </w:r>
      <w:r>
        <w:rPr>
          <w:rStyle w:val="filepath"/>
          <w:rFonts w:ascii="Courier New" w:hAnsi="Courier New" w:cs="Courier New"/>
          <w:color w:val="525F7F"/>
          <w:sz w:val="26"/>
          <w:szCs w:val="26"/>
        </w:rPr>
        <w:t>UXPBrowser</w:t>
      </w:r>
      <w:r>
        <w:rPr>
          <w:rFonts w:ascii="Arial" w:hAnsi="Arial" w:cs="Arial"/>
          <w:color w:val="525F7F"/>
        </w:rPr>
        <w:t> folder to </w:t>
      </w:r>
      <w:r>
        <w:rPr>
          <w:rStyle w:val="codeinline"/>
          <w:rFonts w:ascii="Courier New" w:hAnsi="Courier New" w:cs="Courier New"/>
          <w:color w:val="525F7F"/>
          <w:sz w:val="26"/>
          <w:szCs w:val="26"/>
        </w:rPr>
        <w:t>%JBOSS_HOME%\standalone\deployments</w:t>
      </w:r>
      <w:r>
        <w:rPr>
          <w:rFonts w:ascii="Arial" w:hAnsi="Arial" w:cs="Arial"/>
          <w:color w:val="525F7F"/>
        </w:rPr>
        <w:t>.</w:t>
      </w:r>
    </w:p>
    <w:p w14:paraId="238512AA"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copy axis2.war %JBOSS_HOME%\standalone\deployments</w:t>
      </w:r>
    </w:p>
    <w:p w14:paraId="4329C7B8" w14:textId="77777777" w:rsidR="00D13EAF" w:rsidRDefault="00D13EAF" w:rsidP="00D13EAF">
      <w:pPr>
        <w:pStyle w:val="inside-li"/>
        <w:shd w:val="clear" w:color="auto" w:fill="FFFFFF"/>
        <w:spacing w:before="0" w:beforeAutospacing="0" w:after="0" w:afterAutospacing="0"/>
        <w:rPr>
          <w:rFonts w:ascii="Arial" w:hAnsi="Arial" w:cs="Arial"/>
          <w:color w:val="525F7F"/>
        </w:rPr>
      </w:pPr>
      <w:r>
        <w:rPr>
          <w:rStyle w:val="Emphasis1"/>
          <w:rFonts w:ascii="Arial" w:hAnsi="Arial" w:cs="Arial"/>
          <w:b/>
          <w:bCs/>
          <w:color w:val="525F7F"/>
        </w:rPr>
        <w:t>Result</w:t>
      </w:r>
      <w:r>
        <w:rPr>
          <w:rFonts w:ascii="Arial" w:hAnsi="Arial" w:cs="Arial"/>
          <w:color w:val="525F7F"/>
        </w:rPr>
        <w:t>: You have now deployed all the required components.</w:t>
      </w:r>
    </w:p>
    <w:p w14:paraId="34DFAE05" w14:textId="299769C0" w:rsidR="00D13EAF" w:rsidRDefault="00D13EAF" w:rsidP="00D13EAF">
      <w:pPr>
        <w:pStyle w:val="inside-li"/>
        <w:shd w:val="clear" w:color="auto" w:fill="FFFFFF"/>
        <w:spacing w:before="0" w:beforeAutospacing="0" w:after="0" w:afterAutospacing="0"/>
        <w:rPr>
          <w:rFonts w:ascii="Arial" w:hAnsi="Arial" w:cs="Arial"/>
          <w:color w:val="525F7F"/>
        </w:rPr>
      </w:pPr>
      <w:r>
        <w:rPr>
          <w:rFonts w:ascii="Arial" w:hAnsi="Arial" w:cs="Arial"/>
          <w:noProof/>
          <w:color w:val="2D8DCC"/>
        </w:rPr>
        <w:drawing>
          <wp:inline distT="0" distB="0" distL="0" distR="0" wp14:anchorId="1342B5C5" wp14:editId="27C41CF3">
            <wp:extent cx="1578610" cy="457200"/>
            <wp:effectExtent l="0" t="0" r="2540" b="0"/>
            <wp:docPr id="739110861" name="Picture 49">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78610" cy="457200"/>
                    </a:xfrm>
                    <a:prstGeom prst="rect">
                      <a:avLst/>
                    </a:prstGeom>
                    <a:noFill/>
                    <a:ln>
                      <a:noFill/>
                    </a:ln>
                  </pic:spPr>
                </pic:pic>
              </a:graphicData>
            </a:graphic>
          </wp:inline>
        </w:drawing>
      </w:r>
    </w:p>
    <w:p w14:paraId="682D15BE" w14:textId="77777777" w:rsidR="00D13EAF" w:rsidRDefault="00D13EAF" w:rsidP="00D13EAF">
      <w:pPr>
        <w:pStyle w:val="font-weight-normal"/>
        <w:spacing w:before="0" w:beforeAutospacing="0" w:after="0" w:afterAutospacing="0"/>
        <w:jc w:val="center"/>
      </w:pPr>
    </w:p>
    <w:p w14:paraId="7687673B" w14:textId="77777777" w:rsidR="00D13EAF" w:rsidRDefault="00D13EAF" w:rsidP="00D13EAF">
      <w:pPr>
        <w:pStyle w:val="font-weight-normal"/>
        <w:spacing w:before="0" w:beforeAutospacing="0" w:after="0" w:afterAutospacing="0"/>
        <w:jc w:val="center"/>
      </w:pPr>
    </w:p>
    <w:p w14:paraId="072CDD83" w14:textId="77777777" w:rsidR="00D13EAF" w:rsidRDefault="00D13EAF" w:rsidP="00D13EAF">
      <w:pPr>
        <w:pStyle w:val="Heading1"/>
        <w:shd w:val="clear" w:color="auto" w:fill="FFFFFF"/>
        <w:rPr>
          <w:rFonts w:ascii="Arial" w:hAnsi="Arial" w:cs="Arial"/>
          <w:color w:val="003E75"/>
        </w:rPr>
      </w:pPr>
      <w:r>
        <w:rPr>
          <w:rFonts w:ascii="Arial" w:hAnsi="Arial" w:cs="Arial"/>
          <w:color w:val="003E75"/>
        </w:rPr>
        <w:t>Sanity check - post deployment</w:t>
      </w:r>
    </w:p>
    <w:p w14:paraId="5F3A97C5"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Log in to Transact through the product user interfaces to verify your application server deployment.  This section shows the steps to login using UXP Browser and BrowserWeb.</w:t>
      </w:r>
    </w:p>
    <w:p w14:paraId="65DD4EB6"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Starting the application server</w:t>
      </w:r>
    </w:p>
    <w:p w14:paraId="76217667"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7CC848E5" w14:textId="77777777" w:rsidR="00D13EAF" w:rsidRDefault="00D13EAF" w:rsidP="00D13EAF">
      <w:pPr>
        <w:numPr>
          <w:ilvl w:val="0"/>
          <w:numId w:val="252"/>
        </w:numPr>
        <w:shd w:val="clear" w:color="auto" w:fill="FFFFFF"/>
        <w:spacing w:before="160" w:line="240" w:lineRule="auto"/>
        <w:rPr>
          <w:rFonts w:ascii="Arial" w:hAnsi="Arial" w:cs="Arial"/>
          <w:color w:val="525F7F"/>
        </w:rPr>
      </w:pPr>
      <w:r>
        <w:rPr>
          <w:rFonts w:ascii="Arial" w:hAnsi="Arial" w:cs="Arial"/>
          <w:color w:val="525F7F"/>
        </w:rPr>
        <w:t>In </w:t>
      </w:r>
      <w:r>
        <w:rPr>
          <w:rStyle w:val="filepath"/>
          <w:rFonts w:ascii="Courier New" w:hAnsi="Courier New" w:cs="Courier New"/>
          <w:color w:val="525F7F"/>
          <w:sz w:val="26"/>
          <w:szCs w:val="26"/>
        </w:rPr>
        <w:t>%JBOSS_HOME%\bin</w:t>
      </w:r>
      <w:r>
        <w:rPr>
          <w:rFonts w:ascii="Arial" w:hAnsi="Arial" w:cs="Arial"/>
          <w:color w:val="525F7F"/>
        </w:rPr>
        <w:t>, run </w:t>
      </w:r>
      <w:r>
        <w:rPr>
          <w:rStyle w:val="filename"/>
          <w:rFonts w:ascii="Courier New" w:hAnsi="Courier New" w:cs="Courier New"/>
          <w:color w:val="525F7F"/>
          <w:sz w:val="26"/>
          <w:szCs w:val="26"/>
        </w:rPr>
        <w:t>standalone.bat</w:t>
      </w:r>
      <w:r>
        <w:rPr>
          <w:rFonts w:ascii="Arial" w:hAnsi="Arial" w:cs="Arial"/>
          <w:color w:val="525F7F"/>
        </w:rPr>
        <w:t> to start JBoss.</w:t>
      </w:r>
    </w:p>
    <w:p w14:paraId="2AA18695"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color w:val="525F7F"/>
        </w:rPr>
        <w:t>If you are not deploying UXP Browser, the following are sufficient.</w:t>
      </w:r>
    </w:p>
    <w:p w14:paraId="11B4D2AE"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lastRenderedPageBreak/>
        <w:t>%JBOSS_HOME%\bin\standalone.bat --server-config=Transact.xml –b 0.0.0.0 -Djboss.http.port=9089</w:t>
      </w:r>
    </w:p>
    <w:p w14:paraId="61031ACD"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color w:val="525F7F"/>
        </w:rPr>
        <w:t>If you are deploying UXP Browser, the following are required. (Each command argument has been placed in a new line for brevity.)</w:t>
      </w:r>
    </w:p>
    <w:p w14:paraId="4F281026"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 xml:space="preserve">%JBOSS_HOME%/bin/standalone.bat </w:t>
      </w:r>
    </w:p>
    <w:p w14:paraId="4F006E4D"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 xml:space="preserve">--server-config=Transact.xml </w:t>
      </w:r>
    </w:p>
    <w:p w14:paraId="5E945A69"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 xml:space="preserve">-Djboss.http.port=9089 </w:t>
      </w:r>
    </w:p>
    <w:p w14:paraId="7C5D5132"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 xml:space="preserve">-Djboss.node.name=node1 </w:t>
      </w:r>
    </w:p>
    <w:p w14:paraId="2300F050"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 xml:space="preserve">-b 0.0.0.0 </w:t>
      </w:r>
    </w:p>
    <w:p w14:paraId="760FFE5B"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 xml:space="preserve">-DedgeSystemPropertyFolder=%TEMENOS_HOME%\properties </w:t>
      </w:r>
    </w:p>
    <w:p w14:paraId="5E9DEC55"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-DedgeSystemPropertyUpdaters=</w:t>
      </w:r>
    </w:p>
    <w:p w14:paraId="6B805BB5"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 xml:space="preserve">com.temenos.connect.system.GODSystemTestProperties </w:t>
      </w:r>
    </w:p>
    <w:p w14:paraId="364B1EFF" w14:textId="77777777" w:rsidR="00D13EAF" w:rsidRDefault="00D13EAF" w:rsidP="00D13EAF">
      <w:pPr>
        <w:pStyle w:val="HTMLPreformatted"/>
        <w:pBdr>
          <w:top w:val="single" w:sz="2" w:space="5" w:color="auto"/>
          <w:left w:val="single" w:sz="2" w:space="5" w:color="auto"/>
          <w:bottom w:val="single" w:sz="2" w:space="5" w:color="auto"/>
          <w:right w:val="single" w:sz="2" w:space="5" w:color="auto"/>
        </w:pBdr>
        <w:shd w:val="clear" w:color="auto" w:fill="DCDCDC"/>
        <w:ind w:left="720"/>
        <w:rPr>
          <w:rFonts w:ascii="Consolas" w:hAnsi="Consolas"/>
          <w:color w:val="212529"/>
          <w:sz w:val="21"/>
          <w:szCs w:val="21"/>
        </w:rPr>
      </w:pPr>
      <w:r>
        <w:rPr>
          <w:rFonts w:ascii="Consolas" w:hAnsi="Consolas"/>
          <w:color w:val="212529"/>
          <w:sz w:val="21"/>
          <w:szCs w:val="21"/>
        </w:rPr>
        <w:t>-DBRP_HOME=%TEMENOS_HOME%</w:t>
      </w:r>
    </w:p>
    <w:p w14:paraId="7AF0FA5E" w14:textId="77777777" w:rsidR="00D13EAF" w:rsidRDefault="00D13EAF" w:rsidP="00D13EAF">
      <w:pPr>
        <w:shd w:val="clear" w:color="auto" w:fill="FFFFFF"/>
        <w:spacing w:line="320" w:lineRule="atLeast"/>
        <w:ind w:left="720"/>
        <w:rPr>
          <w:rFonts w:ascii="Arial" w:hAnsi="Arial" w:cs="Arial"/>
          <w:color w:val="003E75"/>
          <w:sz w:val="24"/>
          <w:szCs w:val="24"/>
        </w:rPr>
      </w:pPr>
      <w:r>
        <w:rPr>
          <w:rStyle w:val="autonumber"/>
          <w:rFonts w:ascii="Arial" w:hAnsi="Arial" w:cs="Arial"/>
          <w:b/>
          <w:bCs/>
          <w:color w:val="003E75"/>
        </w:rPr>
        <w:t>Note:</w:t>
      </w:r>
    </w:p>
    <w:p w14:paraId="09C1F145" w14:textId="77777777" w:rsidR="00D13EAF" w:rsidRDefault="00D13EAF" w:rsidP="00D13EAF">
      <w:pPr>
        <w:pStyle w:val="NormalWeb"/>
        <w:shd w:val="clear" w:color="auto" w:fill="FFFFFF"/>
        <w:spacing w:before="120" w:beforeAutospacing="0" w:after="120" w:afterAutospacing="0"/>
        <w:ind w:left="720"/>
        <w:rPr>
          <w:rFonts w:ascii="Arial" w:hAnsi="Arial" w:cs="Arial"/>
          <w:color w:val="003E75"/>
        </w:rPr>
      </w:pPr>
      <w:r>
        <w:rPr>
          <w:rFonts w:ascii="Arial" w:hAnsi="Arial" w:cs="Arial"/>
          <w:color w:val="003E75"/>
        </w:rPr>
        <w:t>Optionally you may set JBoss HTTP port (</w:t>
      </w:r>
      <w:r>
        <w:rPr>
          <w:rStyle w:val="codeinline"/>
          <w:rFonts w:ascii="Courier New" w:hAnsi="Courier New" w:cs="Courier New"/>
          <w:color w:val="003E75"/>
          <w:sz w:val="26"/>
          <w:szCs w:val="26"/>
        </w:rPr>
        <w:t>-Djboss.http.port=9089</w:t>
      </w:r>
      <w:r>
        <w:rPr>
          <w:rFonts w:ascii="Arial" w:hAnsi="Arial" w:cs="Arial"/>
          <w:color w:val="003E75"/>
        </w:rPr>
        <w:t>) to start JBoss at a user-defined port instead of the default HTTP port 8080.</w:t>
      </w:r>
    </w:p>
    <w:p w14:paraId="7051A720" w14:textId="77777777" w:rsidR="00D13EAF" w:rsidRDefault="00D13EAF" w:rsidP="00D13EAF">
      <w:pPr>
        <w:numPr>
          <w:ilvl w:val="0"/>
          <w:numId w:val="253"/>
        </w:numPr>
        <w:shd w:val="clear" w:color="auto" w:fill="FFFFFF"/>
        <w:spacing w:before="160" w:line="240" w:lineRule="auto"/>
        <w:rPr>
          <w:rFonts w:ascii="Arial" w:hAnsi="Arial" w:cs="Arial"/>
          <w:color w:val="525F7F"/>
        </w:rPr>
      </w:pPr>
      <w:r>
        <w:rPr>
          <w:rFonts w:ascii="Arial" w:hAnsi="Arial" w:cs="Arial"/>
          <w:color w:val="525F7F"/>
        </w:rPr>
        <w:t>When the server is started, in the </w:t>
      </w:r>
      <w:r>
        <w:rPr>
          <w:rStyle w:val="filepath"/>
          <w:rFonts w:ascii="Courier New" w:hAnsi="Courier New" w:cs="Courier New"/>
          <w:color w:val="525F7F"/>
          <w:sz w:val="26"/>
          <w:szCs w:val="26"/>
        </w:rPr>
        <w:t>%JBOSS_HOME%\standalone\deployments</w:t>
      </w:r>
      <w:r>
        <w:rPr>
          <w:rFonts w:ascii="Arial" w:hAnsi="Arial" w:cs="Arial"/>
          <w:color w:val="525F7F"/>
        </w:rPr>
        <w:t> folder check that all the artefacts listed have been deployed.</w:t>
      </w:r>
    </w:p>
    <w:p w14:paraId="07856646" w14:textId="77777777" w:rsidR="00D13EAF" w:rsidRDefault="00D13EAF" w:rsidP="00D13EAF">
      <w:pPr>
        <w:pStyle w:val="Heading3"/>
        <w:shd w:val="clear" w:color="auto" w:fill="FFFFFF"/>
        <w:rPr>
          <w:rFonts w:ascii="Arial" w:hAnsi="Arial" w:cs="Arial"/>
          <w:color w:val="003E75"/>
        </w:rPr>
      </w:pPr>
      <w:r>
        <w:rPr>
          <w:rFonts w:ascii="Arial" w:hAnsi="Arial" w:cs="Arial"/>
          <w:color w:val="003E75"/>
        </w:rPr>
        <w:t>Mandatory command arguments</w:t>
      </w:r>
    </w:p>
    <w:p w14:paraId="23B1316C" w14:textId="77777777" w:rsidR="00D13EAF" w:rsidRDefault="00D13EAF" w:rsidP="00D13EAF">
      <w:pPr>
        <w:shd w:val="clear" w:color="auto" w:fill="FFFFFF"/>
        <w:spacing w:line="234" w:lineRule="atLeast"/>
        <w:rPr>
          <w:rFonts w:ascii="Arial" w:hAnsi="Arial" w:cs="Arial"/>
          <w:b/>
          <w:bCs/>
          <w:color w:val="525F7F"/>
          <w:sz w:val="20"/>
          <w:szCs w:val="20"/>
        </w:rPr>
      </w:pPr>
      <w:r>
        <w:rPr>
          <w:rStyle w:val="codeinline"/>
          <w:rFonts w:ascii="Courier New" w:hAnsi="Courier New" w:cs="Courier New"/>
          <w:b/>
          <w:bCs/>
          <w:color w:val="525F7F"/>
        </w:rPr>
        <w:t>--server-config</w:t>
      </w:r>
    </w:p>
    <w:p w14:paraId="5FC1B33B" w14:textId="77777777" w:rsidR="00D13EAF" w:rsidRDefault="00D13EAF" w:rsidP="00D13EAF">
      <w:pPr>
        <w:pStyle w:val="inside-dd"/>
        <w:shd w:val="clear" w:color="auto" w:fill="FFFFFF"/>
        <w:spacing w:before="0" w:beforeAutospacing="0" w:after="225" w:afterAutospacing="0"/>
        <w:ind w:left="720"/>
        <w:rPr>
          <w:rFonts w:ascii="Open Sans" w:hAnsi="Open Sans" w:cs="Open Sans"/>
          <w:color w:val="525F7F"/>
          <w:sz w:val="20"/>
          <w:szCs w:val="20"/>
        </w:rPr>
      </w:pPr>
      <w:r>
        <w:rPr>
          <w:rFonts w:ascii="Open Sans" w:hAnsi="Open Sans" w:cs="Open Sans"/>
          <w:color w:val="525F7F"/>
          <w:sz w:val="20"/>
          <w:szCs w:val="20"/>
        </w:rPr>
        <w:t>Indicates standalone profile configuration file (for example </w:t>
      </w:r>
      <w:r>
        <w:rPr>
          <w:rStyle w:val="filename"/>
          <w:rFonts w:ascii="Courier New" w:hAnsi="Courier New" w:cs="Courier New"/>
          <w:color w:val="525F7F"/>
          <w:sz w:val="22"/>
          <w:szCs w:val="22"/>
        </w:rPr>
        <w:t>Transact.xml</w:t>
      </w:r>
      <w:r>
        <w:rPr>
          <w:rFonts w:ascii="Open Sans" w:hAnsi="Open Sans" w:cs="Open Sans"/>
          <w:color w:val="525F7F"/>
          <w:sz w:val="20"/>
          <w:szCs w:val="20"/>
        </w:rPr>
        <w:t>) to use at JBoss startup.</w:t>
      </w:r>
    </w:p>
    <w:p w14:paraId="2505C4B6" w14:textId="77777777" w:rsidR="00D13EAF" w:rsidRDefault="00D13EAF" w:rsidP="00D13EAF">
      <w:pPr>
        <w:shd w:val="clear" w:color="auto" w:fill="FFFFFF"/>
        <w:spacing w:line="234" w:lineRule="atLeast"/>
        <w:rPr>
          <w:rFonts w:ascii="Arial" w:hAnsi="Arial" w:cs="Arial"/>
          <w:b/>
          <w:bCs/>
          <w:color w:val="525F7F"/>
          <w:sz w:val="20"/>
          <w:szCs w:val="20"/>
        </w:rPr>
      </w:pPr>
      <w:r>
        <w:rPr>
          <w:rStyle w:val="codeinline"/>
          <w:rFonts w:ascii="Courier New" w:hAnsi="Courier New" w:cs="Courier New"/>
          <w:b/>
          <w:bCs/>
          <w:color w:val="525F7F"/>
        </w:rPr>
        <w:t>-Djboss.http.port</w:t>
      </w:r>
    </w:p>
    <w:p w14:paraId="695851A2" w14:textId="77777777" w:rsidR="00D13EAF" w:rsidRDefault="00D13EAF" w:rsidP="00D13EAF">
      <w:pPr>
        <w:pStyle w:val="inside-dd"/>
        <w:shd w:val="clear" w:color="auto" w:fill="FFFFFF"/>
        <w:spacing w:before="0" w:beforeAutospacing="0" w:after="225" w:afterAutospacing="0"/>
        <w:ind w:left="720"/>
        <w:rPr>
          <w:rFonts w:ascii="Open Sans" w:hAnsi="Open Sans" w:cs="Open Sans"/>
          <w:color w:val="525F7F"/>
          <w:sz w:val="20"/>
          <w:szCs w:val="20"/>
        </w:rPr>
      </w:pPr>
      <w:r>
        <w:rPr>
          <w:rFonts w:ascii="Open Sans" w:hAnsi="Open Sans" w:cs="Open Sans"/>
          <w:color w:val="525F7F"/>
          <w:sz w:val="20"/>
          <w:szCs w:val="20"/>
        </w:rPr>
        <w:t>Port number of the application server.</w:t>
      </w:r>
    </w:p>
    <w:p w14:paraId="7C4093AE" w14:textId="77777777" w:rsidR="00D13EAF" w:rsidRDefault="00D13EAF" w:rsidP="00D13EAF">
      <w:pPr>
        <w:shd w:val="clear" w:color="auto" w:fill="FFFFFF"/>
        <w:spacing w:line="234" w:lineRule="atLeast"/>
        <w:rPr>
          <w:rFonts w:ascii="Arial" w:hAnsi="Arial" w:cs="Arial"/>
          <w:b/>
          <w:bCs/>
          <w:color w:val="525F7F"/>
          <w:sz w:val="20"/>
          <w:szCs w:val="20"/>
        </w:rPr>
      </w:pPr>
      <w:r>
        <w:rPr>
          <w:rStyle w:val="codeinline"/>
          <w:rFonts w:ascii="Courier New" w:hAnsi="Courier New" w:cs="Courier New"/>
          <w:b/>
          <w:bCs/>
          <w:color w:val="525F7F"/>
        </w:rPr>
        <w:t>-Djboss.node.name</w:t>
      </w:r>
    </w:p>
    <w:p w14:paraId="546E86A0" w14:textId="77777777" w:rsidR="00D13EAF" w:rsidRDefault="00D13EAF" w:rsidP="00D13EAF">
      <w:pPr>
        <w:pStyle w:val="inside-dd"/>
        <w:shd w:val="clear" w:color="auto" w:fill="FFFFFF"/>
        <w:spacing w:before="0" w:beforeAutospacing="0" w:after="225" w:afterAutospacing="0"/>
        <w:ind w:left="720"/>
        <w:rPr>
          <w:rFonts w:ascii="Open Sans" w:hAnsi="Open Sans" w:cs="Open Sans"/>
          <w:color w:val="525F7F"/>
          <w:sz w:val="20"/>
          <w:szCs w:val="20"/>
        </w:rPr>
      </w:pPr>
      <w:r>
        <w:rPr>
          <w:rFonts w:ascii="Open Sans" w:hAnsi="Open Sans" w:cs="Open Sans"/>
          <w:color w:val="525F7F"/>
          <w:sz w:val="20"/>
          <w:szCs w:val="20"/>
        </w:rPr>
        <w:t>Unique identifier for the application server instance.</w:t>
      </w:r>
    </w:p>
    <w:p w14:paraId="2F2F9140" w14:textId="77777777" w:rsidR="00D13EAF" w:rsidRDefault="00D13EAF" w:rsidP="00D13EAF">
      <w:pPr>
        <w:shd w:val="clear" w:color="auto" w:fill="FFFFFF"/>
        <w:spacing w:line="234" w:lineRule="atLeast"/>
        <w:rPr>
          <w:rFonts w:ascii="Arial" w:hAnsi="Arial" w:cs="Arial"/>
          <w:b/>
          <w:bCs/>
          <w:color w:val="525F7F"/>
          <w:sz w:val="20"/>
          <w:szCs w:val="20"/>
        </w:rPr>
      </w:pPr>
      <w:r>
        <w:rPr>
          <w:rStyle w:val="codeinline"/>
          <w:rFonts w:ascii="Courier New" w:hAnsi="Courier New" w:cs="Courier New"/>
          <w:b/>
          <w:bCs/>
          <w:color w:val="525F7F"/>
        </w:rPr>
        <w:t>-DedgeSystemPropertyUpdaters</w:t>
      </w:r>
    </w:p>
    <w:p w14:paraId="4EE41805" w14:textId="77777777" w:rsidR="00D13EAF" w:rsidRDefault="00D13EAF" w:rsidP="00D13EAF">
      <w:pPr>
        <w:pStyle w:val="inside-dd"/>
        <w:shd w:val="clear" w:color="auto" w:fill="FFFFFF"/>
        <w:spacing w:before="0" w:beforeAutospacing="0" w:after="225" w:afterAutospacing="0"/>
        <w:ind w:left="720"/>
        <w:rPr>
          <w:rFonts w:ascii="Open Sans" w:hAnsi="Open Sans" w:cs="Open Sans"/>
          <w:color w:val="525F7F"/>
          <w:sz w:val="20"/>
          <w:szCs w:val="20"/>
        </w:rPr>
      </w:pPr>
      <w:r>
        <w:rPr>
          <w:rFonts w:ascii="Open Sans" w:hAnsi="Open Sans" w:cs="Open Sans"/>
          <w:color w:val="525F7F"/>
          <w:sz w:val="20"/>
          <w:szCs w:val="20"/>
        </w:rPr>
        <w:t>This argument is used to set the required properties to be loaded. For </w:t>
      </w:r>
      <w:r>
        <w:rPr>
          <w:rStyle w:val="generalgod-acronym"/>
          <w:rFonts w:ascii="Open Sans" w:hAnsi="Open Sans" w:cs="Open Sans"/>
          <w:color w:val="525F7F"/>
          <w:sz w:val="20"/>
          <w:szCs w:val="20"/>
        </w:rPr>
        <w:t>GOD</w:t>
      </w:r>
      <w:r>
        <w:rPr>
          <w:rFonts w:ascii="Open Sans" w:hAnsi="Open Sans" w:cs="Open Sans"/>
          <w:color w:val="525F7F"/>
          <w:sz w:val="20"/>
          <w:szCs w:val="20"/>
        </w:rPr>
        <w:t> mode, use the value below:</w:t>
      </w:r>
    </w:p>
    <w:p w14:paraId="1F7A5481" w14:textId="77777777" w:rsidR="00D13EAF" w:rsidRDefault="00D13EAF" w:rsidP="00D13EAF">
      <w:pPr>
        <w:pStyle w:val="inside-dd"/>
        <w:shd w:val="clear" w:color="auto" w:fill="FFFFFF"/>
        <w:spacing w:before="0" w:beforeAutospacing="0" w:after="225" w:afterAutospacing="0"/>
        <w:ind w:left="720"/>
        <w:rPr>
          <w:rFonts w:ascii="Open Sans" w:hAnsi="Open Sans" w:cs="Open Sans"/>
          <w:color w:val="525F7F"/>
          <w:sz w:val="20"/>
          <w:szCs w:val="20"/>
        </w:rPr>
      </w:pPr>
      <w:r>
        <w:rPr>
          <w:rStyle w:val="codeinline"/>
          <w:rFonts w:ascii="Courier New" w:hAnsi="Courier New" w:cs="Courier New"/>
          <w:color w:val="525F7F"/>
          <w:sz w:val="22"/>
          <w:szCs w:val="22"/>
        </w:rPr>
        <w:t>com.temenos.connect.system.GODSystemTestProperties</w:t>
      </w:r>
    </w:p>
    <w:p w14:paraId="3308A6CA"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Accessing the TAFJEE servlet</w:t>
      </w:r>
    </w:p>
    <w:p w14:paraId="6DF3699F" w14:textId="77777777" w:rsidR="00D13EAF" w:rsidRDefault="00D13EAF" w:rsidP="00D13EAF">
      <w:pPr>
        <w:pStyle w:val="NormalWeb"/>
        <w:shd w:val="clear" w:color="auto" w:fill="FFFFFF"/>
        <w:spacing w:before="0" w:beforeAutospacing="0"/>
        <w:rPr>
          <w:rFonts w:ascii="Arial" w:hAnsi="Arial" w:cs="Arial"/>
          <w:color w:val="525F7F"/>
        </w:rPr>
      </w:pPr>
      <w:r>
        <w:rPr>
          <w:rFonts w:ascii="Arial" w:hAnsi="Arial" w:cs="Arial"/>
          <w:color w:val="525F7F"/>
        </w:rPr>
        <w:t>The </w:t>
      </w:r>
      <w:r>
        <w:rPr>
          <w:rStyle w:val="filename"/>
          <w:rFonts w:ascii="Courier New" w:hAnsi="Courier New" w:cs="Courier New"/>
          <w:color w:val="525F7F"/>
          <w:sz w:val="26"/>
          <w:szCs w:val="26"/>
        </w:rPr>
        <w:t>TAFJJEE_EAR.ear</w:t>
      </w:r>
      <w:r>
        <w:rPr>
          <w:rFonts w:ascii="Arial" w:hAnsi="Arial" w:cs="Arial"/>
          <w:color w:val="525F7F"/>
        </w:rPr>
        <w:t> file contains a WAR file, which is a helper servlet for configuration, diagnostic, execution and troubleshooting related TAFJ functions on the application server. TAFJEE has protected access and is subject to BASIC authentication.</w:t>
      </w:r>
    </w:p>
    <w:p w14:paraId="2E27FB97"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4EEB8906" w14:textId="77777777" w:rsidR="00D13EAF" w:rsidRDefault="00D13EAF" w:rsidP="00D13EAF">
      <w:pPr>
        <w:numPr>
          <w:ilvl w:val="0"/>
          <w:numId w:val="254"/>
        </w:numPr>
        <w:shd w:val="clear" w:color="auto" w:fill="FFFFFF"/>
        <w:spacing w:before="160" w:line="240" w:lineRule="auto"/>
        <w:rPr>
          <w:rFonts w:ascii="Arial" w:hAnsi="Arial" w:cs="Arial"/>
          <w:color w:val="525F7F"/>
        </w:rPr>
      </w:pPr>
      <w:r>
        <w:rPr>
          <w:rFonts w:ascii="Arial" w:hAnsi="Arial" w:cs="Arial"/>
          <w:color w:val="525F7F"/>
        </w:rPr>
        <w:lastRenderedPageBreak/>
        <w:t>Open the command prompt in </w:t>
      </w:r>
      <w:r>
        <w:rPr>
          <w:rStyle w:val="codeinline"/>
          <w:rFonts w:ascii="Courier New" w:hAnsi="Courier New" w:cs="Courier New"/>
          <w:color w:val="525F7F"/>
          <w:sz w:val="26"/>
          <w:szCs w:val="26"/>
        </w:rPr>
        <w:t>%JBOSS_HOME%\bin</w:t>
      </w:r>
      <w:r>
        <w:rPr>
          <w:rFonts w:ascii="Arial" w:hAnsi="Arial" w:cs="Arial"/>
          <w:color w:val="525F7F"/>
        </w:rPr>
        <w:t>.</w:t>
      </w:r>
    </w:p>
    <w:p w14:paraId="3CF49BB9" w14:textId="77777777" w:rsidR="00D13EAF" w:rsidRDefault="00D13EAF" w:rsidP="00D13EAF">
      <w:pPr>
        <w:numPr>
          <w:ilvl w:val="0"/>
          <w:numId w:val="255"/>
        </w:numPr>
        <w:shd w:val="clear" w:color="auto" w:fill="FFFFFF"/>
        <w:spacing w:before="160" w:line="240" w:lineRule="auto"/>
        <w:rPr>
          <w:rFonts w:ascii="Arial" w:hAnsi="Arial" w:cs="Arial"/>
          <w:color w:val="525F7F"/>
        </w:rPr>
      </w:pPr>
      <w:r>
        <w:rPr>
          <w:rFonts w:ascii="Arial" w:hAnsi="Arial" w:cs="Arial"/>
          <w:color w:val="525F7F"/>
        </w:rPr>
        <w:t>Run </w:t>
      </w:r>
      <w:r>
        <w:rPr>
          <w:rStyle w:val="filename"/>
          <w:rFonts w:ascii="Courier New" w:hAnsi="Courier New" w:cs="Courier New"/>
          <w:color w:val="525F7F"/>
          <w:sz w:val="26"/>
          <w:szCs w:val="26"/>
        </w:rPr>
        <w:t>add-user.bat</w:t>
      </w:r>
      <w:r>
        <w:rPr>
          <w:rFonts w:ascii="Arial" w:hAnsi="Arial" w:cs="Arial"/>
          <w:color w:val="525F7F"/>
        </w:rPr>
        <w:t> to create an application user.</w:t>
      </w:r>
    </w:p>
    <w:p w14:paraId="0F06DB4E" w14:textId="77777777" w:rsidR="00D13EAF" w:rsidRDefault="00D13EAF" w:rsidP="00D13EAF">
      <w:pPr>
        <w:numPr>
          <w:ilvl w:val="0"/>
          <w:numId w:val="256"/>
        </w:numPr>
        <w:shd w:val="clear" w:color="auto" w:fill="FFFFFF"/>
        <w:spacing w:before="160" w:line="240" w:lineRule="auto"/>
        <w:rPr>
          <w:rFonts w:ascii="Arial" w:hAnsi="Arial" w:cs="Arial"/>
          <w:color w:val="525F7F"/>
        </w:rPr>
      </w:pPr>
      <w:r>
        <w:rPr>
          <w:rFonts w:ascii="Arial" w:hAnsi="Arial" w:cs="Arial"/>
          <w:color w:val="525F7F"/>
        </w:rPr>
        <w:t>Give the user </w:t>
      </w:r>
      <w:r>
        <w:rPr>
          <w:rStyle w:val="paramname"/>
          <w:rFonts w:ascii="Courier New" w:hAnsi="Courier New" w:cs="Courier New"/>
          <w:b/>
          <w:bCs/>
          <w:color w:val="525F7F"/>
          <w:sz w:val="26"/>
          <w:szCs w:val="26"/>
        </w:rPr>
        <w:t>TAFJAdmin</w:t>
      </w:r>
      <w:r>
        <w:rPr>
          <w:rFonts w:ascii="Arial" w:hAnsi="Arial" w:cs="Arial"/>
          <w:color w:val="525F7F"/>
        </w:rPr>
        <w:t> role.</w:t>
      </w:r>
    </w:p>
    <w:p w14:paraId="151803AC" w14:textId="77777777" w:rsidR="00D13EAF" w:rsidRDefault="00D13EAF" w:rsidP="00D13EAF">
      <w:pPr>
        <w:numPr>
          <w:ilvl w:val="1"/>
          <w:numId w:val="257"/>
        </w:numPr>
        <w:shd w:val="clear" w:color="auto" w:fill="FFFFFF"/>
        <w:spacing w:before="160" w:line="240" w:lineRule="auto"/>
        <w:rPr>
          <w:rFonts w:ascii="Arial" w:hAnsi="Arial" w:cs="Arial"/>
          <w:color w:val="525F7F"/>
        </w:rPr>
      </w:pPr>
      <w:r>
        <w:rPr>
          <w:rFonts w:ascii="Arial" w:hAnsi="Arial" w:cs="Arial"/>
          <w:color w:val="525F7F"/>
        </w:rPr>
        <w:t>Specify the type of user, here </w:t>
      </w:r>
      <w:r>
        <w:rPr>
          <w:rStyle w:val="paramname"/>
          <w:rFonts w:ascii="Courier New" w:hAnsi="Courier New" w:cs="Courier New"/>
          <w:b/>
          <w:bCs/>
          <w:color w:val="525F7F"/>
          <w:sz w:val="26"/>
          <w:szCs w:val="26"/>
        </w:rPr>
        <w:t>Application</w:t>
      </w:r>
      <w:r>
        <w:rPr>
          <w:rFonts w:ascii="Arial" w:hAnsi="Arial" w:cs="Arial"/>
          <w:color w:val="525F7F"/>
        </w:rPr>
        <w:t> user.</w:t>
      </w:r>
    </w:p>
    <w:p w14:paraId="5551AA23" w14:textId="77777777" w:rsidR="00D13EAF" w:rsidRDefault="00D13EAF" w:rsidP="00D13EAF">
      <w:pPr>
        <w:numPr>
          <w:ilvl w:val="1"/>
          <w:numId w:val="258"/>
        </w:numPr>
        <w:shd w:val="clear" w:color="auto" w:fill="FFFFFF"/>
        <w:spacing w:before="160" w:line="240" w:lineRule="auto"/>
        <w:rPr>
          <w:rFonts w:ascii="Arial" w:hAnsi="Arial" w:cs="Arial"/>
          <w:color w:val="525F7F"/>
        </w:rPr>
      </w:pPr>
      <w:r>
        <w:rPr>
          <w:rFonts w:ascii="Arial" w:hAnsi="Arial" w:cs="Arial"/>
          <w:color w:val="525F7F"/>
        </w:rPr>
        <w:t>Provide the preferred user name and password.</w:t>
      </w:r>
    </w:p>
    <w:p w14:paraId="38F8D396" w14:textId="77777777" w:rsidR="00D13EAF" w:rsidRDefault="00D13EAF" w:rsidP="00D13EAF">
      <w:pPr>
        <w:numPr>
          <w:ilvl w:val="1"/>
          <w:numId w:val="259"/>
        </w:numPr>
        <w:shd w:val="clear" w:color="auto" w:fill="FFFFFF"/>
        <w:spacing w:before="160" w:line="240" w:lineRule="auto"/>
        <w:rPr>
          <w:rFonts w:ascii="Arial" w:hAnsi="Arial" w:cs="Arial"/>
          <w:color w:val="525F7F"/>
        </w:rPr>
      </w:pPr>
      <w:r>
        <w:rPr>
          <w:rFonts w:ascii="Arial" w:hAnsi="Arial" w:cs="Arial"/>
          <w:color w:val="525F7F"/>
        </w:rPr>
        <w:t>Specify the groups the user should belong to; here TAFJAdmin.</w:t>
      </w:r>
    </w:p>
    <w:p w14:paraId="3CD9F749" w14:textId="77777777" w:rsidR="00D13EAF" w:rsidRDefault="00D13EAF" w:rsidP="00D13EAF">
      <w:pPr>
        <w:numPr>
          <w:ilvl w:val="1"/>
          <w:numId w:val="260"/>
        </w:numPr>
        <w:shd w:val="clear" w:color="auto" w:fill="FFFFFF"/>
        <w:spacing w:before="160" w:line="240" w:lineRule="auto"/>
        <w:rPr>
          <w:rFonts w:ascii="Arial" w:hAnsi="Arial" w:cs="Arial"/>
          <w:color w:val="525F7F"/>
        </w:rPr>
      </w:pPr>
      <w:r>
        <w:rPr>
          <w:rFonts w:ascii="Arial" w:hAnsi="Arial" w:cs="Arial"/>
          <w:color w:val="525F7F"/>
        </w:rPr>
        <w:t>Confirm the addition of the user to the realm ApplicationRealm by providing the answer </w:t>
      </w:r>
      <w:r>
        <w:rPr>
          <w:rStyle w:val="codeinline"/>
          <w:rFonts w:ascii="Courier New" w:hAnsi="Courier New" w:cs="Courier New"/>
          <w:color w:val="525F7F"/>
          <w:sz w:val="26"/>
          <w:szCs w:val="26"/>
        </w:rPr>
        <w:t>yes</w:t>
      </w:r>
      <w:r>
        <w:rPr>
          <w:rFonts w:ascii="Arial" w:hAnsi="Arial" w:cs="Arial"/>
          <w:color w:val="525F7F"/>
        </w:rPr>
        <w:t>.</w:t>
      </w:r>
    </w:p>
    <w:p w14:paraId="10F0848A" w14:textId="77777777" w:rsidR="00D13EAF" w:rsidRDefault="00D13EAF" w:rsidP="00D13EAF">
      <w:pPr>
        <w:numPr>
          <w:ilvl w:val="1"/>
          <w:numId w:val="261"/>
        </w:numPr>
        <w:shd w:val="clear" w:color="auto" w:fill="FFFFFF"/>
        <w:spacing w:before="160" w:line="240" w:lineRule="auto"/>
        <w:rPr>
          <w:rFonts w:ascii="Arial" w:hAnsi="Arial" w:cs="Arial"/>
          <w:color w:val="525F7F"/>
        </w:rPr>
      </w:pPr>
      <w:r>
        <w:rPr>
          <w:rFonts w:ascii="Arial" w:hAnsi="Arial" w:cs="Arial"/>
          <w:color w:val="525F7F"/>
        </w:rPr>
        <w:t>For the last question, provide the answer </w:t>
      </w:r>
      <w:r>
        <w:rPr>
          <w:rStyle w:val="codeinline"/>
          <w:rFonts w:ascii="Courier New" w:hAnsi="Courier New" w:cs="Courier New"/>
          <w:color w:val="525F7F"/>
          <w:sz w:val="26"/>
          <w:szCs w:val="26"/>
        </w:rPr>
        <w:t>no</w:t>
      </w:r>
      <w:r>
        <w:rPr>
          <w:rFonts w:ascii="Arial" w:hAnsi="Arial" w:cs="Arial"/>
          <w:color w:val="525F7F"/>
        </w:rPr>
        <w:t>.</w:t>
      </w:r>
    </w:p>
    <w:p w14:paraId="76194D83" w14:textId="77777777" w:rsidR="00D13EAF" w:rsidRDefault="00D13EAF" w:rsidP="00D13EAF">
      <w:pPr>
        <w:numPr>
          <w:ilvl w:val="0"/>
          <w:numId w:val="262"/>
        </w:numPr>
        <w:shd w:val="clear" w:color="auto" w:fill="FFFFFF"/>
        <w:spacing w:before="160" w:line="240" w:lineRule="auto"/>
        <w:rPr>
          <w:rFonts w:ascii="Arial" w:hAnsi="Arial" w:cs="Arial"/>
          <w:color w:val="525F7F"/>
        </w:rPr>
      </w:pPr>
      <w:r>
        <w:rPr>
          <w:rFonts w:ascii="Arial" w:hAnsi="Arial" w:cs="Arial"/>
          <w:color w:val="525F7F"/>
        </w:rPr>
        <w:t>Use URL </w:t>
      </w:r>
      <w:r>
        <w:rPr>
          <w:rStyle w:val="codeinline"/>
          <w:rFonts w:ascii="Courier New" w:hAnsi="Courier New" w:cs="Courier New"/>
          <w:color w:val="525F7F"/>
          <w:sz w:val="26"/>
          <w:szCs w:val="26"/>
        </w:rPr>
        <w:t>http://</w:t>
      </w:r>
      <w:r>
        <w:rPr>
          <w:rStyle w:val="codevariable"/>
          <w:rFonts w:ascii="Courier New" w:hAnsi="Courier New" w:cs="Courier New"/>
          <w:i/>
          <w:iCs/>
          <w:color w:val="525F7F"/>
          <w:sz w:val="26"/>
          <w:szCs w:val="26"/>
        </w:rPr>
        <w:t>host_name_or_IP_address</w:t>
      </w:r>
      <w:r>
        <w:rPr>
          <w:rStyle w:val="codeinline"/>
          <w:rFonts w:ascii="Courier New" w:hAnsi="Courier New" w:cs="Courier New"/>
          <w:color w:val="525F7F"/>
          <w:sz w:val="26"/>
          <w:szCs w:val="26"/>
        </w:rPr>
        <w:t>:9089/TAFJEE</w:t>
      </w:r>
      <w:r>
        <w:rPr>
          <w:rFonts w:ascii="Arial" w:hAnsi="Arial" w:cs="Arial"/>
          <w:color w:val="525F7F"/>
        </w:rPr>
        <w:t> to access the TAFJEE servlet.</w:t>
      </w:r>
    </w:p>
    <w:p w14:paraId="43BFA150" w14:textId="77777777" w:rsidR="00D13EAF" w:rsidRDefault="00D13EAF" w:rsidP="00D13EAF">
      <w:pPr>
        <w:numPr>
          <w:ilvl w:val="0"/>
          <w:numId w:val="263"/>
        </w:numPr>
        <w:shd w:val="clear" w:color="auto" w:fill="FFFFFF"/>
        <w:spacing w:before="160" w:line="240" w:lineRule="auto"/>
        <w:rPr>
          <w:rFonts w:ascii="Arial" w:hAnsi="Arial" w:cs="Arial"/>
          <w:color w:val="525F7F"/>
        </w:rPr>
      </w:pPr>
      <w:r>
        <w:rPr>
          <w:rFonts w:ascii="Arial" w:hAnsi="Arial" w:cs="Arial"/>
          <w:color w:val="525F7F"/>
        </w:rPr>
        <w:t>Enter the application user credentials.</w:t>
      </w:r>
    </w:p>
    <w:p w14:paraId="299C4451" w14:textId="0A96488A"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6EE1F1B5" wp14:editId="7E1BC660">
            <wp:extent cx="1306195" cy="457200"/>
            <wp:effectExtent l="0" t="0" r="8255" b="0"/>
            <wp:docPr id="1141498722" name="Picture 6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06195" cy="457200"/>
                    </a:xfrm>
                    <a:prstGeom prst="rect">
                      <a:avLst/>
                    </a:prstGeom>
                    <a:noFill/>
                    <a:ln>
                      <a:noFill/>
                    </a:ln>
                  </pic:spPr>
                </pic:pic>
              </a:graphicData>
            </a:graphic>
          </wp:inline>
        </w:drawing>
      </w:r>
    </w:p>
    <w:p w14:paraId="6AF5B17D" w14:textId="77777777" w:rsidR="00D13EAF" w:rsidRDefault="00D13EAF" w:rsidP="00D13EAF">
      <w:pPr>
        <w:shd w:val="clear" w:color="auto" w:fill="FFFFFF"/>
        <w:ind w:left="720"/>
        <w:rPr>
          <w:rFonts w:ascii="Arial" w:hAnsi="Arial" w:cs="Arial"/>
          <w:color w:val="525F7F"/>
        </w:rPr>
      </w:pPr>
      <w:r>
        <w:rPr>
          <w:rFonts w:ascii="Arial" w:hAnsi="Arial" w:cs="Arial"/>
          <w:color w:val="525F7F"/>
        </w:rPr>
        <w:t>This gives you access to all the functions in TAFJEE.</w:t>
      </w:r>
    </w:p>
    <w:p w14:paraId="6EA6EEFC" w14:textId="50396A6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6D02A0BE" wp14:editId="47A99802">
            <wp:extent cx="506095" cy="457200"/>
            <wp:effectExtent l="0" t="0" r="8255" b="0"/>
            <wp:docPr id="929122371" name="Picture 65">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6095" cy="457200"/>
                    </a:xfrm>
                    <a:prstGeom prst="rect">
                      <a:avLst/>
                    </a:prstGeom>
                    <a:noFill/>
                    <a:ln>
                      <a:noFill/>
                    </a:ln>
                  </pic:spPr>
                </pic:pic>
              </a:graphicData>
            </a:graphic>
          </wp:inline>
        </w:drawing>
      </w:r>
    </w:p>
    <w:p w14:paraId="152B2D04" w14:textId="77777777" w:rsidR="00D13EAF" w:rsidRDefault="00D13EAF" w:rsidP="00D13EAF">
      <w:pPr>
        <w:shd w:val="clear" w:color="auto" w:fill="FFFFFF"/>
        <w:spacing w:line="320" w:lineRule="atLeast"/>
        <w:ind w:left="720"/>
        <w:rPr>
          <w:rFonts w:ascii="Arial" w:hAnsi="Arial" w:cs="Arial"/>
          <w:color w:val="003E75"/>
        </w:rPr>
      </w:pPr>
      <w:r>
        <w:rPr>
          <w:rStyle w:val="autonumber"/>
          <w:rFonts w:ascii="Arial" w:hAnsi="Arial" w:cs="Arial"/>
          <w:b/>
          <w:bCs/>
          <w:color w:val="003E75"/>
        </w:rPr>
        <w:t>Note:</w:t>
      </w:r>
    </w:p>
    <w:p w14:paraId="346AA27C" w14:textId="77777777" w:rsidR="00D13EAF" w:rsidRDefault="00D13EAF" w:rsidP="00D13EAF">
      <w:pPr>
        <w:pStyle w:val="NormalWeb"/>
        <w:shd w:val="clear" w:color="auto" w:fill="FFFFFF"/>
        <w:spacing w:before="120" w:beforeAutospacing="0" w:after="120" w:afterAutospacing="0"/>
        <w:ind w:left="720"/>
        <w:rPr>
          <w:rFonts w:ascii="Arial" w:hAnsi="Arial" w:cs="Arial"/>
          <w:color w:val="003E75"/>
        </w:rPr>
      </w:pPr>
      <w:r>
        <w:rPr>
          <w:rFonts w:ascii="Arial" w:hAnsi="Arial" w:cs="Arial"/>
          <w:color w:val="003E75"/>
        </w:rPr>
        <w:t>Some of the tools are protected and require TAFJ user credentials.</w:t>
      </w:r>
    </w:p>
    <w:p w14:paraId="79E83314" w14:textId="77777777" w:rsidR="00D13EAF" w:rsidRDefault="00D13EAF" w:rsidP="00D13EAF">
      <w:pPr>
        <w:numPr>
          <w:ilvl w:val="0"/>
          <w:numId w:val="264"/>
        </w:numPr>
        <w:shd w:val="clear" w:color="auto" w:fill="FFFFFF"/>
        <w:spacing w:before="160" w:line="240" w:lineRule="auto"/>
        <w:rPr>
          <w:rFonts w:ascii="Arial" w:hAnsi="Arial" w:cs="Arial"/>
          <w:color w:val="525F7F"/>
        </w:rPr>
      </w:pPr>
      <w:r>
        <w:rPr>
          <w:rFonts w:ascii="Arial" w:hAnsi="Arial" w:cs="Arial"/>
          <w:color w:val="525F7F"/>
        </w:rPr>
        <w:t>Click </w:t>
      </w:r>
      <w:r>
        <w:rPr>
          <w:rStyle w:val="uielement"/>
          <w:rFonts w:ascii="Arial" w:hAnsi="Arial" w:cs="Arial"/>
          <w:b/>
          <w:bCs/>
          <w:color w:val="525F7F"/>
        </w:rPr>
        <w:t>tShow</w:t>
      </w:r>
      <w:r>
        <w:rPr>
          <w:rFonts w:ascii="Arial" w:hAnsi="Arial" w:cs="Arial"/>
          <w:color w:val="525F7F"/>
        </w:rPr>
        <w:t> to view the compilation details of a Transact routine on the application server.</w:t>
      </w:r>
    </w:p>
    <w:p w14:paraId="5BFC83C5" w14:textId="35D24240"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18DD79C2" wp14:editId="42BF093D">
            <wp:extent cx="685800" cy="457200"/>
            <wp:effectExtent l="0" t="0" r="0" b="0"/>
            <wp:docPr id="2125731607" name="Picture 64">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85800" cy="457200"/>
                    </a:xfrm>
                    <a:prstGeom prst="rect">
                      <a:avLst/>
                    </a:prstGeom>
                    <a:noFill/>
                    <a:ln>
                      <a:noFill/>
                    </a:ln>
                  </pic:spPr>
                </pic:pic>
              </a:graphicData>
            </a:graphic>
          </wp:inline>
        </w:drawing>
      </w:r>
    </w:p>
    <w:p w14:paraId="01580000"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Accessing BrowserWeb</w:t>
      </w:r>
    </w:p>
    <w:p w14:paraId="2804B4E7"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579CBE89" w14:textId="77777777" w:rsidR="00D13EAF" w:rsidRDefault="00D13EAF" w:rsidP="00D13EAF">
      <w:pPr>
        <w:numPr>
          <w:ilvl w:val="0"/>
          <w:numId w:val="265"/>
        </w:numPr>
        <w:shd w:val="clear" w:color="auto" w:fill="FFFFFF"/>
        <w:spacing w:before="160" w:line="240" w:lineRule="auto"/>
        <w:rPr>
          <w:rFonts w:ascii="Arial" w:hAnsi="Arial" w:cs="Arial"/>
          <w:color w:val="525F7F"/>
        </w:rPr>
      </w:pPr>
      <w:r>
        <w:rPr>
          <w:rFonts w:ascii="Arial" w:hAnsi="Arial" w:cs="Arial"/>
          <w:color w:val="525F7F"/>
        </w:rPr>
        <w:t>Access BrowserWeb using the following URL:</w:t>
      </w:r>
    </w:p>
    <w:p w14:paraId="33467117"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http://</w:t>
      </w:r>
      <w:r>
        <w:rPr>
          <w:rStyle w:val="codevariable"/>
          <w:rFonts w:ascii="Courier New" w:hAnsi="Courier New" w:cs="Courier New"/>
          <w:i/>
          <w:iCs/>
          <w:color w:val="525F7F"/>
          <w:sz w:val="26"/>
          <w:szCs w:val="26"/>
        </w:rPr>
        <w:t>host_name_or_IP_address</w:t>
      </w:r>
      <w:r>
        <w:rPr>
          <w:rStyle w:val="codeinline"/>
          <w:rFonts w:ascii="Courier New" w:hAnsi="Courier New" w:cs="Courier New"/>
          <w:color w:val="525F7F"/>
          <w:sz w:val="26"/>
          <w:szCs w:val="26"/>
        </w:rPr>
        <w:t>:9089/BrowserWeb</w:t>
      </w:r>
    </w:p>
    <w:p w14:paraId="306D3CF3" w14:textId="77777777" w:rsidR="00D13EAF" w:rsidRDefault="00D13EAF" w:rsidP="00D13EAF">
      <w:pPr>
        <w:shd w:val="clear" w:color="auto" w:fill="FFFFFF"/>
        <w:ind w:left="720"/>
        <w:rPr>
          <w:rFonts w:ascii="Arial" w:hAnsi="Arial" w:cs="Arial"/>
          <w:color w:val="525F7F"/>
        </w:rPr>
      </w:pPr>
      <w:r>
        <w:rPr>
          <w:rFonts w:ascii="Arial" w:hAnsi="Arial" w:cs="Arial"/>
          <w:color w:val="525F7F"/>
        </w:rPr>
        <w:t>.</w:t>
      </w:r>
    </w:p>
    <w:p w14:paraId="69C7F597" w14:textId="77777777" w:rsidR="00D13EAF" w:rsidRDefault="00D13EAF" w:rsidP="00D13EAF">
      <w:pPr>
        <w:numPr>
          <w:ilvl w:val="0"/>
          <w:numId w:val="266"/>
        </w:numPr>
        <w:shd w:val="clear" w:color="auto" w:fill="FFFFFF"/>
        <w:spacing w:before="160" w:line="240" w:lineRule="auto"/>
        <w:rPr>
          <w:rFonts w:ascii="Arial" w:hAnsi="Arial" w:cs="Arial"/>
          <w:color w:val="525F7F"/>
        </w:rPr>
      </w:pPr>
      <w:r>
        <w:rPr>
          <w:rFonts w:ascii="Arial" w:hAnsi="Arial" w:cs="Arial"/>
          <w:color w:val="525F7F"/>
        </w:rPr>
        <w:t>Log in to BrowserWeb using a valid Transact user name and password.</w:t>
      </w:r>
    </w:p>
    <w:p w14:paraId="37258E5A" w14:textId="40EA00AA"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0394CE23" wp14:editId="7E41E48D">
            <wp:extent cx="859790" cy="457200"/>
            <wp:effectExtent l="0" t="0" r="0" b="0"/>
            <wp:docPr id="669987673" name="Picture 63">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859790" cy="457200"/>
                    </a:xfrm>
                    <a:prstGeom prst="rect">
                      <a:avLst/>
                    </a:prstGeom>
                    <a:noFill/>
                    <a:ln>
                      <a:noFill/>
                    </a:ln>
                  </pic:spPr>
                </pic:pic>
              </a:graphicData>
            </a:graphic>
          </wp:inline>
        </w:drawing>
      </w:r>
    </w:p>
    <w:p w14:paraId="36D2ED22"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color w:val="525F7F"/>
        </w:rPr>
        <w:t>The landing page is displayed.</w:t>
      </w:r>
    </w:p>
    <w:p w14:paraId="54E01468" w14:textId="27D2354C"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7EB4D334" wp14:editId="01CCC5F0">
            <wp:extent cx="1496695" cy="457200"/>
            <wp:effectExtent l="0" t="0" r="8255" b="0"/>
            <wp:docPr id="305994623" name="Picture 62">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96695" cy="457200"/>
                    </a:xfrm>
                    <a:prstGeom prst="rect">
                      <a:avLst/>
                    </a:prstGeom>
                    <a:noFill/>
                    <a:ln>
                      <a:noFill/>
                    </a:ln>
                  </pic:spPr>
                </pic:pic>
              </a:graphicData>
            </a:graphic>
          </wp:inline>
        </w:drawing>
      </w:r>
    </w:p>
    <w:p w14:paraId="337BB891" w14:textId="77777777" w:rsidR="00D13EAF" w:rsidRDefault="00D13EAF" w:rsidP="00D13EAF">
      <w:pPr>
        <w:numPr>
          <w:ilvl w:val="0"/>
          <w:numId w:val="267"/>
        </w:numPr>
        <w:shd w:val="clear" w:color="auto" w:fill="FFFFFF"/>
        <w:spacing w:before="160" w:line="240" w:lineRule="auto"/>
        <w:rPr>
          <w:rFonts w:ascii="Arial" w:hAnsi="Arial" w:cs="Arial"/>
          <w:color w:val="525F7F"/>
        </w:rPr>
      </w:pPr>
      <w:r>
        <w:rPr>
          <w:rFonts w:ascii="Arial" w:hAnsi="Arial" w:cs="Arial"/>
          <w:color w:val="525F7F"/>
        </w:rPr>
        <w:lastRenderedPageBreak/>
        <w:t>Launch a Transact application, for example </w:t>
      </w:r>
      <w:r>
        <w:rPr>
          <w:rStyle w:val="codeinline"/>
          <w:rFonts w:ascii="Courier New" w:hAnsi="Courier New" w:cs="Courier New"/>
          <w:color w:val="525F7F"/>
          <w:sz w:val="26"/>
          <w:szCs w:val="26"/>
        </w:rPr>
        <w:t>SPF S SYSTEM</w:t>
      </w:r>
      <w:r>
        <w:rPr>
          <w:rFonts w:ascii="Arial" w:hAnsi="Arial" w:cs="Arial"/>
          <w:color w:val="525F7F"/>
        </w:rPr>
        <w:t>.</w:t>
      </w:r>
    </w:p>
    <w:p w14:paraId="2C6463E6" w14:textId="4DD33292"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7A175E75" wp14:editId="0E5429C5">
            <wp:extent cx="544195" cy="457200"/>
            <wp:effectExtent l="0" t="0" r="8255" b="0"/>
            <wp:docPr id="1061440043" name="Picture 61">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4195" cy="457200"/>
                    </a:xfrm>
                    <a:prstGeom prst="rect">
                      <a:avLst/>
                    </a:prstGeom>
                    <a:noFill/>
                    <a:ln>
                      <a:noFill/>
                    </a:ln>
                  </pic:spPr>
                </pic:pic>
              </a:graphicData>
            </a:graphic>
          </wp:inline>
        </w:drawing>
      </w:r>
    </w:p>
    <w:p w14:paraId="22594480"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Accessing UXP Browser</w:t>
      </w:r>
    </w:p>
    <w:p w14:paraId="55A5A316"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4E6E72DC" w14:textId="77777777" w:rsidR="00D13EAF" w:rsidRDefault="00D13EAF" w:rsidP="00D13EAF">
      <w:pPr>
        <w:numPr>
          <w:ilvl w:val="0"/>
          <w:numId w:val="268"/>
        </w:numPr>
        <w:shd w:val="clear" w:color="auto" w:fill="FFFFFF"/>
        <w:spacing w:before="160" w:line="240" w:lineRule="auto"/>
        <w:rPr>
          <w:rFonts w:ascii="Arial" w:hAnsi="Arial" w:cs="Arial"/>
          <w:color w:val="525F7F"/>
        </w:rPr>
      </w:pPr>
      <w:r>
        <w:rPr>
          <w:rFonts w:ascii="Arial" w:hAnsi="Arial" w:cs="Arial"/>
          <w:color w:val="525F7F"/>
        </w:rPr>
        <w:t>Use the following URL to access UXP Browser.</w:t>
      </w:r>
    </w:p>
    <w:p w14:paraId="7E394307" w14:textId="77777777" w:rsidR="00D13EAF" w:rsidRDefault="00D13EAF" w:rsidP="00D13EAF">
      <w:pPr>
        <w:pStyle w:val="insie-li"/>
        <w:shd w:val="clear" w:color="auto" w:fill="FFFFFF"/>
        <w:spacing w:before="120" w:beforeAutospacing="0" w:after="120" w:afterAutospacing="0"/>
        <w:ind w:left="720"/>
        <w:rPr>
          <w:rFonts w:ascii="Arial" w:hAnsi="Arial" w:cs="Arial"/>
          <w:color w:val="525F7F"/>
        </w:rPr>
      </w:pPr>
      <w:r>
        <w:rPr>
          <w:rStyle w:val="codeinline"/>
          <w:rFonts w:ascii="Courier New" w:hAnsi="Courier New" w:cs="Courier New"/>
          <w:color w:val="525F7F"/>
          <w:sz w:val="26"/>
          <w:szCs w:val="26"/>
        </w:rPr>
        <w:t>http://</w:t>
      </w:r>
      <w:r>
        <w:rPr>
          <w:rStyle w:val="codevariable"/>
          <w:rFonts w:ascii="Courier New" w:hAnsi="Courier New" w:cs="Courier New"/>
          <w:i/>
          <w:iCs/>
          <w:color w:val="525F7F"/>
          <w:sz w:val="26"/>
          <w:szCs w:val="26"/>
        </w:rPr>
        <w:t>host_name_or_IP_address</w:t>
      </w:r>
      <w:r>
        <w:rPr>
          <w:rStyle w:val="codeinline"/>
          <w:rFonts w:ascii="Courier New" w:hAnsi="Courier New" w:cs="Courier New"/>
          <w:color w:val="525F7F"/>
          <w:sz w:val="26"/>
          <w:szCs w:val="26"/>
        </w:rPr>
        <w:t>:9089/Browser</w:t>
      </w:r>
    </w:p>
    <w:p w14:paraId="75CD4CF7" w14:textId="73574A24"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6D8FB659" wp14:editId="73468488">
            <wp:extent cx="789305" cy="457200"/>
            <wp:effectExtent l="0" t="0" r="0" b="0"/>
            <wp:docPr id="1986210203" name="Picture 60">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89305" cy="457200"/>
                    </a:xfrm>
                    <a:prstGeom prst="rect">
                      <a:avLst/>
                    </a:prstGeom>
                    <a:noFill/>
                    <a:ln>
                      <a:noFill/>
                    </a:ln>
                  </pic:spPr>
                </pic:pic>
              </a:graphicData>
            </a:graphic>
          </wp:inline>
        </w:drawing>
      </w:r>
    </w:p>
    <w:p w14:paraId="600E8F72" w14:textId="77777777" w:rsidR="00D13EAF" w:rsidRDefault="00D13EAF" w:rsidP="00D13EAF">
      <w:pPr>
        <w:numPr>
          <w:ilvl w:val="0"/>
          <w:numId w:val="269"/>
        </w:numPr>
        <w:shd w:val="clear" w:color="auto" w:fill="FFFFFF"/>
        <w:spacing w:before="160" w:line="240" w:lineRule="auto"/>
        <w:rPr>
          <w:rFonts w:ascii="Arial" w:hAnsi="Arial" w:cs="Arial"/>
          <w:color w:val="525F7F"/>
        </w:rPr>
      </w:pPr>
      <w:r>
        <w:rPr>
          <w:rFonts w:ascii="Arial" w:hAnsi="Arial" w:cs="Arial"/>
          <w:color w:val="525F7F"/>
        </w:rPr>
        <w:t>Log in to Browser using a valid Transact user name and password. The landing page is now displayed.</w:t>
      </w:r>
    </w:p>
    <w:p w14:paraId="29A20206" w14:textId="0F1AF745"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3D535A4F" wp14:editId="5CAA5F68">
            <wp:extent cx="810895" cy="457200"/>
            <wp:effectExtent l="0" t="0" r="8255" b="0"/>
            <wp:docPr id="1563107482" name="Picture 59">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10895" cy="457200"/>
                    </a:xfrm>
                    <a:prstGeom prst="rect">
                      <a:avLst/>
                    </a:prstGeom>
                    <a:noFill/>
                    <a:ln>
                      <a:noFill/>
                    </a:ln>
                  </pic:spPr>
                </pic:pic>
              </a:graphicData>
            </a:graphic>
          </wp:inline>
        </w:drawing>
      </w:r>
    </w:p>
    <w:p w14:paraId="47347273" w14:textId="77777777" w:rsidR="00D13EAF" w:rsidRDefault="00D13EAF" w:rsidP="00D13EAF">
      <w:pPr>
        <w:numPr>
          <w:ilvl w:val="0"/>
          <w:numId w:val="270"/>
        </w:numPr>
        <w:shd w:val="clear" w:color="auto" w:fill="FFFFFF"/>
        <w:spacing w:before="160" w:line="240" w:lineRule="auto"/>
        <w:rPr>
          <w:rFonts w:ascii="Arial" w:hAnsi="Arial" w:cs="Arial"/>
          <w:color w:val="525F7F"/>
        </w:rPr>
      </w:pPr>
      <w:r>
        <w:rPr>
          <w:rFonts w:ascii="Arial" w:hAnsi="Arial" w:cs="Arial"/>
          <w:color w:val="525F7F"/>
        </w:rPr>
        <w:t>Launch a Transact application, for example </w:t>
      </w:r>
      <w:r>
        <w:rPr>
          <w:rStyle w:val="codeinline"/>
          <w:rFonts w:ascii="Courier New" w:hAnsi="Courier New" w:cs="Courier New"/>
          <w:color w:val="525F7F"/>
          <w:sz w:val="26"/>
          <w:szCs w:val="26"/>
        </w:rPr>
        <w:t>SPF S SYSTEM</w:t>
      </w:r>
      <w:r>
        <w:rPr>
          <w:rFonts w:ascii="Arial" w:hAnsi="Arial" w:cs="Arial"/>
          <w:color w:val="525F7F"/>
        </w:rPr>
        <w:t>.</w:t>
      </w:r>
    </w:p>
    <w:p w14:paraId="4217908D" w14:textId="5EDE9150"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41BC6AC8" wp14:editId="3012DE15">
            <wp:extent cx="772795" cy="457200"/>
            <wp:effectExtent l="0" t="0" r="8255" b="0"/>
            <wp:docPr id="1412031335" name="Picture 58">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72795" cy="457200"/>
                    </a:xfrm>
                    <a:prstGeom prst="rect">
                      <a:avLst/>
                    </a:prstGeom>
                    <a:noFill/>
                    <a:ln>
                      <a:noFill/>
                    </a:ln>
                  </pic:spPr>
                </pic:pic>
              </a:graphicData>
            </a:graphic>
          </wp:inline>
        </w:drawing>
      </w:r>
    </w:p>
    <w:p w14:paraId="1D1144D8" w14:textId="77777777" w:rsidR="00D13EAF" w:rsidRDefault="00D13EAF" w:rsidP="00D13EAF">
      <w:pPr>
        <w:pStyle w:val="Heading2"/>
        <w:shd w:val="clear" w:color="auto" w:fill="FFFFFF"/>
        <w:rPr>
          <w:rFonts w:ascii="Arial" w:hAnsi="Arial" w:cs="Arial"/>
          <w:color w:val="003E75"/>
        </w:rPr>
      </w:pPr>
      <w:r>
        <w:rPr>
          <w:rFonts w:ascii="Arial" w:hAnsi="Arial" w:cs="Arial"/>
          <w:color w:val="003E75"/>
        </w:rPr>
        <w:t>Using the Axis2 servlet</w:t>
      </w:r>
    </w:p>
    <w:p w14:paraId="3A8AE138" w14:textId="77777777" w:rsidR="00D13EAF" w:rsidRDefault="00D13EAF" w:rsidP="00D13EAF">
      <w:pPr>
        <w:pStyle w:val="Heading3"/>
        <w:shd w:val="clear" w:color="auto" w:fill="FFFFFF"/>
        <w:rPr>
          <w:rFonts w:ascii="Arial" w:hAnsi="Arial" w:cs="Arial"/>
          <w:color w:val="003E75"/>
        </w:rPr>
      </w:pPr>
      <w:r>
        <w:rPr>
          <w:rFonts w:ascii="Arial" w:hAnsi="Arial" w:cs="Arial"/>
          <w:color w:val="003E75"/>
        </w:rPr>
        <w:t>Accessing the Axis2 servlet</w:t>
      </w:r>
    </w:p>
    <w:p w14:paraId="7CEEF782"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769A3214" w14:textId="77777777" w:rsidR="00D13EAF" w:rsidRDefault="00D13EAF" w:rsidP="00D13EAF">
      <w:pPr>
        <w:numPr>
          <w:ilvl w:val="0"/>
          <w:numId w:val="271"/>
        </w:numPr>
        <w:shd w:val="clear" w:color="auto" w:fill="FFFFFF"/>
        <w:spacing w:before="160" w:line="240" w:lineRule="auto"/>
        <w:rPr>
          <w:rFonts w:ascii="Arial" w:hAnsi="Arial" w:cs="Arial"/>
          <w:color w:val="525F7F"/>
        </w:rPr>
      </w:pPr>
      <w:r>
        <w:rPr>
          <w:rFonts w:ascii="Arial" w:hAnsi="Arial" w:cs="Arial"/>
          <w:color w:val="525F7F"/>
        </w:rPr>
        <w:t>Use the following URL to access the Axis2 servlet.</w:t>
      </w:r>
    </w:p>
    <w:p w14:paraId="14803336"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Style w:val="codeinline"/>
          <w:rFonts w:ascii="Courier New" w:hAnsi="Courier New" w:cs="Courier New"/>
          <w:color w:val="525F7F"/>
          <w:sz w:val="26"/>
          <w:szCs w:val="26"/>
        </w:rPr>
        <w:t>http://</w:t>
      </w:r>
      <w:r>
        <w:rPr>
          <w:rStyle w:val="codevariable"/>
          <w:rFonts w:ascii="Courier New" w:hAnsi="Courier New" w:cs="Courier New"/>
          <w:i/>
          <w:iCs/>
          <w:color w:val="525F7F"/>
          <w:sz w:val="26"/>
          <w:szCs w:val="26"/>
        </w:rPr>
        <w:t>host_name_or_IP_address</w:t>
      </w:r>
      <w:r>
        <w:rPr>
          <w:rStyle w:val="codeinline"/>
          <w:rFonts w:ascii="Courier New" w:hAnsi="Courier New" w:cs="Courier New"/>
          <w:color w:val="525F7F"/>
          <w:sz w:val="26"/>
          <w:szCs w:val="26"/>
        </w:rPr>
        <w:t>:9089/axis2</w:t>
      </w:r>
    </w:p>
    <w:p w14:paraId="15396188" w14:textId="44D2E870"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74594B93" wp14:editId="25583AC2">
            <wp:extent cx="990600" cy="457200"/>
            <wp:effectExtent l="0" t="0" r="0" b="0"/>
            <wp:docPr id="1866443570" name="Picture 57">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90600" cy="457200"/>
                    </a:xfrm>
                    <a:prstGeom prst="rect">
                      <a:avLst/>
                    </a:prstGeom>
                    <a:noFill/>
                    <a:ln>
                      <a:noFill/>
                    </a:ln>
                  </pic:spPr>
                </pic:pic>
              </a:graphicData>
            </a:graphic>
          </wp:inline>
        </w:drawing>
      </w:r>
    </w:p>
    <w:p w14:paraId="555F59C0" w14:textId="77777777" w:rsidR="00D13EAF" w:rsidRDefault="00D13EAF" w:rsidP="00D13EAF">
      <w:pPr>
        <w:numPr>
          <w:ilvl w:val="0"/>
          <w:numId w:val="272"/>
        </w:numPr>
        <w:shd w:val="clear" w:color="auto" w:fill="FFFFFF"/>
        <w:spacing w:before="160" w:line="240" w:lineRule="auto"/>
        <w:rPr>
          <w:rFonts w:ascii="Arial" w:hAnsi="Arial" w:cs="Arial"/>
          <w:color w:val="525F7F"/>
        </w:rPr>
      </w:pPr>
      <w:r>
        <w:rPr>
          <w:rFonts w:ascii="Arial" w:hAnsi="Arial" w:cs="Arial"/>
          <w:color w:val="525F7F"/>
        </w:rPr>
        <w:t>Click </w:t>
      </w:r>
      <w:r>
        <w:rPr>
          <w:rStyle w:val="uielement"/>
          <w:rFonts w:ascii="Arial" w:hAnsi="Arial" w:cs="Arial"/>
          <w:b/>
          <w:bCs/>
          <w:color w:val="525F7F"/>
        </w:rPr>
        <w:t>Validate</w:t>
      </w:r>
      <w:r>
        <w:rPr>
          <w:rFonts w:ascii="Arial" w:hAnsi="Arial" w:cs="Arial"/>
          <w:color w:val="525F7F"/>
        </w:rPr>
        <w:t>. A new page opens.</w:t>
      </w:r>
    </w:p>
    <w:p w14:paraId="4602EF32" w14:textId="2CE7BC6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20B54D33" wp14:editId="7E415F08">
            <wp:extent cx="647700" cy="457200"/>
            <wp:effectExtent l="0" t="0" r="0" b="0"/>
            <wp:docPr id="1174378730" name="Picture 56">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47700" cy="457200"/>
                    </a:xfrm>
                    <a:prstGeom prst="rect">
                      <a:avLst/>
                    </a:prstGeom>
                    <a:noFill/>
                    <a:ln>
                      <a:noFill/>
                    </a:ln>
                  </pic:spPr>
                </pic:pic>
              </a:graphicData>
            </a:graphic>
          </wp:inline>
        </w:drawing>
      </w:r>
    </w:p>
    <w:p w14:paraId="799F1FD6" w14:textId="77777777" w:rsidR="00D13EAF" w:rsidRDefault="00D13EAF" w:rsidP="00D13EAF">
      <w:pPr>
        <w:numPr>
          <w:ilvl w:val="0"/>
          <w:numId w:val="273"/>
        </w:numPr>
        <w:shd w:val="clear" w:color="auto" w:fill="FFFFFF"/>
        <w:spacing w:before="160" w:line="240" w:lineRule="auto"/>
        <w:rPr>
          <w:rFonts w:ascii="Arial" w:hAnsi="Arial" w:cs="Arial"/>
          <w:color w:val="525F7F"/>
        </w:rPr>
      </w:pPr>
      <w:r>
        <w:rPr>
          <w:rFonts w:ascii="Arial" w:hAnsi="Arial" w:cs="Arial"/>
          <w:color w:val="525F7F"/>
        </w:rPr>
        <w:t>Check whether the web services are working correctly.</w:t>
      </w:r>
    </w:p>
    <w:p w14:paraId="68954A4D" w14:textId="77777777" w:rsidR="00D13EAF" w:rsidRDefault="00D13EAF" w:rsidP="00D13EAF">
      <w:pPr>
        <w:numPr>
          <w:ilvl w:val="0"/>
          <w:numId w:val="274"/>
        </w:numPr>
        <w:shd w:val="clear" w:color="auto" w:fill="FFFFFF"/>
        <w:spacing w:before="160" w:line="240" w:lineRule="auto"/>
        <w:rPr>
          <w:rFonts w:ascii="Arial" w:hAnsi="Arial" w:cs="Arial"/>
          <w:color w:val="525F7F"/>
        </w:rPr>
      </w:pPr>
      <w:r>
        <w:rPr>
          <w:rFonts w:ascii="Arial" w:hAnsi="Arial" w:cs="Arial"/>
          <w:color w:val="525F7F"/>
        </w:rPr>
        <w:t>Go back to the main page and click </w:t>
      </w:r>
      <w:r>
        <w:rPr>
          <w:rStyle w:val="uielement"/>
          <w:rFonts w:ascii="Arial" w:hAnsi="Arial" w:cs="Arial"/>
          <w:b/>
          <w:bCs/>
          <w:color w:val="525F7F"/>
        </w:rPr>
        <w:t>Services</w:t>
      </w:r>
      <w:r>
        <w:rPr>
          <w:rFonts w:ascii="Arial" w:hAnsi="Arial" w:cs="Arial"/>
          <w:color w:val="525F7F"/>
        </w:rPr>
        <w:t>. The services deployed in Axis2 are displayed.</w:t>
      </w:r>
    </w:p>
    <w:p w14:paraId="42506C06" w14:textId="76EB2206"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665F6EAC" wp14:editId="7862873D">
            <wp:extent cx="990600" cy="457200"/>
            <wp:effectExtent l="0" t="0" r="0" b="0"/>
            <wp:docPr id="727485132" name="Picture 55">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990600" cy="457200"/>
                    </a:xfrm>
                    <a:prstGeom prst="rect">
                      <a:avLst/>
                    </a:prstGeom>
                    <a:noFill/>
                    <a:ln>
                      <a:noFill/>
                    </a:ln>
                  </pic:spPr>
                </pic:pic>
              </a:graphicData>
            </a:graphic>
          </wp:inline>
        </w:drawing>
      </w:r>
    </w:p>
    <w:p w14:paraId="224D0C48" w14:textId="77777777" w:rsidR="00D13EAF" w:rsidRDefault="00D13EAF" w:rsidP="00D13EAF">
      <w:pPr>
        <w:pStyle w:val="Heading3"/>
        <w:shd w:val="clear" w:color="auto" w:fill="FFFFFF"/>
        <w:rPr>
          <w:rFonts w:ascii="Arial" w:hAnsi="Arial" w:cs="Arial"/>
          <w:color w:val="003E75"/>
        </w:rPr>
      </w:pPr>
      <w:r>
        <w:rPr>
          <w:rFonts w:ascii="Arial" w:hAnsi="Arial" w:cs="Arial"/>
          <w:color w:val="003E75"/>
        </w:rPr>
        <w:lastRenderedPageBreak/>
        <w:t>Testing Axis2 and Transact</w:t>
      </w:r>
    </w:p>
    <w:p w14:paraId="00DCE16E" w14:textId="77777777" w:rsidR="00D13EAF" w:rsidRDefault="00D13EAF" w:rsidP="00D13EAF">
      <w:pPr>
        <w:pStyle w:val="procedureintro"/>
        <w:shd w:val="clear" w:color="auto" w:fill="FFFFFF"/>
        <w:spacing w:before="0" w:beforeAutospacing="0" w:after="270" w:afterAutospacing="0"/>
        <w:rPr>
          <w:rFonts w:ascii="Arial" w:hAnsi="Arial" w:cs="Arial"/>
          <w:b/>
          <w:bCs/>
          <w:color w:val="717074"/>
        </w:rPr>
      </w:pPr>
      <w:r>
        <w:rPr>
          <w:rFonts w:ascii="Arial" w:hAnsi="Arial" w:cs="Arial"/>
          <w:b/>
          <w:bCs/>
          <w:color w:val="717074"/>
        </w:rPr>
        <w:t>Procedure</w:t>
      </w:r>
    </w:p>
    <w:p w14:paraId="34C0E013" w14:textId="77777777" w:rsidR="00D13EAF" w:rsidRDefault="00D13EAF" w:rsidP="00D13EAF">
      <w:pPr>
        <w:numPr>
          <w:ilvl w:val="0"/>
          <w:numId w:val="275"/>
        </w:numPr>
        <w:shd w:val="clear" w:color="auto" w:fill="FFFFFF"/>
        <w:spacing w:before="160" w:line="240" w:lineRule="auto"/>
        <w:rPr>
          <w:rFonts w:ascii="Arial" w:hAnsi="Arial" w:cs="Arial"/>
          <w:color w:val="525F7F"/>
        </w:rPr>
      </w:pPr>
      <w:r>
        <w:rPr>
          <w:rFonts w:ascii="Arial" w:hAnsi="Arial" w:cs="Arial"/>
          <w:color w:val="525F7F"/>
        </w:rPr>
        <w:t>In the Axis2 servlet, select </w:t>
      </w:r>
      <w:r>
        <w:rPr>
          <w:rStyle w:val="uielement"/>
          <w:rFonts w:ascii="Arial" w:hAnsi="Arial" w:cs="Arial"/>
          <w:b/>
          <w:bCs/>
          <w:color w:val="525F7F"/>
        </w:rPr>
        <w:t>Services</w:t>
      </w:r>
      <w:r>
        <w:rPr>
          <w:rFonts w:ascii="Arial" w:hAnsi="Arial" w:cs="Arial"/>
          <w:color w:val="525F7F"/>
        </w:rPr>
        <w:t>.</w:t>
      </w:r>
    </w:p>
    <w:p w14:paraId="66610BB2" w14:textId="77777777" w:rsidR="00D13EAF" w:rsidRDefault="00D13EAF" w:rsidP="00D13EAF">
      <w:pPr>
        <w:numPr>
          <w:ilvl w:val="0"/>
          <w:numId w:val="276"/>
        </w:numPr>
        <w:shd w:val="clear" w:color="auto" w:fill="FFFFFF"/>
        <w:spacing w:before="160" w:line="240" w:lineRule="auto"/>
        <w:rPr>
          <w:rFonts w:ascii="Arial" w:hAnsi="Arial" w:cs="Arial"/>
          <w:color w:val="525F7F"/>
        </w:rPr>
      </w:pPr>
      <w:r>
        <w:rPr>
          <w:rFonts w:ascii="Arial" w:hAnsi="Arial" w:cs="Arial"/>
          <w:color w:val="525F7F"/>
        </w:rPr>
        <w:t>Select a service to display the WSDL file (the example illustrated below is for IntegrationFlowService).</w:t>
      </w:r>
    </w:p>
    <w:p w14:paraId="340AAC5B" w14:textId="55FA3E4A"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7625B1D2" wp14:editId="70786652">
            <wp:extent cx="914400" cy="457200"/>
            <wp:effectExtent l="0" t="0" r="0" b="0"/>
            <wp:docPr id="115537156" name="Picture 54">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882E472" w14:textId="77777777" w:rsidR="00D13EAF" w:rsidRDefault="00D13EAF" w:rsidP="00D13EAF">
      <w:pPr>
        <w:numPr>
          <w:ilvl w:val="0"/>
          <w:numId w:val="277"/>
        </w:numPr>
        <w:shd w:val="clear" w:color="auto" w:fill="FFFFFF"/>
        <w:spacing w:before="160" w:line="240" w:lineRule="auto"/>
        <w:rPr>
          <w:rFonts w:ascii="Arial" w:hAnsi="Arial" w:cs="Arial"/>
          <w:color w:val="525F7F"/>
        </w:rPr>
      </w:pPr>
      <w:r>
        <w:rPr>
          <w:rFonts w:ascii="Arial" w:hAnsi="Arial" w:cs="Arial"/>
          <w:color w:val="525F7F"/>
        </w:rPr>
        <w:t>Using a third-party tool, such as SOAPUI, create a new SOAP project using WSDL.</w:t>
      </w:r>
    </w:p>
    <w:p w14:paraId="7082A488" w14:textId="31F21F92"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1F23B05D" wp14:editId="3CD0D116">
            <wp:extent cx="892810" cy="457200"/>
            <wp:effectExtent l="0" t="0" r="2540" b="0"/>
            <wp:docPr id="1901037441" name="Picture 53">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92810" cy="457200"/>
                    </a:xfrm>
                    <a:prstGeom prst="rect">
                      <a:avLst/>
                    </a:prstGeom>
                    <a:noFill/>
                    <a:ln>
                      <a:noFill/>
                    </a:ln>
                  </pic:spPr>
                </pic:pic>
              </a:graphicData>
            </a:graphic>
          </wp:inline>
        </w:drawing>
      </w:r>
    </w:p>
    <w:p w14:paraId="5EEEDB4F" w14:textId="77777777" w:rsidR="00D13EAF" w:rsidRDefault="00D13EAF" w:rsidP="00D13EAF">
      <w:pPr>
        <w:numPr>
          <w:ilvl w:val="0"/>
          <w:numId w:val="278"/>
        </w:numPr>
        <w:shd w:val="clear" w:color="auto" w:fill="FFFFFF"/>
        <w:spacing w:before="160" w:line="240" w:lineRule="auto"/>
        <w:rPr>
          <w:rFonts w:ascii="Arial" w:hAnsi="Arial" w:cs="Arial"/>
          <w:color w:val="525F7F"/>
        </w:rPr>
      </w:pPr>
      <w:r>
        <w:rPr>
          <w:rFonts w:ascii="Arial" w:hAnsi="Arial" w:cs="Arial"/>
          <w:color w:val="525F7F"/>
        </w:rPr>
        <w:t>Create a new read flow.</w:t>
      </w:r>
    </w:p>
    <w:p w14:paraId="0C6040BE" w14:textId="210F8749"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noProof/>
          <w:color w:val="2D8DCC"/>
        </w:rPr>
        <w:drawing>
          <wp:inline distT="0" distB="0" distL="0" distR="0" wp14:anchorId="3731A8FE" wp14:editId="65985C08">
            <wp:extent cx="745490" cy="457200"/>
            <wp:effectExtent l="0" t="0" r="0" b="0"/>
            <wp:docPr id="57321423" name="Picture 52">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45490" cy="457200"/>
                    </a:xfrm>
                    <a:prstGeom prst="rect">
                      <a:avLst/>
                    </a:prstGeom>
                    <a:noFill/>
                    <a:ln>
                      <a:noFill/>
                    </a:ln>
                  </pic:spPr>
                </pic:pic>
              </a:graphicData>
            </a:graphic>
          </wp:inline>
        </w:drawing>
      </w:r>
    </w:p>
    <w:p w14:paraId="63A060BC" w14:textId="77777777" w:rsidR="00D13EAF" w:rsidRDefault="00D13EAF" w:rsidP="00D13EAF">
      <w:pPr>
        <w:pStyle w:val="inside-li"/>
        <w:shd w:val="clear" w:color="auto" w:fill="FFFFFF"/>
        <w:spacing w:before="0" w:beforeAutospacing="0" w:after="0" w:afterAutospacing="0"/>
        <w:ind w:left="720"/>
        <w:rPr>
          <w:rFonts w:ascii="Arial" w:hAnsi="Arial" w:cs="Arial"/>
          <w:color w:val="525F7F"/>
        </w:rPr>
      </w:pPr>
      <w:r>
        <w:rPr>
          <w:rFonts w:ascii="Arial" w:hAnsi="Arial" w:cs="Arial"/>
          <w:color w:val="525F7F"/>
        </w:rPr>
        <w:t>This completes the deployment of Transact on TAFJ on JBoss EAP </w:t>
      </w:r>
      <w:r>
        <w:rPr>
          <w:rStyle w:val="generaljboss-version"/>
          <w:rFonts w:ascii="Arial" w:hAnsi="Arial" w:cs="Arial"/>
          <w:color w:val="525F7F"/>
        </w:rPr>
        <w:t>7.3</w:t>
      </w:r>
      <w:r>
        <w:rPr>
          <w:rFonts w:ascii="Arial" w:hAnsi="Arial" w:cs="Arial"/>
          <w:color w:val="525F7F"/>
        </w:rPr>
        <w:t> with the SQL Server 2019 database. You will now be able to perform business operations in Transact using BrowserWeb and UXP Browser.</w:t>
      </w:r>
    </w:p>
    <w:p w14:paraId="0C40083E" w14:textId="77777777" w:rsidR="00D13EAF" w:rsidRPr="00D13EAF" w:rsidRDefault="00D13EAF" w:rsidP="00D13EAF">
      <w:pPr>
        <w:pStyle w:val="font-weight-normal"/>
        <w:spacing w:before="0" w:beforeAutospacing="0" w:after="0" w:afterAutospacing="0"/>
        <w:jc w:val="center"/>
      </w:pPr>
    </w:p>
    <w:sectPr w:rsidR="00D13EAF" w:rsidRPr="00D13E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178D"/>
    <w:multiLevelType w:val="multilevel"/>
    <w:tmpl w:val="6B1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36EF9"/>
    <w:multiLevelType w:val="multilevel"/>
    <w:tmpl w:val="5036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670A6"/>
    <w:multiLevelType w:val="multilevel"/>
    <w:tmpl w:val="C7A6C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27518"/>
    <w:multiLevelType w:val="multilevel"/>
    <w:tmpl w:val="B39AA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96B30"/>
    <w:multiLevelType w:val="multilevel"/>
    <w:tmpl w:val="D54ED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86D81"/>
    <w:multiLevelType w:val="multilevel"/>
    <w:tmpl w:val="66BCD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83BD8"/>
    <w:multiLevelType w:val="multilevel"/>
    <w:tmpl w:val="0F3A804C"/>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71C7C"/>
    <w:multiLevelType w:val="multilevel"/>
    <w:tmpl w:val="06EC0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82F6E"/>
    <w:multiLevelType w:val="multilevel"/>
    <w:tmpl w:val="92D44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DF7D1F"/>
    <w:multiLevelType w:val="multilevel"/>
    <w:tmpl w:val="E88E5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620BC5"/>
    <w:multiLevelType w:val="multilevel"/>
    <w:tmpl w:val="7C7C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7263B1"/>
    <w:multiLevelType w:val="multilevel"/>
    <w:tmpl w:val="99283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AB3508"/>
    <w:multiLevelType w:val="multilevel"/>
    <w:tmpl w:val="7984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3F2CB1"/>
    <w:multiLevelType w:val="multilevel"/>
    <w:tmpl w:val="563EE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C00904"/>
    <w:multiLevelType w:val="multilevel"/>
    <w:tmpl w:val="24BEF0A2"/>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C502C"/>
    <w:multiLevelType w:val="multilevel"/>
    <w:tmpl w:val="ECDE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5F68A7"/>
    <w:multiLevelType w:val="multilevel"/>
    <w:tmpl w:val="5070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DE0CF9"/>
    <w:multiLevelType w:val="multilevel"/>
    <w:tmpl w:val="A4503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403FE1"/>
    <w:multiLevelType w:val="multilevel"/>
    <w:tmpl w:val="B6CC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3007B7"/>
    <w:multiLevelType w:val="multilevel"/>
    <w:tmpl w:val="309886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0C6AA6"/>
    <w:multiLevelType w:val="multilevel"/>
    <w:tmpl w:val="7952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573F63"/>
    <w:multiLevelType w:val="multilevel"/>
    <w:tmpl w:val="04C69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183DCE"/>
    <w:multiLevelType w:val="multilevel"/>
    <w:tmpl w:val="9FCA8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3717AF"/>
    <w:multiLevelType w:val="multilevel"/>
    <w:tmpl w:val="7E36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28110A"/>
    <w:multiLevelType w:val="multilevel"/>
    <w:tmpl w:val="9AE0E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006553"/>
    <w:multiLevelType w:val="multilevel"/>
    <w:tmpl w:val="FDB6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421A9E"/>
    <w:multiLevelType w:val="multilevel"/>
    <w:tmpl w:val="A7E0C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386821"/>
    <w:multiLevelType w:val="multilevel"/>
    <w:tmpl w:val="26BC6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5358BB"/>
    <w:multiLevelType w:val="multilevel"/>
    <w:tmpl w:val="97587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0F5C16"/>
    <w:multiLevelType w:val="multilevel"/>
    <w:tmpl w:val="23E68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EE1E38"/>
    <w:multiLevelType w:val="multilevel"/>
    <w:tmpl w:val="123E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D05014"/>
    <w:multiLevelType w:val="multilevel"/>
    <w:tmpl w:val="AAA4C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CE7416"/>
    <w:multiLevelType w:val="multilevel"/>
    <w:tmpl w:val="603C4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B45651"/>
    <w:multiLevelType w:val="multilevel"/>
    <w:tmpl w:val="77686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CE55D8"/>
    <w:multiLevelType w:val="multilevel"/>
    <w:tmpl w:val="2BFAA5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675875"/>
    <w:multiLevelType w:val="multilevel"/>
    <w:tmpl w:val="84BE001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6B76CE"/>
    <w:multiLevelType w:val="multilevel"/>
    <w:tmpl w:val="226AA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702F69"/>
    <w:multiLevelType w:val="multilevel"/>
    <w:tmpl w:val="F7F05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FC6A80"/>
    <w:multiLevelType w:val="multilevel"/>
    <w:tmpl w:val="DB4E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81628"/>
    <w:multiLevelType w:val="multilevel"/>
    <w:tmpl w:val="75FCC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734B63"/>
    <w:multiLevelType w:val="multilevel"/>
    <w:tmpl w:val="8D6E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762048"/>
    <w:multiLevelType w:val="multilevel"/>
    <w:tmpl w:val="529222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77704E"/>
    <w:multiLevelType w:val="multilevel"/>
    <w:tmpl w:val="4818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5034C1"/>
    <w:multiLevelType w:val="multilevel"/>
    <w:tmpl w:val="1F682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B40C71"/>
    <w:multiLevelType w:val="multilevel"/>
    <w:tmpl w:val="0ED2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734467"/>
    <w:multiLevelType w:val="multilevel"/>
    <w:tmpl w:val="B8D0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DD0E27"/>
    <w:multiLevelType w:val="multilevel"/>
    <w:tmpl w:val="40E4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79242F"/>
    <w:multiLevelType w:val="multilevel"/>
    <w:tmpl w:val="C98C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5345677">
    <w:abstractNumId w:val="16"/>
    <w:lvlOverride w:ilvl="0">
      <w:startOverride w:val="1"/>
    </w:lvlOverride>
  </w:num>
  <w:num w:numId="2" w16cid:durableId="1640644776">
    <w:abstractNumId w:val="16"/>
    <w:lvlOverride w:ilvl="0">
      <w:startOverride w:val="2"/>
    </w:lvlOverride>
  </w:num>
  <w:num w:numId="3" w16cid:durableId="632951886">
    <w:abstractNumId w:val="40"/>
    <w:lvlOverride w:ilvl="0">
      <w:startOverride w:val="1"/>
    </w:lvlOverride>
  </w:num>
  <w:num w:numId="4" w16cid:durableId="756053237">
    <w:abstractNumId w:val="40"/>
    <w:lvlOverride w:ilvl="0">
      <w:startOverride w:val="2"/>
    </w:lvlOverride>
  </w:num>
  <w:num w:numId="5" w16cid:durableId="1479493268">
    <w:abstractNumId w:val="40"/>
    <w:lvlOverride w:ilvl="0">
      <w:startOverride w:val="3"/>
    </w:lvlOverride>
  </w:num>
  <w:num w:numId="6" w16cid:durableId="747075542">
    <w:abstractNumId w:val="40"/>
    <w:lvlOverride w:ilvl="0">
      <w:startOverride w:val="4"/>
    </w:lvlOverride>
  </w:num>
  <w:num w:numId="7" w16cid:durableId="1951080234">
    <w:abstractNumId w:val="25"/>
    <w:lvlOverride w:ilvl="0">
      <w:startOverride w:val="1"/>
    </w:lvlOverride>
  </w:num>
  <w:num w:numId="8" w16cid:durableId="405347828">
    <w:abstractNumId w:val="25"/>
    <w:lvlOverride w:ilvl="0">
      <w:startOverride w:val="2"/>
    </w:lvlOverride>
  </w:num>
  <w:num w:numId="9" w16cid:durableId="189223953">
    <w:abstractNumId w:val="25"/>
    <w:lvlOverride w:ilvl="0">
      <w:startOverride w:val="3"/>
    </w:lvlOverride>
  </w:num>
  <w:num w:numId="10" w16cid:durableId="1334142083">
    <w:abstractNumId w:val="25"/>
    <w:lvlOverride w:ilvl="0">
      <w:startOverride w:val="4"/>
    </w:lvlOverride>
  </w:num>
  <w:num w:numId="11" w16cid:durableId="271479110">
    <w:abstractNumId w:val="42"/>
    <w:lvlOverride w:ilvl="0">
      <w:startOverride w:val="1"/>
    </w:lvlOverride>
  </w:num>
  <w:num w:numId="12" w16cid:durableId="393816306">
    <w:abstractNumId w:val="42"/>
    <w:lvlOverride w:ilvl="0">
      <w:startOverride w:val="2"/>
    </w:lvlOverride>
  </w:num>
  <w:num w:numId="13" w16cid:durableId="480540753">
    <w:abstractNumId w:val="42"/>
    <w:lvlOverride w:ilvl="0">
      <w:startOverride w:val="3"/>
    </w:lvlOverride>
  </w:num>
  <w:num w:numId="14" w16cid:durableId="1665278230">
    <w:abstractNumId w:val="44"/>
    <w:lvlOverride w:ilvl="0">
      <w:startOverride w:val="1"/>
    </w:lvlOverride>
  </w:num>
  <w:num w:numId="15" w16cid:durableId="2091387275">
    <w:abstractNumId w:val="44"/>
    <w:lvlOverride w:ilvl="0">
      <w:startOverride w:val="2"/>
    </w:lvlOverride>
  </w:num>
  <w:num w:numId="16" w16cid:durableId="1917786069">
    <w:abstractNumId w:val="44"/>
    <w:lvlOverride w:ilvl="0">
      <w:startOverride w:val="3"/>
    </w:lvlOverride>
  </w:num>
  <w:num w:numId="17" w16cid:durableId="85350839">
    <w:abstractNumId w:val="44"/>
    <w:lvlOverride w:ilvl="0">
      <w:startOverride w:val="4"/>
    </w:lvlOverride>
  </w:num>
  <w:num w:numId="18" w16cid:durableId="1335719699">
    <w:abstractNumId w:val="44"/>
    <w:lvlOverride w:ilvl="0">
      <w:startOverride w:val="5"/>
    </w:lvlOverride>
  </w:num>
  <w:num w:numId="19" w16cid:durableId="842823180">
    <w:abstractNumId w:val="44"/>
    <w:lvlOverride w:ilvl="0">
      <w:startOverride w:val="6"/>
    </w:lvlOverride>
  </w:num>
  <w:num w:numId="20" w16cid:durableId="2063364273">
    <w:abstractNumId w:val="13"/>
    <w:lvlOverride w:ilvl="0">
      <w:startOverride w:val="1"/>
    </w:lvlOverride>
  </w:num>
  <w:num w:numId="21" w16cid:durableId="997148564">
    <w:abstractNumId w:val="13"/>
    <w:lvlOverride w:ilvl="0">
      <w:startOverride w:val="2"/>
    </w:lvlOverride>
  </w:num>
  <w:num w:numId="22" w16cid:durableId="1831670811">
    <w:abstractNumId w:val="13"/>
    <w:lvlOverride w:ilvl="0">
      <w:startOverride w:val="3"/>
    </w:lvlOverride>
  </w:num>
  <w:num w:numId="23" w16cid:durableId="27605526">
    <w:abstractNumId w:val="13"/>
    <w:lvlOverride w:ilvl="0">
      <w:startOverride w:val="4"/>
    </w:lvlOverride>
  </w:num>
  <w:num w:numId="24" w16cid:durableId="597056599">
    <w:abstractNumId w:val="13"/>
    <w:lvlOverride w:ilvl="0">
      <w:startOverride w:val="5"/>
    </w:lvlOverride>
  </w:num>
  <w:num w:numId="25" w16cid:durableId="1373309637">
    <w:abstractNumId w:val="26"/>
    <w:lvlOverride w:ilvl="0">
      <w:startOverride w:val="1"/>
    </w:lvlOverride>
  </w:num>
  <w:num w:numId="26" w16cid:durableId="815336487">
    <w:abstractNumId w:val="26"/>
    <w:lvlOverride w:ilvl="0">
      <w:startOverride w:val="2"/>
    </w:lvlOverride>
  </w:num>
  <w:num w:numId="27" w16cid:durableId="967124829">
    <w:abstractNumId w:val="26"/>
    <w:lvlOverride w:ilvl="0">
      <w:startOverride w:val="3"/>
    </w:lvlOverride>
  </w:num>
  <w:num w:numId="28" w16cid:durableId="2049184979">
    <w:abstractNumId w:val="26"/>
    <w:lvlOverride w:ilvl="0">
      <w:startOverride w:val="4"/>
    </w:lvlOverride>
  </w:num>
  <w:num w:numId="29" w16cid:durableId="886532985">
    <w:abstractNumId w:val="28"/>
    <w:lvlOverride w:ilvl="0">
      <w:startOverride w:val="1"/>
    </w:lvlOverride>
  </w:num>
  <w:num w:numId="30" w16cid:durableId="1645546575">
    <w:abstractNumId w:val="28"/>
    <w:lvlOverride w:ilvl="0">
      <w:startOverride w:val="2"/>
    </w:lvlOverride>
  </w:num>
  <w:num w:numId="31" w16cid:durableId="487676811">
    <w:abstractNumId w:val="28"/>
    <w:lvlOverride w:ilvl="0">
      <w:startOverride w:val="3"/>
    </w:lvlOverride>
  </w:num>
  <w:num w:numId="32" w16cid:durableId="620383462">
    <w:abstractNumId w:val="31"/>
    <w:lvlOverride w:ilvl="0">
      <w:startOverride w:val="1"/>
    </w:lvlOverride>
  </w:num>
  <w:num w:numId="33" w16cid:durableId="1668753635">
    <w:abstractNumId w:val="31"/>
    <w:lvlOverride w:ilvl="0">
      <w:startOverride w:val="2"/>
    </w:lvlOverride>
  </w:num>
  <w:num w:numId="34" w16cid:durableId="1511987567">
    <w:abstractNumId w:val="31"/>
    <w:lvlOverride w:ilvl="0">
      <w:startOverride w:val="3"/>
    </w:lvlOverride>
  </w:num>
  <w:num w:numId="35" w16cid:durableId="102769785">
    <w:abstractNumId w:val="31"/>
    <w:lvlOverride w:ilvl="0">
      <w:startOverride w:val="4"/>
    </w:lvlOverride>
  </w:num>
  <w:num w:numId="36" w16cid:durableId="658383534">
    <w:abstractNumId w:val="31"/>
    <w:lvlOverride w:ilvl="0">
      <w:startOverride w:val="5"/>
    </w:lvlOverride>
  </w:num>
  <w:num w:numId="37" w16cid:durableId="588513411">
    <w:abstractNumId w:val="31"/>
    <w:lvlOverride w:ilvl="0"/>
    <w:lvlOverride w:ilvl="1">
      <w:startOverride w:val="1"/>
    </w:lvlOverride>
  </w:num>
  <w:num w:numId="38" w16cid:durableId="22169373">
    <w:abstractNumId w:val="31"/>
    <w:lvlOverride w:ilvl="0"/>
    <w:lvlOverride w:ilvl="1">
      <w:startOverride w:val="2"/>
    </w:lvlOverride>
  </w:num>
  <w:num w:numId="39" w16cid:durableId="1650085692">
    <w:abstractNumId w:val="31"/>
    <w:lvlOverride w:ilvl="0"/>
    <w:lvlOverride w:ilvl="1">
      <w:startOverride w:val="3"/>
    </w:lvlOverride>
  </w:num>
  <w:num w:numId="40" w16cid:durableId="1964967953">
    <w:abstractNumId w:val="31"/>
    <w:lvlOverride w:ilvl="0"/>
    <w:lvlOverride w:ilvl="1">
      <w:startOverride w:val="4"/>
    </w:lvlOverride>
  </w:num>
  <w:num w:numId="41" w16cid:durableId="1744523302">
    <w:abstractNumId w:val="31"/>
    <w:lvlOverride w:ilvl="0"/>
    <w:lvlOverride w:ilvl="1">
      <w:startOverride w:val="5"/>
    </w:lvlOverride>
  </w:num>
  <w:num w:numId="42" w16cid:durableId="1705445580">
    <w:abstractNumId w:val="31"/>
    <w:lvlOverride w:ilvl="0"/>
    <w:lvlOverride w:ilvl="1">
      <w:startOverride w:val="6"/>
    </w:lvlOverride>
  </w:num>
  <w:num w:numId="43" w16cid:durableId="908728367">
    <w:abstractNumId w:val="31"/>
    <w:lvlOverride w:ilvl="0"/>
    <w:lvlOverride w:ilvl="1">
      <w:startOverride w:val="7"/>
    </w:lvlOverride>
  </w:num>
  <w:num w:numId="44" w16cid:durableId="402685263">
    <w:abstractNumId w:val="22"/>
    <w:lvlOverride w:ilvl="0">
      <w:startOverride w:val="1"/>
    </w:lvlOverride>
  </w:num>
  <w:num w:numId="45" w16cid:durableId="305935092">
    <w:abstractNumId w:val="22"/>
    <w:lvlOverride w:ilvl="0">
      <w:startOverride w:val="2"/>
    </w:lvlOverride>
  </w:num>
  <w:num w:numId="46" w16cid:durableId="1513376722">
    <w:abstractNumId w:val="22"/>
    <w:lvlOverride w:ilvl="0">
      <w:startOverride w:val="3"/>
    </w:lvlOverride>
  </w:num>
  <w:num w:numId="47" w16cid:durableId="510418038">
    <w:abstractNumId w:val="23"/>
    <w:lvlOverride w:ilvl="0">
      <w:startOverride w:val="1"/>
    </w:lvlOverride>
  </w:num>
  <w:num w:numId="48" w16cid:durableId="1499273774">
    <w:abstractNumId w:val="23"/>
    <w:lvlOverride w:ilvl="0">
      <w:startOverride w:val="2"/>
    </w:lvlOverride>
  </w:num>
  <w:num w:numId="49" w16cid:durableId="1802306978">
    <w:abstractNumId w:val="23"/>
    <w:lvlOverride w:ilvl="0">
      <w:startOverride w:val="3"/>
    </w:lvlOverride>
  </w:num>
  <w:num w:numId="50" w16cid:durableId="2027055460">
    <w:abstractNumId w:val="7"/>
    <w:lvlOverride w:ilvl="0">
      <w:startOverride w:val="1"/>
    </w:lvlOverride>
  </w:num>
  <w:num w:numId="51" w16cid:durableId="1809202780">
    <w:abstractNumId w:val="7"/>
    <w:lvlOverride w:ilvl="0">
      <w:startOverride w:val="2"/>
    </w:lvlOverride>
  </w:num>
  <w:num w:numId="52" w16cid:durableId="557084672">
    <w:abstractNumId w:val="7"/>
    <w:lvlOverride w:ilvl="0">
      <w:startOverride w:val="3"/>
    </w:lvlOverride>
  </w:num>
  <w:num w:numId="53" w16cid:durableId="2142571911">
    <w:abstractNumId w:val="7"/>
    <w:lvlOverride w:ilvl="0">
      <w:startOverride w:val="4"/>
    </w:lvlOverride>
  </w:num>
  <w:num w:numId="54" w16cid:durableId="194583661">
    <w:abstractNumId w:val="7"/>
    <w:lvlOverride w:ilvl="0">
      <w:startOverride w:val="5"/>
    </w:lvlOverride>
  </w:num>
  <w:num w:numId="55" w16cid:durableId="336883481">
    <w:abstractNumId w:val="7"/>
    <w:lvlOverride w:ilvl="0">
      <w:startOverride w:val="6"/>
    </w:lvlOverride>
  </w:num>
  <w:num w:numId="56" w16cid:durableId="928927913">
    <w:abstractNumId w:val="7"/>
    <w:lvlOverride w:ilvl="0">
      <w:startOverride w:val="7"/>
    </w:lvlOverride>
  </w:num>
  <w:num w:numId="57" w16cid:durableId="271518457">
    <w:abstractNumId w:val="7"/>
    <w:lvlOverride w:ilvl="0">
      <w:startOverride w:val="8"/>
    </w:lvlOverride>
  </w:num>
  <w:num w:numId="58" w16cid:durableId="641039945">
    <w:abstractNumId w:val="7"/>
    <w:lvlOverride w:ilvl="0">
      <w:startOverride w:val="9"/>
    </w:lvlOverride>
  </w:num>
  <w:num w:numId="59" w16cid:durableId="591932700">
    <w:abstractNumId w:val="7"/>
    <w:lvlOverride w:ilvl="0">
      <w:startOverride w:val="10"/>
    </w:lvlOverride>
  </w:num>
  <w:num w:numId="60" w16cid:durableId="1440249259">
    <w:abstractNumId w:val="7"/>
    <w:lvlOverride w:ilvl="0">
      <w:startOverride w:val="11"/>
    </w:lvlOverride>
  </w:num>
  <w:num w:numId="61" w16cid:durableId="688604899">
    <w:abstractNumId w:val="24"/>
    <w:lvlOverride w:ilvl="0">
      <w:startOverride w:val="1"/>
    </w:lvlOverride>
  </w:num>
  <w:num w:numId="62" w16cid:durableId="1383287644">
    <w:abstractNumId w:val="24"/>
    <w:lvlOverride w:ilvl="0">
      <w:startOverride w:val="2"/>
    </w:lvlOverride>
  </w:num>
  <w:num w:numId="63" w16cid:durableId="2044087934">
    <w:abstractNumId w:val="27"/>
  </w:num>
  <w:num w:numId="64" w16cid:durableId="2138789693">
    <w:abstractNumId w:val="34"/>
    <w:lvlOverride w:ilvl="0">
      <w:startOverride w:val="1"/>
    </w:lvlOverride>
  </w:num>
  <w:num w:numId="65" w16cid:durableId="603616252">
    <w:abstractNumId w:val="34"/>
    <w:lvlOverride w:ilvl="0">
      <w:startOverride w:val="2"/>
    </w:lvlOverride>
  </w:num>
  <w:num w:numId="66" w16cid:durableId="1139421784">
    <w:abstractNumId w:val="34"/>
    <w:lvlOverride w:ilvl="0">
      <w:startOverride w:val="3"/>
    </w:lvlOverride>
  </w:num>
  <w:num w:numId="67" w16cid:durableId="1972442382">
    <w:abstractNumId w:val="34"/>
    <w:lvlOverride w:ilvl="0">
      <w:startOverride w:val="4"/>
    </w:lvlOverride>
  </w:num>
  <w:num w:numId="68" w16cid:durableId="6756488">
    <w:abstractNumId w:val="34"/>
    <w:lvlOverride w:ilvl="0">
      <w:startOverride w:val="5"/>
    </w:lvlOverride>
  </w:num>
  <w:num w:numId="69" w16cid:durableId="1597404304">
    <w:abstractNumId w:val="34"/>
    <w:lvlOverride w:ilvl="0"/>
    <w:lvlOverride w:ilvl="1">
      <w:startOverride w:val="1"/>
    </w:lvlOverride>
  </w:num>
  <w:num w:numId="70" w16cid:durableId="50227889">
    <w:abstractNumId w:val="34"/>
    <w:lvlOverride w:ilvl="0"/>
    <w:lvlOverride w:ilvl="1">
      <w:startOverride w:val="2"/>
    </w:lvlOverride>
  </w:num>
  <w:num w:numId="71" w16cid:durableId="1852255351">
    <w:abstractNumId w:val="34"/>
    <w:lvlOverride w:ilvl="0"/>
    <w:lvlOverride w:ilvl="1">
      <w:startOverride w:val="3"/>
    </w:lvlOverride>
  </w:num>
  <w:num w:numId="72" w16cid:durableId="191042849">
    <w:abstractNumId w:val="34"/>
    <w:lvlOverride w:ilvl="0"/>
    <w:lvlOverride w:ilvl="1">
      <w:startOverride w:val="4"/>
    </w:lvlOverride>
  </w:num>
  <w:num w:numId="73" w16cid:durableId="1920410173">
    <w:abstractNumId w:val="34"/>
    <w:lvlOverride w:ilvl="0">
      <w:startOverride w:val="6"/>
    </w:lvlOverride>
  </w:num>
  <w:num w:numId="74" w16cid:durableId="927930129">
    <w:abstractNumId w:val="34"/>
    <w:lvlOverride w:ilvl="0">
      <w:startOverride w:val="7"/>
    </w:lvlOverride>
  </w:num>
  <w:num w:numId="75" w16cid:durableId="1660116146">
    <w:abstractNumId w:val="34"/>
    <w:lvlOverride w:ilvl="0">
      <w:startOverride w:val="8"/>
    </w:lvlOverride>
  </w:num>
  <w:num w:numId="76" w16cid:durableId="815950478">
    <w:abstractNumId w:val="32"/>
    <w:lvlOverride w:ilvl="0">
      <w:startOverride w:val="1"/>
    </w:lvlOverride>
  </w:num>
  <w:num w:numId="77" w16cid:durableId="115802874">
    <w:abstractNumId w:val="32"/>
    <w:lvlOverride w:ilvl="0"/>
    <w:lvlOverride w:ilvl="1">
      <w:startOverride w:val="1"/>
    </w:lvlOverride>
  </w:num>
  <w:num w:numId="78" w16cid:durableId="143592887">
    <w:abstractNumId w:val="32"/>
    <w:lvlOverride w:ilvl="0"/>
    <w:lvlOverride w:ilvl="1">
      <w:startOverride w:val="2"/>
    </w:lvlOverride>
  </w:num>
  <w:num w:numId="79" w16cid:durableId="1246455373">
    <w:abstractNumId w:val="32"/>
    <w:lvlOverride w:ilvl="0"/>
    <w:lvlOverride w:ilvl="1">
      <w:startOverride w:val="3"/>
    </w:lvlOverride>
  </w:num>
  <w:num w:numId="80" w16cid:durableId="10423207">
    <w:abstractNumId w:val="32"/>
    <w:lvlOverride w:ilvl="0"/>
    <w:lvlOverride w:ilvl="1">
      <w:startOverride w:val="4"/>
    </w:lvlOverride>
  </w:num>
  <w:num w:numId="81" w16cid:durableId="292516388">
    <w:abstractNumId w:val="32"/>
    <w:lvlOverride w:ilvl="0">
      <w:startOverride w:val="2"/>
    </w:lvlOverride>
  </w:num>
  <w:num w:numId="82" w16cid:durableId="702093884">
    <w:abstractNumId w:val="30"/>
    <w:lvlOverride w:ilvl="0">
      <w:startOverride w:val="1"/>
    </w:lvlOverride>
  </w:num>
  <w:num w:numId="83" w16cid:durableId="789862853">
    <w:abstractNumId w:val="30"/>
    <w:lvlOverride w:ilvl="0">
      <w:startOverride w:val="2"/>
    </w:lvlOverride>
  </w:num>
  <w:num w:numId="84" w16cid:durableId="344282719">
    <w:abstractNumId w:val="30"/>
    <w:lvlOverride w:ilvl="0">
      <w:startOverride w:val="3"/>
    </w:lvlOverride>
  </w:num>
  <w:num w:numId="85" w16cid:durableId="704447965">
    <w:abstractNumId w:val="30"/>
    <w:lvlOverride w:ilvl="0">
      <w:startOverride w:val="4"/>
    </w:lvlOverride>
  </w:num>
  <w:num w:numId="86" w16cid:durableId="341710895">
    <w:abstractNumId w:val="46"/>
    <w:lvlOverride w:ilvl="0">
      <w:startOverride w:val="1"/>
    </w:lvlOverride>
  </w:num>
  <w:num w:numId="87" w16cid:durableId="1502045182">
    <w:abstractNumId w:val="46"/>
    <w:lvlOverride w:ilvl="0">
      <w:startOverride w:val="2"/>
    </w:lvlOverride>
  </w:num>
  <w:num w:numId="88" w16cid:durableId="855581039">
    <w:abstractNumId w:val="46"/>
    <w:lvlOverride w:ilvl="0">
      <w:startOverride w:val="3"/>
    </w:lvlOverride>
  </w:num>
  <w:num w:numId="89" w16cid:durableId="1886327632">
    <w:abstractNumId w:val="46"/>
    <w:lvlOverride w:ilvl="0">
      <w:startOverride w:val="4"/>
    </w:lvlOverride>
  </w:num>
  <w:num w:numId="90" w16cid:durableId="1275601295">
    <w:abstractNumId w:val="5"/>
  </w:num>
  <w:num w:numId="91" w16cid:durableId="512958658">
    <w:abstractNumId w:val="18"/>
    <w:lvlOverride w:ilvl="0">
      <w:startOverride w:val="1"/>
    </w:lvlOverride>
  </w:num>
  <w:num w:numId="92" w16cid:durableId="561210401">
    <w:abstractNumId w:val="18"/>
    <w:lvlOverride w:ilvl="0">
      <w:startOverride w:val="2"/>
    </w:lvlOverride>
  </w:num>
  <w:num w:numId="93" w16cid:durableId="507601559">
    <w:abstractNumId w:val="18"/>
    <w:lvlOverride w:ilvl="0">
      <w:startOverride w:val="3"/>
    </w:lvlOverride>
  </w:num>
  <w:num w:numId="94" w16cid:durableId="180750188">
    <w:abstractNumId w:val="45"/>
    <w:lvlOverride w:ilvl="0">
      <w:startOverride w:val="1"/>
    </w:lvlOverride>
  </w:num>
  <w:num w:numId="95" w16cid:durableId="1117289560">
    <w:abstractNumId w:val="45"/>
    <w:lvlOverride w:ilvl="0">
      <w:startOverride w:val="2"/>
    </w:lvlOverride>
  </w:num>
  <w:num w:numId="96" w16cid:durableId="373583342">
    <w:abstractNumId w:val="38"/>
    <w:lvlOverride w:ilvl="0">
      <w:startOverride w:val="1"/>
    </w:lvlOverride>
  </w:num>
  <w:num w:numId="97" w16cid:durableId="489175671">
    <w:abstractNumId w:val="38"/>
    <w:lvlOverride w:ilvl="0">
      <w:startOverride w:val="2"/>
    </w:lvlOverride>
  </w:num>
  <w:num w:numId="98" w16cid:durableId="1291084732">
    <w:abstractNumId w:val="38"/>
    <w:lvlOverride w:ilvl="0">
      <w:startOverride w:val="3"/>
    </w:lvlOverride>
  </w:num>
  <w:num w:numId="99" w16cid:durableId="1500735244">
    <w:abstractNumId w:val="33"/>
    <w:lvlOverride w:ilvl="0">
      <w:startOverride w:val="1"/>
    </w:lvlOverride>
  </w:num>
  <w:num w:numId="100" w16cid:durableId="2080059631">
    <w:abstractNumId w:val="33"/>
    <w:lvlOverride w:ilvl="0">
      <w:startOverride w:val="2"/>
    </w:lvlOverride>
  </w:num>
  <w:num w:numId="101" w16cid:durableId="1966347865">
    <w:abstractNumId w:val="33"/>
    <w:lvlOverride w:ilvl="0">
      <w:startOverride w:val="3"/>
    </w:lvlOverride>
  </w:num>
  <w:num w:numId="102" w16cid:durableId="786656423">
    <w:abstractNumId w:val="33"/>
    <w:lvlOverride w:ilvl="0">
      <w:startOverride w:val="4"/>
    </w:lvlOverride>
  </w:num>
  <w:num w:numId="103" w16cid:durableId="1771704205">
    <w:abstractNumId w:val="33"/>
    <w:lvlOverride w:ilvl="0">
      <w:startOverride w:val="5"/>
    </w:lvlOverride>
  </w:num>
  <w:num w:numId="104" w16cid:durableId="1839612344">
    <w:abstractNumId w:val="4"/>
    <w:lvlOverride w:ilvl="0">
      <w:startOverride w:val="1"/>
    </w:lvlOverride>
  </w:num>
  <w:num w:numId="105" w16cid:durableId="1419714006">
    <w:abstractNumId w:val="4"/>
    <w:lvlOverride w:ilvl="0">
      <w:startOverride w:val="2"/>
    </w:lvlOverride>
  </w:num>
  <w:num w:numId="106" w16cid:durableId="2004165241">
    <w:abstractNumId w:val="4"/>
    <w:lvlOverride w:ilvl="0">
      <w:startOverride w:val="3"/>
    </w:lvlOverride>
  </w:num>
  <w:num w:numId="107" w16cid:durableId="66879096">
    <w:abstractNumId w:val="4"/>
    <w:lvlOverride w:ilvl="0">
      <w:startOverride w:val="4"/>
    </w:lvlOverride>
  </w:num>
  <w:num w:numId="108" w16cid:durableId="126166652">
    <w:abstractNumId w:val="4"/>
    <w:lvlOverride w:ilvl="0">
      <w:startOverride w:val="5"/>
    </w:lvlOverride>
  </w:num>
  <w:num w:numId="109" w16cid:durableId="680282647">
    <w:abstractNumId w:val="3"/>
    <w:lvlOverride w:ilvl="0">
      <w:startOverride w:val="1"/>
    </w:lvlOverride>
  </w:num>
  <w:num w:numId="110" w16cid:durableId="1729261633">
    <w:abstractNumId w:val="3"/>
    <w:lvlOverride w:ilvl="0">
      <w:startOverride w:val="2"/>
    </w:lvlOverride>
  </w:num>
  <w:num w:numId="111" w16cid:durableId="2137214542">
    <w:abstractNumId w:val="3"/>
    <w:lvlOverride w:ilvl="0">
      <w:startOverride w:val="3"/>
    </w:lvlOverride>
  </w:num>
  <w:num w:numId="112" w16cid:durableId="149761373">
    <w:abstractNumId w:val="10"/>
    <w:lvlOverride w:ilvl="0">
      <w:startOverride w:val="1"/>
    </w:lvlOverride>
  </w:num>
  <w:num w:numId="113" w16cid:durableId="1484128267">
    <w:abstractNumId w:val="10"/>
    <w:lvlOverride w:ilvl="0">
      <w:startOverride w:val="2"/>
    </w:lvlOverride>
  </w:num>
  <w:num w:numId="114" w16cid:durableId="465129078">
    <w:abstractNumId w:val="2"/>
  </w:num>
  <w:num w:numId="115" w16cid:durableId="108089833">
    <w:abstractNumId w:val="14"/>
    <w:lvlOverride w:ilvl="0">
      <w:startOverride w:val="1"/>
    </w:lvlOverride>
  </w:num>
  <w:num w:numId="116" w16cid:durableId="854079490">
    <w:abstractNumId w:val="14"/>
    <w:lvlOverride w:ilvl="0">
      <w:startOverride w:val="2"/>
    </w:lvlOverride>
  </w:num>
  <w:num w:numId="117" w16cid:durableId="1415124401">
    <w:abstractNumId w:val="14"/>
    <w:lvlOverride w:ilvl="0">
      <w:startOverride w:val="3"/>
    </w:lvlOverride>
  </w:num>
  <w:num w:numId="118" w16cid:durableId="935209933">
    <w:abstractNumId w:val="14"/>
    <w:lvlOverride w:ilvl="0">
      <w:startOverride w:val="4"/>
    </w:lvlOverride>
  </w:num>
  <w:num w:numId="119" w16cid:durableId="261382330">
    <w:abstractNumId w:val="14"/>
    <w:lvlOverride w:ilvl="0">
      <w:startOverride w:val="5"/>
    </w:lvlOverride>
  </w:num>
  <w:num w:numId="120" w16cid:durableId="1214347720">
    <w:abstractNumId w:val="14"/>
    <w:lvlOverride w:ilvl="0">
      <w:startOverride w:val="6"/>
    </w:lvlOverride>
  </w:num>
  <w:num w:numId="121" w16cid:durableId="271088545">
    <w:abstractNumId w:val="14"/>
    <w:lvlOverride w:ilvl="0">
      <w:startOverride w:val="7"/>
    </w:lvlOverride>
  </w:num>
  <w:num w:numId="122" w16cid:durableId="1235505461">
    <w:abstractNumId w:val="14"/>
    <w:lvlOverride w:ilvl="0">
      <w:startOverride w:val="8"/>
    </w:lvlOverride>
  </w:num>
  <w:num w:numId="123" w16cid:durableId="754329192">
    <w:abstractNumId w:val="14"/>
    <w:lvlOverride w:ilvl="0">
      <w:startOverride w:val="9"/>
    </w:lvlOverride>
  </w:num>
  <w:num w:numId="124" w16cid:durableId="500974771">
    <w:abstractNumId w:val="14"/>
    <w:lvlOverride w:ilvl="0"/>
    <w:lvlOverride w:ilvl="1">
      <w:startOverride w:val="1"/>
    </w:lvlOverride>
  </w:num>
  <w:num w:numId="125" w16cid:durableId="258294486">
    <w:abstractNumId w:val="14"/>
    <w:lvlOverride w:ilvl="0"/>
    <w:lvlOverride w:ilvl="1">
      <w:startOverride w:val="2"/>
    </w:lvlOverride>
  </w:num>
  <w:num w:numId="126" w16cid:durableId="1488283241">
    <w:abstractNumId w:val="14"/>
    <w:lvlOverride w:ilvl="0"/>
    <w:lvlOverride w:ilvl="1">
      <w:startOverride w:val="1"/>
    </w:lvlOverride>
  </w:num>
  <w:num w:numId="127" w16cid:durableId="1674408200">
    <w:abstractNumId w:val="14"/>
    <w:lvlOverride w:ilvl="0"/>
    <w:lvlOverride w:ilvl="1">
      <w:startOverride w:val="2"/>
    </w:lvlOverride>
  </w:num>
  <w:num w:numId="128" w16cid:durableId="785612452">
    <w:abstractNumId w:val="14"/>
    <w:lvlOverride w:ilvl="0"/>
    <w:lvlOverride w:ilvl="1">
      <w:startOverride w:val="3"/>
    </w:lvlOverride>
  </w:num>
  <w:num w:numId="129" w16cid:durableId="813646630">
    <w:abstractNumId w:val="14"/>
    <w:lvlOverride w:ilvl="0"/>
    <w:lvlOverride w:ilvl="1">
      <w:startOverride w:val="4"/>
    </w:lvlOverride>
  </w:num>
  <w:num w:numId="130" w16cid:durableId="1300914326">
    <w:abstractNumId w:val="14"/>
    <w:lvlOverride w:ilvl="0"/>
    <w:lvlOverride w:ilvl="1">
      <w:startOverride w:val="5"/>
    </w:lvlOverride>
  </w:num>
  <w:num w:numId="131" w16cid:durableId="745765766">
    <w:abstractNumId w:val="14"/>
    <w:lvlOverride w:ilvl="0"/>
    <w:lvlOverride w:ilvl="1">
      <w:startOverride w:val="6"/>
    </w:lvlOverride>
  </w:num>
  <w:num w:numId="132" w16cid:durableId="1465124499">
    <w:abstractNumId w:val="14"/>
    <w:lvlOverride w:ilvl="0">
      <w:startOverride w:val="10"/>
    </w:lvlOverride>
  </w:num>
  <w:num w:numId="133" w16cid:durableId="1445923087">
    <w:abstractNumId w:val="21"/>
    <w:lvlOverride w:ilvl="0">
      <w:startOverride w:val="1"/>
    </w:lvlOverride>
  </w:num>
  <w:num w:numId="134" w16cid:durableId="1549413916">
    <w:abstractNumId w:val="21"/>
    <w:lvlOverride w:ilvl="0">
      <w:startOverride w:val="2"/>
    </w:lvlOverride>
  </w:num>
  <w:num w:numId="135" w16cid:durableId="222252024">
    <w:abstractNumId w:val="21"/>
    <w:lvlOverride w:ilvl="0">
      <w:startOverride w:val="3"/>
    </w:lvlOverride>
  </w:num>
  <w:num w:numId="136" w16cid:durableId="328679430">
    <w:abstractNumId w:val="21"/>
    <w:lvlOverride w:ilvl="0">
      <w:startOverride w:val="4"/>
    </w:lvlOverride>
  </w:num>
  <w:num w:numId="137" w16cid:durableId="396631977">
    <w:abstractNumId w:val="21"/>
    <w:lvlOverride w:ilvl="0">
      <w:startOverride w:val="5"/>
    </w:lvlOverride>
  </w:num>
  <w:num w:numId="138" w16cid:durableId="999574733">
    <w:abstractNumId w:val="21"/>
    <w:lvlOverride w:ilvl="0"/>
    <w:lvlOverride w:ilvl="1">
      <w:startOverride w:val="1"/>
    </w:lvlOverride>
  </w:num>
  <w:num w:numId="139" w16cid:durableId="1548446017">
    <w:abstractNumId w:val="21"/>
    <w:lvlOverride w:ilvl="0"/>
    <w:lvlOverride w:ilvl="1">
      <w:startOverride w:val="2"/>
    </w:lvlOverride>
  </w:num>
  <w:num w:numId="140" w16cid:durableId="379598836">
    <w:abstractNumId w:val="21"/>
    <w:lvlOverride w:ilvl="0"/>
    <w:lvlOverride w:ilvl="1">
      <w:startOverride w:val="3"/>
    </w:lvlOverride>
  </w:num>
  <w:num w:numId="141" w16cid:durableId="1246718795">
    <w:abstractNumId w:val="21"/>
    <w:lvlOverride w:ilvl="0"/>
    <w:lvlOverride w:ilvl="1">
      <w:startOverride w:val="4"/>
    </w:lvlOverride>
  </w:num>
  <w:num w:numId="142" w16cid:durableId="1549340989">
    <w:abstractNumId w:val="21"/>
    <w:lvlOverride w:ilvl="0"/>
    <w:lvlOverride w:ilvl="1">
      <w:startOverride w:val="5"/>
    </w:lvlOverride>
  </w:num>
  <w:num w:numId="143" w16cid:durableId="1511487031">
    <w:abstractNumId w:val="21"/>
    <w:lvlOverride w:ilvl="0"/>
    <w:lvlOverride w:ilvl="1">
      <w:startOverride w:val="1"/>
    </w:lvlOverride>
  </w:num>
  <w:num w:numId="144" w16cid:durableId="1725061364">
    <w:abstractNumId w:val="21"/>
    <w:lvlOverride w:ilvl="0"/>
    <w:lvlOverride w:ilvl="1">
      <w:startOverride w:val="2"/>
    </w:lvlOverride>
  </w:num>
  <w:num w:numId="145" w16cid:durableId="464153906">
    <w:abstractNumId w:val="21"/>
    <w:lvlOverride w:ilvl="0"/>
    <w:lvlOverride w:ilvl="1">
      <w:startOverride w:val="3"/>
    </w:lvlOverride>
  </w:num>
  <w:num w:numId="146" w16cid:durableId="1999535877">
    <w:abstractNumId w:val="21"/>
    <w:lvlOverride w:ilvl="0"/>
    <w:lvlOverride w:ilvl="1">
      <w:startOverride w:val="4"/>
    </w:lvlOverride>
  </w:num>
  <w:num w:numId="147" w16cid:durableId="108862204">
    <w:abstractNumId w:val="21"/>
    <w:lvlOverride w:ilvl="0"/>
    <w:lvlOverride w:ilvl="1">
      <w:startOverride w:val="5"/>
    </w:lvlOverride>
  </w:num>
  <w:num w:numId="148" w16cid:durableId="1348826371">
    <w:abstractNumId w:val="8"/>
    <w:lvlOverride w:ilvl="0">
      <w:startOverride w:val="1"/>
    </w:lvlOverride>
  </w:num>
  <w:num w:numId="149" w16cid:durableId="393509383">
    <w:abstractNumId w:val="8"/>
    <w:lvlOverride w:ilvl="0">
      <w:startOverride w:val="2"/>
    </w:lvlOverride>
  </w:num>
  <w:num w:numId="150" w16cid:durableId="2107655286">
    <w:abstractNumId w:val="20"/>
    <w:lvlOverride w:ilvl="0">
      <w:startOverride w:val="1"/>
    </w:lvlOverride>
  </w:num>
  <w:num w:numId="151" w16cid:durableId="633364005">
    <w:abstractNumId w:val="20"/>
    <w:lvlOverride w:ilvl="0">
      <w:startOverride w:val="2"/>
    </w:lvlOverride>
  </w:num>
  <w:num w:numId="152" w16cid:durableId="1603949570">
    <w:abstractNumId w:val="20"/>
    <w:lvlOverride w:ilvl="0">
      <w:startOverride w:val="3"/>
    </w:lvlOverride>
  </w:num>
  <w:num w:numId="153" w16cid:durableId="911697444">
    <w:abstractNumId w:val="1"/>
    <w:lvlOverride w:ilvl="0">
      <w:startOverride w:val="1"/>
    </w:lvlOverride>
  </w:num>
  <w:num w:numId="154" w16cid:durableId="1805267405">
    <w:abstractNumId w:val="1"/>
    <w:lvlOverride w:ilvl="0">
      <w:startOverride w:val="2"/>
    </w:lvlOverride>
  </w:num>
  <w:num w:numId="155" w16cid:durableId="20128677">
    <w:abstractNumId w:val="1"/>
    <w:lvlOverride w:ilvl="0">
      <w:startOverride w:val="3"/>
    </w:lvlOverride>
  </w:num>
  <w:num w:numId="156" w16cid:durableId="255359934">
    <w:abstractNumId w:val="1"/>
    <w:lvlOverride w:ilvl="0">
      <w:startOverride w:val="4"/>
    </w:lvlOverride>
  </w:num>
  <w:num w:numId="157" w16cid:durableId="2013412177">
    <w:abstractNumId w:val="47"/>
    <w:lvlOverride w:ilvl="0">
      <w:startOverride w:val="1"/>
    </w:lvlOverride>
  </w:num>
  <w:num w:numId="158" w16cid:durableId="1375302598">
    <w:abstractNumId w:val="47"/>
    <w:lvlOverride w:ilvl="0">
      <w:startOverride w:val="2"/>
    </w:lvlOverride>
  </w:num>
  <w:num w:numId="159" w16cid:durableId="1341467875">
    <w:abstractNumId w:val="47"/>
    <w:lvlOverride w:ilvl="0">
      <w:startOverride w:val="3"/>
    </w:lvlOverride>
  </w:num>
  <w:num w:numId="160" w16cid:durableId="355081900">
    <w:abstractNumId w:val="47"/>
    <w:lvlOverride w:ilvl="0">
      <w:startOverride w:val="4"/>
    </w:lvlOverride>
  </w:num>
  <w:num w:numId="161" w16cid:durableId="1658992926">
    <w:abstractNumId w:val="36"/>
    <w:lvlOverride w:ilvl="0">
      <w:startOverride w:val="1"/>
    </w:lvlOverride>
  </w:num>
  <w:num w:numId="162" w16cid:durableId="940841966">
    <w:abstractNumId w:val="36"/>
    <w:lvlOverride w:ilvl="0">
      <w:startOverride w:val="2"/>
    </w:lvlOverride>
  </w:num>
  <w:num w:numId="163" w16cid:durableId="1432050628">
    <w:abstractNumId w:val="36"/>
    <w:lvlOverride w:ilvl="0">
      <w:startOverride w:val="3"/>
    </w:lvlOverride>
  </w:num>
  <w:num w:numId="164" w16cid:durableId="2056464460">
    <w:abstractNumId w:val="36"/>
    <w:lvlOverride w:ilvl="0">
      <w:startOverride w:val="4"/>
    </w:lvlOverride>
  </w:num>
  <w:num w:numId="165" w16cid:durableId="912545599">
    <w:abstractNumId w:val="15"/>
    <w:lvlOverride w:ilvl="0">
      <w:startOverride w:val="1"/>
    </w:lvlOverride>
  </w:num>
  <w:num w:numId="166" w16cid:durableId="1304701424">
    <w:abstractNumId w:val="15"/>
    <w:lvlOverride w:ilvl="0">
      <w:startOverride w:val="2"/>
    </w:lvlOverride>
  </w:num>
  <w:num w:numId="167" w16cid:durableId="1285428945">
    <w:abstractNumId w:val="15"/>
    <w:lvlOverride w:ilvl="0">
      <w:startOverride w:val="3"/>
    </w:lvlOverride>
  </w:num>
  <w:num w:numId="168" w16cid:durableId="1982883070">
    <w:abstractNumId w:val="15"/>
    <w:lvlOverride w:ilvl="0">
      <w:startOverride w:val="4"/>
    </w:lvlOverride>
  </w:num>
  <w:num w:numId="169" w16cid:durableId="1552108993">
    <w:abstractNumId w:val="19"/>
    <w:lvlOverride w:ilvl="0">
      <w:startOverride w:val="1"/>
    </w:lvlOverride>
  </w:num>
  <w:num w:numId="170" w16cid:durableId="580994371">
    <w:abstractNumId w:val="19"/>
    <w:lvlOverride w:ilvl="0">
      <w:startOverride w:val="2"/>
    </w:lvlOverride>
  </w:num>
  <w:num w:numId="171" w16cid:durableId="486677744">
    <w:abstractNumId w:val="19"/>
    <w:lvlOverride w:ilvl="0"/>
    <w:lvlOverride w:ilvl="1">
      <w:startOverride w:val="1"/>
    </w:lvlOverride>
  </w:num>
  <w:num w:numId="172" w16cid:durableId="3672686">
    <w:abstractNumId w:val="19"/>
    <w:lvlOverride w:ilvl="0"/>
    <w:lvlOverride w:ilvl="1">
      <w:startOverride w:val="2"/>
    </w:lvlOverride>
  </w:num>
  <w:num w:numId="173" w16cid:durableId="1441142997">
    <w:abstractNumId w:val="19"/>
    <w:lvlOverride w:ilvl="0"/>
    <w:lvlOverride w:ilvl="1">
      <w:startOverride w:val="3"/>
    </w:lvlOverride>
  </w:num>
  <w:num w:numId="174" w16cid:durableId="265961331">
    <w:abstractNumId w:val="19"/>
    <w:lvlOverride w:ilvl="0"/>
    <w:lvlOverride w:ilvl="1">
      <w:startOverride w:val="4"/>
    </w:lvlOverride>
  </w:num>
  <w:num w:numId="175" w16cid:durableId="671177617">
    <w:abstractNumId w:val="19"/>
    <w:lvlOverride w:ilvl="0"/>
    <w:lvlOverride w:ilvl="1">
      <w:startOverride w:val="5"/>
    </w:lvlOverride>
  </w:num>
  <w:num w:numId="176" w16cid:durableId="1049115194">
    <w:abstractNumId w:val="19"/>
    <w:lvlOverride w:ilvl="0"/>
    <w:lvlOverride w:ilvl="1">
      <w:startOverride w:val="6"/>
    </w:lvlOverride>
  </w:num>
  <w:num w:numId="177" w16cid:durableId="376397453">
    <w:abstractNumId w:val="19"/>
    <w:lvlOverride w:ilvl="0"/>
    <w:lvlOverride w:ilvl="1">
      <w:startOverride w:val="7"/>
    </w:lvlOverride>
  </w:num>
  <w:num w:numId="178" w16cid:durableId="63064830">
    <w:abstractNumId w:val="19"/>
    <w:lvlOverride w:ilvl="0">
      <w:startOverride w:val="3"/>
    </w:lvlOverride>
  </w:num>
  <w:num w:numId="179" w16cid:durableId="1522431184">
    <w:abstractNumId w:val="19"/>
    <w:lvlOverride w:ilvl="0"/>
    <w:lvlOverride w:ilvl="1">
      <w:startOverride w:val="1"/>
    </w:lvlOverride>
  </w:num>
  <w:num w:numId="180" w16cid:durableId="1944799222">
    <w:abstractNumId w:val="19"/>
    <w:lvlOverride w:ilvl="0"/>
    <w:lvlOverride w:ilvl="1">
      <w:startOverride w:val="2"/>
    </w:lvlOverride>
  </w:num>
  <w:num w:numId="181" w16cid:durableId="1577324693">
    <w:abstractNumId w:val="19"/>
    <w:lvlOverride w:ilvl="0"/>
    <w:lvlOverride w:ilvl="1">
      <w:startOverride w:val="3"/>
    </w:lvlOverride>
  </w:num>
  <w:num w:numId="182" w16cid:durableId="1327243170">
    <w:abstractNumId w:val="19"/>
    <w:lvlOverride w:ilvl="0"/>
    <w:lvlOverride w:ilvl="1">
      <w:startOverride w:val="4"/>
    </w:lvlOverride>
  </w:num>
  <w:num w:numId="183" w16cid:durableId="169294038">
    <w:abstractNumId w:val="19"/>
    <w:lvlOverride w:ilvl="0"/>
    <w:lvlOverride w:ilvl="1">
      <w:startOverride w:val="5"/>
    </w:lvlOverride>
  </w:num>
  <w:num w:numId="184" w16cid:durableId="1644457725">
    <w:abstractNumId w:val="19"/>
    <w:lvlOverride w:ilvl="0"/>
    <w:lvlOverride w:ilvl="1">
      <w:startOverride w:val="6"/>
    </w:lvlOverride>
  </w:num>
  <w:num w:numId="185" w16cid:durableId="1923100666">
    <w:abstractNumId w:val="19"/>
    <w:lvlOverride w:ilvl="0"/>
    <w:lvlOverride w:ilvl="1">
      <w:startOverride w:val="7"/>
    </w:lvlOverride>
  </w:num>
  <w:num w:numId="186" w16cid:durableId="648946164">
    <w:abstractNumId w:val="19"/>
    <w:lvlOverride w:ilvl="0">
      <w:startOverride w:val="4"/>
    </w:lvlOverride>
  </w:num>
  <w:num w:numId="187" w16cid:durableId="117065189">
    <w:abstractNumId w:val="19"/>
    <w:lvlOverride w:ilvl="0"/>
    <w:lvlOverride w:ilvl="1">
      <w:startOverride w:val="1"/>
    </w:lvlOverride>
  </w:num>
  <w:num w:numId="188" w16cid:durableId="357969175">
    <w:abstractNumId w:val="19"/>
    <w:lvlOverride w:ilvl="0"/>
    <w:lvlOverride w:ilvl="1">
      <w:startOverride w:val="2"/>
    </w:lvlOverride>
  </w:num>
  <w:num w:numId="189" w16cid:durableId="511147738">
    <w:abstractNumId w:val="19"/>
    <w:lvlOverride w:ilvl="0"/>
    <w:lvlOverride w:ilvl="1">
      <w:startOverride w:val="3"/>
    </w:lvlOverride>
  </w:num>
  <w:num w:numId="190" w16cid:durableId="975843330">
    <w:abstractNumId w:val="19"/>
    <w:lvlOverride w:ilvl="0"/>
    <w:lvlOverride w:ilvl="1">
      <w:startOverride w:val="4"/>
    </w:lvlOverride>
  </w:num>
  <w:num w:numId="191" w16cid:durableId="842013929">
    <w:abstractNumId w:val="19"/>
    <w:lvlOverride w:ilvl="0"/>
    <w:lvlOverride w:ilvl="1">
      <w:startOverride w:val="5"/>
    </w:lvlOverride>
  </w:num>
  <w:num w:numId="192" w16cid:durableId="1730614302">
    <w:abstractNumId w:val="19"/>
    <w:lvlOverride w:ilvl="0"/>
    <w:lvlOverride w:ilvl="1">
      <w:startOverride w:val="6"/>
    </w:lvlOverride>
  </w:num>
  <w:num w:numId="193" w16cid:durableId="493760333">
    <w:abstractNumId w:val="19"/>
    <w:lvlOverride w:ilvl="0"/>
    <w:lvlOverride w:ilvl="1">
      <w:startOverride w:val="7"/>
    </w:lvlOverride>
  </w:num>
  <w:num w:numId="194" w16cid:durableId="839274625">
    <w:abstractNumId w:val="9"/>
    <w:lvlOverride w:ilvl="0">
      <w:startOverride w:val="1"/>
    </w:lvlOverride>
  </w:num>
  <w:num w:numId="195" w16cid:durableId="1055204047">
    <w:abstractNumId w:val="9"/>
    <w:lvlOverride w:ilvl="0">
      <w:startOverride w:val="2"/>
    </w:lvlOverride>
  </w:num>
  <w:num w:numId="196" w16cid:durableId="1692146125">
    <w:abstractNumId w:val="9"/>
    <w:lvlOverride w:ilvl="0">
      <w:startOverride w:val="3"/>
    </w:lvlOverride>
  </w:num>
  <w:num w:numId="197" w16cid:durableId="1827743576">
    <w:abstractNumId w:val="9"/>
    <w:lvlOverride w:ilvl="0">
      <w:startOverride w:val="4"/>
    </w:lvlOverride>
  </w:num>
  <w:num w:numId="198" w16cid:durableId="1456294818">
    <w:abstractNumId w:val="9"/>
    <w:lvlOverride w:ilvl="0">
      <w:startOverride w:val="5"/>
    </w:lvlOverride>
  </w:num>
  <w:num w:numId="199" w16cid:durableId="1468234657">
    <w:abstractNumId w:val="9"/>
    <w:lvlOverride w:ilvl="0">
      <w:startOverride w:val="6"/>
    </w:lvlOverride>
  </w:num>
  <w:num w:numId="200" w16cid:durableId="1049763760">
    <w:abstractNumId w:val="9"/>
    <w:lvlOverride w:ilvl="0">
      <w:startOverride w:val="7"/>
    </w:lvlOverride>
  </w:num>
  <w:num w:numId="201" w16cid:durableId="1213422272">
    <w:abstractNumId w:val="9"/>
    <w:lvlOverride w:ilvl="0">
      <w:startOverride w:val="8"/>
    </w:lvlOverride>
  </w:num>
  <w:num w:numId="202" w16cid:durableId="192420411">
    <w:abstractNumId w:val="9"/>
    <w:lvlOverride w:ilvl="0">
      <w:startOverride w:val="9"/>
    </w:lvlOverride>
  </w:num>
  <w:num w:numId="203" w16cid:durableId="963659489">
    <w:abstractNumId w:val="35"/>
    <w:lvlOverride w:ilvl="0">
      <w:startOverride w:val="1"/>
    </w:lvlOverride>
  </w:num>
  <w:num w:numId="204" w16cid:durableId="534922690">
    <w:abstractNumId w:val="35"/>
    <w:lvlOverride w:ilvl="0">
      <w:startOverride w:val="2"/>
    </w:lvlOverride>
  </w:num>
  <w:num w:numId="205" w16cid:durableId="240457640">
    <w:abstractNumId w:val="35"/>
    <w:lvlOverride w:ilvl="0">
      <w:startOverride w:val="3"/>
    </w:lvlOverride>
  </w:num>
  <w:num w:numId="206" w16cid:durableId="1492602350">
    <w:abstractNumId w:val="35"/>
    <w:lvlOverride w:ilvl="0">
      <w:startOverride w:val="4"/>
    </w:lvlOverride>
  </w:num>
  <w:num w:numId="207" w16cid:durableId="261454134">
    <w:abstractNumId w:val="35"/>
    <w:lvlOverride w:ilvl="0">
      <w:startOverride w:val="5"/>
    </w:lvlOverride>
  </w:num>
  <w:num w:numId="208" w16cid:durableId="886531371">
    <w:abstractNumId w:val="35"/>
    <w:lvlOverride w:ilvl="0">
      <w:startOverride w:val="6"/>
    </w:lvlOverride>
  </w:num>
  <w:num w:numId="209" w16cid:durableId="1219247480">
    <w:abstractNumId w:val="35"/>
    <w:lvlOverride w:ilvl="0"/>
    <w:lvlOverride w:ilvl="1">
      <w:startOverride w:val="1"/>
    </w:lvlOverride>
  </w:num>
  <w:num w:numId="210" w16cid:durableId="1364210963">
    <w:abstractNumId w:val="35"/>
    <w:lvlOverride w:ilvl="0"/>
    <w:lvlOverride w:ilvl="1">
      <w:startOverride w:val="2"/>
    </w:lvlOverride>
  </w:num>
  <w:num w:numId="211" w16cid:durableId="1113667859">
    <w:abstractNumId w:val="35"/>
    <w:lvlOverride w:ilvl="0"/>
    <w:lvlOverride w:ilvl="1">
      <w:startOverride w:val="3"/>
    </w:lvlOverride>
  </w:num>
  <w:num w:numId="212" w16cid:durableId="1723167310">
    <w:abstractNumId w:val="35"/>
    <w:lvlOverride w:ilvl="0">
      <w:startOverride w:val="7"/>
    </w:lvlOverride>
  </w:num>
  <w:num w:numId="213" w16cid:durableId="137577797">
    <w:abstractNumId w:val="35"/>
    <w:lvlOverride w:ilvl="0"/>
    <w:lvlOverride w:ilvl="1">
      <w:startOverride w:val="1"/>
    </w:lvlOverride>
  </w:num>
  <w:num w:numId="214" w16cid:durableId="951714284">
    <w:abstractNumId w:val="35"/>
    <w:lvlOverride w:ilvl="0"/>
    <w:lvlOverride w:ilvl="1">
      <w:startOverride w:val="2"/>
    </w:lvlOverride>
  </w:num>
  <w:num w:numId="215" w16cid:durableId="813253567">
    <w:abstractNumId w:val="35"/>
    <w:lvlOverride w:ilvl="0"/>
    <w:lvlOverride w:ilvl="1">
      <w:startOverride w:val="3"/>
    </w:lvlOverride>
  </w:num>
  <w:num w:numId="216" w16cid:durableId="192576802">
    <w:abstractNumId w:val="35"/>
    <w:lvlOverride w:ilvl="0"/>
    <w:lvlOverride w:ilvl="1">
      <w:startOverride w:val="4"/>
    </w:lvlOverride>
  </w:num>
  <w:num w:numId="217" w16cid:durableId="1231186093">
    <w:abstractNumId w:val="35"/>
    <w:lvlOverride w:ilvl="0"/>
    <w:lvlOverride w:ilvl="1">
      <w:startOverride w:val="5"/>
    </w:lvlOverride>
  </w:num>
  <w:num w:numId="218" w16cid:durableId="909123058">
    <w:abstractNumId w:val="35"/>
    <w:lvlOverride w:ilvl="0"/>
    <w:lvlOverride w:ilvl="1">
      <w:startOverride w:val="6"/>
    </w:lvlOverride>
  </w:num>
  <w:num w:numId="219" w16cid:durableId="1886405102">
    <w:abstractNumId w:val="17"/>
    <w:lvlOverride w:ilvl="0">
      <w:startOverride w:val="1"/>
    </w:lvlOverride>
  </w:num>
  <w:num w:numId="220" w16cid:durableId="657347460">
    <w:abstractNumId w:val="17"/>
    <w:lvlOverride w:ilvl="0">
      <w:startOverride w:val="2"/>
    </w:lvlOverride>
  </w:num>
  <w:num w:numId="221" w16cid:durableId="811868361">
    <w:abstractNumId w:val="17"/>
    <w:lvlOverride w:ilvl="0">
      <w:startOverride w:val="3"/>
    </w:lvlOverride>
  </w:num>
  <w:num w:numId="222" w16cid:durableId="2129621155">
    <w:abstractNumId w:val="17"/>
    <w:lvlOverride w:ilvl="0">
      <w:startOverride w:val="4"/>
    </w:lvlOverride>
  </w:num>
  <w:num w:numId="223" w16cid:durableId="289017566">
    <w:abstractNumId w:val="17"/>
    <w:lvlOverride w:ilvl="0">
      <w:startOverride w:val="5"/>
    </w:lvlOverride>
  </w:num>
  <w:num w:numId="224" w16cid:durableId="2004383799">
    <w:abstractNumId w:val="17"/>
    <w:lvlOverride w:ilvl="0">
      <w:startOverride w:val="6"/>
    </w:lvlOverride>
  </w:num>
  <w:num w:numId="225" w16cid:durableId="362824802">
    <w:abstractNumId w:val="11"/>
    <w:lvlOverride w:ilvl="0">
      <w:startOverride w:val="1"/>
    </w:lvlOverride>
  </w:num>
  <w:num w:numId="226" w16cid:durableId="1103064849">
    <w:abstractNumId w:val="11"/>
    <w:lvlOverride w:ilvl="0">
      <w:startOverride w:val="2"/>
    </w:lvlOverride>
  </w:num>
  <w:num w:numId="227" w16cid:durableId="516579186">
    <w:abstractNumId w:val="11"/>
    <w:lvlOverride w:ilvl="0">
      <w:startOverride w:val="3"/>
    </w:lvlOverride>
  </w:num>
  <w:num w:numId="228" w16cid:durableId="1778986341">
    <w:abstractNumId w:val="6"/>
    <w:lvlOverride w:ilvl="0">
      <w:startOverride w:val="1"/>
    </w:lvlOverride>
  </w:num>
  <w:num w:numId="229" w16cid:durableId="867328251">
    <w:abstractNumId w:val="6"/>
    <w:lvlOverride w:ilvl="0">
      <w:startOverride w:val="2"/>
    </w:lvlOverride>
  </w:num>
  <w:num w:numId="230" w16cid:durableId="721641216">
    <w:abstractNumId w:val="6"/>
    <w:lvlOverride w:ilvl="0">
      <w:startOverride w:val="3"/>
    </w:lvlOverride>
  </w:num>
  <w:num w:numId="231" w16cid:durableId="1895846280">
    <w:abstractNumId w:val="6"/>
    <w:lvlOverride w:ilvl="0">
      <w:startOverride w:val="4"/>
    </w:lvlOverride>
  </w:num>
  <w:num w:numId="232" w16cid:durableId="2095659545">
    <w:abstractNumId w:val="6"/>
    <w:lvlOverride w:ilvl="0">
      <w:startOverride w:val="5"/>
    </w:lvlOverride>
  </w:num>
  <w:num w:numId="233" w16cid:durableId="1290015546">
    <w:abstractNumId w:val="6"/>
    <w:lvlOverride w:ilvl="0"/>
    <w:lvlOverride w:ilvl="1">
      <w:startOverride w:val="1"/>
    </w:lvlOverride>
  </w:num>
  <w:num w:numId="234" w16cid:durableId="2121682156">
    <w:abstractNumId w:val="6"/>
    <w:lvlOverride w:ilvl="0"/>
    <w:lvlOverride w:ilvl="1">
      <w:startOverride w:val="2"/>
    </w:lvlOverride>
  </w:num>
  <w:num w:numId="235" w16cid:durableId="1558587792">
    <w:abstractNumId w:val="6"/>
    <w:lvlOverride w:ilvl="0">
      <w:startOverride w:val="6"/>
    </w:lvlOverride>
  </w:num>
  <w:num w:numId="236" w16cid:durableId="173569229">
    <w:abstractNumId w:val="6"/>
    <w:lvlOverride w:ilvl="0"/>
    <w:lvlOverride w:ilvl="1">
      <w:startOverride w:val="1"/>
    </w:lvlOverride>
  </w:num>
  <w:num w:numId="237" w16cid:durableId="1804611971">
    <w:abstractNumId w:val="6"/>
    <w:lvlOverride w:ilvl="0"/>
    <w:lvlOverride w:ilvl="1">
      <w:startOverride w:val="2"/>
    </w:lvlOverride>
  </w:num>
  <w:num w:numId="238" w16cid:durableId="1607493995">
    <w:abstractNumId w:val="6"/>
    <w:lvlOverride w:ilvl="0"/>
    <w:lvlOverride w:ilvl="1">
      <w:startOverride w:val="3"/>
    </w:lvlOverride>
  </w:num>
  <w:num w:numId="239" w16cid:durableId="522868036">
    <w:abstractNumId w:val="6"/>
    <w:lvlOverride w:ilvl="0"/>
    <w:lvlOverride w:ilvl="1">
      <w:startOverride w:val="4"/>
    </w:lvlOverride>
  </w:num>
  <w:num w:numId="240" w16cid:durableId="1463844307">
    <w:abstractNumId w:val="6"/>
    <w:lvlOverride w:ilvl="0"/>
    <w:lvlOverride w:ilvl="1">
      <w:startOverride w:val="5"/>
    </w:lvlOverride>
  </w:num>
  <w:num w:numId="241" w16cid:durableId="552470090">
    <w:abstractNumId w:val="6"/>
    <w:lvlOverride w:ilvl="0"/>
    <w:lvlOverride w:ilvl="1">
      <w:startOverride w:val="6"/>
    </w:lvlOverride>
  </w:num>
  <w:num w:numId="242" w16cid:durableId="784664006">
    <w:abstractNumId w:val="6"/>
    <w:lvlOverride w:ilvl="0"/>
    <w:lvlOverride w:ilvl="1">
      <w:startOverride w:val="7"/>
    </w:lvlOverride>
  </w:num>
  <w:num w:numId="243" w16cid:durableId="774591364">
    <w:abstractNumId w:val="6"/>
    <w:lvlOverride w:ilvl="0">
      <w:startOverride w:val="7"/>
    </w:lvlOverride>
  </w:num>
  <w:num w:numId="244" w16cid:durableId="1982611935">
    <w:abstractNumId w:val="6"/>
    <w:lvlOverride w:ilvl="0">
      <w:startOverride w:val="8"/>
    </w:lvlOverride>
  </w:num>
  <w:num w:numId="245" w16cid:durableId="1982076569">
    <w:abstractNumId w:val="6"/>
    <w:lvlOverride w:ilvl="0">
      <w:startOverride w:val="9"/>
    </w:lvlOverride>
  </w:num>
  <w:num w:numId="246" w16cid:durableId="1528056161">
    <w:abstractNumId w:val="6"/>
    <w:lvlOverride w:ilvl="0">
      <w:startOverride w:val="10"/>
    </w:lvlOverride>
  </w:num>
  <w:num w:numId="247" w16cid:durableId="929117906">
    <w:abstractNumId w:val="6"/>
    <w:lvlOverride w:ilvl="0">
      <w:startOverride w:val="11"/>
    </w:lvlOverride>
  </w:num>
  <w:num w:numId="248" w16cid:durableId="1152136100">
    <w:abstractNumId w:val="39"/>
    <w:lvlOverride w:ilvl="0">
      <w:startOverride w:val="1"/>
    </w:lvlOverride>
  </w:num>
  <w:num w:numId="249" w16cid:durableId="1389838119">
    <w:abstractNumId w:val="39"/>
    <w:lvlOverride w:ilvl="0">
      <w:startOverride w:val="2"/>
    </w:lvlOverride>
  </w:num>
  <w:num w:numId="250" w16cid:durableId="504713795">
    <w:abstractNumId w:val="39"/>
    <w:lvlOverride w:ilvl="0">
      <w:startOverride w:val="3"/>
    </w:lvlOverride>
  </w:num>
  <w:num w:numId="251" w16cid:durableId="408380985">
    <w:abstractNumId w:val="39"/>
    <w:lvlOverride w:ilvl="0">
      <w:startOverride w:val="4"/>
    </w:lvlOverride>
  </w:num>
  <w:num w:numId="252" w16cid:durableId="816603486">
    <w:abstractNumId w:val="29"/>
    <w:lvlOverride w:ilvl="0">
      <w:startOverride w:val="1"/>
    </w:lvlOverride>
  </w:num>
  <w:num w:numId="253" w16cid:durableId="1930238103">
    <w:abstractNumId w:val="29"/>
    <w:lvlOverride w:ilvl="0">
      <w:startOverride w:val="2"/>
    </w:lvlOverride>
  </w:num>
  <w:num w:numId="254" w16cid:durableId="1407726191">
    <w:abstractNumId w:val="41"/>
    <w:lvlOverride w:ilvl="0">
      <w:startOverride w:val="1"/>
    </w:lvlOverride>
  </w:num>
  <w:num w:numId="255" w16cid:durableId="787969498">
    <w:abstractNumId w:val="41"/>
    <w:lvlOverride w:ilvl="0">
      <w:startOverride w:val="2"/>
    </w:lvlOverride>
  </w:num>
  <w:num w:numId="256" w16cid:durableId="831483124">
    <w:abstractNumId w:val="41"/>
    <w:lvlOverride w:ilvl="0">
      <w:startOverride w:val="2"/>
    </w:lvlOverride>
  </w:num>
  <w:num w:numId="257" w16cid:durableId="1940093211">
    <w:abstractNumId w:val="41"/>
    <w:lvlOverride w:ilvl="0"/>
    <w:lvlOverride w:ilvl="1">
      <w:startOverride w:val="1"/>
    </w:lvlOverride>
  </w:num>
  <w:num w:numId="258" w16cid:durableId="1670595708">
    <w:abstractNumId w:val="41"/>
    <w:lvlOverride w:ilvl="0"/>
    <w:lvlOverride w:ilvl="1">
      <w:startOverride w:val="2"/>
    </w:lvlOverride>
  </w:num>
  <w:num w:numId="259" w16cid:durableId="1175998719">
    <w:abstractNumId w:val="41"/>
    <w:lvlOverride w:ilvl="0"/>
    <w:lvlOverride w:ilvl="1">
      <w:startOverride w:val="3"/>
    </w:lvlOverride>
  </w:num>
  <w:num w:numId="260" w16cid:durableId="356006987">
    <w:abstractNumId w:val="41"/>
    <w:lvlOverride w:ilvl="0"/>
    <w:lvlOverride w:ilvl="1">
      <w:startOverride w:val="4"/>
    </w:lvlOverride>
  </w:num>
  <w:num w:numId="261" w16cid:durableId="1879930108">
    <w:abstractNumId w:val="41"/>
    <w:lvlOverride w:ilvl="0"/>
    <w:lvlOverride w:ilvl="1">
      <w:startOverride w:val="5"/>
    </w:lvlOverride>
  </w:num>
  <w:num w:numId="262" w16cid:durableId="510067142">
    <w:abstractNumId w:val="41"/>
    <w:lvlOverride w:ilvl="0">
      <w:startOverride w:val="3"/>
    </w:lvlOverride>
  </w:num>
  <w:num w:numId="263" w16cid:durableId="848179217">
    <w:abstractNumId w:val="41"/>
    <w:lvlOverride w:ilvl="0">
      <w:startOverride w:val="4"/>
    </w:lvlOverride>
  </w:num>
  <w:num w:numId="264" w16cid:durableId="1655989754">
    <w:abstractNumId w:val="41"/>
    <w:lvlOverride w:ilvl="0">
      <w:startOverride w:val="5"/>
    </w:lvlOverride>
  </w:num>
  <w:num w:numId="265" w16cid:durableId="184363743">
    <w:abstractNumId w:val="12"/>
    <w:lvlOverride w:ilvl="0">
      <w:startOverride w:val="1"/>
    </w:lvlOverride>
  </w:num>
  <w:num w:numId="266" w16cid:durableId="533621124">
    <w:abstractNumId w:val="12"/>
    <w:lvlOverride w:ilvl="0">
      <w:startOverride w:val="2"/>
    </w:lvlOverride>
  </w:num>
  <w:num w:numId="267" w16cid:durableId="832257898">
    <w:abstractNumId w:val="12"/>
    <w:lvlOverride w:ilvl="0">
      <w:startOverride w:val="3"/>
    </w:lvlOverride>
  </w:num>
  <w:num w:numId="268" w16cid:durableId="1470436012">
    <w:abstractNumId w:val="0"/>
    <w:lvlOverride w:ilvl="0">
      <w:startOverride w:val="1"/>
    </w:lvlOverride>
  </w:num>
  <w:num w:numId="269" w16cid:durableId="1279408631">
    <w:abstractNumId w:val="0"/>
    <w:lvlOverride w:ilvl="0">
      <w:startOverride w:val="2"/>
    </w:lvlOverride>
  </w:num>
  <w:num w:numId="270" w16cid:durableId="151338047">
    <w:abstractNumId w:val="0"/>
    <w:lvlOverride w:ilvl="0">
      <w:startOverride w:val="3"/>
    </w:lvlOverride>
  </w:num>
  <w:num w:numId="271" w16cid:durableId="627665873">
    <w:abstractNumId w:val="37"/>
    <w:lvlOverride w:ilvl="0">
      <w:startOverride w:val="1"/>
    </w:lvlOverride>
  </w:num>
  <w:num w:numId="272" w16cid:durableId="1566992476">
    <w:abstractNumId w:val="37"/>
    <w:lvlOverride w:ilvl="0">
      <w:startOverride w:val="2"/>
    </w:lvlOverride>
  </w:num>
  <w:num w:numId="273" w16cid:durableId="1227034556">
    <w:abstractNumId w:val="37"/>
    <w:lvlOverride w:ilvl="0">
      <w:startOverride w:val="3"/>
    </w:lvlOverride>
  </w:num>
  <w:num w:numId="274" w16cid:durableId="1877811778">
    <w:abstractNumId w:val="37"/>
    <w:lvlOverride w:ilvl="0">
      <w:startOverride w:val="4"/>
    </w:lvlOverride>
  </w:num>
  <w:num w:numId="275" w16cid:durableId="2057730882">
    <w:abstractNumId w:val="43"/>
    <w:lvlOverride w:ilvl="0">
      <w:startOverride w:val="1"/>
    </w:lvlOverride>
  </w:num>
  <w:num w:numId="276" w16cid:durableId="1118796273">
    <w:abstractNumId w:val="43"/>
    <w:lvlOverride w:ilvl="0">
      <w:startOverride w:val="2"/>
    </w:lvlOverride>
  </w:num>
  <w:num w:numId="277" w16cid:durableId="164324516">
    <w:abstractNumId w:val="43"/>
    <w:lvlOverride w:ilvl="0">
      <w:startOverride w:val="3"/>
    </w:lvlOverride>
  </w:num>
  <w:num w:numId="278" w16cid:durableId="1599556214">
    <w:abstractNumId w:val="43"/>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13EAF"/>
    <w:rsid w:val="0019531D"/>
    <w:rsid w:val="00276B96"/>
    <w:rsid w:val="00495DA7"/>
    <w:rsid w:val="004F72A2"/>
    <w:rsid w:val="006038BC"/>
    <w:rsid w:val="006570B4"/>
    <w:rsid w:val="006704C0"/>
    <w:rsid w:val="0079439A"/>
    <w:rsid w:val="00795581"/>
    <w:rsid w:val="009C455A"/>
    <w:rsid w:val="00A703B8"/>
    <w:rsid w:val="00B31AB6"/>
    <w:rsid w:val="00B77B38"/>
    <w:rsid w:val="00C9121A"/>
    <w:rsid w:val="00CB1A0E"/>
    <w:rsid w:val="00D13EAF"/>
    <w:rsid w:val="00D663DC"/>
    <w:rsid w:val="00E30396"/>
    <w:rsid w:val="00FD6A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D887"/>
  <w15:docId w15:val="{3D296F10-7A27-454A-8867-F67B10F84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E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13EA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D13EA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3EAF"/>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D13EA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D13E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utonumber">
    <w:name w:val="autonumber"/>
    <w:basedOn w:val="DefaultParagraphFont"/>
    <w:rsid w:val="00D13EAF"/>
  </w:style>
  <w:style w:type="character" w:styleId="Hyperlink">
    <w:name w:val="Hyperlink"/>
    <w:basedOn w:val="DefaultParagraphFont"/>
    <w:uiPriority w:val="99"/>
    <w:semiHidden/>
    <w:unhideWhenUsed/>
    <w:rsid w:val="00D13EAF"/>
    <w:rPr>
      <w:color w:val="0000FF"/>
      <w:u w:val="single"/>
    </w:rPr>
  </w:style>
  <w:style w:type="character" w:customStyle="1" w:styleId="Heading1Char">
    <w:name w:val="Heading 1 Char"/>
    <w:basedOn w:val="DefaultParagraphFont"/>
    <w:link w:val="Heading1"/>
    <w:uiPriority w:val="9"/>
    <w:rsid w:val="00D13EAF"/>
    <w:rPr>
      <w:rFonts w:asciiTheme="majorHAnsi" w:eastAsiaTheme="majorEastAsia" w:hAnsiTheme="majorHAnsi" w:cstheme="majorBidi"/>
      <w:color w:val="2F5496" w:themeColor="accent1" w:themeShade="BF"/>
      <w:sz w:val="32"/>
      <w:szCs w:val="32"/>
    </w:rPr>
  </w:style>
  <w:style w:type="character" w:customStyle="1" w:styleId="generaldevreferencetitle">
    <w:name w:val="generaldevreferencetitle"/>
    <w:basedOn w:val="DefaultParagraphFont"/>
    <w:rsid w:val="00D13EAF"/>
  </w:style>
  <w:style w:type="character" w:customStyle="1" w:styleId="generaljboss-version">
    <w:name w:val="generaljboss-version"/>
    <w:basedOn w:val="DefaultParagraphFont"/>
    <w:rsid w:val="00D13EAF"/>
  </w:style>
  <w:style w:type="character" w:customStyle="1" w:styleId="generalapp-server">
    <w:name w:val="generalapp-server"/>
    <w:basedOn w:val="DefaultParagraphFont"/>
    <w:rsid w:val="00D13EAF"/>
  </w:style>
  <w:style w:type="character" w:customStyle="1" w:styleId="generalgenerate-on-demand">
    <w:name w:val="generalgenerate-on-demand"/>
    <w:basedOn w:val="DefaultParagraphFont"/>
    <w:rsid w:val="00D13EAF"/>
  </w:style>
  <w:style w:type="character" w:customStyle="1" w:styleId="generalgod-acronym">
    <w:name w:val="generalgod-acronym"/>
    <w:basedOn w:val="DefaultParagraphFont"/>
    <w:rsid w:val="00D13EAF"/>
  </w:style>
  <w:style w:type="character" w:customStyle="1" w:styleId="filepath">
    <w:name w:val="filepath"/>
    <w:basedOn w:val="DefaultParagraphFont"/>
    <w:rsid w:val="00D13EAF"/>
  </w:style>
  <w:style w:type="character" w:customStyle="1" w:styleId="filename">
    <w:name w:val="filename"/>
    <w:basedOn w:val="DefaultParagraphFont"/>
    <w:rsid w:val="00D13EAF"/>
  </w:style>
  <w:style w:type="paragraph" w:customStyle="1" w:styleId="inside-li">
    <w:name w:val="inside-li"/>
    <w:basedOn w:val="Normal"/>
    <w:rsid w:val="00D13E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odeinline">
    <w:name w:val="codeinline"/>
    <w:basedOn w:val="DefaultParagraphFont"/>
    <w:rsid w:val="00D13EAF"/>
  </w:style>
  <w:style w:type="paragraph" w:customStyle="1" w:styleId="tablecontent">
    <w:name w:val="tablecontent"/>
    <w:basedOn w:val="Normal"/>
    <w:rsid w:val="00D13E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rocedureintro">
    <w:name w:val="procedureintro"/>
    <w:basedOn w:val="Normal"/>
    <w:rsid w:val="00D13E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ielement">
    <w:name w:val="uielement"/>
    <w:basedOn w:val="DefaultParagraphFont"/>
    <w:rsid w:val="00D13EAF"/>
  </w:style>
  <w:style w:type="paragraph" w:styleId="HTMLPreformatted">
    <w:name w:val="HTML Preformatted"/>
    <w:basedOn w:val="Normal"/>
    <w:link w:val="HTMLPreformattedChar"/>
    <w:uiPriority w:val="99"/>
    <w:semiHidden/>
    <w:unhideWhenUsed/>
    <w:rsid w:val="00D1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13EAF"/>
    <w:rPr>
      <w:rFonts w:ascii="Courier New" w:eastAsia="Times New Roman" w:hAnsi="Courier New" w:cs="Courier New"/>
      <w:kern w:val="0"/>
      <w:sz w:val="20"/>
      <w:szCs w:val="20"/>
      <w:lang w:eastAsia="en-IN"/>
      <w14:ligatures w14:val="none"/>
    </w:rPr>
  </w:style>
  <w:style w:type="character" w:customStyle="1" w:styleId="command">
    <w:name w:val="command"/>
    <w:basedOn w:val="DefaultParagraphFont"/>
    <w:rsid w:val="00D13EAF"/>
  </w:style>
  <w:style w:type="character" w:customStyle="1" w:styleId="paramname">
    <w:name w:val="paramname"/>
    <w:basedOn w:val="DefaultParagraphFont"/>
    <w:rsid w:val="00D13EAF"/>
  </w:style>
  <w:style w:type="character" w:customStyle="1" w:styleId="Emphasis1">
    <w:name w:val="Emphasis1"/>
    <w:basedOn w:val="DefaultParagraphFont"/>
    <w:rsid w:val="00D13EAF"/>
  </w:style>
  <w:style w:type="paragraph" w:customStyle="1" w:styleId="font-weight-normal">
    <w:name w:val="font-weight-normal"/>
    <w:basedOn w:val="Normal"/>
    <w:rsid w:val="00D13E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ite">
    <w:name w:val="HTML Cite"/>
    <w:basedOn w:val="DefaultParagraphFont"/>
    <w:uiPriority w:val="99"/>
    <w:semiHidden/>
    <w:unhideWhenUsed/>
    <w:rsid w:val="00D13EAF"/>
    <w:rPr>
      <w:i/>
      <w:iCs/>
    </w:rPr>
  </w:style>
  <w:style w:type="character" w:customStyle="1" w:styleId="codevariable">
    <w:name w:val="codevariable"/>
    <w:basedOn w:val="DefaultParagraphFont"/>
    <w:rsid w:val="00D13EAF"/>
  </w:style>
  <w:style w:type="paragraph" w:customStyle="1" w:styleId="inside-dd">
    <w:name w:val="inside-dd"/>
    <w:basedOn w:val="Normal"/>
    <w:rsid w:val="00D13E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shortdesc">
    <w:name w:val="shortdesc"/>
    <w:basedOn w:val="Normal"/>
    <w:rsid w:val="00D13E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insie-li">
    <w:name w:val="insie-li"/>
    <w:basedOn w:val="Normal"/>
    <w:rsid w:val="00D13E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21294">
      <w:bodyDiv w:val="1"/>
      <w:marLeft w:val="0"/>
      <w:marRight w:val="0"/>
      <w:marTop w:val="0"/>
      <w:marBottom w:val="0"/>
      <w:divBdr>
        <w:top w:val="none" w:sz="0" w:space="0" w:color="auto"/>
        <w:left w:val="none" w:sz="0" w:space="0" w:color="auto"/>
        <w:bottom w:val="none" w:sz="0" w:space="0" w:color="auto"/>
        <w:right w:val="none" w:sz="0" w:space="0" w:color="auto"/>
      </w:divBdr>
      <w:divsChild>
        <w:div w:id="246428862">
          <w:marLeft w:val="0"/>
          <w:marRight w:val="0"/>
          <w:marTop w:val="0"/>
          <w:marBottom w:val="0"/>
          <w:divBdr>
            <w:top w:val="none" w:sz="0" w:space="0" w:color="auto"/>
            <w:left w:val="none" w:sz="0" w:space="0" w:color="auto"/>
            <w:bottom w:val="none" w:sz="0" w:space="0" w:color="auto"/>
            <w:right w:val="none" w:sz="0" w:space="0" w:color="auto"/>
          </w:divBdr>
          <w:divsChild>
            <w:div w:id="1408958498">
              <w:marLeft w:val="0"/>
              <w:marRight w:val="0"/>
              <w:marTop w:val="0"/>
              <w:marBottom w:val="0"/>
              <w:divBdr>
                <w:top w:val="none" w:sz="0" w:space="0" w:color="auto"/>
                <w:left w:val="none" w:sz="0" w:space="0" w:color="auto"/>
                <w:bottom w:val="none" w:sz="0" w:space="0" w:color="auto"/>
                <w:right w:val="none" w:sz="0" w:space="0" w:color="auto"/>
              </w:divBdr>
              <w:divsChild>
                <w:div w:id="3693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2671">
          <w:marLeft w:val="0"/>
          <w:marRight w:val="0"/>
          <w:marTop w:val="0"/>
          <w:marBottom w:val="0"/>
          <w:divBdr>
            <w:top w:val="none" w:sz="0" w:space="0" w:color="auto"/>
            <w:left w:val="none" w:sz="0" w:space="0" w:color="auto"/>
            <w:bottom w:val="none" w:sz="0" w:space="0" w:color="auto"/>
            <w:right w:val="none" w:sz="0" w:space="0" w:color="auto"/>
          </w:divBdr>
          <w:divsChild>
            <w:div w:id="228200393">
              <w:marLeft w:val="0"/>
              <w:marRight w:val="0"/>
              <w:marTop w:val="0"/>
              <w:marBottom w:val="0"/>
              <w:divBdr>
                <w:top w:val="none" w:sz="0" w:space="0" w:color="auto"/>
                <w:left w:val="none" w:sz="0" w:space="0" w:color="auto"/>
                <w:bottom w:val="none" w:sz="0" w:space="0" w:color="auto"/>
                <w:right w:val="none" w:sz="0" w:space="0" w:color="auto"/>
              </w:divBdr>
              <w:divsChild>
                <w:div w:id="1194610597">
                  <w:marLeft w:val="0"/>
                  <w:marRight w:val="0"/>
                  <w:marTop w:val="0"/>
                  <w:marBottom w:val="0"/>
                  <w:divBdr>
                    <w:top w:val="none" w:sz="0" w:space="0" w:color="auto"/>
                    <w:left w:val="none" w:sz="0" w:space="0" w:color="auto"/>
                    <w:bottom w:val="none" w:sz="0" w:space="0" w:color="auto"/>
                    <w:right w:val="none" w:sz="0" w:space="0" w:color="auto"/>
                  </w:divBdr>
                  <w:divsChild>
                    <w:div w:id="1259558866">
                      <w:marLeft w:val="0"/>
                      <w:marRight w:val="0"/>
                      <w:marTop w:val="0"/>
                      <w:marBottom w:val="0"/>
                      <w:divBdr>
                        <w:top w:val="none" w:sz="0" w:space="0" w:color="auto"/>
                        <w:left w:val="none" w:sz="0" w:space="0" w:color="auto"/>
                        <w:bottom w:val="none" w:sz="0" w:space="0" w:color="auto"/>
                        <w:right w:val="none" w:sz="0" w:space="0" w:color="auto"/>
                      </w:divBdr>
                      <w:divsChild>
                        <w:div w:id="762724478">
                          <w:marLeft w:val="0"/>
                          <w:marRight w:val="0"/>
                          <w:marTop w:val="0"/>
                          <w:marBottom w:val="0"/>
                          <w:divBdr>
                            <w:top w:val="none" w:sz="0" w:space="0" w:color="auto"/>
                            <w:left w:val="none" w:sz="0" w:space="0" w:color="auto"/>
                            <w:bottom w:val="none" w:sz="0" w:space="0" w:color="auto"/>
                            <w:right w:val="none" w:sz="0" w:space="0" w:color="auto"/>
                          </w:divBdr>
                          <w:divsChild>
                            <w:div w:id="1079671642">
                              <w:marLeft w:val="0"/>
                              <w:marRight w:val="0"/>
                              <w:marTop w:val="0"/>
                              <w:marBottom w:val="0"/>
                              <w:divBdr>
                                <w:top w:val="none" w:sz="0" w:space="0" w:color="auto"/>
                                <w:left w:val="none" w:sz="0" w:space="0" w:color="auto"/>
                                <w:bottom w:val="none" w:sz="0" w:space="0" w:color="auto"/>
                                <w:right w:val="none" w:sz="0" w:space="0" w:color="auto"/>
                              </w:divBdr>
                              <w:divsChild>
                                <w:div w:id="1931347652">
                                  <w:marLeft w:val="0"/>
                                  <w:marRight w:val="0"/>
                                  <w:marTop w:val="0"/>
                                  <w:marBottom w:val="0"/>
                                  <w:divBdr>
                                    <w:top w:val="none" w:sz="0" w:space="0" w:color="auto"/>
                                    <w:left w:val="single" w:sz="18" w:space="9" w:color="003E75"/>
                                    <w:bottom w:val="none" w:sz="0" w:space="0" w:color="auto"/>
                                    <w:right w:val="none" w:sz="0" w:space="0" w:color="auto"/>
                                  </w:divBdr>
                                </w:div>
                              </w:divsChild>
                            </w:div>
                            <w:div w:id="1527593255">
                              <w:marLeft w:val="0"/>
                              <w:marRight w:val="0"/>
                              <w:marTop w:val="0"/>
                              <w:marBottom w:val="0"/>
                              <w:divBdr>
                                <w:top w:val="none" w:sz="0" w:space="0" w:color="auto"/>
                                <w:left w:val="none" w:sz="0" w:space="0" w:color="auto"/>
                                <w:bottom w:val="none" w:sz="0" w:space="0" w:color="auto"/>
                                <w:right w:val="none" w:sz="0" w:space="0" w:color="auto"/>
                              </w:divBdr>
                              <w:divsChild>
                                <w:div w:id="1344094351">
                                  <w:marLeft w:val="0"/>
                                  <w:marRight w:val="0"/>
                                  <w:marTop w:val="0"/>
                                  <w:marBottom w:val="0"/>
                                  <w:divBdr>
                                    <w:top w:val="none" w:sz="0" w:space="0" w:color="auto"/>
                                    <w:left w:val="none" w:sz="0" w:space="0" w:color="auto"/>
                                    <w:bottom w:val="none" w:sz="0" w:space="0" w:color="auto"/>
                                    <w:right w:val="none" w:sz="0" w:space="0" w:color="auto"/>
                                  </w:divBdr>
                                  <w:divsChild>
                                    <w:div w:id="1262564139">
                                      <w:marLeft w:val="0"/>
                                      <w:marRight w:val="0"/>
                                      <w:marTop w:val="0"/>
                                      <w:marBottom w:val="0"/>
                                      <w:divBdr>
                                        <w:top w:val="none" w:sz="0" w:space="0" w:color="auto"/>
                                        <w:left w:val="none" w:sz="0" w:space="0" w:color="auto"/>
                                        <w:bottom w:val="none" w:sz="0" w:space="0" w:color="auto"/>
                                        <w:right w:val="none" w:sz="0" w:space="0" w:color="auto"/>
                                      </w:divBdr>
                                      <w:divsChild>
                                        <w:div w:id="474178602">
                                          <w:marLeft w:val="0"/>
                                          <w:marRight w:val="0"/>
                                          <w:marTop w:val="0"/>
                                          <w:marBottom w:val="0"/>
                                          <w:divBdr>
                                            <w:top w:val="none" w:sz="0" w:space="0" w:color="auto"/>
                                            <w:left w:val="none" w:sz="0" w:space="0" w:color="auto"/>
                                            <w:bottom w:val="none" w:sz="0" w:space="0" w:color="auto"/>
                                            <w:right w:val="none" w:sz="0" w:space="0" w:color="auto"/>
                                          </w:divBdr>
                                          <w:divsChild>
                                            <w:div w:id="784731366">
                                              <w:marLeft w:val="0"/>
                                              <w:marRight w:val="0"/>
                                              <w:marTop w:val="90"/>
                                              <w:marBottom w:val="0"/>
                                              <w:divBdr>
                                                <w:top w:val="none" w:sz="0" w:space="0" w:color="auto"/>
                                                <w:left w:val="none" w:sz="0" w:space="0" w:color="auto"/>
                                                <w:bottom w:val="none" w:sz="0" w:space="0" w:color="auto"/>
                                                <w:right w:val="none" w:sz="0" w:space="0" w:color="auto"/>
                                              </w:divBdr>
                                            </w:div>
                                            <w:div w:id="1584339313">
                                              <w:marLeft w:val="0"/>
                                              <w:marRight w:val="0"/>
                                              <w:marTop w:val="90"/>
                                              <w:marBottom w:val="0"/>
                                              <w:divBdr>
                                                <w:top w:val="none" w:sz="0" w:space="0" w:color="auto"/>
                                                <w:left w:val="none" w:sz="0" w:space="0" w:color="auto"/>
                                                <w:bottom w:val="none" w:sz="0" w:space="0" w:color="auto"/>
                                                <w:right w:val="none" w:sz="0" w:space="0" w:color="auto"/>
                                              </w:divBdr>
                                            </w:div>
                                          </w:divsChild>
                                        </w:div>
                                        <w:div w:id="619454210">
                                          <w:marLeft w:val="0"/>
                                          <w:marRight w:val="0"/>
                                          <w:marTop w:val="0"/>
                                          <w:marBottom w:val="0"/>
                                          <w:divBdr>
                                            <w:top w:val="none" w:sz="0" w:space="0" w:color="auto"/>
                                            <w:left w:val="none" w:sz="0" w:space="0" w:color="auto"/>
                                            <w:bottom w:val="none" w:sz="0" w:space="0" w:color="auto"/>
                                            <w:right w:val="none" w:sz="0" w:space="0" w:color="auto"/>
                                          </w:divBdr>
                                          <w:divsChild>
                                            <w:div w:id="155614017">
                                              <w:marLeft w:val="0"/>
                                              <w:marRight w:val="0"/>
                                              <w:marTop w:val="0"/>
                                              <w:marBottom w:val="0"/>
                                              <w:divBdr>
                                                <w:top w:val="none" w:sz="0" w:space="0" w:color="auto"/>
                                                <w:left w:val="none" w:sz="0" w:space="0" w:color="auto"/>
                                                <w:bottom w:val="none" w:sz="0" w:space="0" w:color="auto"/>
                                                <w:right w:val="none" w:sz="0" w:space="0" w:color="auto"/>
                                              </w:divBdr>
                                            </w:div>
                                          </w:divsChild>
                                        </w:div>
                                        <w:div w:id="2104492656">
                                          <w:marLeft w:val="0"/>
                                          <w:marRight w:val="0"/>
                                          <w:marTop w:val="0"/>
                                          <w:marBottom w:val="0"/>
                                          <w:divBdr>
                                            <w:top w:val="none" w:sz="0" w:space="0" w:color="auto"/>
                                            <w:left w:val="none" w:sz="0" w:space="0" w:color="auto"/>
                                            <w:bottom w:val="none" w:sz="0" w:space="0" w:color="auto"/>
                                            <w:right w:val="none" w:sz="0" w:space="0" w:color="auto"/>
                                          </w:divBdr>
                                          <w:divsChild>
                                            <w:div w:id="333532712">
                                              <w:marLeft w:val="0"/>
                                              <w:marRight w:val="0"/>
                                              <w:marTop w:val="0"/>
                                              <w:marBottom w:val="0"/>
                                              <w:divBdr>
                                                <w:top w:val="none" w:sz="0" w:space="0" w:color="auto"/>
                                                <w:left w:val="none" w:sz="0" w:space="0" w:color="auto"/>
                                                <w:bottom w:val="none" w:sz="0" w:space="0" w:color="auto"/>
                                                <w:right w:val="none" w:sz="0" w:space="0" w:color="auto"/>
                                              </w:divBdr>
                                              <w:divsChild>
                                                <w:div w:id="150339912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2959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133011">
      <w:bodyDiv w:val="1"/>
      <w:marLeft w:val="0"/>
      <w:marRight w:val="0"/>
      <w:marTop w:val="0"/>
      <w:marBottom w:val="0"/>
      <w:divBdr>
        <w:top w:val="none" w:sz="0" w:space="0" w:color="auto"/>
        <w:left w:val="none" w:sz="0" w:space="0" w:color="auto"/>
        <w:bottom w:val="none" w:sz="0" w:space="0" w:color="auto"/>
        <w:right w:val="none" w:sz="0" w:space="0" w:color="auto"/>
      </w:divBdr>
    </w:div>
    <w:div w:id="237791339">
      <w:bodyDiv w:val="1"/>
      <w:marLeft w:val="0"/>
      <w:marRight w:val="0"/>
      <w:marTop w:val="0"/>
      <w:marBottom w:val="0"/>
      <w:divBdr>
        <w:top w:val="none" w:sz="0" w:space="0" w:color="auto"/>
        <w:left w:val="none" w:sz="0" w:space="0" w:color="auto"/>
        <w:bottom w:val="none" w:sz="0" w:space="0" w:color="auto"/>
        <w:right w:val="none" w:sz="0" w:space="0" w:color="auto"/>
      </w:divBdr>
      <w:divsChild>
        <w:div w:id="91559546">
          <w:marLeft w:val="0"/>
          <w:marRight w:val="0"/>
          <w:marTop w:val="0"/>
          <w:marBottom w:val="0"/>
          <w:divBdr>
            <w:top w:val="none" w:sz="0" w:space="0" w:color="auto"/>
            <w:left w:val="single" w:sz="18" w:space="9" w:color="003E75"/>
            <w:bottom w:val="none" w:sz="0" w:space="0" w:color="auto"/>
            <w:right w:val="none" w:sz="0" w:space="0" w:color="auto"/>
          </w:divBdr>
        </w:div>
        <w:div w:id="914823596">
          <w:marLeft w:val="0"/>
          <w:marRight w:val="0"/>
          <w:marTop w:val="0"/>
          <w:marBottom w:val="0"/>
          <w:divBdr>
            <w:top w:val="none" w:sz="0" w:space="0" w:color="auto"/>
            <w:left w:val="single" w:sz="18" w:space="9" w:color="003E75"/>
            <w:bottom w:val="none" w:sz="0" w:space="0" w:color="auto"/>
            <w:right w:val="none" w:sz="0" w:space="0" w:color="auto"/>
          </w:divBdr>
        </w:div>
      </w:divsChild>
    </w:div>
    <w:div w:id="435829935">
      <w:bodyDiv w:val="1"/>
      <w:marLeft w:val="0"/>
      <w:marRight w:val="0"/>
      <w:marTop w:val="0"/>
      <w:marBottom w:val="0"/>
      <w:divBdr>
        <w:top w:val="none" w:sz="0" w:space="0" w:color="auto"/>
        <w:left w:val="none" w:sz="0" w:space="0" w:color="auto"/>
        <w:bottom w:val="none" w:sz="0" w:space="0" w:color="auto"/>
        <w:right w:val="none" w:sz="0" w:space="0" w:color="auto"/>
      </w:divBdr>
    </w:div>
    <w:div w:id="660887398">
      <w:bodyDiv w:val="1"/>
      <w:marLeft w:val="0"/>
      <w:marRight w:val="0"/>
      <w:marTop w:val="0"/>
      <w:marBottom w:val="0"/>
      <w:divBdr>
        <w:top w:val="none" w:sz="0" w:space="0" w:color="auto"/>
        <w:left w:val="none" w:sz="0" w:space="0" w:color="auto"/>
        <w:bottom w:val="none" w:sz="0" w:space="0" w:color="auto"/>
        <w:right w:val="none" w:sz="0" w:space="0" w:color="auto"/>
      </w:divBdr>
      <w:divsChild>
        <w:div w:id="937566882">
          <w:marLeft w:val="0"/>
          <w:marRight w:val="0"/>
          <w:marTop w:val="120"/>
          <w:marBottom w:val="120"/>
          <w:divBdr>
            <w:top w:val="none" w:sz="0" w:space="0" w:color="auto"/>
            <w:left w:val="single" w:sz="36" w:space="8" w:color="003E75"/>
            <w:bottom w:val="none" w:sz="0" w:space="0" w:color="auto"/>
            <w:right w:val="none" w:sz="0" w:space="0" w:color="auto"/>
          </w:divBdr>
        </w:div>
        <w:div w:id="1056971280">
          <w:marLeft w:val="0"/>
          <w:marRight w:val="0"/>
          <w:marTop w:val="120"/>
          <w:marBottom w:val="120"/>
          <w:divBdr>
            <w:top w:val="none" w:sz="0" w:space="0" w:color="auto"/>
            <w:left w:val="single" w:sz="36" w:space="8" w:color="003E75"/>
            <w:bottom w:val="none" w:sz="0" w:space="0" w:color="auto"/>
            <w:right w:val="none" w:sz="0" w:space="0" w:color="auto"/>
          </w:divBdr>
        </w:div>
        <w:div w:id="1694266807">
          <w:marLeft w:val="0"/>
          <w:marRight w:val="0"/>
          <w:marTop w:val="120"/>
          <w:marBottom w:val="120"/>
          <w:divBdr>
            <w:top w:val="none" w:sz="0" w:space="0" w:color="auto"/>
            <w:left w:val="single" w:sz="36" w:space="8" w:color="003E75"/>
            <w:bottom w:val="none" w:sz="0" w:space="0" w:color="auto"/>
            <w:right w:val="none" w:sz="0" w:space="0" w:color="auto"/>
          </w:divBdr>
        </w:div>
      </w:divsChild>
    </w:div>
    <w:div w:id="769204406">
      <w:bodyDiv w:val="1"/>
      <w:marLeft w:val="0"/>
      <w:marRight w:val="0"/>
      <w:marTop w:val="0"/>
      <w:marBottom w:val="0"/>
      <w:divBdr>
        <w:top w:val="none" w:sz="0" w:space="0" w:color="auto"/>
        <w:left w:val="none" w:sz="0" w:space="0" w:color="auto"/>
        <w:bottom w:val="none" w:sz="0" w:space="0" w:color="auto"/>
        <w:right w:val="none" w:sz="0" w:space="0" w:color="auto"/>
      </w:divBdr>
      <w:divsChild>
        <w:div w:id="351302158">
          <w:marLeft w:val="0"/>
          <w:marRight w:val="0"/>
          <w:marTop w:val="0"/>
          <w:marBottom w:val="0"/>
          <w:divBdr>
            <w:top w:val="none" w:sz="0" w:space="0" w:color="auto"/>
            <w:left w:val="single" w:sz="18" w:space="9" w:color="003E75"/>
            <w:bottom w:val="none" w:sz="0" w:space="0" w:color="auto"/>
            <w:right w:val="none" w:sz="0" w:space="0" w:color="auto"/>
          </w:divBdr>
        </w:div>
        <w:div w:id="1782913968">
          <w:marLeft w:val="0"/>
          <w:marRight w:val="0"/>
          <w:marTop w:val="0"/>
          <w:marBottom w:val="0"/>
          <w:divBdr>
            <w:top w:val="none" w:sz="0" w:space="0" w:color="auto"/>
            <w:left w:val="single" w:sz="18" w:space="9" w:color="003E75"/>
            <w:bottom w:val="none" w:sz="0" w:space="0" w:color="auto"/>
            <w:right w:val="none" w:sz="0" w:space="0" w:color="auto"/>
          </w:divBdr>
        </w:div>
      </w:divsChild>
    </w:div>
    <w:div w:id="1051730611">
      <w:bodyDiv w:val="1"/>
      <w:marLeft w:val="0"/>
      <w:marRight w:val="0"/>
      <w:marTop w:val="0"/>
      <w:marBottom w:val="0"/>
      <w:divBdr>
        <w:top w:val="none" w:sz="0" w:space="0" w:color="auto"/>
        <w:left w:val="none" w:sz="0" w:space="0" w:color="auto"/>
        <w:bottom w:val="none" w:sz="0" w:space="0" w:color="auto"/>
        <w:right w:val="none" w:sz="0" w:space="0" w:color="auto"/>
      </w:divBdr>
      <w:divsChild>
        <w:div w:id="1140196336">
          <w:marLeft w:val="0"/>
          <w:marRight w:val="0"/>
          <w:marTop w:val="0"/>
          <w:marBottom w:val="0"/>
          <w:divBdr>
            <w:top w:val="none" w:sz="0" w:space="0" w:color="auto"/>
            <w:left w:val="none" w:sz="0" w:space="0" w:color="auto"/>
            <w:bottom w:val="none" w:sz="0" w:space="0" w:color="auto"/>
            <w:right w:val="none" w:sz="0" w:space="0" w:color="auto"/>
          </w:divBdr>
          <w:divsChild>
            <w:div w:id="890191524">
              <w:marLeft w:val="0"/>
              <w:marRight w:val="0"/>
              <w:marTop w:val="0"/>
              <w:marBottom w:val="0"/>
              <w:divBdr>
                <w:top w:val="none" w:sz="0" w:space="0" w:color="auto"/>
                <w:left w:val="none" w:sz="0" w:space="0" w:color="auto"/>
                <w:bottom w:val="none" w:sz="0" w:space="0" w:color="auto"/>
                <w:right w:val="none" w:sz="0" w:space="0" w:color="auto"/>
              </w:divBdr>
              <w:divsChild>
                <w:div w:id="1634672613">
                  <w:marLeft w:val="0"/>
                  <w:marRight w:val="0"/>
                  <w:marTop w:val="0"/>
                  <w:marBottom w:val="0"/>
                  <w:divBdr>
                    <w:top w:val="none" w:sz="0" w:space="0" w:color="auto"/>
                    <w:left w:val="none" w:sz="0" w:space="0" w:color="auto"/>
                    <w:bottom w:val="none" w:sz="0" w:space="0" w:color="auto"/>
                    <w:right w:val="none" w:sz="0" w:space="0" w:color="auto"/>
                  </w:divBdr>
                  <w:divsChild>
                    <w:div w:id="1441146618">
                      <w:marLeft w:val="0"/>
                      <w:marRight w:val="0"/>
                      <w:marTop w:val="0"/>
                      <w:marBottom w:val="0"/>
                      <w:divBdr>
                        <w:top w:val="none" w:sz="0" w:space="0" w:color="auto"/>
                        <w:left w:val="none" w:sz="0" w:space="0" w:color="auto"/>
                        <w:bottom w:val="none" w:sz="0" w:space="0" w:color="auto"/>
                        <w:right w:val="none" w:sz="0" w:space="0" w:color="auto"/>
                      </w:divBdr>
                      <w:divsChild>
                        <w:div w:id="1802335236">
                          <w:marLeft w:val="0"/>
                          <w:marRight w:val="0"/>
                          <w:marTop w:val="0"/>
                          <w:marBottom w:val="0"/>
                          <w:divBdr>
                            <w:top w:val="none" w:sz="0" w:space="0" w:color="auto"/>
                            <w:left w:val="none" w:sz="0" w:space="0" w:color="auto"/>
                            <w:bottom w:val="none" w:sz="0" w:space="0" w:color="auto"/>
                            <w:right w:val="none" w:sz="0" w:space="0" w:color="auto"/>
                          </w:divBdr>
                          <w:divsChild>
                            <w:div w:id="685792617">
                              <w:marLeft w:val="0"/>
                              <w:marRight w:val="0"/>
                              <w:marTop w:val="0"/>
                              <w:marBottom w:val="0"/>
                              <w:divBdr>
                                <w:top w:val="none" w:sz="0" w:space="0" w:color="auto"/>
                                <w:left w:val="none" w:sz="0" w:space="0" w:color="auto"/>
                                <w:bottom w:val="none" w:sz="0" w:space="0" w:color="auto"/>
                                <w:right w:val="none" w:sz="0" w:space="0" w:color="auto"/>
                              </w:divBdr>
                              <w:divsChild>
                                <w:div w:id="458836365">
                                  <w:marLeft w:val="0"/>
                                  <w:marRight w:val="0"/>
                                  <w:marTop w:val="0"/>
                                  <w:marBottom w:val="0"/>
                                  <w:divBdr>
                                    <w:top w:val="none" w:sz="0" w:space="0" w:color="auto"/>
                                    <w:left w:val="single" w:sz="18" w:space="9" w:color="003E75"/>
                                    <w:bottom w:val="none" w:sz="0" w:space="0" w:color="auto"/>
                                    <w:right w:val="none" w:sz="0" w:space="0" w:color="auto"/>
                                  </w:divBdr>
                                </w:div>
                                <w:div w:id="1789396900">
                                  <w:marLeft w:val="0"/>
                                  <w:marRight w:val="0"/>
                                  <w:marTop w:val="0"/>
                                  <w:marBottom w:val="0"/>
                                  <w:divBdr>
                                    <w:top w:val="none" w:sz="0" w:space="0" w:color="auto"/>
                                    <w:left w:val="single" w:sz="18" w:space="9" w:color="003E75"/>
                                    <w:bottom w:val="none" w:sz="0" w:space="0" w:color="auto"/>
                                    <w:right w:val="none" w:sz="0" w:space="0" w:color="auto"/>
                                  </w:divBdr>
                                </w:div>
                              </w:divsChild>
                            </w:div>
                            <w:div w:id="1594558157">
                              <w:marLeft w:val="0"/>
                              <w:marRight w:val="0"/>
                              <w:marTop w:val="0"/>
                              <w:marBottom w:val="0"/>
                              <w:divBdr>
                                <w:top w:val="none" w:sz="0" w:space="0" w:color="auto"/>
                                <w:left w:val="none" w:sz="0" w:space="0" w:color="auto"/>
                                <w:bottom w:val="none" w:sz="0" w:space="0" w:color="auto"/>
                                <w:right w:val="none" w:sz="0" w:space="0" w:color="auto"/>
                              </w:divBdr>
                              <w:divsChild>
                                <w:div w:id="1320692725">
                                  <w:marLeft w:val="0"/>
                                  <w:marRight w:val="0"/>
                                  <w:marTop w:val="0"/>
                                  <w:marBottom w:val="0"/>
                                  <w:divBdr>
                                    <w:top w:val="none" w:sz="0" w:space="0" w:color="auto"/>
                                    <w:left w:val="none" w:sz="0" w:space="0" w:color="auto"/>
                                    <w:bottom w:val="none" w:sz="0" w:space="0" w:color="auto"/>
                                    <w:right w:val="none" w:sz="0" w:space="0" w:color="auto"/>
                                  </w:divBdr>
                                  <w:divsChild>
                                    <w:div w:id="1224371466">
                                      <w:marLeft w:val="0"/>
                                      <w:marRight w:val="0"/>
                                      <w:marTop w:val="0"/>
                                      <w:marBottom w:val="0"/>
                                      <w:divBdr>
                                        <w:top w:val="none" w:sz="0" w:space="0" w:color="auto"/>
                                        <w:left w:val="none" w:sz="0" w:space="0" w:color="auto"/>
                                        <w:bottom w:val="none" w:sz="0" w:space="0" w:color="auto"/>
                                        <w:right w:val="none" w:sz="0" w:space="0" w:color="auto"/>
                                      </w:divBdr>
                                      <w:divsChild>
                                        <w:div w:id="392967796">
                                          <w:marLeft w:val="0"/>
                                          <w:marRight w:val="0"/>
                                          <w:marTop w:val="0"/>
                                          <w:marBottom w:val="0"/>
                                          <w:divBdr>
                                            <w:top w:val="none" w:sz="0" w:space="0" w:color="auto"/>
                                            <w:left w:val="none" w:sz="0" w:space="0" w:color="auto"/>
                                            <w:bottom w:val="none" w:sz="0" w:space="0" w:color="auto"/>
                                            <w:right w:val="none" w:sz="0" w:space="0" w:color="auto"/>
                                          </w:divBdr>
                                          <w:divsChild>
                                            <w:div w:id="1537817658">
                                              <w:marLeft w:val="0"/>
                                              <w:marRight w:val="0"/>
                                              <w:marTop w:val="0"/>
                                              <w:marBottom w:val="0"/>
                                              <w:divBdr>
                                                <w:top w:val="none" w:sz="0" w:space="0" w:color="auto"/>
                                                <w:left w:val="none" w:sz="0" w:space="0" w:color="auto"/>
                                                <w:bottom w:val="none" w:sz="0" w:space="0" w:color="auto"/>
                                                <w:right w:val="none" w:sz="0" w:space="0" w:color="auto"/>
                                              </w:divBdr>
                                              <w:divsChild>
                                                <w:div w:id="8271380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10032882">
                                          <w:marLeft w:val="0"/>
                                          <w:marRight w:val="0"/>
                                          <w:marTop w:val="0"/>
                                          <w:marBottom w:val="0"/>
                                          <w:divBdr>
                                            <w:top w:val="none" w:sz="0" w:space="0" w:color="auto"/>
                                            <w:left w:val="none" w:sz="0" w:space="0" w:color="auto"/>
                                            <w:bottom w:val="none" w:sz="0" w:space="0" w:color="auto"/>
                                            <w:right w:val="none" w:sz="0" w:space="0" w:color="auto"/>
                                          </w:divBdr>
                                          <w:divsChild>
                                            <w:div w:id="725568799">
                                              <w:marLeft w:val="0"/>
                                              <w:marRight w:val="0"/>
                                              <w:marTop w:val="0"/>
                                              <w:marBottom w:val="0"/>
                                              <w:divBdr>
                                                <w:top w:val="none" w:sz="0" w:space="0" w:color="auto"/>
                                                <w:left w:val="none" w:sz="0" w:space="0" w:color="auto"/>
                                                <w:bottom w:val="none" w:sz="0" w:space="0" w:color="auto"/>
                                                <w:right w:val="none" w:sz="0" w:space="0" w:color="auto"/>
                                              </w:divBdr>
                                            </w:div>
                                          </w:divsChild>
                                        </w:div>
                                        <w:div w:id="1971277828">
                                          <w:marLeft w:val="0"/>
                                          <w:marRight w:val="0"/>
                                          <w:marTop w:val="0"/>
                                          <w:marBottom w:val="0"/>
                                          <w:divBdr>
                                            <w:top w:val="none" w:sz="0" w:space="0" w:color="auto"/>
                                            <w:left w:val="none" w:sz="0" w:space="0" w:color="auto"/>
                                            <w:bottom w:val="none" w:sz="0" w:space="0" w:color="auto"/>
                                            <w:right w:val="none" w:sz="0" w:space="0" w:color="auto"/>
                                          </w:divBdr>
                                          <w:divsChild>
                                            <w:div w:id="177621518">
                                              <w:marLeft w:val="0"/>
                                              <w:marRight w:val="0"/>
                                              <w:marTop w:val="90"/>
                                              <w:marBottom w:val="0"/>
                                              <w:divBdr>
                                                <w:top w:val="none" w:sz="0" w:space="0" w:color="auto"/>
                                                <w:left w:val="none" w:sz="0" w:space="0" w:color="auto"/>
                                                <w:bottom w:val="none" w:sz="0" w:space="0" w:color="auto"/>
                                                <w:right w:val="none" w:sz="0" w:space="0" w:color="auto"/>
                                              </w:divBdr>
                                            </w:div>
                                            <w:div w:id="70090798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9035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007692">
          <w:marLeft w:val="0"/>
          <w:marRight w:val="0"/>
          <w:marTop w:val="0"/>
          <w:marBottom w:val="0"/>
          <w:divBdr>
            <w:top w:val="none" w:sz="0" w:space="0" w:color="auto"/>
            <w:left w:val="none" w:sz="0" w:space="0" w:color="auto"/>
            <w:bottom w:val="none" w:sz="0" w:space="0" w:color="auto"/>
            <w:right w:val="none" w:sz="0" w:space="0" w:color="auto"/>
          </w:divBdr>
          <w:divsChild>
            <w:div w:id="997928188">
              <w:marLeft w:val="0"/>
              <w:marRight w:val="0"/>
              <w:marTop w:val="0"/>
              <w:marBottom w:val="0"/>
              <w:divBdr>
                <w:top w:val="none" w:sz="0" w:space="0" w:color="auto"/>
                <w:left w:val="none" w:sz="0" w:space="0" w:color="auto"/>
                <w:bottom w:val="none" w:sz="0" w:space="0" w:color="auto"/>
                <w:right w:val="none" w:sz="0" w:space="0" w:color="auto"/>
              </w:divBdr>
              <w:divsChild>
                <w:div w:id="59101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52594">
      <w:bodyDiv w:val="1"/>
      <w:marLeft w:val="0"/>
      <w:marRight w:val="0"/>
      <w:marTop w:val="0"/>
      <w:marBottom w:val="0"/>
      <w:divBdr>
        <w:top w:val="none" w:sz="0" w:space="0" w:color="auto"/>
        <w:left w:val="none" w:sz="0" w:space="0" w:color="auto"/>
        <w:bottom w:val="none" w:sz="0" w:space="0" w:color="auto"/>
        <w:right w:val="none" w:sz="0" w:space="0" w:color="auto"/>
      </w:divBdr>
      <w:divsChild>
        <w:div w:id="264189249">
          <w:marLeft w:val="0"/>
          <w:marRight w:val="0"/>
          <w:marTop w:val="0"/>
          <w:marBottom w:val="0"/>
          <w:divBdr>
            <w:top w:val="none" w:sz="0" w:space="0" w:color="auto"/>
            <w:left w:val="single" w:sz="18" w:space="9" w:color="003E75"/>
            <w:bottom w:val="none" w:sz="0" w:space="0" w:color="auto"/>
            <w:right w:val="none" w:sz="0" w:space="0" w:color="auto"/>
          </w:divBdr>
        </w:div>
        <w:div w:id="504171386">
          <w:marLeft w:val="0"/>
          <w:marRight w:val="0"/>
          <w:marTop w:val="0"/>
          <w:marBottom w:val="0"/>
          <w:divBdr>
            <w:top w:val="none" w:sz="0" w:space="0" w:color="auto"/>
            <w:left w:val="single" w:sz="24" w:space="9" w:color="003E75"/>
            <w:bottom w:val="none" w:sz="0" w:space="0" w:color="auto"/>
            <w:right w:val="none" w:sz="0" w:space="0" w:color="auto"/>
          </w:divBdr>
        </w:div>
      </w:divsChild>
    </w:div>
    <w:div w:id="1344473175">
      <w:bodyDiv w:val="1"/>
      <w:marLeft w:val="0"/>
      <w:marRight w:val="0"/>
      <w:marTop w:val="0"/>
      <w:marBottom w:val="0"/>
      <w:divBdr>
        <w:top w:val="none" w:sz="0" w:space="0" w:color="auto"/>
        <w:left w:val="none" w:sz="0" w:space="0" w:color="auto"/>
        <w:bottom w:val="none" w:sz="0" w:space="0" w:color="auto"/>
        <w:right w:val="none" w:sz="0" w:space="0" w:color="auto"/>
      </w:divBdr>
    </w:div>
    <w:div w:id="1458060507">
      <w:bodyDiv w:val="1"/>
      <w:marLeft w:val="0"/>
      <w:marRight w:val="0"/>
      <w:marTop w:val="0"/>
      <w:marBottom w:val="0"/>
      <w:divBdr>
        <w:top w:val="none" w:sz="0" w:space="0" w:color="auto"/>
        <w:left w:val="none" w:sz="0" w:space="0" w:color="auto"/>
        <w:bottom w:val="none" w:sz="0" w:space="0" w:color="auto"/>
        <w:right w:val="none" w:sz="0" w:space="0" w:color="auto"/>
      </w:divBdr>
    </w:div>
    <w:div w:id="1685018054">
      <w:bodyDiv w:val="1"/>
      <w:marLeft w:val="0"/>
      <w:marRight w:val="0"/>
      <w:marTop w:val="0"/>
      <w:marBottom w:val="0"/>
      <w:divBdr>
        <w:top w:val="none" w:sz="0" w:space="0" w:color="auto"/>
        <w:left w:val="none" w:sz="0" w:space="0" w:color="auto"/>
        <w:bottom w:val="none" w:sz="0" w:space="0" w:color="auto"/>
        <w:right w:val="none" w:sz="0" w:space="0" w:color="auto"/>
      </w:divBdr>
      <w:divsChild>
        <w:div w:id="1369917661">
          <w:marLeft w:val="0"/>
          <w:marRight w:val="0"/>
          <w:marTop w:val="0"/>
          <w:marBottom w:val="0"/>
          <w:divBdr>
            <w:top w:val="none" w:sz="0" w:space="0" w:color="auto"/>
            <w:left w:val="single" w:sz="18" w:space="9" w:color="003E75"/>
            <w:bottom w:val="none" w:sz="0" w:space="0" w:color="auto"/>
            <w:right w:val="none" w:sz="0" w:space="0" w:color="auto"/>
          </w:divBdr>
        </w:div>
      </w:divsChild>
    </w:div>
    <w:div w:id="1731616274">
      <w:bodyDiv w:val="1"/>
      <w:marLeft w:val="0"/>
      <w:marRight w:val="0"/>
      <w:marTop w:val="0"/>
      <w:marBottom w:val="0"/>
      <w:divBdr>
        <w:top w:val="none" w:sz="0" w:space="0" w:color="auto"/>
        <w:left w:val="none" w:sz="0" w:space="0" w:color="auto"/>
        <w:bottom w:val="none" w:sz="0" w:space="0" w:color="auto"/>
        <w:right w:val="none" w:sz="0" w:space="0" w:color="auto"/>
      </w:divBdr>
      <w:divsChild>
        <w:div w:id="794494242">
          <w:marLeft w:val="0"/>
          <w:marRight w:val="0"/>
          <w:marTop w:val="120"/>
          <w:marBottom w:val="120"/>
          <w:divBdr>
            <w:top w:val="none" w:sz="0" w:space="0" w:color="auto"/>
            <w:left w:val="single" w:sz="36" w:space="8" w:color="003E75"/>
            <w:bottom w:val="none" w:sz="0" w:space="0" w:color="auto"/>
            <w:right w:val="none" w:sz="0" w:space="0" w:color="auto"/>
          </w:divBdr>
        </w:div>
      </w:divsChild>
    </w:div>
    <w:div w:id="1745300309">
      <w:bodyDiv w:val="1"/>
      <w:marLeft w:val="0"/>
      <w:marRight w:val="0"/>
      <w:marTop w:val="0"/>
      <w:marBottom w:val="0"/>
      <w:divBdr>
        <w:top w:val="none" w:sz="0" w:space="0" w:color="auto"/>
        <w:left w:val="none" w:sz="0" w:space="0" w:color="auto"/>
        <w:bottom w:val="none" w:sz="0" w:space="0" w:color="auto"/>
        <w:right w:val="none" w:sz="0" w:space="0" w:color="auto"/>
      </w:divBdr>
      <w:divsChild>
        <w:div w:id="1056398260">
          <w:marLeft w:val="0"/>
          <w:marRight w:val="0"/>
          <w:marTop w:val="120"/>
          <w:marBottom w:val="120"/>
          <w:divBdr>
            <w:top w:val="none" w:sz="0" w:space="0" w:color="auto"/>
            <w:left w:val="single" w:sz="36" w:space="8" w:color="003E75"/>
            <w:bottom w:val="none" w:sz="0" w:space="0" w:color="auto"/>
            <w:right w:val="none" w:sz="0" w:space="0" w:color="auto"/>
          </w:divBdr>
        </w:div>
      </w:divsChild>
    </w:div>
    <w:div w:id="1885478046">
      <w:bodyDiv w:val="1"/>
      <w:marLeft w:val="0"/>
      <w:marRight w:val="0"/>
      <w:marTop w:val="0"/>
      <w:marBottom w:val="0"/>
      <w:divBdr>
        <w:top w:val="none" w:sz="0" w:space="0" w:color="auto"/>
        <w:left w:val="none" w:sz="0" w:space="0" w:color="auto"/>
        <w:bottom w:val="none" w:sz="0" w:space="0" w:color="auto"/>
        <w:right w:val="none" w:sz="0" w:space="0" w:color="auto"/>
      </w:divBdr>
      <w:divsChild>
        <w:div w:id="1820882041">
          <w:marLeft w:val="0"/>
          <w:marRight w:val="0"/>
          <w:marTop w:val="0"/>
          <w:marBottom w:val="0"/>
          <w:divBdr>
            <w:top w:val="none" w:sz="0" w:space="0" w:color="auto"/>
            <w:left w:val="single" w:sz="18" w:space="9" w:color="003E75"/>
            <w:bottom w:val="none" w:sz="0" w:space="0" w:color="auto"/>
            <w:right w:val="none" w:sz="0" w:space="0" w:color="auto"/>
          </w:divBdr>
        </w:div>
      </w:divsChild>
    </w:div>
    <w:div w:id="2111047391">
      <w:bodyDiv w:val="1"/>
      <w:marLeft w:val="0"/>
      <w:marRight w:val="0"/>
      <w:marTop w:val="0"/>
      <w:marBottom w:val="0"/>
      <w:divBdr>
        <w:top w:val="none" w:sz="0" w:space="0" w:color="auto"/>
        <w:left w:val="none" w:sz="0" w:space="0" w:color="auto"/>
        <w:bottom w:val="none" w:sz="0" w:space="0" w:color="auto"/>
        <w:right w:val="none" w:sz="0" w:space="0" w:color="auto"/>
      </w:divBdr>
      <w:divsChild>
        <w:div w:id="944265869">
          <w:marLeft w:val="0"/>
          <w:marRight w:val="0"/>
          <w:marTop w:val="0"/>
          <w:marBottom w:val="0"/>
          <w:divBdr>
            <w:top w:val="none" w:sz="0" w:space="0" w:color="auto"/>
            <w:left w:val="none" w:sz="0" w:space="0" w:color="auto"/>
            <w:bottom w:val="none" w:sz="0" w:space="0" w:color="auto"/>
            <w:right w:val="none" w:sz="0" w:space="0" w:color="auto"/>
          </w:divBdr>
          <w:divsChild>
            <w:div w:id="1410889175">
              <w:marLeft w:val="0"/>
              <w:marRight w:val="0"/>
              <w:marTop w:val="0"/>
              <w:marBottom w:val="0"/>
              <w:divBdr>
                <w:top w:val="none" w:sz="0" w:space="0" w:color="auto"/>
                <w:left w:val="none" w:sz="0" w:space="0" w:color="auto"/>
                <w:bottom w:val="none" w:sz="0" w:space="0" w:color="auto"/>
                <w:right w:val="none" w:sz="0" w:space="0" w:color="auto"/>
              </w:divBdr>
            </w:div>
          </w:divsChild>
        </w:div>
        <w:div w:id="1415861743">
          <w:marLeft w:val="0"/>
          <w:marRight w:val="0"/>
          <w:marTop w:val="0"/>
          <w:marBottom w:val="0"/>
          <w:divBdr>
            <w:top w:val="none" w:sz="0" w:space="0" w:color="auto"/>
            <w:left w:val="none" w:sz="0" w:space="0" w:color="auto"/>
            <w:bottom w:val="none" w:sz="0" w:space="0" w:color="auto"/>
            <w:right w:val="none" w:sz="0" w:space="0" w:color="auto"/>
          </w:divBdr>
          <w:divsChild>
            <w:div w:id="1702171535">
              <w:marLeft w:val="0"/>
              <w:marRight w:val="0"/>
              <w:marTop w:val="0"/>
              <w:marBottom w:val="0"/>
              <w:divBdr>
                <w:top w:val="none" w:sz="0" w:space="0" w:color="auto"/>
                <w:left w:val="none" w:sz="0" w:space="0" w:color="auto"/>
                <w:bottom w:val="none" w:sz="0" w:space="0" w:color="auto"/>
                <w:right w:val="none" w:sz="0" w:space="0" w:color="auto"/>
              </w:divBdr>
              <w:divsChild>
                <w:div w:id="1665470337">
                  <w:marLeft w:val="0"/>
                  <w:marRight w:val="0"/>
                  <w:marTop w:val="0"/>
                  <w:marBottom w:val="0"/>
                  <w:divBdr>
                    <w:top w:val="none" w:sz="0" w:space="0" w:color="auto"/>
                    <w:left w:val="none" w:sz="0" w:space="0" w:color="auto"/>
                    <w:bottom w:val="none" w:sz="0" w:space="0" w:color="auto"/>
                    <w:right w:val="none" w:sz="0" w:space="0" w:color="auto"/>
                  </w:divBdr>
                  <w:divsChild>
                    <w:div w:id="934440793">
                      <w:marLeft w:val="0"/>
                      <w:marRight w:val="0"/>
                      <w:marTop w:val="0"/>
                      <w:marBottom w:val="0"/>
                      <w:divBdr>
                        <w:top w:val="none" w:sz="0" w:space="0" w:color="auto"/>
                        <w:left w:val="none" w:sz="0" w:space="0" w:color="auto"/>
                        <w:bottom w:val="none" w:sz="0" w:space="0" w:color="auto"/>
                        <w:right w:val="none" w:sz="0" w:space="0" w:color="auto"/>
                      </w:divBdr>
                      <w:divsChild>
                        <w:div w:id="492601161">
                          <w:marLeft w:val="0"/>
                          <w:marRight w:val="0"/>
                          <w:marTop w:val="0"/>
                          <w:marBottom w:val="0"/>
                          <w:divBdr>
                            <w:top w:val="none" w:sz="0" w:space="0" w:color="auto"/>
                            <w:left w:val="none" w:sz="0" w:space="0" w:color="auto"/>
                            <w:bottom w:val="none" w:sz="0" w:space="0" w:color="auto"/>
                            <w:right w:val="none" w:sz="0" w:space="0" w:color="auto"/>
                          </w:divBdr>
                          <w:divsChild>
                            <w:div w:id="58020520">
                              <w:marLeft w:val="0"/>
                              <w:marRight w:val="0"/>
                              <w:marTop w:val="0"/>
                              <w:marBottom w:val="0"/>
                              <w:divBdr>
                                <w:top w:val="none" w:sz="0" w:space="0" w:color="auto"/>
                                <w:left w:val="none" w:sz="0" w:space="0" w:color="auto"/>
                                <w:bottom w:val="none" w:sz="0" w:space="0" w:color="auto"/>
                                <w:right w:val="none" w:sz="0" w:space="0" w:color="auto"/>
                              </w:divBdr>
                              <w:divsChild>
                                <w:div w:id="257371469">
                                  <w:marLeft w:val="0"/>
                                  <w:marRight w:val="0"/>
                                  <w:marTop w:val="0"/>
                                  <w:marBottom w:val="0"/>
                                  <w:divBdr>
                                    <w:top w:val="none" w:sz="0" w:space="0" w:color="auto"/>
                                    <w:left w:val="none" w:sz="0" w:space="0" w:color="auto"/>
                                    <w:bottom w:val="none" w:sz="0" w:space="0" w:color="auto"/>
                                    <w:right w:val="none" w:sz="0" w:space="0" w:color="auto"/>
                                  </w:divBdr>
                                  <w:divsChild>
                                    <w:div w:id="1230114881">
                                      <w:marLeft w:val="0"/>
                                      <w:marRight w:val="0"/>
                                      <w:marTop w:val="0"/>
                                      <w:marBottom w:val="0"/>
                                      <w:divBdr>
                                        <w:top w:val="none" w:sz="0" w:space="0" w:color="auto"/>
                                        <w:left w:val="none" w:sz="0" w:space="0" w:color="auto"/>
                                        <w:bottom w:val="none" w:sz="0" w:space="0" w:color="auto"/>
                                        <w:right w:val="none" w:sz="0" w:space="0" w:color="auto"/>
                                      </w:divBdr>
                                      <w:divsChild>
                                        <w:div w:id="533806773">
                                          <w:marLeft w:val="0"/>
                                          <w:marRight w:val="0"/>
                                          <w:marTop w:val="0"/>
                                          <w:marBottom w:val="0"/>
                                          <w:divBdr>
                                            <w:top w:val="none" w:sz="0" w:space="0" w:color="auto"/>
                                            <w:left w:val="none" w:sz="0" w:space="0" w:color="auto"/>
                                            <w:bottom w:val="none" w:sz="0" w:space="0" w:color="auto"/>
                                            <w:right w:val="none" w:sz="0" w:space="0" w:color="auto"/>
                                          </w:divBdr>
                                        </w:div>
                                        <w:div w:id="1426878128">
                                          <w:marLeft w:val="0"/>
                                          <w:marRight w:val="0"/>
                                          <w:marTop w:val="0"/>
                                          <w:marBottom w:val="0"/>
                                          <w:divBdr>
                                            <w:top w:val="none" w:sz="0" w:space="0" w:color="auto"/>
                                            <w:left w:val="none" w:sz="0" w:space="0" w:color="auto"/>
                                            <w:bottom w:val="none" w:sz="0" w:space="0" w:color="auto"/>
                                            <w:right w:val="none" w:sz="0" w:space="0" w:color="auto"/>
                                          </w:divBdr>
                                          <w:divsChild>
                                            <w:div w:id="89743040">
                                              <w:marLeft w:val="0"/>
                                              <w:marRight w:val="0"/>
                                              <w:marTop w:val="0"/>
                                              <w:marBottom w:val="0"/>
                                              <w:divBdr>
                                                <w:top w:val="none" w:sz="0" w:space="0" w:color="auto"/>
                                                <w:left w:val="none" w:sz="0" w:space="0" w:color="auto"/>
                                                <w:bottom w:val="none" w:sz="0" w:space="0" w:color="auto"/>
                                                <w:right w:val="none" w:sz="0" w:space="0" w:color="auto"/>
                                              </w:divBdr>
                                              <w:divsChild>
                                                <w:div w:id="460850970">
                                                  <w:marLeft w:val="0"/>
                                                  <w:marRight w:val="0"/>
                                                  <w:marTop w:val="0"/>
                                                  <w:marBottom w:val="0"/>
                                                  <w:divBdr>
                                                    <w:top w:val="none" w:sz="0" w:space="0" w:color="auto"/>
                                                    <w:left w:val="none" w:sz="0" w:space="0" w:color="auto"/>
                                                    <w:bottom w:val="none" w:sz="0" w:space="0" w:color="auto"/>
                                                    <w:right w:val="none" w:sz="0" w:space="0" w:color="auto"/>
                                                  </w:divBdr>
                                                </w:div>
                                              </w:divsChild>
                                            </w:div>
                                            <w:div w:id="221061888">
                                              <w:marLeft w:val="0"/>
                                              <w:marRight w:val="0"/>
                                              <w:marTop w:val="0"/>
                                              <w:marBottom w:val="0"/>
                                              <w:divBdr>
                                                <w:top w:val="none" w:sz="0" w:space="0" w:color="auto"/>
                                                <w:left w:val="none" w:sz="0" w:space="0" w:color="auto"/>
                                                <w:bottom w:val="none" w:sz="0" w:space="0" w:color="auto"/>
                                                <w:right w:val="none" w:sz="0" w:space="0" w:color="auto"/>
                                              </w:divBdr>
                                              <w:divsChild>
                                                <w:div w:id="550505864">
                                                  <w:marLeft w:val="0"/>
                                                  <w:marRight w:val="0"/>
                                                  <w:marTop w:val="90"/>
                                                  <w:marBottom w:val="0"/>
                                                  <w:divBdr>
                                                    <w:top w:val="none" w:sz="0" w:space="0" w:color="auto"/>
                                                    <w:left w:val="none" w:sz="0" w:space="0" w:color="auto"/>
                                                    <w:bottom w:val="none" w:sz="0" w:space="0" w:color="auto"/>
                                                    <w:right w:val="none" w:sz="0" w:space="0" w:color="auto"/>
                                                  </w:divBdr>
                                                </w:div>
                                                <w:div w:id="790057620">
                                                  <w:marLeft w:val="0"/>
                                                  <w:marRight w:val="0"/>
                                                  <w:marTop w:val="90"/>
                                                  <w:marBottom w:val="0"/>
                                                  <w:divBdr>
                                                    <w:top w:val="none" w:sz="0" w:space="0" w:color="auto"/>
                                                    <w:left w:val="none" w:sz="0" w:space="0" w:color="auto"/>
                                                    <w:bottom w:val="none" w:sz="0" w:space="0" w:color="auto"/>
                                                    <w:right w:val="none" w:sz="0" w:space="0" w:color="auto"/>
                                                  </w:divBdr>
                                                </w:div>
                                              </w:divsChild>
                                            </w:div>
                                            <w:div w:id="1777483124">
                                              <w:marLeft w:val="0"/>
                                              <w:marRight w:val="0"/>
                                              <w:marTop w:val="0"/>
                                              <w:marBottom w:val="0"/>
                                              <w:divBdr>
                                                <w:top w:val="none" w:sz="0" w:space="0" w:color="auto"/>
                                                <w:left w:val="none" w:sz="0" w:space="0" w:color="auto"/>
                                                <w:bottom w:val="none" w:sz="0" w:space="0" w:color="auto"/>
                                                <w:right w:val="none" w:sz="0" w:space="0" w:color="auto"/>
                                              </w:divBdr>
                                              <w:divsChild>
                                                <w:div w:id="1105029821">
                                                  <w:marLeft w:val="0"/>
                                                  <w:marRight w:val="0"/>
                                                  <w:marTop w:val="0"/>
                                                  <w:marBottom w:val="0"/>
                                                  <w:divBdr>
                                                    <w:top w:val="none" w:sz="0" w:space="0" w:color="auto"/>
                                                    <w:left w:val="none" w:sz="0" w:space="0" w:color="auto"/>
                                                    <w:bottom w:val="none" w:sz="0" w:space="0" w:color="auto"/>
                                                    <w:right w:val="none" w:sz="0" w:space="0" w:color="auto"/>
                                                  </w:divBdr>
                                                  <w:divsChild>
                                                    <w:div w:id="95035608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333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hyperlink" Target="http://172.16.204.9/R21UG/Solutions/Runbooks/Stack-06-Runbook-R21/img/4.5-04.png" TargetMode="External"/><Relationship Id="rId42" Type="http://schemas.openxmlformats.org/officeDocument/2006/relationships/image" Target="media/image19.png"/><Relationship Id="rId63" Type="http://schemas.openxmlformats.org/officeDocument/2006/relationships/hyperlink" Target="http://172.16.204.9/R21UG/Solutions/Runbooks/Stack-06-Runbook-R21/install-tafj-runtime.htm?tocpath=_____5" TargetMode="External"/><Relationship Id="rId84" Type="http://schemas.openxmlformats.org/officeDocument/2006/relationships/hyperlink" Target="http://172.16.204.9/R21UG/Solutions/Runbooks/Stack-06-Runbook-R21/img/7.1-02.png" TargetMode="External"/><Relationship Id="rId138" Type="http://schemas.openxmlformats.org/officeDocument/2006/relationships/image" Target="media/image62.png"/><Relationship Id="rId107" Type="http://schemas.openxmlformats.org/officeDocument/2006/relationships/hyperlink" Target="http://172.16.204.9/R21UG/Solutions/Runbooks/Stack-06-Runbook-R21/img/8.2.4-02.png" TargetMode="External"/><Relationship Id="rId11" Type="http://schemas.openxmlformats.org/officeDocument/2006/relationships/hyperlink" Target="http://172.16.204.9/R21UG/Solutions/Runbooks/Stack-06-Runbook-R21/img/4.1-02.png" TargetMode="External"/><Relationship Id="rId32" Type="http://schemas.openxmlformats.org/officeDocument/2006/relationships/image" Target="media/image14.png"/><Relationship Id="rId53" Type="http://schemas.openxmlformats.org/officeDocument/2006/relationships/hyperlink" Target="http://172.16.204.9/R21UG/Solutions/Runbooks/Stack-06-Runbook-R21/img/restore-Temenos-security.png" TargetMode="External"/><Relationship Id="rId74" Type="http://schemas.openxmlformats.org/officeDocument/2006/relationships/hyperlink" Target="http://172.16.204.9/R21UG/Solutions/Runbooks/Stack-06-Runbook-R21/img/6.1-06.png" TargetMode="External"/><Relationship Id="rId128" Type="http://schemas.openxmlformats.org/officeDocument/2006/relationships/image" Target="media/image57.png"/><Relationship Id="rId149" Type="http://schemas.openxmlformats.org/officeDocument/2006/relationships/hyperlink" Target="http://172.16.204.9/R21UG/Solutions/Runbooks/Stack-06-Runbook-R21/img/13.5.2-01.png" TargetMode="External"/><Relationship Id="rId5" Type="http://schemas.openxmlformats.org/officeDocument/2006/relationships/webSettings" Target="webSettings.xml"/><Relationship Id="rId95" Type="http://schemas.openxmlformats.org/officeDocument/2006/relationships/hyperlink" Target="http://172.16.204.9/R21UG/Solutions/Runbooks/Stack-06-Runbook-R21/img/8.2.1-01.png" TargetMode="External"/><Relationship Id="rId22" Type="http://schemas.openxmlformats.org/officeDocument/2006/relationships/image" Target="media/image9.png"/><Relationship Id="rId27" Type="http://schemas.openxmlformats.org/officeDocument/2006/relationships/image" Target="media/image12.emf"/><Relationship Id="rId43" Type="http://schemas.openxmlformats.org/officeDocument/2006/relationships/hyperlink" Target="http://172.16.204.9/R21UG/Solutions/Runbooks/Stack-06-Runbook-R21/img/5.2-05c.png" TargetMode="External"/><Relationship Id="rId48" Type="http://schemas.openxmlformats.org/officeDocument/2006/relationships/image" Target="media/image22.png"/><Relationship Id="rId64" Type="http://schemas.openxmlformats.org/officeDocument/2006/relationships/hyperlink" Target="http://172.16.204.9/R21UG/Solutions/Runbooks/Stack-06-Runbook-R21/img/6.1-01.png" TargetMode="External"/><Relationship Id="rId69" Type="http://schemas.openxmlformats.org/officeDocument/2006/relationships/image" Target="media/image29.png"/><Relationship Id="rId113" Type="http://schemas.openxmlformats.org/officeDocument/2006/relationships/image" Target="media/image49.png"/><Relationship Id="rId118" Type="http://schemas.openxmlformats.org/officeDocument/2006/relationships/image" Target="media/image52.png"/><Relationship Id="rId134" Type="http://schemas.openxmlformats.org/officeDocument/2006/relationships/image" Target="media/image60.png"/><Relationship Id="rId139" Type="http://schemas.openxmlformats.org/officeDocument/2006/relationships/hyperlink" Target="http://172.16.204.9/R21UG/Solutions/Runbooks/Stack-06-Runbook-R21/img/13.4-02.png" TargetMode="External"/><Relationship Id="rId80" Type="http://schemas.openxmlformats.org/officeDocument/2006/relationships/hyperlink" Target="http://172.16.204.9/R21UG/Solutions/Runbooks/Stack-06-Runbook-R21/img/7.1-00.png" TargetMode="External"/><Relationship Id="rId85" Type="http://schemas.openxmlformats.org/officeDocument/2006/relationships/image" Target="media/image37.png"/><Relationship Id="rId150" Type="http://schemas.openxmlformats.org/officeDocument/2006/relationships/image" Target="media/image68.png"/><Relationship Id="rId155"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hyperlink" Target="http://172.16.204.9/R21UG/Solutions/Runbooks/Stack-06-Runbook-R21/img/4.5-01.png" TargetMode="External"/><Relationship Id="rId33" Type="http://schemas.openxmlformats.org/officeDocument/2006/relationships/hyperlink" Target="http://172.16.204.9/R21UG/Solutions/Runbooks/Stack-06-Runbook-R21/img/5.1-01.png" TargetMode="External"/><Relationship Id="rId38" Type="http://schemas.openxmlformats.org/officeDocument/2006/relationships/image" Target="media/image17.png"/><Relationship Id="rId59" Type="http://schemas.openxmlformats.org/officeDocument/2006/relationships/hyperlink" Target="http://172.16.204.9/R21UG/Solutions/Runbooks/Stack-06-Runbook-R21/install-tafj-runtime.htm?tocpath=_____5" TargetMode="External"/><Relationship Id="rId103" Type="http://schemas.openxmlformats.org/officeDocument/2006/relationships/hyperlink" Target="http://172.16.204.9/R21UG/Solutions/Runbooks/Stack-06-Runbook-R21/img/8.2.3.png" TargetMode="External"/><Relationship Id="rId108" Type="http://schemas.openxmlformats.org/officeDocument/2006/relationships/image" Target="media/image47.png"/><Relationship Id="rId124" Type="http://schemas.openxmlformats.org/officeDocument/2006/relationships/image" Target="media/image55.png"/><Relationship Id="rId129" Type="http://schemas.openxmlformats.org/officeDocument/2006/relationships/hyperlink" Target="http://172.16.204.9/R21UG/Solutions/Runbooks/Stack-06-Runbook-R21/img/13.2-03.png" TargetMode="External"/><Relationship Id="rId54" Type="http://schemas.openxmlformats.org/officeDocument/2006/relationships/image" Target="media/image25.png"/><Relationship Id="rId70" Type="http://schemas.openxmlformats.org/officeDocument/2006/relationships/hyperlink" Target="http://172.16.204.9/R21UG/Solutions/Runbooks/Stack-06-Runbook-R21/img/6.1-04.png" TargetMode="External"/><Relationship Id="rId75" Type="http://schemas.openxmlformats.org/officeDocument/2006/relationships/image" Target="media/image32.png"/><Relationship Id="rId91" Type="http://schemas.openxmlformats.org/officeDocument/2006/relationships/hyperlink" Target="http://172.16.204.9/R21UG/Solutions/Runbooks/Stack-06-Runbook-R21/img/8.1.1-01.png" TargetMode="External"/><Relationship Id="rId96" Type="http://schemas.openxmlformats.org/officeDocument/2006/relationships/image" Target="media/image41.png"/><Relationship Id="rId140" Type="http://schemas.openxmlformats.org/officeDocument/2006/relationships/image" Target="media/image63.png"/><Relationship Id="rId145" Type="http://schemas.openxmlformats.org/officeDocument/2006/relationships/hyperlink" Target="http://172.16.204.9/R21UG/Solutions/Runbooks/Stack-06-Runbook-R21/img/13.5.1-02.png" TargetMode="External"/><Relationship Id="rId1" Type="http://schemas.openxmlformats.org/officeDocument/2006/relationships/customXml" Target="../customXml/item1.xml"/><Relationship Id="rId6" Type="http://schemas.openxmlformats.org/officeDocument/2006/relationships/hyperlink" Target="http://172.16.204.9/R21UG/Solutions/Runbooks/Stack-06-Runbook-R21/img/architecture.svg" TargetMode="External"/><Relationship Id="rId23" Type="http://schemas.openxmlformats.org/officeDocument/2006/relationships/image" Target="media/image10.emf"/><Relationship Id="rId28" Type="http://schemas.openxmlformats.org/officeDocument/2006/relationships/oleObject" Target="embeddings/oleObject3.bin"/><Relationship Id="rId49" Type="http://schemas.openxmlformats.org/officeDocument/2006/relationships/hyperlink" Target="http://172.16.204.9/R21UG/Solutions/Runbooks/Stack-06-Runbook-R21/img/5.2-08.png" TargetMode="External"/><Relationship Id="rId114" Type="http://schemas.openxmlformats.org/officeDocument/2006/relationships/hyperlink" Target="http://172.16.204.9/R21UG/Solutions/Runbooks/Stack-06-Runbook-R21/img/9-03.png" TargetMode="External"/><Relationship Id="rId119" Type="http://schemas.openxmlformats.org/officeDocument/2006/relationships/hyperlink" Target="http://172.16.204.9/R21UG/Solutions/Runbooks/Stack-06-Runbook-R21/extracing-uxp-browser-artefacts.htm" TargetMode="External"/><Relationship Id="rId44" Type="http://schemas.openxmlformats.org/officeDocument/2006/relationships/image" Target="media/image20.png"/><Relationship Id="rId60" Type="http://schemas.openxmlformats.org/officeDocument/2006/relationships/hyperlink" Target="http://172.16.204.9/R21UG/Solutions/Runbooks/Stack-06-Runbook-R21/install-tafj-runtime.htm?tocpath=_____5" TargetMode="External"/><Relationship Id="rId65" Type="http://schemas.openxmlformats.org/officeDocument/2006/relationships/image" Target="media/image27.png"/><Relationship Id="rId81" Type="http://schemas.openxmlformats.org/officeDocument/2006/relationships/image" Target="media/image35.png"/><Relationship Id="rId86" Type="http://schemas.openxmlformats.org/officeDocument/2006/relationships/hyperlink" Target="http://172.16.204.9/R21UG/Solutions/Runbooks/Stack-06-Runbook-R21/img/7.2-02.png" TargetMode="External"/><Relationship Id="rId130" Type="http://schemas.openxmlformats.org/officeDocument/2006/relationships/image" Target="media/image58.png"/><Relationship Id="rId135" Type="http://schemas.openxmlformats.org/officeDocument/2006/relationships/hyperlink" Target="http://172.16.204.9/R21UG/Solutions/Runbooks/Stack-06-Runbook-R21/img/13.3-03.png" TargetMode="External"/><Relationship Id="rId151" Type="http://schemas.openxmlformats.org/officeDocument/2006/relationships/hyperlink" Target="http://172.16.204.9/R21UG/Solutions/Runbooks/Stack-06-Runbook-R21/img/13.5.2-02.png" TargetMode="External"/><Relationship Id="rId156" Type="http://schemas.openxmlformats.org/officeDocument/2006/relationships/theme" Target="theme/theme1.xml"/><Relationship Id="rId13" Type="http://schemas.openxmlformats.org/officeDocument/2006/relationships/hyperlink" Target="http://172.16.204.9/R21UG/Solutions/Runbooks/Stack-06-Runbook-R21/img/4.2-01.png" TargetMode="External"/><Relationship Id="rId18" Type="http://schemas.openxmlformats.org/officeDocument/2006/relationships/image" Target="media/image7.png"/><Relationship Id="rId39" Type="http://schemas.openxmlformats.org/officeDocument/2006/relationships/hyperlink" Target="http://172.16.204.9/R21UG/Solutions/Runbooks/Stack-06-Runbook-R21/img/5.2-05.png" TargetMode="External"/><Relationship Id="rId109" Type="http://schemas.openxmlformats.org/officeDocument/2006/relationships/hyperlink" Target="http://172.16.204.9/R21UG/Solutions/Runbooks/Stack-06-Runbook-R21/configuring-jboss-eap.htm?tocpath=_____8"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172.16.204.9/R21UG/Solutions/Runbooks/Stack-06-Runbook-R21/img/5.3-01.png" TargetMode="External"/><Relationship Id="rId76" Type="http://schemas.openxmlformats.org/officeDocument/2006/relationships/hyperlink" Target="http://172.16.204.9/R21UG/Solutions/Runbooks/Stack-06-Runbook-R21/img/6.1.1-01.png" TargetMode="External"/><Relationship Id="rId97" Type="http://schemas.openxmlformats.org/officeDocument/2006/relationships/hyperlink" Target="http://172.16.204.9/R21UG/Solutions/Runbooks/Stack-06-Runbook-R21/img/8.2.1-02.png" TargetMode="External"/><Relationship Id="rId104" Type="http://schemas.openxmlformats.org/officeDocument/2006/relationships/image" Target="media/image45.png"/><Relationship Id="rId120" Type="http://schemas.openxmlformats.org/officeDocument/2006/relationships/hyperlink" Target="http://172.16.204.9/R21UG/Solutions/Runbooks/Stack-06-Runbook-R21/img/12.1-00.png" TargetMode="External"/><Relationship Id="rId125" Type="http://schemas.openxmlformats.org/officeDocument/2006/relationships/hyperlink" Target="http://172.16.204.9/R21UG/Solutions/Runbooks/Stack-06-Runbook-R21/img/13.2-01.png" TargetMode="External"/><Relationship Id="rId141" Type="http://schemas.openxmlformats.org/officeDocument/2006/relationships/hyperlink" Target="http://172.16.204.9/R21UG/Solutions/Runbooks/Stack-06-Runbook-R21/img/13.4-03.png" TargetMode="External"/><Relationship Id="rId14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30.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oleObject" Target="embeddings/oleObject1.bin"/><Relationship Id="rId40" Type="http://schemas.openxmlformats.org/officeDocument/2006/relationships/image" Target="media/image18.png"/><Relationship Id="rId45" Type="http://schemas.openxmlformats.org/officeDocument/2006/relationships/hyperlink" Target="http://172.16.204.9/R21UG/Solutions/Runbooks/Stack-06-Runbook-R21/img/5.2-06.png" TargetMode="External"/><Relationship Id="rId66" Type="http://schemas.openxmlformats.org/officeDocument/2006/relationships/hyperlink" Target="http://172.16.204.9/R21UG/Solutions/Runbooks/Stack-06-Runbook-R21/img/6.1-02.png" TargetMode="External"/><Relationship Id="rId87" Type="http://schemas.openxmlformats.org/officeDocument/2006/relationships/image" Target="media/image38.png"/><Relationship Id="rId110" Type="http://schemas.openxmlformats.org/officeDocument/2006/relationships/hyperlink" Target="http://172.16.204.9/R21UG/Solutions/Runbooks/Stack-06-Runbook-R21/img/9-01.png" TargetMode="External"/><Relationship Id="rId115" Type="http://schemas.openxmlformats.org/officeDocument/2006/relationships/image" Target="media/image50.png"/><Relationship Id="rId131" Type="http://schemas.openxmlformats.org/officeDocument/2006/relationships/hyperlink" Target="http://172.16.204.9/R21UG/Solutions/Runbooks/Stack-06-Runbook-R21/img/13.3-01.png" TargetMode="External"/><Relationship Id="rId136" Type="http://schemas.openxmlformats.org/officeDocument/2006/relationships/image" Target="media/image61.png"/><Relationship Id="rId61" Type="http://schemas.openxmlformats.org/officeDocument/2006/relationships/hyperlink" Target="http://172.16.204.9/R21UG/Solutions/Runbooks/Stack-06-Runbook-R21/install-tafj-runtime.htm?tocpath=_____5" TargetMode="External"/><Relationship Id="rId82" Type="http://schemas.openxmlformats.org/officeDocument/2006/relationships/hyperlink" Target="http://172.16.204.9/R21UG/Solutions/Runbooks/Stack-06-Runbook-R21/img/7.1-01.png" TargetMode="External"/><Relationship Id="rId152" Type="http://schemas.openxmlformats.org/officeDocument/2006/relationships/image" Target="media/image69.png"/><Relationship Id="rId19" Type="http://schemas.openxmlformats.org/officeDocument/2006/relationships/hyperlink" Target="http://172.16.204.9/R21UG/Solutions/Runbooks/Stack-06-Runbook-R21/img/4.5-02.png" TargetMode="External"/><Relationship Id="rId14" Type="http://schemas.openxmlformats.org/officeDocument/2006/relationships/image" Target="media/image5.png"/><Relationship Id="rId30" Type="http://schemas.openxmlformats.org/officeDocument/2006/relationships/package" Target="embeddings/Microsoft_Word_Document.docx"/><Relationship Id="rId35" Type="http://schemas.openxmlformats.org/officeDocument/2006/relationships/hyperlink" Target="http://172.16.204.9/R21UG/Solutions/Runbooks/Stack-06-Runbook-R21/img/5.2-01.png" TargetMode="External"/><Relationship Id="rId56" Type="http://schemas.openxmlformats.org/officeDocument/2006/relationships/image" Target="media/image26.png"/><Relationship Id="rId77" Type="http://schemas.openxmlformats.org/officeDocument/2006/relationships/image" Target="media/image33.png"/><Relationship Id="rId100" Type="http://schemas.openxmlformats.org/officeDocument/2006/relationships/image" Target="media/image43.png"/><Relationship Id="rId105" Type="http://schemas.openxmlformats.org/officeDocument/2006/relationships/hyperlink" Target="http://172.16.204.9/R21UG/Solutions/Runbooks/Stack-06-Runbook-R21/img/8.2.4-01.png" TargetMode="External"/><Relationship Id="rId126" Type="http://schemas.openxmlformats.org/officeDocument/2006/relationships/image" Target="media/image56.png"/><Relationship Id="rId147" Type="http://schemas.openxmlformats.org/officeDocument/2006/relationships/hyperlink" Target="http://172.16.204.9/R21UG/Solutions/Runbooks/Stack-06-Runbook-R21/img/13.5.1-03.png" TargetMode="External"/><Relationship Id="rId8" Type="http://schemas.openxmlformats.org/officeDocument/2006/relationships/image" Target="media/image2.png"/><Relationship Id="rId51" Type="http://schemas.openxmlformats.org/officeDocument/2006/relationships/hyperlink" Target="http://172.16.204.9/R21UG/Solutions/Runbooks/Stack-06-Runbook-R21/img/5.2-09.png" TargetMode="External"/><Relationship Id="rId72" Type="http://schemas.openxmlformats.org/officeDocument/2006/relationships/hyperlink" Target="http://172.16.204.9/R21UG/Solutions/Runbooks/Stack-06-Runbook-R21/img/6.1-05.png" TargetMode="External"/><Relationship Id="rId93" Type="http://schemas.openxmlformats.org/officeDocument/2006/relationships/hyperlink" Target="http://172.16.204.9/R21UG/Solutions/Runbooks/Stack-06-Runbook-R21/img/8.1.1-02.png" TargetMode="External"/><Relationship Id="rId98" Type="http://schemas.openxmlformats.org/officeDocument/2006/relationships/image" Target="media/image42.png"/><Relationship Id="rId121" Type="http://schemas.openxmlformats.org/officeDocument/2006/relationships/image" Target="media/image53.png"/><Relationship Id="rId142"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21.png"/><Relationship Id="rId67" Type="http://schemas.openxmlformats.org/officeDocument/2006/relationships/image" Target="media/image28.png"/><Relationship Id="rId116" Type="http://schemas.openxmlformats.org/officeDocument/2006/relationships/hyperlink" Target="http://172.16.204.9/R21UG/Solutions/Runbooks/Stack-06-Runbook-R21/img/9-04.png" TargetMode="External"/><Relationship Id="rId137" Type="http://schemas.openxmlformats.org/officeDocument/2006/relationships/hyperlink" Target="http://172.16.204.9/R21UG/Solutions/Runbooks/Stack-06-Runbook-R21/img/13.4-01.png" TargetMode="External"/><Relationship Id="rId20" Type="http://schemas.openxmlformats.org/officeDocument/2006/relationships/image" Target="media/image8.png"/><Relationship Id="rId41" Type="http://schemas.openxmlformats.org/officeDocument/2006/relationships/hyperlink" Target="http://172.16.204.9/R21UG/Solutions/Runbooks/Stack-06-Runbook-R21/img/5.2-05b.png" TargetMode="External"/><Relationship Id="rId62" Type="http://schemas.openxmlformats.org/officeDocument/2006/relationships/hyperlink" Target="http://172.16.204.9/R21UG/Solutions/Runbooks/Stack-06-Runbook-R21/install-tafj-runtime.htm?tocpath=_____5" TargetMode="External"/><Relationship Id="rId83" Type="http://schemas.openxmlformats.org/officeDocument/2006/relationships/image" Target="media/image36.png"/><Relationship Id="rId88" Type="http://schemas.openxmlformats.org/officeDocument/2006/relationships/hyperlink" Target="http://172.16.204.9/R21UG/Solutions/Runbooks/Stack-06-Runbook-R21/sanity-check.htm?tocpath=_____7" TargetMode="External"/><Relationship Id="rId111" Type="http://schemas.openxmlformats.org/officeDocument/2006/relationships/image" Target="media/image48.png"/><Relationship Id="rId132" Type="http://schemas.openxmlformats.org/officeDocument/2006/relationships/image" Target="media/image59.png"/><Relationship Id="rId153" Type="http://schemas.openxmlformats.org/officeDocument/2006/relationships/hyperlink" Target="http://172.16.204.9/R21UG/Solutions/Runbooks/Stack-06-Runbook-R21/img/13.5.2-04.png" TargetMode="External"/><Relationship Id="rId15" Type="http://schemas.openxmlformats.org/officeDocument/2006/relationships/hyperlink" Target="http://172.16.204.9/R21UG/Solutions/Runbooks/Stack-06-Runbook-R21/img/4.4-01.png" TargetMode="External"/><Relationship Id="rId36" Type="http://schemas.openxmlformats.org/officeDocument/2006/relationships/image" Target="media/image16.png"/><Relationship Id="rId57" Type="http://schemas.openxmlformats.org/officeDocument/2006/relationships/hyperlink" Target="http://172.16.204.9/R21UG/Solutions/Runbooks/Stack-06-Runbook-R21/install-tafj-runtime.htm?tocpath=_____5" TargetMode="External"/><Relationship Id="rId106" Type="http://schemas.openxmlformats.org/officeDocument/2006/relationships/image" Target="media/image46.png"/><Relationship Id="rId127" Type="http://schemas.openxmlformats.org/officeDocument/2006/relationships/hyperlink" Target="http://172.16.204.9/R21UG/Solutions/Runbooks/Stack-06-Runbook-R21/img/13.2-02.png" TargetMode="External"/><Relationship Id="rId10" Type="http://schemas.openxmlformats.org/officeDocument/2006/relationships/hyperlink" Target="http://172.16.204.9/R21UG/Solutions/Runbooks/Stack-06-Runbook-R21/before-you-start.htm?tocpath=_____4" TargetMode="External"/><Relationship Id="rId31" Type="http://schemas.openxmlformats.org/officeDocument/2006/relationships/hyperlink" Target="http://172.16.204.9/R21UG/Solutions/Runbooks/Stack-06-Runbook-R21/img/5.1-00.png" TargetMode="External"/><Relationship Id="rId52" Type="http://schemas.openxmlformats.org/officeDocument/2006/relationships/image" Target="media/image24.png"/><Relationship Id="rId73" Type="http://schemas.openxmlformats.org/officeDocument/2006/relationships/image" Target="media/image31.png"/><Relationship Id="rId78" Type="http://schemas.openxmlformats.org/officeDocument/2006/relationships/hyperlink" Target="http://172.16.204.9/R21UG/Solutions/Runbooks/Stack-06-Runbook-R21/img/6.1.1-02.png" TargetMode="External"/><Relationship Id="rId94" Type="http://schemas.openxmlformats.org/officeDocument/2006/relationships/image" Target="media/image40.png"/><Relationship Id="rId99" Type="http://schemas.openxmlformats.org/officeDocument/2006/relationships/hyperlink" Target="http://172.16.204.9/R21UG/Solutions/Runbooks/Stack-06-Runbook-R21/img/8.2.2-01.png" TargetMode="External"/><Relationship Id="rId101" Type="http://schemas.openxmlformats.org/officeDocument/2006/relationships/hyperlink" Target="http://172.16.204.9/R21UG/Solutions/Runbooks/Stack-06-Runbook-R21/img/8.2.2-02.png" TargetMode="External"/><Relationship Id="rId122" Type="http://schemas.openxmlformats.org/officeDocument/2006/relationships/image" Target="media/image54.png"/><Relationship Id="rId143" Type="http://schemas.openxmlformats.org/officeDocument/2006/relationships/hyperlink" Target="http://172.16.204.9/R21UG/Solutions/Runbooks/Stack-06-Runbook-R21/img/13.5.1-01.png" TargetMode="External"/><Relationship Id="rId148"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oleObject" Target="embeddings/oleObject2.bin"/><Relationship Id="rId47" Type="http://schemas.openxmlformats.org/officeDocument/2006/relationships/hyperlink" Target="http://172.16.204.9/R21UG/Solutions/Runbooks/Stack-06-Runbook-R21/img/5.2-07.png" TargetMode="External"/><Relationship Id="rId68" Type="http://schemas.openxmlformats.org/officeDocument/2006/relationships/hyperlink" Target="http://172.16.204.9/R21UG/Solutions/Runbooks/Stack-06-Runbook-R21/img/6.1-03.png" TargetMode="External"/><Relationship Id="rId89" Type="http://schemas.openxmlformats.org/officeDocument/2006/relationships/hyperlink" Target="http://172.16.204.9/R21UG/Solutions/Runbooks/Stack-06-Runbook-R21/sanity-check.htm?tocpath=_____7" TargetMode="External"/><Relationship Id="rId112" Type="http://schemas.openxmlformats.org/officeDocument/2006/relationships/hyperlink" Target="http://172.16.204.9/R21UG/Solutions/Runbooks/Stack-06-Runbook-R21/img/9-02.png" TargetMode="External"/><Relationship Id="rId133" Type="http://schemas.openxmlformats.org/officeDocument/2006/relationships/hyperlink" Target="http://172.16.204.9/R21UG/Solutions/Runbooks/Stack-06-Runbook-R21/img/13.3-02.png" TargetMode="External"/><Relationship Id="rId154" Type="http://schemas.openxmlformats.org/officeDocument/2006/relationships/image" Target="media/image70.png"/><Relationship Id="rId16" Type="http://schemas.openxmlformats.org/officeDocument/2006/relationships/image" Target="media/image6.png"/><Relationship Id="rId37" Type="http://schemas.openxmlformats.org/officeDocument/2006/relationships/hyperlink" Target="http://172.16.204.9/R21UG/Solutions/Runbooks/Stack-06-Runbook-R21/img/5.2-04.png" TargetMode="External"/><Relationship Id="rId58" Type="http://schemas.openxmlformats.org/officeDocument/2006/relationships/hyperlink" Target="http://172.16.204.9/R21UG/Solutions/Runbooks/Stack-06-Runbook-R21/install-tafj-runtime.htm?tocpath=_____5" TargetMode="External"/><Relationship Id="rId79" Type="http://schemas.openxmlformats.org/officeDocument/2006/relationships/image" Target="media/image34.png"/><Relationship Id="rId102" Type="http://schemas.openxmlformats.org/officeDocument/2006/relationships/image" Target="media/image44.png"/><Relationship Id="rId123" Type="http://schemas.openxmlformats.org/officeDocument/2006/relationships/hyperlink" Target="http://172.16.204.9/R21UG/Solutions/Runbooks/Stack-06-Runbook-R21/img/12.1-03.png" TargetMode="External"/><Relationship Id="rId144" Type="http://schemas.openxmlformats.org/officeDocument/2006/relationships/image" Target="media/image65.png"/><Relationship Id="rId90" Type="http://schemas.openxmlformats.org/officeDocument/2006/relationships/hyperlink" Target="http://172.16.204.9/R21UG/Solutions/Runbooks/Stack-06-Runbook-R21/sanity-check.htm?tocpath=_____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EA4C5-2B82-4B74-A4B1-BCE56AE70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17823</TotalTime>
  <Pages>39</Pages>
  <Words>7163</Words>
  <Characters>40835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Pandey</dc:creator>
  <cp:keywords/>
  <dc:description/>
  <cp:lastModifiedBy>Dhruv Pandey</cp:lastModifiedBy>
  <cp:revision>3</cp:revision>
  <dcterms:created xsi:type="dcterms:W3CDTF">2024-02-06T09:14:00Z</dcterms:created>
  <dcterms:modified xsi:type="dcterms:W3CDTF">2025-02-18T09:21:00Z</dcterms:modified>
</cp:coreProperties>
</file>