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Georgia" w:hAnsi="Georgia"/>
          <w:b/>
          <w:color w:val="0F171C"/>
          <w:sz w:val="52"/>
        </w:rPr>
        <w:t>Liza — The Complete Report</w:t>
      </w:r>
    </w:p>
    <w:p>
      <w:r>
        <w:rPr>
          <w:rFonts w:ascii="Calibri" w:hAnsi="Calibri"/>
          <w:b/>
          <w:color w:val="48575F"/>
          <w:sz w:val="21"/>
        </w:rPr>
        <w:t>A talking study assistant that runs on a small, low-cost computer</w:t>
      </w:r>
    </w:p>
    <w:p>
      <w:r>
        <w:rPr>
          <w:rFonts w:ascii="Calibri" w:hAnsi="Calibri"/>
          <w:color w:val="0F171C"/>
          <w:sz w:val="21"/>
        </w:rPr>
        <w:t>What we built, what we proved, and where it goes next.</w:t>
      </w:r>
    </w:p>
    <w:p>
      <w:r>
        <w:rPr>
          <w:rFonts w:ascii="Calibri" w:hAnsi="Calibri"/>
          <w:color w:val="0F171C"/>
          <w:sz w:val="21"/>
        </w:rPr>
        <w:t>Written in plain language. No technical background needed.</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B6E75"/>
          </w:tcPr>
          <w:p>
            <w:pPr>
              <w:spacing w:after="60" w:before="60"/>
            </w:pPr>
            <w:r/>
            <w:r>
              <w:rPr>
                <w:rFonts w:ascii="Calibri" w:hAnsi="Calibri"/>
                <w:b/>
                <w:color w:val="FFFFFF"/>
                <w:sz w:val="19"/>
              </w:rPr>
              <w:t>What it is</w:t>
            </w:r>
          </w:p>
        </w:tc>
        <w:tc>
          <w:tcPr>
            <w:tcW w:type="dxa" w:w="4706"/>
            <w:shd w:val="clear" w:color="auto" w:fill="0B6E75"/>
          </w:tcPr>
          <w:p>
            <w:pPr>
              <w:spacing w:after="60" w:before="60"/>
            </w:pPr>
            <w:r/>
            <w:r>
              <w:rPr>
                <w:rFonts w:ascii="Calibri" w:hAnsi="Calibri"/>
                <w:b/>
                <w:color w:val="FFFFFF"/>
                <w:sz w:val="19"/>
              </w:rPr>
              <w:t>A small screen you talk to. Liza answers questions, teaches, tests you, plays music and videos, and can open your files.</w:t>
            </w:r>
          </w:p>
        </w:tc>
      </w:tr>
      <w:tr>
        <w:tc>
          <w:tcPr>
            <w:tcW w:type="dxa" w:w="4706"/>
          </w:tcPr>
          <w:p>
            <w:pPr>
              <w:spacing w:after="60" w:before="60"/>
            </w:pPr>
            <w:r/>
            <w:r>
              <w:rPr>
                <w:rFonts w:ascii="Calibri" w:hAnsi="Calibri"/>
                <w:b/>
                <w:color w:val="0F171C"/>
                <w:sz w:val="19"/>
              </w:rPr>
              <w:t>Languages</w:t>
            </w:r>
          </w:p>
        </w:tc>
        <w:tc>
          <w:tcPr>
            <w:tcW w:type="dxa" w:w="4706"/>
          </w:tcPr>
          <w:p>
            <w:pPr>
              <w:spacing w:after="60" w:before="60"/>
            </w:pPr>
            <w:r/>
            <w:r>
              <w:rPr>
                <w:rFonts w:ascii="Calibri" w:hAnsi="Calibri"/>
                <w:color w:val="0F171C"/>
                <w:sz w:val="19"/>
              </w:rPr>
              <w:t>English, Hindi, and both mixed together in one sentence</w:t>
            </w:r>
          </w:p>
        </w:tc>
      </w:tr>
      <w:tr>
        <w:tc>
          <w:tcPr>
            <w:tcW w:type="dxa" w:w="4706"/>
            <w:shd w:val="clear" w:color="auto" w:fill="F1F5F6"/>
          </w:tcPr>
          <w:p>
            <w:pPr>
              <w:spacing w:after="60" w:before="60"/>
            </w:pPr>
            <w:r/>
            <w:r>
              <w:rPr>
                <w:rFonts w:ascii="Calibri" w:hAnsi="Calibri"/>
                <w:b/>
                <w:color w:val="0F171C"/>
                <w:sz w:val="19"/>
              </w:rPr>
              <w:t>Hardware</w:t>
            </w:r>
          </w:p>
        </w:tc>
        <w:tc>
          <w:tcPr>
            <w:tcW w:type="dxa" w:w="4706"/>
            <w:shd w:val="clear" w:color="auto" w:fill="F1F5F6"/>
          </w:tcPr>
          <w:p>
            <w:pPr>
              <w:spacing w:after="60" w:before="60"/>
            </w:pPr>
            <w:r/>
            <w:r>
              <w:rPr>
                <w:rFonts w:ascii="Calibri" w:hAnsi="Calibri"/>
                <w:color w:val="0F171C"/>
                <w:sz w:val="19"/>
              </w:rPr>
              <w:t>A computer the size of a deck of cards · a 5-inch touchscreen · a cheap USB microphone and speaker</w:t>
            </w:r>
          </w:p>
        </w:tc>
      </w:tr>
      <w:tr>
        <w:tc>
          <w:tcPr>
            <w:tcW w:type="dxa" w:w="4706"/>
          </w:tcPr>
          <w:p>
            <w:pPr>
              <w:spacing w:after="60" w:before="60"/>
            </w:pPr>
            <w:r/>
            <w:r>
              <w:rPr>
                <w:rFonts w:ascii="Calibri" w:hAnsi="Calibri"/>
                <w:b/>
                <w:color w:val="0F171C"/>
                <w:sz w:val="19"/>
              </w:rPr>
              <w:t>Built so far</w:t>
            </w:r>
          </w:p>
        </w:tc>
        <w:tc>
          <w:tcPr>
            <w:tcW w:type="dxa" w:w="4706"/>
          </w:tcPr>
          <w:p>
            <w:pPr>
              <w:spacing w:after="60" w:before="60"/>
            </w:pPr>
            <w:r/>
            <w:r>
              <w:rPr>
                <w:rFonts w:ascii="Calibri" w:hAnsi="Calibri"/>
                <w:color w:val="0F171C"/>
                <w:sz w:val="19"/>
              </w:rPr>
              <w:t>One working device · 7,023 lines of code · 33 rounds of testing and fixing</w:t>
            </w:r>
          </w:p>
        </w:tc>
      </w:tr>
      <w:tr>
        <w:tc>
          <w:tcPr>
            <w:tcW w:type="dxa" w:w="4706"/>
            <w:shd w:val="clear" w:color="auto" w:fill="F1F5F6"/>
          </w:tcPr>
          <w:p>
            <w:pPr>
              <w:spacing w:after="60" w:before="60"/>
            </w:pPr>
            <w:r/>
            <w:r>
              <w:rPr>
                <w:rFonts w:ascii="Calibri" w:hAnsi="Calibri"/>
                <w:b/>
                <w:color w:val="0F171C"/>
                <w:sz w:val="19"/>
              </w:rPr>
              <w:t>Next</w:t>
            </w:r>
          </w:p>
        </w:tc>
        <w:tc>
          <w:tcPr>
            <w:tcW w:type="dxa" w:w="4706"/>
            <w:shd w:val="clear" w:color="auto" w:fill="F1F5F6"/>
          </w:tcPr>
          <w:p>
            <w:pPr>
              <w:spacing w:after="60" w:before="60"/>
            </w:pPr>
            <w:r/>
            <w:r>
              <w:rPr>
                <w:rFonts w:ascii="Calibri" w:hAnsi="Calibri"/>
                <w:color w:val="0F171C"/>
                <w:sz w:val="19"/>
              </w:rPr>
              <w:t>An app where a student picks their class, backed by a server we control</w:t>
            </w:r>
          </w:p>
        </w:tc>
      </w:tr>
      <w:tr>
        <w:tc>
          <w:tcPr>
            <w:tcW w:type="dxa" w:w="4706"/>
          </w:tcPr>
          <w:p>
            <w:pPr>
              <w:spacing w:after="60" w:before="60"/>
            </w:pPr>
            <w:r/>
            <w:r>
              <w:rPr>
                <w:rFonts w:ascii="Calibri" w:hAnsi="Calibri"/>
                <w:b/>
                <w:color w:val="0F171C"/>
                <w:sz w:val="19"/>
              </w:rPr>
              <w:t>Date</w:t>
            </w:r>
          </w:p>
        </w:tc>
        <w:tc>
          <w:tcPr>
            <w:tcW w:type="dxa" w:w="4706"/>
          </w:tcPr>
          <w:p>
            <w:pPr>
              <w:spacing w:after="60" w:before="60"/>
            </w:pPr>
            <w:r/>
            <w:r>
              <w:rPr>
                <w:rFonts w:ascii="Calibri" w:hAnsi="Calibri"/>
                <w:color w:val="0F171C"/>
                <w:sz w:val="19"/>
              </w:rPr>
              <w:t>20 August 2026</w:t>
            </w:r>
          </w:p>
        </w:tc>
      </w:tr>
    </w:tbl>
    <w:p>
      <w:pPr>
        <w:spacing w:after="120"/>
      </w:pP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How to read this</w:t>
      </w:r>
    </w:p>
    <w:p>
      <w:r>
        <w:rPr>
          <w:rFonts w:ascii="Calibri" w:hAnsi="Calibri"/>
          <w:color w:val="0F171C"/>
          <w:sz w:val="21"/>
        </w:rPr>
        <w:t>This report has two halves.</w:t>
      </w:r>
    </w:p>
    <w:p>
      <w:pPr>
        <w:ind w:left="283"/>
        <w:shd w:val="clear" w:color="auto" w:fill="E0EFEF"/>
        <w:pBdr>
          <w:left w:val="single" w:sz="18" w:space="8" w:color="0B6E75"/>
        </w:pBdr>
      </w:pPr>
      <w:r>
        <w:rPr>
          <w:rFonts w:ascii="Calibri" w:hAnsi="Calibri"/>
          <w:b/>
          <w:color w:val="0F171C"/>
          <w:sz w:val="21"/>
        </w:rPr>
        <w:t>Part One — What we built and proved.</w:t>
      </w:r>
    </w:p>
    <w:p>
      <w:pPr>
        <w:ind w:left="283"/>
        <w:shd w:val="clear" w:color="auto" w:fill="E0EFEF"/>
        <w:pBdr>
          <w:left w:val="single" w:sz="18" w:space="8" w:color="0B6E75"/>
        </w:pBdr>
      </w:pPr>
      <w:r>
        <w:rPr>
          <w:rFonts w:ascii="Calibri" w:hAnsi="Calibri"/>
          <w:color w:val="0F171C"/>
          <w:sz w:val="21"/>
        </w:rPr>
        <w:t xml:space="preserve">The device exists and works. This half is the evidence: what we tested, what the measurements said, and what we fixed. </w:t>
      </w:r>
      <w:r>
        <w:rPr>
          <w:rFonts w:ascii="Calibri" w:hAnsi="Calibri"/>
          <w:b/>
          <w:color w:val="0F171C"/>
          <w:sz w:val="21"/>
        </w:rPr>
        <w:t>Including the one feature we built, tested, and threw away.</w:t>
      </w:r>
    </w:p>
    <w:p>
      <w:pPr>
        <w:ind w:left="283"/>
        <w:shd w:val="clear" w:color="auto" w:fill="E0EFEF"/>
        <w:pBdr>
          <w:left w:val="single" w:sz="18" w:space="8" w:color="0B6E75"/>
        </w:pBdr>
      </w:pPr>
      <w:r>
        <w:rPr>
          <w:rFonts w:ascii="Calibri" w:hAnsi="Calibri"/>
          <w:b/>
          <w:color w:val="0F171C"/>
          <w:sz w:val="21"/>
        </w:rPr>
        <w:t>Part Two — Where this goes.</w:t>
      </w:r>
    </w:p>
    <w:p>
      <w:pPr>
        <w:ind w:left="283"/>
        <w:shd w:val="clear" w:color="auto" w:fill="E0EFEF"/>
        <w:pBdr>
          <w:left w:val="single" w:sz="18" w:space="8" w:color="0B6E75"/>
        </w:pBdr>
      </w:pPr>
      <w:r>
        <w:rPr>
          <w:rFonts w:ascii="Calibri" w:hAnsi="Calibri"/>
          <w:color w:val="0F171C"/>
          <w:sz w:val="21"/>
        </w:rPr>
        <w:t>The app, the class levels, the school console, what it costs us to run, and what we charge for it.</w:t>
      </w:r>
    </w:p>
    <w:p>
      <w:pPr>
        <w:spacing w:after="80"/>
      </w:pPr>
    </w:p>
    <w:p>
      <w:r>
        <w:rPr>
          <w:rFonts w:ascii="Calibri" w:hAnsi="Calibri"/>
          <w:color w:val="0F171C"/>
          <w:sz w:val="21"/>
        </w:rPr>
        <w:t xml:space="preserve">Every problem in Part One is written the same way: </w:t>
      </w:r>
      <w:r>
        <w:rPr>
          <w:rFonts w:ascii="Calibri" w:hAnsi="Calibri"/>
          <w:b/>
          <w:color w:val="0F171C"/>
          <w:sz w:val="21"/>
        </w:rPr>
        <w:t>the problem → what we found → what we did → the result.</w:t>
      </w:r>
    </w:p>
    <w:p>
      <w:pPr>
        <w:spacing w:after="40"/>
        <w:pBdr>
          <w:bottom w:val="single" w:sz="4" w:space="4" w:color="D8E1E4"/>
        </w:pBdr>
      </w:pPr>
    </w:p>
    <w:p>
      <w:r>
        <w:br w:type="page"/>
      </w:r>
    </w:p>
    <w:p>
      <w:pPr>
        <w:spacing w:before="200" w:after="200"/>
        <w:pBdr>
          <w:bottom w:val="single" w:sz="12" w:space="4" w:color="0B6E75"/>
        </w:pBdr>
      </w:pPr>
      <w:r>
        <w:rPr>
          <w:rFonts w:ascii="Georgia" w:hAnsi="Georgia"/>
          <w:b/>
          <w:color w:val="0B6E75"/>
          <w:sz w:val="40"/>
        </w:rPr>
        <w:t>PART ONE — WHAT WE BUILT AND PROVED</w:t>
      </w: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1. How we worked</w:t>
      </w:r>
    </w:p>
    <w:p>
      <w:r>
        <w:rPr>
          <w:rFonts w:ascii="Calibri" w:hAnsi="Calibri"/>
          <w:color w:val="0F171C"/>
          <w:sz w:val="21"/>
        </w:rPr>
        <w:t xml:space="preserve">We set out to build a full talking assistant on </w:t>
      </w:r>
      <w:r>
        <w:rPr>
          <w:rFonts w:ascii="Calibri" w:hAnsi="Calibri"/>
          <w:b/>
          <w:color w:val="0F171C"/>
          <w:sz w:val="21"/>
        </w:rPr>
        <w:t>cheap hardware</w:t>
      </w:r>
      <w:r>
        <w:rPr>
          <w:rFonts w:ascii="Calibri" w:hAnsi="Calibri"/>
          <w:color w:val="0F171C"/>
          <w:sz w:val="21"/>
        </w:rPr>
        <w:t>. Not a phone. Not a laptop. A tiny computer, a £5 microphone, and a small speaker.</w:t>
      </w:r>
    </w:p>
    <w:p>
      <w:r>
        <w:rPr>
          <w:rFonts w:ascii="Calibri" w:hAnsi="Calibri"/>
          <w:color w:val="0F171C"/>
          <w:sz w:val="21"/>
        </w:rPr>
        <w:t>That is hard, and most of Part One is about why it is hard and how we solved it.</w:t>
      </w:r>
    </w:p>
    <w:p>
      <w:r>
        <w:rPr>
          <w:rFonts w:ascii="Calibri" w:hAnsi="Calibri"/>
          <w:b/>
          <w:color w:val="48575F"/>
          <w:sz w:val="21"/>
        </w:rPr>
        <w:t>We did not build it once and stop.</w:t>
      </w:r>
      <w:r>
        <w:rPr>
          <w:rFonts w:ascii="Calibri" w:hAnsi="Calibri"/>
          <w:color w:val="48575F"/>
          <w:sz w:val="21"/>
        </w:rPr>
        <w:t xml:space="preserve"> We built it, put it in a real room, watched real people use it, measured what went wrong, and fixed it. </w:t>
      </w:r>
      <w:r>
        <w:rPr>
          <w:rFonts w:ascii="Calibri" w:hAnsi="Calibri"/>
          <w:b/>
          <w:color w:val="48575F"/>
          <w:sz w:val="21"/>
        </w:rPr>
        <w:t>Thirty-three times over.</w:t>
      </w:r>
    </w:p>
    <w:p>
      <w:pPr>
        <w:keepNext/>
        <w:spacing w:before="240" w:after="80"/>
      </w:pPr>
      <w:r>
        <w:rPr>
          <w:rFonts w:ascii="Georgia" w:hAnsi="Georgia"/>
          <w:b/>
          <w:color w:val="0B6E75"/>
          <w:sz w:val="24"/>
        </w:rPr>
        <w:t>What got better</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B6E75"/>
          </w:tcPr>
          <w:p>
            <w:pPr>
              <w:spacing w:after="60" w:before="60"/>
            </w:pPr>
            <w:r/>
            <w:r>
              <w:rPr>
                <w:rFonts w:ascii="Calibri" w:hAnsi="Calibri"/>
                <w:b/>
                <w:color w:val="FFFFFF"/>
                <w:sz w:val="19"/>
              </w:rPr>
              <w:t>What</w:t>
            </w:r>
          </w:p>
        </w:tc>
        <w:tc>
          <w:tcPr>
            <w:tcW w:type="dxa" w:w="2353"/>
            <w:shd w:val="clear" w:color="auto" w:fill="0B6E75"/>
          </w:tcPr>
          <w:p>
            <w:pPr>
              <w:spacing w:after="60" w:before="60"/>
            </w:pPr>
            <w:r/>
            <w:r>
              <w:rPr>
                <w:rFonts w:ascii="Calibri" w:hAnsi="Calibri"/>
                <w:b/>
                <w:color w:val="FFFFFF"/>
                <w:sz w:val="19"/>
              </w:rPr>
              <w:t>Before</w:t>
            </w:r>
          </w:p>
        </w:tc>
        <w:tc>
          <w:tcPr>
            <w:tcW w:type="dxa" w:w="2353"/>
            <w:shd w:val="clear" w:color="auto" w:fill="0B6E75"/>
          </w:tcPr>
          <w:p>
            <w:pPr>
              <w:spacing w:after="60" w:before="60"/>
            </w:pPr>
            <w:r/>
            <w:r>
              <w:rPr>
                <w:rFonts w:ascii="Calibri" w:hAnsi="Calibri"/>
                <w:b/>
                <w:color w:val="FFFFFF"/>
                <w:sz w:val="19"/>
              </w:rPr>
              <w:t>After</w:t>
            </w:r>
          </w:p>
        </w:tc>
        <w:tc>
          <w:tcPr>
            <w:tcW w:type="dxa" w:w="2353"/>
            <w:shd w:val="clear" w:color="auto" w:fill="0B6E75"/>
          </w:tcPr>
          <w:p>
            <w:pPr>
              <w:spacing w:after="60" w:before="60"/>
            </w:pPr>
            <w:r/>
            <w:r>
              <w:rPr>
                <w:rFonts w:ascii="Calibri" w:hAnsi="Calibri"/>
                <w:b/>
                <w:color w:val="FFFFFF"/>
                <w:sz w:val="19"/>
              </w:rPr>
              <w:t>What this means</w:t>
            </w:r>
          </w:p>
        </w:tc>
      </w:tr>
      <w:tr>
        <w:tc>
          <w:tcPr>
            <w:tcW w:type="dxa" w:w="2353"/>
          </w:tcPr>
          <w:p>
            <w:pPr>
              <w:spacing w:after="60" w:before="60"/>
            </w:pPr>
            <w:r/>
            <w:r>
              <w:rPr>
                <w:rFonts w:ascii="Calibri" w:hAnsi="Calibri"/>
                <w:b/>
                <w:color w:val="0F171C"/>
                <w:sz w:val="19"/>
              </w:rPr>
              <w:t>Sound being recorded</w:t>
            </w:r>
          </w:p>
        </w:tc>
        <w:tc>
          <w:tcPr>
            <w:tcW w:type="dxa" w:w="2353"/>
          </w:tcPr>
          <w:p>
            <w:pPr>
              <w:spacing w:after="60" w:before="60"/>
            </w:pPr>
            <w:r/>
            <w:r>
              <w:rPr>
                <w:rFonts w:ascii="Calibri" w:hAnsi="Calibri"/>
                <w:color w:val="0F171C"/>
                <w:sz w:val="19"/>
              </w:rPr>
              <w:t>82%</w:t>
            </w:r>
          </w:p>
        </w:tc>
        <w:tc>
          <w:tcPr>
            <w:tcW w:type="dxa" w:w="2353"/>
          </w:tcPr>
          <w:p>
            <w:pPr>
              <w:spacing w:after="60" w:before="60"/>
            </w:pPr>
            <w:r/>
            <w:r>
              <w:rPr>
                <w:rFonts w:ascii="Calibri" w:hAnsi="Calibri"/>
                <w:b/>
                <w:color w:val="0F171C"/>
                <w:sz w:val="19"/>
              </w:rPr>
              <w:t>99.9%</w:t>
            </w:r>
          </w:p>
        </w:tc>
        <w:tc>
          <w:tcPr>
            <w:tcW w:type="dxa" w:w="2353"/>
          </w:tcPr>
          <w:p>
            <w:pPr>
              <w:spacing w:after="60" w:before="60"/>
            </w:pPr>
            <w:r/>
            <w:r>
              <w:rPr>
                <w:rFonts w:ascii="Calibri" w:hAnsi="Calibri"/>
                <w:color w:val="0F171C"/>
                <w:sz w:val="19"/>
              </w:rPr>
              <w:t>The computer was losing about one word in every five. Now it loses almost nothing.</w:t>
            </w:r>
          </w:p>
        </w:tc>
      </w:tr>
      <w:tr>
        <w:tc>
          <w:tcPr>
            <w:tcW w:type="dxa" w:w="2353"/>
            <w:shd w:val="clear" w:color="auto" w:fill="F1F5F6"/>
          </w:tcPr>
          <w:p>
            <w:pPr>
              <w:spacing w:after="60" w:before="60"/>
            </w:pPr>
            <w:r/>
            <w:r>
              <w:rPr>
                <w:rFonts w:ascii="Calibri" w:hAnsi="Calibri"/>
                <w:b/>
                <w:color w:val="0F171C"/>
                <w:sz w:val="19"/>
              </w:rPr>
              <w:t>How clearly a voice stands out</w:t>
            </w:r>
          </w:p>
        </w:tc>
        <w:tc>
          <w:tcPr>
            <w:tcW w:type="dxa" w:w="2353"/>
            <w:shd w:val="clear" w:color="auto" w:fill="F1F5F6"/>
          </w:tcPr>
          <w:p>
            <w:pPr>
              <w:spacing w:after="60" w:before="60"/>
            </w:pPr>
            <w:r/>
            <w:r>
              <w:rPr>
                <w:rFonts w:ascii="Calibri" w:hAnsi="Calibri"/>
                <w:color w:val="0F171C"/>
                <w:sz w:val="19"/>
              </w:rPr>
              <w:t>Barely above background noise</w:t>
            </w:r>
          </w:p>
        </w:tc>
        <w:tc>
          <w:tcPr>
            <w:tcW w:type="dxa" w:w="2353"/>
            <w:shd w:val="clear" w:color="auto" w:fill="F1F5F6"/>
          </w:tcPr>
          <w:p>
            <w:pPr>
              <w:spacing w:after="60" w:before="60"/>
            </w:pPr>
            <w:r/>
            <w:r>
              <w:rPr>
                <w:rFonts w:ascii="Calibri" w:hAnsi="Calibri"/>
                <w:b/>
                <w:color w:val="0F171C"/>
                <w:sz w:val="19"/>
              </w:rPr>
              <w:t>4× clearer</w:t>
            </w:r>
          </w:p>
        </w:tc>
        <w:tc>
          <w:tcPr>
            <w:tcW w:type="dxa" w:w="2353"/>
            <w:shd w:val="clear" w:color="auto" w:fill="F1F5F6"/>
          </w:tcPr>
          <w:p>
            <w:pPr>
              <w:spacing w:after="60" w:before="60"/>
            </w:pPr>
            <w:r/>
            <w:r>
              <w:rPr>
                <w:rFonts w:ascii="Calibri" w:hAnsi="Calibri"/>
                <w:color w:val="0F171C"/>
                <w:sz w:val="19"/>
              </w:rPr>
              <w:t>One setting inside the microphone was working against us.</w:t>
            </w:r>
          </w:p>
        </w:tc>
      </w:tr>
      <w:tr>
        <w:tc>
          <w:tcPr>
            <w:tcW w:type="dxa" w:w="2353"/>
          </w:tcPr>
          <w:p>
            <w:pPr>
              <w:spacing w:after="60" w:before="60"/>
            </w:pPr>
            <w:r/>
            <w:r>
              <w:rPr>
                <w:rFonts w:ascii="Calibri" w:hAnsi="Calibri"/>
                <w:b/>
                <w:color w:val="0F171C"/>
                <w:sz w:val="19"/>
              </w:rPr>
              <w:t>How far away you can stand</w:t>
            </w:r>
          </w:p>
        </w:tc>
        <w:tc>
          <w:tcPr>
            <w:tcW w:type="dxa" w:w="2353"/>
          </w:tcPr>
          <w:p>
            <w:pPr>
              <w:spacing w:after="60" w:before="60"/>
            </w:pPr>
            <w:r/>
            <w:r>
              <w:rPr>
                <w:rFonts w:ascii="Calibri" w:hAnsi="Calibri"/>
                <w:color w:val="0F171C"/>
                <w:sz w:val="19"/>
              </w:rPr>
              <w:t>Lean in close</w:t>
            </w:r>
          </w:p>
        </w:tc>
        <w:tc>
          <w:tcPr>
            <w:tcW w:type="dxa" w:w="2353"/>
          </w:tcPr>
          <w:p>
            <w:pPr>
              <w:spacing w:after="60" w:before="60"/>
            </w:pPr>
            <w:r/>
            <w:r>
              <w:rPr>
                <w:rFonts w:ascii="Calibri" w:hAnsi="Calibri"/>
                <w:b/>
                <w:color w:val="0F171C"/>
                <w:sz w:val="19"/>
              </w:rPr>
              <w:t>Across the room</w:t>
            </w:r>
          </w:p>
        </w:tc>
        <w:tc>
          <w:tcPr>
            <w:tcW w:type="dxa" w:w="2353"/>
          </w:tcPr>
          <w:p>
            <w:pPr>
              <w:spacing w:after="60" w:before="60"/>
            </w:pPr>
            <w:r/>
            <w:r>
              <w:rPr>
                <w:rFonts w:ascii="Calibri" w:hAnsi="Calibri"/>
                <w:color w:val="0F171C"/>
                <w:sz w:val="19"/>
              </w:rPr>
              <w:t>We stopped asking "is it loud?" and started asking "is it a voice?"</w:t>
            </w:r>
          </w:p>
        </w:tc>
      </w:tr>
      <w:tr>
        <w:tc>
          <w:tcPr>
            <w:tcW w:type="dxa" w:w="2353"/>
            <w:shd w:val="clear" w:color="auto" w:fill="F1F5F6"/>
          </w:tcPr>
          <w:p>
            <w:pPr>
              <w:spacing w:after="60" w:before="60"/>
            </w:pPr>
            <w:r/>
            <w:r>
              <w:rPr>
                <w:rFonts w:ascii="Calibri" w:hAnsi="Calibri"/>
                <w:b/>
                <w:color w:val="0F171C"/>
                <w:sz w:val="19"/>
              </w:rPr>
              <w:t>Wait before she replies</w:t>
            </w:r>
          </w:p>
        </w:tc>
        <w:tc>
          <w:tcPr>
            <w:tcW w:type="dxa" w:w="2353"/>
            <w:shd w:val="clear" w:color="auto" w:fill="F1F5F6"/>
          </w:tcPr>
          <w:p>
            <w:pPr>
              <w:spacing w:after="60" w:before="60"/>
            </w:pPr>
            <w:r/>
            <w:r>
              <w:rPr>
                <w:rFonts w:ascii="Calibri" w:hAnsi="Calibri"/>
                <w:color w:val="0F171C"/>
                <w:sz w:val="19"/>
              </w:rPr>
              <w:t>About 4.3 seconds</w:t>
            </w:r>
          </w:p>
        </w:tc>
        <w:tc>
          <w:tcPr>
            <w:tcW w:type="dxa" w:w="2353"/>
            <w:shd w:val="clear" w:color="auto" w:fill="F1F5F6"/>
          </w:tcPr>
          <w:p>
            <w:pPr>
              <w:spacing w:after="60" w:before="60"/>
            </w:pPr>
            <w:r/>
            <w:r>
              <w:rPr>
                <w:rFonts w:ascii="Calibri" w:hAnsi="Calibri"/>
                <w:b/>
                <w:color w:val="0F171C"/>
                <w:sz w:val="19"/>
              </w:rPr>
              <w:t>About 3.3 seconds</w:t>
            </w:r>
          </w:p>
        </w:tc>
        <w:tc>
          <w:tcPr>
            <w:tcW w:type="dxa" w:w="2353"/>
            <w:shd w:val="clear" w:color="auto" w:fill="F1F5F6"/>
          </w:tcPr>
          <w:p>
            <w:pPr>
              <w:spacing w:after="60" w:before="60"/>
            </w:pPr>
            <w:r/>
            <w:r>
              <w:rPr>
                <w:rFonts w:ascii="Calibri" w:hAnsi="Calibri"/>
                <w:color w:val="0F171C"/>
                <w:sz w:val="19"/>
              </w:rPr>
              <w:t>A full second faster, on every single question.</w:t>
            </w:r>
          </w:p>
        </w:tc>
      </w:tr>
      <w:tr>
        <w:tc>
          <w:tcPr>
            <w:tcW w:type="dxa" w:w="2353"/>
          </w:tcPr>
          <w:p>
            <w:pPr>
              <w:spacing w:after="60" w:before="60"/>
            </w:pPr>
            <w:r/>
            <w:r>
              <w:rPr>
                <w:rFonts w:ascii="Calibri" w:hAnsi="Calibri"/>
                <w:b/>
                <w:color w:val="0F171C"/>
                <w:sz w:val="19"/>
              </w:rPr>
              <w:t>Time for the AI to start</w:t>
            </w:r>
          </w:p>
        </w:tc>
        <w:tc>
          <w:tcPr>
            <w:tcW w:type="dxa" w:w="2353"/>
          </w:tcPr>
          <w:p>
            <w:pPr>
              <w:spacing w:after="60" w:before="60"/>
            </w:pPr>
            <w:r/>
            <w:r>
              <w:rPr>
                <w:rFonts w:ascii="Calibri" w:hAnsi="Calibri"/>
                <w:color w:val="0F171C"/>
                <w:sz w:val="19"/>
              </w:rPr>
              <w:t>1.30 seconds</w:t>
            </w:r>
          </w:p>
        </w:tc>
        <w:tc>
          <w:tcPr>
            <w:tcW w:type="dxa" w:w="2353"/>
          </w:tcPr>
          <w:p>
            <w:pPr>
              <w:spacing w:after="60" w:before="60"/>
            </w:pPr>
            <w:r/>
            <w:r>
              <w:rPr>
                <w:rFonts w:ascii="Calibri" w:hAnsi="Calibri"/>
                <w:b/>
                <w:color w:val="0F171C"/>
                <w:sz w:val="19"/>
              </w:rPr>
              <w:t>0.66 seconds</w:t>
            </w:r>
          </w:p>
        </w:tc>
        <w:tc>
          <w:tcPr>
            <w:tcW w:type="dxa" w:w="2353"/>
          </w:tcPr>
          <w:p>
            <w:pPr>
              <w:spacing w:after="60" w:before="60"/>
            </w:pPr>
            <w:r/>
            <w:r>
              <w:rPr>
                <w:rFonts w:ascii="Calibri" w:hAnsi="Calibri"/>
                <w:color w:val="0F171C"/>
                <w:sz w:val="19"/>
              </w:rPr>
              <w:t>We stopped it thinking silently before speaking.</w:t>
            </w:r>
          </w:p>
        </w:tc>
      </w:tr>
      <w:tr>
        <w:tc>
          <w:tcPr>
            <w:tcW w:type="dxa" w:w="2353"/>
            <w:shd w:val="clear" w:color="auto" w:fill="F1F5F6"/>
          </w:tcPr>
          <w:p>
            <w:pPr>
              <w:spacing w:after="60" w:before="60"/>
            </w:pPr>
            <w:r/>
            <w:r>
              <w:rPr>
                <w:rFonts w:ascii="Calibri" w:hAnsi="Calibri"/>
                <w:b/>
                <w:color w:val="0F171C"/>
                <w:sz w:val="19"/>
              </w:rPr>
              <w:t>Stopping her mid-sentence</w:t>
            </w:r>
          </w:p>
        </w:tc>
        <w:tc>
          <w:tcPr>
            <w:tcW w:type="dxa" w:w="2353"/>
            <w:shd w:val="clear" w:color="auto" w:fill="F1F5F6"/>
          </w:tcPr>
          <w:p>
            <w:pPr>
              <w:spacing w:after="60" w:before="60"/>
            </w:pPr>
            <w:r/>
            <w:r>
              <w:rPr>
                <w:rFonts w:ascii="Calibri" w:hAnsi="Calibri"/>
                <w:color w:val="0F171C"/>
                <w:sz w:val="19"/>
              </w:rPr>
              <w:t>Talk for 0.42 seconds</w:t>
            </w:r>
          </w:p>
        </w:tc>
        <w:tc>
          <w:tcPr>
            <w:tcW w:type="dxa" w:w="2353"/>
            <w:shd w:val="clear" w:color="auto" w:fill="F1F5F6"/>
          </w:tcPr>
          <w:p>
            <w:pPr>
              <w:spacing w:after="60" w:before="60"/>
            </w:pPr>
            <w:r/>
            <w:r>
              <w:rPr>
                <w:rFonts w:ascii="Calibri" w:hAnsi="Calibri"/>
                <w:b/>
                <w:color w:val="0F171C"/>
                <w:sz w:val="19"/>
              </w:rPr>
              <w:t>0.26 seconds</w:t>
            </w:r>
          </w:p>
        </w:tc>
        <w:tc>
          <w:tcPr>
            <w:tcW w:type="dxa" w:w="2353"/>
            <w:shd w:val="clear" w:color="auto" w:fill="F1F5F6"/>
          </w:tcPr>
          <w:p>
            <w:pPr>
              <w:spacing w:after="60" w:before="60"/>
            </w:pPr>
            <w:r/>
            <w:r>
              <w:rPr>
                <w:rFonts w:ascii="Calibri" w:hAnsi="Calibri"/>
                <w:color w:val="0F171C"/>
                <w:sz w:val="19"/>
              </w:rPr>
              <w:t>She stops on your first word now.</w:t>
            </w:r>
          </w:p>
        </w:tc>
      </w:tr>
      <w:tr>
        <w:tc>
          <w:tcPr>
            <w:tcW w:type="dxa" w:w="2353"/>
          </w:tcPr>
          <w:p>
            <w:pPr>
              <w:spacing w:after="60" w:before="60"/>
            </w:pPr>
            <w:r/>
            <w:r>
              <w:rPr>
                <w:rFonts w:ascii="Calibri" w:hAnsi="Calibri"/>
                <w:b/>
                <w:color w:val="0F171C"/>
                <w:sz w:val="19"/>
              </w:rPr>
              <w:t>False wake-ups</w:t>
            </w:r>
          </w:p>
        </w:tc>
        <w:tc>
          <w:tcPr>
            <w:tcW w:type="dxa" w:w="2353"/>
          </w:tcPr>
          <w:p>
            <w:pPr>
              <w:spacing w:after="60" w:before="60"/>
            </w:pPr>
            <w:r/>
            <w:r>
              <w:rPr>
                <w:rFonts w:ascii="Calibri" w:hAnsi="Calibri"/>
                <w:color w:val="0F171C"/>
                <w:sz w:val="19"/>
              </w:rPr>
              <w:t>About once a minute</w:t>
            </w:r>
          </w:p>
        </w:tc>
        <w:tc>
          <w:tcPr>
            <w:tcW w:type="dxa" w:w="2353"/>
          </w:tcPr>
          <w:p>
            <w:pPr>
              <w:spacing w:after="60" w:before="60"/>
            </w:pPr>
            <w:r/>
            <w:r>
              <w:rPr>
                <w:rFonts w:ascii="Calibri" w:hAnsi="Calibri"/>
                <w:b/>
                <w:color w:val="0F171C"/>
                <w:sz w:val="19"/>
              </w:rPr>
              <w:t>None</w:t>
            </w:r>
          </w:p>
        </w:tc>
        <w:tc>
          <w:tcPr>
            <w:tcW w:type="dxa" w:w="2353"/>
          </w:tcPr>
          <w:p>
            <w:pPr>
              <w:spacing w:after="60" w:before="60"/>
            </w:pPr>
            <w:r/>
            <w:r>
              <w:rPr>
                <w:rFonts w:ascii="Calibri" w:hAnsi="Calibri"/>
                <w:color w:val="0F171C"/>
                <w:sz w:val="19"/>
              </w:rPr>
              <w:t>She used to wake herself from background noise.</w:t>
            </w:r>
          </w:p>
        </w:tc>
      </w:tr>
      <w:tr>
        <w:tc>
          <w:tcPr>
            <w:tcW w:type="dxa" w:w="2353"/>
            <w:shd w:val="clear" w:color="auto" w:fill="F1F5F6"/>
          </w:tcPr>
          <w:p>
            <w:pPr>
              <w:spacing w:after="60" w:before="60"/>
            </w:pPr>
            <w:r/>
            <w:r>
              <w:rPr>
                <w:rFonts w:ascii="Calibri" w:hAnsi="Calibri"/>
                <w:b/>
                <w:color w:val="0F171C"/>
                <w:sz w:val="19"/>
              </w:rPr>
              <w:t>Cost per song played</w:t>
            </w:r>
          </w:p>
        </w:tc>
        <w:tc>
          <w:tcPr>
            <w:tcW w:type="dxa" w:w="2353"/>
            <w:shd w:val="clear" w:color="auto" w:fill="F1F5F6"/>
          </w:tcPr>
          <w:p>
            <w:pPr>
              <w:spacing w:after="60" w:before="60"/>
            </w:pPr>
            <w:r/>
            <w:r>
              <w:rPr>
                <w:rFonts w:ascii="Calibri" w:hAnsi="Calibri"/>
                <w:color w:val="0F171C"/>
                <w:sz w:val="19"/>
              </w:rPr>
              <w:t>About 25 paid requests</w:t>
            </w:r>
          </w:p>
        </w:tc>
        <w:tc>
          <w:tcPr>
            <w:tcW w:type="dxa" w:w="2353"/>
            <w:shd w:val="clear" w:color="auto" w:fill="F1F5F6"/>
          </w:tcPr>
          <w:p>
            <w:pPr>
              <w:spacing w:after="60" w:before="60"/>
            </w:pPr>
            <w:r/>
            <w:r>
              <w:rPr>
                <w:rFonts w:ascii="Calibri" w:hAnsi="Calibri"/>
                <w:b/>
                <w:color w:val="0F171C"/>
                <w:sz w:val="19"/>
              </w:rPr>
              <w:t>About 4</w:t>
            </w:r>
          </w:p>
        </w:tc>
        <w:tc>
          <w:tcPr>
            <w:tcW w:type="dxa" w:w="2353"/>
            <w:shd w:val="clear" w:color="auto" w:fill="F1F5F6"/>
          </w:tcPr>
          <w:p>
            <w:pPr>
              <w:spacing w:after="60" w:before="60"/>
            </w:pPr>
            <w:r/>
            <w:r>
              <w:rPr>
                <w:rFonts w:ascii="Calibri" w:hAnsi="Calibri"/>
                <w:color w:val="0F171C"/>
                <w:sz w:val="19"/>
              </w:rPr>
              <w:t>Six times cheaper, and faster too.</w:t>
            </w:r>
          </w:p>
        </w:tc>
      </w:tr>
    </w:tbl>
    <w:p>
      <w:pPr>
        <w:spacing w:after="120"/>
      </w:pPr>
    </w:p>
    <w:p>
      <w:pPr>
        <w:keepNext/>
        <w:spacing w:before="240" w:after="80"/>
      </w:pPr>
      <w:r>
        <w:rPr>
          <w:rFonts w:ascii="Georgia" w:hAnsi="Georgia"/>
          <w:b/>
          <w:color w:val="0B6E75"/>
          <w:sz w:val="24"/>
        </w:rPr>
        <w:t>Three things worth knowing</w:t>
      </w:r>
    </w:p>
    <w:p>
      <w:pPr>
        <w:pStyle w:val="ListNumber"/>
        <w:spacing w:after="80"/>
      </w:pPr>
      <w:r>
        <w:rPr>
          <w:rFonts w:ascii="Calibri" w:hAnsi="Calibri"/>
          <w:b/>
          <w:color w:val="0F171C"/>
          <w:sz w:val="21"/>
        </w:rPr>
        <w:t>Every number here was measured on the real device.</w:t>
      </w:r>
      <w:r>
        <w:rPr>
          <w:rFonts w:ascii="Calibri" w:hAnsi="Calibri"/>
          <w:color w:val="0F171C"/>
          <w:sz w:val="21"/>
        </w:rPr>
        <w:t xml:space="preserve"> Not estimated, not copied from a spec sheet. Tested in the actual room, with the actual microphone.</w:t>
      </w:r>
    </w:p>
    <w:p>
      <w:pPr>
        <w:pStyle w:val="ListNumber"/>
        <w:spacing w:after="80"/>
      </w:pPr>
      <w:r>
        <w:rPr>
          <w:rFonts w:ascii="Calibri" w:hAnsi="Calibri"/>
          <w:b/>
          <w:color w:val="0F171C"/>
          <w:sz w:val="21"/>
        </w:rPr>
        <w:t>We include the things that failed.</w:t>
      </w:r>
      <w:r>
        <w:rPr>
          <w:rFonts w:ascii="Calibri" w:hAnsi="Calibri"/>
          <w:color w:val="0F171C"/>
          <w:sz w:val="21"/>
        </w:rPr>
        <w:t xml:space="preserve"> Section 5 describes a feature we built properly, tested properly, found did not work, and removed.</w:t>
      </w:r>
    </w:p>
    <w:p>
      <w:pPr>
        <w:pStyle w:val="ListNumber"/>
        <w:spacing w:after="80"/>
      </w:pPr>
      <w:r>
        <w:rPr>
          <w:rFonts w:ascii="Calibri" w:hAnsi="Calibri"/>
          <w:b/>
          <w:color w:val="0F171C"/>
          <w:sz w:val="21"/>
        </w:rPr>
        <w:t>We know what is still not perfect.</w:t>
      </w:r>
      <w:r>
        <w:rPr>
          <w:rFonts w:ascii="Calibri" w:hAnsi="Calibri"/>
          <w:color w:val="0F171C"/>
          <w:sz w:val="21"/>
        </w:rPr>
        <w:t xml:space="preserve"> Section 8 lists the remaining weak spots honestly.</w:t>
      </w: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2. Making her hear you</w:t>
      </w:r>
    </w:p>
    <w:p>
      <w:r>
        <w:rPr>
          <w:rFonts w:ascii="Calibri" w:hAnsi="Calibri"/>
          <w:color w:val="0F171C"/>
          <w:sz w:val="21"/>
        </w:rPr>
        <w:t xml:space="preserve">This section holds the biggest fix in the whole project. </w:t>
      </w:r>
      <w:r>
        <w:rPr>
          <w:rFonts w:ascii="Calibri" w:hAnsi="Calibri"/>
          <w:b/>
          <w:color w:val="0F171C"/>
          <w:sz w:val="21"/>
        </w:rPr>
        <w:t>Nobody could see it. It only appeared when we measured.</w:t>
      </w:r>
    </w:p>
    <w:p>
      <w:pPr>
        <w:keepNext/>
        <w:spacing w:before="240" w:after="80"/>
      </w:pPr>
      <w:r>
        <w:rPr>
          <w:rFonts w:ascii="Georgia" w:hAnsi="Georgia"/>
          <w:b/>
          <w:color w:val="0B6E75"/>
          <w:sz w:val="24"/>
        </w:rPr>
        <w:t>2.1 One word in five was never recorded</w:t>
      </w:r>
    </w:p>
    <w:p>
      <w:pPr>
        <w:ind w:left="283"/>
        <w:shd w:val="clear" w:color="auto" w:fill="E0EFEF"/>
        <w:pBdr>
          <w:left w:val="single" w:sz="18" w:space="8" w:color="0B6E75"/>
        </w:pBdr>
      </w:pPr>
      <w:r>
        <w:rPr>
          <w:rFonts w:ascii="Calibri" w:hAnsi="Calibri"/>
          <w:b/>
          <w:color w:val="0F171C"/>
          <w:sz w:val="21"/>
        </w:rPr>
        <w:t>The problem</w:t>
      </w:r>
      <w:r>
        <w:rPr>
          <w:rFonts w:ascii="Calibri" w:hAnsi="Calibri"/>
          <w:color w:val="0F171C"/>
          <w:sz w:val="21"/>
        </w:rPr>
        <w:t xml:space="preserve"> — People said: </w:t>
      </w:r>
      <w:r>
        <w:rPr>
          <w:rFonts w:ascii="Calibri" w:hAnsi="Calibri"/>
          <w:i/>
          <w:color w:val="0F171C"/>
          <w:sz w:val="21"/>
        </w:rPr>
        <w:t>"I have to say everything twice."</w:t>
      </w:r>
      <w:r>
        <w:rPr>
          <w:rFonts w:ascii="Calibri" w:hAnsi="Calibri"/>
          <w:color w:val="0F171C"/>
          <w:sz w:val="21"/>
        </w:rPr>
        <w:t xml:space="preserve"> Words went missing from the middle of sentences.</w:t>
      </w:r>
    </w:p>
    <w:p>
      <w:pPr>
        <w:ind w:left="283"/>
        <w:shd w:val="clear" w:color="auto" w:fill="E0EFEF"/>
        <w:pBdr>
          <w:left w:val="single" w:sz="18" w:space="8" w:color="0B6E75"/>
        </w:pBdr>
      </w:pPr>
      <w:r>
        <w:rPr>
          <w:rFonts w:ascii="Calibri" w:hAnsi="Calibri"/>
          <w:b/>
          <w:color w:val="0F171C"/>
          <w:sz w:val="21"/>
        </w:rPr>
        <w:t>What we found</w:t>
      </w:r>
      <w:r>
        <w:rPr>
          <w:rFonts w:ascii="Calibri" w:hAnsi="Calibri"/>
          <w:color w:val="0F171C"/>
          <w:sz w:val="21"/>
        </w:rPr>
        <w:t xml:space="preserve"> — We measured how much sound was actually saved, against how much was spoken.</w:t>
      </w:r>
    </w:p>
    <w:p>
      <w:pPr>
        <w:spacing w:after="80"/>
      </w:pP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B6E75"/>
          </w:tcPr>
          <w:p>
            <w:pPr>
              <w:spacing w:after="60" w:before="60"/>
            </w:pPr>
            <w:r/>
            <w:r>
              <w:rPr>
                <w:rFonts w:ascii="Calibri" w:hAnsi="Calibri"/>
                <w:b/>
                <w:color w:val="FFFFFF"/>
                <w:sz w:val="19"/>
              </w:rPr>
              <w:t>Setting</w:t>
            </w:r>
          </w:p>
        </w:tc>
        <w:tc>
          <w:tcPr>
            <w:tcW w:type="dxa" w:w="4706"/>
            <w:shd w:val="clear" w:color="auto" w:fill="0B6E75"/>
          </w:tcPr>
          <w:p>
            <w:pPr>
              <w:spacing w:after="60" w:before="60"/>
            </w:pPr>
            <w:r/>
            <w:r>
              <w:rPr>
                <w:rFonts w:ascii="Calibri" w:hAnsi="Calibri"/>
                <w:b/>
                <w:color w:val="FFFFFF"/>
                <w:sz w:val="19"/>
              </w:rPr>
              <w:t>Sound actually recorded</w:t>
            </w:r>
          </w:p>
        </w:tc>
      </w:tr>
      <w:tr>
        <w:tc>
          <w:tcPr>
            <w:tcW w:type="dxa" w:w="4706"/>
          </w:tcPr>
          <w:p>
            <w:pPr>
              <w:spacing w:after="60" w:before="60"/>
            </w:pPr>
            <w:r/>
            <w:r>
              <w:rPr>
                <w:rFonts w:ascii="Calibri" w:hAnsi="Calibri"/>
                <w:color w:val="0F171C"/>
                <w:sz w:val="19"/>
              </w:rPr>
              <w:t>What we were using</w:t>
            </w:r>
          </w:p>
        </w:tc>
        <w:tc>
          <w:tcPr>
            <w:tcW w:type="dxa" w:w="4706"/>
          </w:tcPr>
          <w:p>
            <w:pPr>
              <w:spacing w:after="60" w:before="60"/>
            </w:pPr>
            <w:r/>
            <w:r>
              <w:rPr>
                <w:rFonts w:ascii="Calibri" w:hAnsi="Calibri"/>
                <w:b/>
                <w:color w:val="0F171C"/>
                <w:sz w:val="19"/>
              </w:rPr>
              <w:t>82%</w:t>
            </w:r>
          </w:p>
        </w:tc>
      </w:tr>
      <w:tr>
        <w:tc>
          <w:tcPr>
            <w:tcW w:type="dxa" w:w="4706"/>
            <w:shd w:val="clear" w:color="auto" w:fill="F1F5F6"/>
          </w:tcPr>
          <w:p>
            <w:pPr>
              <w:spacing w:after="60" w:before="60"/>
            </w:pPr>
            <w:r/>
            <w:r>
              <w:rPr>
                <w:rFonts w:ascii="Calibri" w:hAnsi="Calibri"/>
                <w:color w:val="0F171C"/>
                <w:sz w:val="19"/>
              </w:rPr>
              <w:t>A bigger setting</w:t>
            </w:r>
          </w:p>
        </w:tc>
        <w:tc>
          <w:tcPr>
            <w:tcW w:type="dxa" w:w="4706"/>
            <w:shd w:val="clear" w:color="auto" w:fill="F1F5F6"/>
          </w:tcPr>
          <w:p>
            <w:pPr>
              <w:spacing w:after="60" w:before="60"/>
            </w:pPr>
            <w:r/>
            <w:r>
              <w:rPr>
                <w:rFonts w:ascii="Calibri" w:hAnsi="Calibri"/>
                <w:color w:val="0F171C"/>
                <w:sz w:val="19"/>
              </w:rPr>
              <w:t>62%</w:t>
            </w:r>
          </w:p>
        </w:tc>
      </w:tr>
      <w:tr>
        <w:tc>
          <w:tcPr>
            <w:tcW w:type="dxa" w:w="4706"/>
          </w:tcPr>
          <w:p>
            <w:pPr>
              <w:spacing w:after="60" w:before="60"/>
            </w:pPr>
            <w:r/>
            <w:r>
              <w:rPr>
                <w:rFonts w:ascii="Calibri" w:hAnsi="Calibri"/>
                <w:color w:val="0F171C"/>
                <w:sz w:val="19"/>
              </w:rPr>
              <w:t>A bigger setting still</w:t>
            </w:r>
          </w:p>
        </w:tc>
        <w:tc>
          <w:tcPr>
            <w:tcW w:type="dxa" w:w="4706"/>
          </w:tcPr>
          <w:p>
            <w:pPr>
              <w:spacing w:after="60" w:before="60"/>
            </w:pPr>
            <w:r/>
            <w:r>
              <w:rPr>
                <w:rFonts w:ascii="Calibri" w:hAnsi="Calibri"/>
                <w:color w:val="0F171C"/>
                <w:sz w:val="19"/>
              </w:rPr>
              <w:t>57%</w:t>
            </w:r>
          </w:p>
        </w:tc>
      </w:tr>
      <w:tr>
        <w:tc>
          <w:tcPr>
            <w:tcW w:type="dxa" w:w="4706"/>
            <w:shd w:val="clear" w:color="auto" w:fill="F1F5F6"/>
          </w:tcPr>
          <w:p>
            <w:pPr>
              <w:spacing w:after="60" w:before="60"/>
            </w:pPr>
            <w:r/>
            <w:r>
              <w:rPr>
                <w:rFonts w:ascii="Calibri" w:hAnsi="Calibri"/>
                <w:b/>
                <w:color w:val="0F171C"/>
                <w:sz w:val="19"/>
              </w:rPr>
              <w:t>Letting the system choose for itself</w:t>
            </w:r>
          </w:p>
        </w:tc>
        <w:tc>
          <w:tcPr>
            <w:tcW w:type="dxa" w:w="4706"/>
            <w:shd w:val="clear" w:color="auto" w:fill="F1F5F6"/>
          </w:tcPr>
          <w:p>
            <w:pPr>
              <w:spacing w:after="60" w:before="60"/>
            </w:pPr>
            <w:r/>
            <w:r>
              <w:rPr>
                <w:rFonts w:ascii="Calibri" w:hAnsi="Calibri"/>
                <w:b/>
                <w:color w:val="0F171C"/>
                <w:sz w:val="19"/>
              </w:rPr>
              <w:t>99.9%</w:t>
            </w:r>
          </w:p>
        </w:tc>
      </w:tr>
      <w:tr>
        <w:tc>
          <w:tcPr>
            <w:tcW w:type="dxa" w:w="4706"/>
          </w:tcPr>
          <w:p>
            <w:pPr>
              <w:spacing w:after="60" w:before="60"/>
            </w:pPr>
            <w:r/>
            <w:r>
              <w:rPr>
                <w:rFonts w:ascii="Calibri" w:hAnsi="Calibri"/>
                <w:color w:val="0F171C"/>
                <w:sz w:val="19"/>
              </w:rPr>
              <w:t>A standard tool, same microphone</w:t>
            </w:r>
          </w:p>
        </w:tc>
        <w:tc>
          <w:tcPr>
            <w:tcW w:type="dxa" w:w="4706"/>
          </w:tcPr>
          <w:p>
            <w:pPr>
              <w:spacing w:after="60" w:before="60"/>
            </w:pPr>
            <w:r/>
            <w:r>
              <w:rPr>
                <w:rFonts w:ascii="Calibri" w:hAnsi="Calibri"/>
                <w:color w:val="0F171C"/>
                <w:sz w:val="19"/>
              </w:rPr>
              <w:t>100%</w:t>
            </w:r>
          </w:p>
        </w:tc>
      </w:tr>
    </w:tbl>
    <w:p>
      <w:pPr>
        <w:spacing w:after="120"/>
      </w:pPr>
    </w:p>
    <w:p>
      <w:pPr>
        <w:ind w:left="283"/>
        <w:shd w:val="clear" w:color="auto" w:fill="E0EFEF"/>
        <w:pBdr>
          <w:left w:val="single" w:sz="18" w:space="8" w:color="0B6E75"/>
        </w:pBdr>
      </w:pPr>
      <w:r>
        <w:rPr>
          <w:rFonts w:ascii="Calibri" w:hAnsi="Calibri"/>
          <w:b/>
          <w:color w:val="0F171C"/>
          <w:sz w:val="21"/>
        </w:rPr>
        <w:t>The key clue</w:t>
      </w:r>
      <w:r>
        <w:rPr>
          <w:rFonts w:ascii="Calibri" w:hAnsi="Calibri"/>
          <w:color w:val="0F171C"/>
          <w:sz w:val="21"/>
        </w:rPr>
        <w:t xml:space="preserve"> — Making the setting </w:t>
      </w:r>
      <w:r>
        <w:rPr>
          <w:rFonts w:ascii="Calibri" w:hAnsi="Calibri"/>
          <w:i/>
          <w:color w:val="0F171C"/>
          <w:sz w:val="21"/>
        </w:rPr>
        <w:t>bigger</w:t>
      </w:r>
      <w:r>
        <w:rPr>
          <w:rFonts w:ascii="Calibri" w:hAnsi="Calibri"/>
          <w:color w:val="0F171C"/>
          <w:sz w:val="21"/>
        </w:rPr>
        <w:t xml:space="preserve"> made it </w:t>
      </w:r>
      <w:r>
        <w:rPr>
          <w:rFonts w:ascii="Calibri" w:hAnsi="Calibri"/>
          <w:i/>
          <w:color w:val="0F171C"/>
          <w:sz w:val="21"/>
        </w:rPr>
        <w:t>worse</w:t>
      </w:r>
      <w:r>
        <w:rPr>
          <w:rFonts w:ascii="Calibri" w:hAnsi="Calibri"/>
          <w:color w:val="0F171C"/>
          <w:sz w:val="21"/>
        </w:rPr>
        <w:t>. That told us the fault was in how we were asking, not in the hardware. And the standard tool reaching 100% proved the microphone was never faulty.</w:t>
      </w:r>
    </w:p>
    <w:p>
      <w:pPr>
        <w:ind w:left="283"/>
        <w:shd w:val="clear" w:color="auto" w:fill="E0EFEF"/>
        <w:pBdr>
          <w:left w:val="single" w:sz="18" w:space="8" w:color="0B6E75"/>
        </w:pBdr>
      </w:pPr>
      <w:r>
        <w:rPr>
          <w:rFonts w:ascii="Calibri" w:hAnsi="Calibri"/>
          <w:b/>
          <w:color w:val="0F171C"/>
          <w:sz w:val="21"/>
        </w:rPr>
        <w:t>The result — about a fifth of every recording the product had ever made was being thrown in the bin. That is now zero.</w:t>
      </w:r>
      <w:r>
        <w:rPr>
          <w:rFonts w:ascii="Calibri" w:hAnsi="Calibri"/>
          <w:color w:val="0F171C"/>
          <w:sz w:val="21"/>
        </w:rPr>
        <w:t xml:space="preserve"> Every accuracy test we ran before this fix was against damaged sound.</w:t>
      </w:r>
    </w:p>
    <w:p>
      <w:pPr>
        <w:spacing w:after="80"/>
      </w:pPr>
    </w:p>
    <w:p>
      <w:pPr>
        <w:keepNext/>
        <w:spacing w:before="240" w:after="80"/>
      </w:pPr>
      <w:r>
        <w:rPr>
          <w:rFonts w:ascii="Georgia" w:hAnsi="Georgia"/>
          <w:b/>
          <w:color w:val="0B6E75"/>
          <w:sz w:val="24"/>
        </w:rPr>
        <w:t>2.2 The microphone was fighting us</w:t>
      </w:r>
    </w:p>
    <w:p>
      <w:pPr>
        <w:ind w:left="283"/>
        <w:shd w:val="clear" w:color="auto" w:fill="E0EFEF"/>
        <w:pBdr>
          <w:left w:val="single" w:sz="18" w:space="8" w:color="0B6E75"/>
        </w:pBdr>
      </w:pPr>
      <w:r>
        <w:rPr>
          <w:rFonts w:ascii="Calibri" w:hAnsi="Calibri"/>
          <w:b/>
          <w:color w:val="0F171C"/>
          <w:sz w:val="21"/>
        </w:rPr>
        <w:t>The problem</w:t>
      </w:r>
      <w:r>
        <w:rPr>
          <w:rFonts w:ascii="Calibri" w:hAnsi="Calibri"/>
          <w:color w:val="0F171C"/>
          <w:sz w:val="21"/>
        </w:rPr>
        <w:t xml:space="preserve"> — </w:t>
      </w:r>
      <w:r>
        <w:rPr>
          <w:rFonts w:ascii="Calibri" w:hAnsi="Calibri"/>
          <w:i/>
          <w:color w:val="0F171C"/>
          <w:sz w:val="21"/>
        </w:rPr>
        <w:t>"Close the test file"</w:t>
      </w:r>
      <w:r>
        <w:rPr>
          <w:rFonts w:ascii="Calibri" w:hAnsi="Calibri"/>
          <w:color w:val="0F171C"/>
          <w:sz w:val="21"/>
        </w:rPr>
        <w:t xml:space="preserve"> was heard as </w:t>
      </w:r>
      <w:r>
        <w:rPr>
          <w:rFonts w:ascii="Calibri" w:hAnsi="Calibri"/>
          <w:i/>
          <w:color w:val="0F171C"/>
          <w:sz w:val="21"/>
        </w:rPr>
        <w:t>"Here is the closed test file."</w:t>
      </w:r>
    </w:p>
    <w:p>
      <w:pPr>
        <w:ind w:left="283"/>
        <w:shd w:val="clear" w:color="auto" w:fill="E0EFEF"/>
        <w:pBdr>
          <w:left w:val="single" w:sz="18" w:space="8" w:color="0B6E75"/>
        </w:pBdr>
      </w:pPr>
      <w:r>
        <w:rPr>
          <w:rFonts w:ascii="Calibri" w:hAnsi="Calibri"/>
          <w:b/>
          <w:color w:val="0F171C"/>
          <w:sz w:val="21"/>
        </w:rPr>
        <w:t>What we found</w:t>
      </w:r>
      <w:r>
        <w:rPr>
          <w:rFonts w:ascii="Calibri" w:hAnsi="Calibri"/>
          <w:color w:val="0F171C"/>
          <w:sz w:val="21"/>
        </w:rPr>
        <w:t xml:space="preserve"> — Cheap microphones have a setting that turns the volume up when things go quiet. But between your words there </w:t>
      </w:r>
      <w:r>
        <w:rPr>
          <w:rFonts w:ascii="Calibri" w:hAnsi="Calibri"/>
          <w:i/>
          <w:color w:val="0F171C"/>
          <w:sz w:val="21"/>
        </w:rPr>
        <w:t>is</w:t>
      </w:r>
      <w:r>
        <w:rPr>
          <w:rFonts w:ascii="Calibri" w:hAnsi="Calibri"/>
          <w:color w:val="0F171C"/>
          <w:sz w:val="21"/>
        </w:rPr>
        <w:t xml:space="preserve"> quiet — so it turns the volume up on the silence, then slams it down when your next word starts. </w:t>
      </w:r>
      <w:r>
        <w:rPr>
          <w:rFonts w:ascii="Calibri" w:hAnsi="Calibri"/>
          <w:b/>
          <w:color w:val="0F171C"/>
          <w:sz w:val="21"/>
        </w:rPr>
        <w:t>It flattens exactly the part of speech that carries the meaning.</w:t>
      </w:r>
    </w:p>
    <w:p>
      <w:pPr>
        <w:ind w:left="283"/>
        <w:shd w:val="clear" w:color="auto" w:fill="E0EFEF"/>
        <w:pBdr>
          <w:left w:val="single" w:sz="18" w:space="8" w:color="0B6E75"/>
        </w:pBdr>
      </w:pPr>
      <w:r>
        <w:rPr>
          <w:rFonts w:ascii="Calibri" w:hAnsi="Calibri"/>
          <w:b/>
          <w:color w:val="0F171C"/>
          <w:sz w:val="21"/>
        </w:rPr>
        <w:t>The result</w:t>
      </w:r>
      <w:r>
        <w:rPr>
          <w:rFonts w:ascii="Calibri" w:hAnsi="Calibri"/>
          <w:color w:val="0F171C"/>
          <w:sz w:val="21"/>
        </w:rPr>
        <w:t xml:space="preserve"> — With it switched off, your voice comes through </w:t>
      </w:r>
      <w:r>
        <w:rPr>
          <w:rFonts w:ascii="Calibri" w:hAnsi="Calibri"/>
          <w:b/>
          <w:color w:val="0F171C"/>
          <w:sz w:val="21"/>
        </w:rPr>
        <w:t>nearly four times more clearly</w:t>
      </w:r>
      <w:r>
        <w:rPr>
          <w:rFonts w:ascii="Calibri" w:hAnsi="Calibri"/>
          <w:color w:val="0F171C"/>
          <w:sz w:val="21"/>
        </w:rPr>
        <w:t>, and the background noise got slightly quieter too. We now switch it off every time the device starts, because it turns itself back on after a reboot.</w:t>
      </w:r>
    </w:p>
    <w:p>
      <w:pPr>
        <w:spacing w:after="80"/>
      </w:pPr>
    </w:p>
    <w:p>
      <w:pPr>
        <w:keepNext/>
        <w:spacing w:before="240" w:after="80"/>
      </w:pPr>
      <w:r>
        <w:rPr>
          <w:rFonts w:ascii="Georgia" w:hAnsi="Georgia"/>
          <w:b/>
          <w:color w:val="0B6E75"/>
          <w:sz w:val="24"/>
        </w:rPr>
        <w:t>2.3 Why "loud enough" was the wrong question</w:t>
      </w:r>
    </w:p>
    <w:p>
      <w:pPr>
        <w:ind w:left="283"/>
        <w:shd w:val="clear" w:color="auto" w:fill="E0EFEF"/>
        <w:pBdr>
          <w:left w:val="single" w:sz="18" w:space="8" w:color="0B6E75"/>
        </w:pBdr>
      </w:pPr>
      <w:r>
        <w:rPr>
          <w:rFonts w:ascii="Calibri" w:hAnsi="Calibri"/>
          <w:b/>
          <w:color w:val="0F171C"/>
          <w:sz w:val="21"/>
        </w:rPr>
        <w:t>The problem</w:t>
      </w:r>
      <w:r>
        <w:rPr>
          <w:rFonts w:ascii="Calibri" w:hAnsi="Calibri"/>
          <w:color w:val="0F171C"/>
          <w:sz w:val="21"/>
        </w:rPr>
        <w:t xml:space="preserve"> — </w:t>
      </w:r>
      <w:r>
        <w:rPr>
          <w:rFonts w:ascii="Calibri" w:hAnsi="Calibri"/>
          <w:i/>
          <w:color w:val="0F171C"/>
          <w:sz w:val="21"/>
        </w:rPr>
        <w:t>"She only hears me if I lean into the microphone."</w:t>
      </w:r>
    </w:p>
    <w:p>
      <w:pPr>
        <w:ind w:left="283"/>
        <w:shd w:val="clear" w:color="auto" w:fill="E0EFEF"/>
        <w:pBdr>
          <w:left w:val="single" w:sz="18" w:space="8" w:color="0B6E75"/>
        </w:pBdr>
      </w:pPr>
      <w:r>
        <w:rPr>
          <w:rFonts w:ascii="Calibri" w:hAnsi="Calibri"/>
          <w:b/>
          <w:color w:val="0F171C"/>
          <w:sz w:val="21"/>
        </w:rPr>
        <w:t>What we found</w:t>
      </w:r>
      <w:r>
        <w:rPr>
          <w:rFonts w:ascii="Calibri" w:hAnsi="Calibri"/>
          <w:color w:val="0F171C"/>
          <w:sz w:val="21"/>
        </w:rPr>
        <w:t xml:space="preserve"> — The old system worked like a volume switch. So we measured the room:</w:t>
      </w:r>
    </w:p>
    <w:p>
      <w:pPr>
        <w:spacing w:after="80"/>
      </w:pP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B6E75"/>
          </w:tcPr>
          <w:p>
            <w:pPr>
              <w:spacing w:after="60" w:before="60"/>
            </w:pPr>
            <w:r/>
            <w:r>
              <w:rPr>
                <w:rFonts w:ascii="Calibri" w:hAnsi="Calibri"/>
                <w:b/>
                <w:color w:val="FFFFFF"/>
                <w:sz w:val="19"/>
              </w:rPr>
              <w:t xml:space="preserve"> </w:t>
            </w:r>
          </w:p>
        </w:tc>
        <w:tc>
          <w:tcPr>
            <w:tcW w:type="dxa" w:w="4706"/>
            <w:shd w:val="clear" w:color="auto" w:fill="0B6E75"/>
          </w:tcPr>
          <w:p>
            <w:pPr>
              <w:spacing w:after="60" w:before="60"/>
            </w:pPr>
            <w:r/>
            <w:r>
              <w:rPr>
                <w:rFonts w:ascii="Calibri" w:hAnsi="Calibri"/>
                <w:b/>
                <w:color w:val="FFFFFF"/>
                <w:sz w:val="19"/>
              </w:rPr>
              <w:t>Range</w:t>
            </w:r>
          </w:p>
        </w:tc>
      </w:tr>
      <w:tr>
        <w:tc>
          <w:tcPr>
            <w:tcW w:type="dxa" w:w="4706"/>
          </w:tcPr>
          <w:p>
            <w:pPr>
              <w:spacing w:after="60" w:before="60"/>
            </w:pPr>
            <w:r/>
            <w:r>
              <w:rPr>
                <w:rFonts w:ascii="Calibri" w:hAnsi="Calibri"/>
                <w:color w:val="0F171C"/>
                <w:sz w:val="19"/>
              </w:rPr>
              <w:t>Background noise</w:t>
            </w:r>
          </w:p>
        </w:tc>
        <w:tc>
          <w:tcPr>
            <w:tcW w:type="dxa" w:w="4706"/>
          </w:tcPr>
          <w:p>
            <w:pPr>
              <w:spacing w:after="60" w:before="60"/>
            </w:pPr>
            <w:r/>
            <w:r>
              <w:rPr>
                <w:rFonts w:ascii="Calibri" w:hAnsi="Calibri"/>
                <w:color w:val="0F171C"/>
                <w:sz w:val="19"/>
              </w:rPr>
              <w:t xml:space="preserve">up to </w:t>
            </w:r>
            <w:r>
              <w:rPr>
                <w:rFonts w:ascii="Calibri" w:hAnsi="Calibri"/>
                <w:b/>
                <w:color w:val="0F171C"/>
                <w:sz w:val="19"/>
              </w:rPr>
              <w:t>1416</w:t>
            </w:r>
          </w:p>
        </w:tc>
      </w:tr>
      <w:tr>
        <w:tc>
          <w:tcPr>
            <w:tcW w:type="dxa" w:w="4706"/>
            <w:shd w:val="clear" w:color="auto" w:fill="F1F5F6"/>
          </w:tcPr>
          <w:p>
            <w:pPr>
              <w:spacing w:after="60" w:before="60"/>
            </w:pPr>
            <w:r/>
            <w:r>
              <w:rPr>
                <w:rFonts w:ascii="Calibri" w:hAnsi="Calibri"/>
                <w:color w:val="0F171C"/>
                <w:sz w:val="19"/>
              </w:rPr>
              <w:t>A person talking at normal distance</w:t>
            </w:r>
          </w:p>
        </w:tc>
        <w:tc>
          <w:tcPr>
            <w:tcW w:type="dxa" w:w="4706"/>
            <w:shd w:val="clear" w:color="auto" w:fill="F1F5F6"/>
          </w:tcPr>
          <w:p>
            <w:pPr>
              <w:spacing w:after="60" w:before="60"/>
            </w:pPr>
            <w:r/>
            <w:r>
              <w:rPr>
                <w:rFonts w:ascii="Calibri" w:hAnsi="Calibri"/>
                <w:b/>
                <w:color w:val="0F171C"/>
                <w:sz w:val="19"/>
              </w:rPr>
              <w:t>280 to 1600</w:t>
            </w:r>
          </w:p>
        </w:tc>
      </w:tr>
    </w:tbl>
    <w:p>
      <w:pPr>
        <w:spacing w:after="120"/>
      </w:pPr>
    </w:p>
    <w:p>
      <w:pPr>
        <w:ind w:left="283"/>
        <w:shd w:val="clear" w:color="auto" w:fill="E0EFEF"/>
        <w:pBdr>
          <w:left w:val="single" w:sz="18" w:space="8" w:color="0B6E75"/>
        </w:pBdr>
      </w:pPr>
      <w:r>
        <w:rPr>
          <w:rFonts w:ascii="Calibri" w:hAnsi="Calibri"/>
          <w:b/>
          <w:color w:val="0F171C"/>
          <w:sz w:val="21"/>
        </w:rPr>
        <w:t>These overlap almost completely.</w:t>
      </w:r>
      <w:r>
        <w:rPr>
          <w:rFonts w:ascii="Calibri" w:hAnsi="Calibri"/>
          <w:color w:val="0F171C"/>
          <w:sz w:val="21"/>
        </w:rPr>
        <w:t xml:space="preserve"> Room noise can be louder than a person a few feet away. </w:t>
      </w:r>
      <w:r>
        <w:rPr>
          <w:rFonts w:ascii="Calibri" w:hAnsi="Calibri"/>
          <w:b/>
          <w:color w:val="0F171C"/>
          <w:sz w:val="21"/>
        </w:rPr>
        <w:t>So no volume setting works.</w:t>
      </w:r>
      <w:r>
        <w:rPr>
          <w:rFonts w:ascii="Calibri" w:hAnsi="Calibri"/>
          <w:color w:val="0F171C"/>
          <w:sz w:val="21"/>
        </w:rPr>
        <w:t xml:space="preserve"> Set it high and she cannot hear anyone unless they lean in. Set it low and she thinks a fan is a person.</w:t>
      </w:r>
    </w:p>
    <w:p>
      <w:pPr>
        <w:ind w:left="283"/>
        <w:shd w:val="clear" w:color="auto" w:fill="E0EFEF"/>
        <w:pBdr>
          <w:left w:val="single" w:sz="18" w:space="8" w:color="0B6E75"/>
        </w:pBdr>
      </w:pPr>
      <w:r>
        <w:rPr>
          <w:rFonts w:ascii="Calibri" w:hAnsi="Calibri"/>
          <w:b/>
          <w:color w:val="0F171C"/>
          <w:sz w:val="21"/>
        </w:rPr>
        <w:t>What we did</w:t>
      </w:r>
      <w:r>
        <w:rPr>
          <w:rFonts w:ascii="Calibri" w:hAnsi="Calibri"/>
          <w:color w:val="0F171C"/>
          <w:sz w:val="21"/>
        </w:rPr>
        <w:t xml:space="preserve"> — We stopped asking </w:t>
      </w:r>
      <w:r>
        <w:rPr>
          <w:rFonts w:ascii="Calibri" w:hAnsi="Calibri"/>
          <w:i/>
          <w:color w:val="0F171C"/>
          <w:sz w:val="21"/>
        </w:rPr>
        <w:t>"is it loud?"</w:t>
      </w:r>
      <w:r>
        <w:rPr>
          <w:rFonts w:ascii="Calibri" w:hAnsi="Calibri"/>
          <w:color w:val="0F171C"/>
          <w:sz w:val="21"/>
        </w:rPr>
        <w:t xml:space="preserve"> and started asking </w:t>
      </w:r>
      <w:r>
        <w:rPr>
          <w:rFonts w:ascii="Calibri" w:hAnsi="Calibri"/>
          <w:b/>
          <w:color w:val="0F171C"/>
          <w:sz w:val="21"/>
        </w:rPr>
        <w:t>"does this sound like a human voice?"</w:t>
      </w:r>
      <w:r>
        <w:rPr>
          <w:rFonts w:ascii="Calibri" w:hAnsi="Calibri"/>
          <w:color w:val="0F171C"/>
          <w:sz w:val="21"/>
        </w:rPr>
        <w:t xml:space="preserve"> The new system reads the shape of the sound, thirty-three times a second.</w:t>
      </w:r>
    </w:p>
    <w:p>
      <w:pPr>
        <w:ind w:left="283"/>
        <w:shd w:val="clear" w:color="auto" w:fill="E0EFEF"/>
        <w:pBdr>
          <w:left w:val="single" w:sz="18" w:space="8" w:color="0B6E75"/>
        </w:pBdr>
      </w:pPr>
      <w:r>
        <w:rPr>
          <w:rFonts w:ascii="Calibri" w:hAnsi="Calibri"/>
          <w:b/>
          <w:color w:val="0F171C"/>
          <w:sz w:val="21"/>
        </w:rPr>
        <w:t>The result — a quiet voice across the room is still obviously a voice. A loud fan is still obviously not.</w:t>
      </w:r>
      <w:r>
        <w:rPr>
          <w:rFonts w:ascii="Calibri" w:hAnsi="Calibri"/>
          <w:color w:val="0F171C"/>
          <w:sz w:val="21"/>
        </w:rPr>
        <w:t xml:space="preserve"> This is the single change that lets someone talk to her from a normal distance.</w:t>
      </w:r>
    </w:p>
    <w:p>
      <w:pPr>
        <w:spacing w:after="80"/>
      </w:pPr>
    </w:p>
    <w:p>
      <w:pPr>
        <w:keepNext/>
        <w:spacing w:before="240" w:after="80"/>
      </w:pPr>
      <w:r>
        <w:rPr>
          <w:rFonts w:ascii="Georgia" w:hAnsi="Georgia"/>
          <w:b/>
          <w:color w:val="0B6E75"/>
          <w:sz w:val="24"/>
        </w:rPr>
        <w:t>2.4 The first word was being cut off</w:t>
      </w:r>
    </w:p>
    <w:p>
      <w:pPr>
        <w:ind w:left="283"/>
        <w:shd w:val="clear" w:color="auto" w:fill="E0EFEF"/>
        <w:pBdr>
          <w:left w:val="single" w:sz="18" w:space="8" w:color="0B6E75"/>
        </w:pBdr>
      </w:pPr>
      <w:r>
        <w:rPr>
          <w:rFonts w:ascii="Calibri" w:hAnsi="Calibri"/>
          <w:b/>
          <w:color w:val="0F171C"/>
          <w:sz w:val="21"/>
        </w:rPr>
        <w:t>The problem</w:t>
      </w:r>
      <w:r>
        <w:rPr>
          <w:rFonts w:ascii="Calibri" w:hAnsi="Calibri"/>
          <w:color w:val="0F171C"/>
          <w:sz w:val="21"/>
        </w:rPr>
        <w:t xml:space="preserve"> — </w:t>
      </w:r>
      <w:r>
        <w:rPr>
          <w:rFonts w:ascii="Calibri" w:hAnsi="Calibri"/>
          <w:i/>
          <w:color w:val="0F171C"/>
          <w:sz w:val="21"/>
        </w:rPr>
        <w:t>"Hey Liza, play the song Shape of You"</w:t>
      </w:r>
      <w:r>
        <w:rPr>
          <w:rFonts w:ascii="Calibri" w:hAnsi="Calibri"/>
          <w:color w:val="0F171C"/>
          <w:sz w:val="21"/>
        </w:rPr>
        <w:t xml:space="preserve"> arrived as one word: </w:t>
      </w:r>
      <w:r>
        <w:rPr>
          <w:rFonts w:ascii="Calibri" w:hAnsi="Calibri"/>
          <w:b/>
          <w:color w:val="0F171C"/>
          <w:sz w:val="21"/>
        </w:rPr>
        <w:t>"The"</w:t>
      </w:r>
      <w:r>
        <w:rPr>
          <w:rFonts w:ascii="Calibri" w:hAnsi="Calibri"/>
          <w:color w:val="0F171C"/>
          <w:sz w:val="21"/>
        </w:rPr>
        <w:t>.</w:t>
      </w:r>
    </w:p>
    <w:p>
      <w:pPr>
        <w:ind w:left="283"/>
        <w:shd w:val="clear" w:color="auto" w:fill="E0EFEF"/>
        <w:pBdr>
          <w:left w:val="single" w:sz="18" w:space="8" w:color="0B6E75"/>
        </w:pBdr>
      </w:pPr>
      <w:r>
        <w:rPr>
          <w:rFonts w:ascii="Calibri" w:hAnsi="Calibri"/>
          <w:b/>
          <w:color w:val="0F171C"/>
          <w:sz w:val="21"/>
        </w:rPr>
        <w:t>What we found</w:t>
      </w:r>
      <w:r>
        <w:rPr>
          <w:rFonts w:ascii="Calibri" w:hAnsi="Calibri"/>
          <w:color w:val="0F171C"/>
          <w:sz w:val="21"/>
        </w:rPr>
        <w:t xml:space="preserve"> — The system started recording at the moment it decided somebody was speaking. By then, the sound that convinced it had already gone. </w:t>
      </w:r>
      <w:r>
        <w:rPr>
          <w:rFonts w:ascii="Calibri" w:hAnsi="Calibri"/>
          <w:b/>
          <w:color w:val="0F171C"/>
          <w:sz w:val="21"/>
        </w:rPr>
        <w:t>It was throwing away the very syllable that woke it up.</w:t>
      </w:r>
    </w:p>
    <w:p>
      <w:pPr>
        <w:ind w:left="283"/>
        <w:shd w:val="clear" w:color="auto" w:fill="E0EFEF"/>
        <w:pBdr>
          <w:left w:val="single" w:sz="18" w:space="8" w:color="0B6E75"/>
        </w:pBdr>
      </w:pPr>
      <w:r>
        <w:rPr>
          <w:rFonts w:ascii="Calibri" w:hAnsi="Calibri"/>
          <w:b/>
          <w:color w:val="0F171C"/>
          <w:sz w:val="21"/>
        </w:rPr>
        <w:t>What we did</w:t>
      </w:r>
      <w:r>
        <w:rPr>
          <w:rFonts w:ascii="Calibri" w:hAnsi="Calibri"/>
          <w:color w:val="0F171C"/>
          <w:sz w:val="21"/>
        </w:rPr>
        <w:t xml:space="preserve"> — The microphone now records all the time into a small rolling memory, and reaches </w:t>
      </w:r>
      <w:r>
        <w:rPr>
          <w:rFonts w:ascii="Calibri" w:hAnsi="Calibri"/>
          <w:b/>
          <w:color w:val="0F171C"/>
          <w:sz w:val="21"/>
        </w:rPr>
        <w:t>0.7 seconds back in time</w:t>
      </w:r>
      <w:r>
        <w:rPr>
          <w:rFonts w:ascii="Calibri" w:hAnsi="Calibri"/>
          <w:color w:val="0F171C"/>
          <w:sz w:val="21"/>
        </w:rPr>
        <w:t xml:space="preserve"> to pick up the beginning.</w:t>
      </w:r>
    </w:p>
    <w:p>
      <w:pPr>
        <w:ind w:left="283"/>
        <w:shd w:val="clear" w:color="auto" w:fill="E0EFEF"/>
        <w:pBdr>
          <w:left w:val="single" w:sz="18" w:space="8" w:color="0B6E75"/>
        </w:pBdr>
      </w:pPr>
      <w:r>
        <w:rPr>
          <w:rFonts w:ascii="Calibri" w:hAnsi="Calibri"/>
          <w:b/>
          <w:color w:val="0F171C"/>
          <w:sz w:val="21"/>
        </w:rPr>
        <w:t>The result</w:t>
      </w:r>
      <w:r>
        <w:rPr>
          <w:rFonts w:ascii="Calibri" w:hAnsi="Calibri"/>
          <w:color w:val="0F171C"/>
          <w:sz w:val="21"/>
        </w:rPr>
        <w:t xml:space="preserve"> — The first word survives. That was half of </w:t>
      </w:r>
      <w:r>
        <w:rPr>
          <w:rFonts w:ascii="Calibri" w:hAnsi="Calibri"/>
          <w:i/>
          <w:color w:val="0F171C"/>
          <w:sz w:val="21"/>
        </w:rPr>
        <w:t>"I have to say it twice."</w:t>
      </w:r>
      <w:r>
        <w:rPr>
          <w:rFonts w:ascii="Calibri" w:hAnsi="Calibri"/>
          <w:color w:val="0F171C"/>
          <w:sz w:val="21"/>
        </w:rPr>
        <w:t xml:space="preserve"> The other half: her microphone used to be switched off for the whole time she was talking, so a quick reply landed while nothing was recording. </w:t>
      </w:r>
      <w:r>
        <w:rPr>
          <w:rFonts w:ascii="Calibri" w:hAnsi="Calibri"/>
          <w:b/>
          <w:color w:val="0F171C"/>
          <w:sz w:val="21"/>
        </w:rPr>
        <w:t>Nothing is switched off any more.</w:t>
      </w:r>
    </w:p>
    <w:p>
      <w:pPr>
        <w:spacing w:after="80"/>
      </w:pP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3. Making her fast</w:t>
      </w:r>
    </w:p>
    <w:p>
      <w:r>
        <w:rPr>
          <w:rFonts w:ascii="Calibri" w:hAnsi="Calibri"/>
          <w:b/>
          <w:color w:val="0F171C"/>
          <w:sz w:val="21"/>
        </w:rPr>
        <w:t>Waiting is what makes a device feel dead.</w:t>
      </w:r>
      <w:r>
        <w:rPr>
          <w:rFonts w:ascii="Calibri" w:hAnsi="Calibri"/>
          <w:color w:val="0F171C"/>
          <w:sz w:val="21"/>
        </w:rPr>
        <w:t xml:space="preserve"> When you stop speaking, about </w:t>
      </w:r>
      <w:r>
        <w:rPr>
          <w:rFonts w:ascii="Calibri" w:hAnsi="Calibri"/>
          <w:b/>
          <w:color w:val="0F171C"/>
          <w:sz w:val="21"/>
        </w:rPr>
        <w:t>3.3 seconds</w:t>
      </w:r>
      <w:r>
        <w:rPr>
          <w:rFonts w:ascii="Calibri" w:hAnsi="Calibri"/>
          <w:color w:val="0F171C"/>
          <w:sz w:val="21"/>
        </w:rPr>
        <w:t xml:space="preserve"> pass before Liza starts talking. Here is where all of it goes:</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B6E75"/>
          </w:tcPr>
          <w:p>
            <w:pPr>
              <w:spacing w:after="60" w:before="60"/>
            </w:pPr>
            <w:r/>
            <w:r>
              <w:rPr>
                <w:rFonts w:ascii="Calibri" w:hAnsi="Calibri"/>
                <w:b/>
                <w:color w:val="FFFFFF"/>
                <w:sz w:val="19"/>
              </w:rPr>
              <w:t>Step</w:t>
            </w:r>
          </w:p>
        </w:tc>
        <w:tc>
          <w:tcPr>
            <w:tcW w:type="dxa" w:w="3137"/>
            <w:shd w:val="clear" w:color="auto" w:fill="0B6E75"/>
          </w:tcPr>
          <w:p>
            <w:pPr>
              <w:spacing w:after="60" w:before="60"/>
            </w:pPr>
            <w:r/>
            <w:r>
              <w:rPr>
                <w:rFonts w:ascii="Calibri" w:hAnsi="Calibri"/>
                <w:b/>
                <w:color w:val="FFFFFF"/>
                <w:sz w:val="19"/>
              </w:rPr>
              <w:t>Time</w:t>
            </w:r>
          </w:p>
        </w:tc>
        <w:tc>
          <w:tcPr>
            <w:tcW w:type="dxa" w:w="3137"/>
            <w:shd w:val="clear" w:color="auto" w:fill="0B6E75"/>
          </w:tcPr>
          <w:p>
            <w:pPr>
              <w:spacing w:after="60" w:before="60"/>
            </w:pPr>
            <w:r/>
            <w:r>
              <w:rPr>
                <w:rFonts w:ascii="Calibri" w:hAnsi="Calibri"/>
                <w:b/>
                <w:color w:val="FFFFFF"/>
                <w:sz w:val="19"/>
              </w:rPr>
              <w:t>Can we control it?</w:t>
            </w:r>
          </w:p>
        </w:tc>
      </w:tr>
      <w:tr>
        <w:tc>
          <w:tcPr>
            <w:tcW w:type="dxa" w:w="3137"/>
          </w:tcPr>
          <w:p>
            <w:pPr>
              <w:spacing w:after="60" w:before="60"/>
            </w:pPr>
            <w:r/>
            <w:r>
              <w:rPr>
                <w:rFonts w:ascii="Calibri" w:hAnsi="Calibri"/>
                <w:color w:val="0F171C"/>
                <w:sz w:val="19"/>
              </w:rPr>
              <w:t>Working out that you have finished</w:t>
            </w:r>
          </w:p>
        </w:tc>
        <w:tc>
          <w:tcPr>
            <w:tcW w:type="dxa" w:w="3137"/>
          </w:tcPr>
          <w:p>
            <w:pPr>
              <w:spacing w:after="60" w:before="60"/>
            </w:pPr>
            <w:r/>
            <w:r>
              <w:rPr>
                <w:rFonts w:ascii="Calibri" w:hAnsi="Calibri"/>
                <w:b/>
                <w:color w:val="0F171C"/>
                <w:sz w:val="19"/>
              </w:rPr>
              <w:t>0.55 sec</w:t>
            </w:r>
          </w:p>
        </w:tc>
        <w:tc>
          <w:tcPr>
            <w:tcW w:type="dxa" w:w="3137"/>
          </w:tcPr>
          <w:p>
            <w:pPr>
              <w:spacing w:after="60" w:before="60"/>
            </w:pPr>
            <w:r/>
            <w:r>
              <w:rPr>
                <w:rFonts w:ascii="Calibri" w:hAnsi="Calibri"/>
                <w:b/>
                <w:color w:val="0F171C"/>
                <w:sz w:val="19"/>
              </w:rPr>
              <w:t>Yes — the only part we control</w:t>
            </w:r>
          </w:p>
        </w:tc>
      </w:tr>
      <w:tr>
        <w:tc>
          <w:tcPr>
            <w:tcW w:type="dxa" w:w="3137"/>
            <w:shd w:val="clear" w:color="auto" w:fill="F1F5F6"/>
          </w:tcPr>
          <w:p>
            <w:pPr>
              <w:spacing w:after="60" w:before="60"/>
            </w:pPr>
            <w:r/>
            <w:r>
              <w:rPr>
                <w:rFonts w:ascii="Calibri" w:hAnsi="Calibri"/>
                <w:color w:val="0F171C"/>
                <w:sz w:val="19"/>
              </w:rPr>
              <w:t>Turning your voice into text</w:t>
            </w:r>
          </w:p>
        </w:tc>
        <w:tc>
          <w:tcPr>
            <w:tcW w:type="dxa" w:w="3137"/>
            <w:shd w:val="clear" w:color="auto" w:fill="F1F5F6"/>
          </w:tcPr>
          <w:p>
            <w:pPr>
              <w:spacing w:after="60" w:before="60"/>
            </w:pPr>
            <w:r/>
            <w:r>
              <w:rPr>
                <w:rFonts w:ascii="Calibri" w:hAnsi="Calibri"/>
                <w:color w:val="0F171C"/>
                <w:sz w:val="19"/>
              </w:rPr>
              <w:t>0.60 sec</w:t>
            </w:r>
          </w:p>
        </w:tc>
        <w:tc>
          <w:tcPr>
            <w:tcW w:type="dxa" w:w="3137"/>
            <w:shd w:val="clear" w:color="auto" w:fill="F1F5F6"/>
          </w:tcPr>
          <w:p>
            <w:pPr>
              <w:spacing w:after="60" w:before="60"/>
            </w:pPr>
            <w:r/>
            <w:r>
              <w:rPr>
                <w:rFonts w:ascii="Calibri" w:hAnsi="Calibri"/>
                <w:color w:val="0F171C"/>
                <w:sz w:val="19"/>
              </w:rPr>
              <w:t>No — internet round trip</w:t>
            </w:r>
          </w:p>
        </w:tc>
      </w:tr>
      <w:tr>
        <w:tc>
          <w:tcPr>
            <w:tcW w:type="dxa" w:w="3137"/>
          </w:tcPr>
          <w:p>
            <w:pPr>
              <w:spacing w:after="60" w:before="60"/>
            </w:pPr>
            <w:r/>
            <w:r>
              <w:rPr>
                <w:rFonts w:ascii="Calibri" w:hAnsi="Calibri"/>
                <w:color w:val="0F171C"/>
                <w:sz w:val="19"/>
              </w:rPr>
              <w:t>The AI writing its first sentence</w:t>
            </w:r>
          </w:p>
        </w:tc>
        <w:tc>
          <w:tcPr>
            <w:tcW w:type="dxa" w:w="3137"/>
          </w:tcPr>
          <w:p>
            <w:pPr>
              <w:spacing w:after="60" w:before="60"/>
            </w:pPr>
            <w:r/>
            <w:r>
              <w:rPr>
                <w:rFonts w:ascii="Calibri" w:hAnsi="Calibri"/>
                <w:color w:val="0F171C"/>
                <w:sz w:val="19"/>
              </w:rPr>
              <w:t>0.90 sec</w:t>
            </w:r>
          </w:p>
        </w:tc>
        <w:tc>
          <w:tcPr>
            <w:tcW w:type="dxa" w:w="3137"/>
          </w:tcPr>
          <w:p>
            <w:pPr>
              <w:spacing w:after="60" w:before="60"/>
            </w:pPr>
            <w:r/>
            <w:r>
              <w:rPr>
                <w:rFonts w:ascii="Calibri" w:hAnsi="Calibri"/>
                <w:color w:val="0F171C"/>
                <w:sz w:val="19"/>
              </w:rPr>
              <w:t>Partly — we choose the AI</w:t>
            </w:r>
          </w:p>
        </w:tc>
      </w:tr>
      <w:tr>
        <w:tc>
          <w:tcPr>
            <w:tcW w:type="dxa" w:w="3137"/>
            <w:shd w:val="clear" w:color="auto" w:fill="F1F5F6"/>
          </w:tcPr>
          <w:p>
            <w:pPr>
              <w:spacing w:after="60" w:before="60"/>
            </w:pPr>
            <w:r/>
            <w:r>
              <w:rPr>
                <w:rFonts w:ascii="Calibri" w:hAnsi="Calibri"/>
                <w:color w:val="0F171C"/>
                <w:sz w:val="19"/>
              </w:rPr>
              <w:t>Turning that sentence into a voice</w:t>
            </w:r>
          </w:p>
        </w:tc>
        <w:tc>
          <w:tcPr>
            <w:tcW w:type="dxa" w:w="3137"/>
            <w:shd w:val="clear" w:color="auto" w:fill="F1F5F6"/>
          </w:tcPr>
          <w:p>
            <w:pPr>
              <w:spacing w:after="60" w:before="60"/>
            </w:pPr>
            <w:r/>
            <w:r>
              <w:rPr>
                <w:rFonts w:ascii="Calibri" w:hAnsi="Calibri"/>
                <w:color w:val="0F171C"/>
                <w:sz w:val="19"/>
              </w:rPr>
              <w:t>0.96 sec</w:t>
            </w:r>
          </w:p>
        </w:tc>
        <w:tc>
          <w:tcPr>
            <w:tcW w:type="dxa" w:w="3137"/>
            <w:shd w:val="clear" w:color="auto" w:fill="F1F5F6"/>
          </w:tcPr>
          <w:p>
            <w:pPr>
              <w:spacing w:after="60" w:before="60"/>
            </w:pPr>
            <w:r/>
            <w:r>
              <w:rPr>
                <w:rFonts w:ascii="Calibri" w:hAnsi="Calibri"/>
                <w:color w:val="0F171C"/>
                <w:sz w:val="19"/>
              </w:rPr>
              <w:t>No — internet round trip</w:t>
            </w:r>
          </w:p>
        </w:tc>
      </w:tr>
      <w:tr>
        <w:tc>
          <w:tcPr>
            <w:tcW w:type="dxa" w:w="3137"/>
          </w:tcPr>
          <w:p>
            <w:pPr>
              <w:spacing w:after="60" w:before="60"/>
            </w:pPr>
            <w:r/>
            <w:r>
              <w:rPr>
                <w:rFonts w:ascii="Calibri" w:hAnsi="Calibri"/>
                <w:color w:val="0F171C"/>
                <w:sz w:val="19"/>
              </w:rPr>
              <w:t>The device itself</w:t>
            </w:r>
          </w:p>
        </w:tc>
        <w:tc>
          <w:tcPr>
            <w:tcW w:type="dxa" w:w="3137"/>
          </w:tcPr>
          <w:p>
            <w:pPr>
              <w:spacing w:after="60" w:before="60"/>
            </w:pPr>
            <w:r/>
            <w:r>
              <w:rPr>
                <w:rFonts w:ascii="Calibri" w:hAnsi="Calibri"/>
                <w:color w:val="0F171C"/>
                <w:sz w:val="19"/>
              </w:rPr>
              <w:t>0.29 sec</w:t>
            </w:r>
          </w:p>
        </w:tc>
        <w:tc>
          <w:tcPr>
            <w:tcW w:type="dxa" w:w="3137"/>
          </w:tcPr>
          <w:p>
            <w:pPr>
              <w:spacing w:after="60" w:before="60"/>
            </w:pPr>
            <w:r/>
            <w:r>
              <w:rPr>
                <w:rFonts w:ascii="Calibri" w:hAnsi="Calibri"/>
                <w:color w:val="0F171C"/>
                <w:sz w:val="19"/>
              </w:rPr>
              <w:t>Small</w:t>
            </w:r>
          </w:p>
        </w:tc>
      </w:tr>
    </w:tbl>
    <w:p>
      <w:pPr>
        <w:spacing w:after="120"/>
      </w:pPr>
    </w:p>
    <w:p>
      <w:r>
        <w:rPr>
          <w:rFonts w:ascii="Calibri" w:hAnsi="Calibri"/>
          <w:b/>
          <w:color w:val="0F171C"/>
          <w:sz w:val="21"/>
        </w:rPr>
        <w:t>Three of the five steps are trips over the internet.</w:t>
      </w:r>
      <w:r>
        <w:rPr>
          <w:rFonts w:ascii="Calibri" w:hAnsi="Calibri"/>
          <w:color w:val="0F171C"/>
          <w:sz w:val="21"/>
        </w:rPr>
        <w:t xml:space="preserve"> We do not own that time, so all our work went into the one part we do.</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B6E75"/>
          </w:tcPr>
          <w:p>
            <w:pPr>
              <w:spacing w:after="60" w:before="60"/>
            </w:pPr>
            <w:r/>
            <w:r>
              <w:rPr>
                <w:rFonts w:ascii="Calibri" w:hAnsi="Calibri"/>
                <w:b/>
                <w:color w:val="FFFFFF"/>
                <w:sz w:val="19"/>
              </w:rPr>
              <w:t>Version</w:t>
            </w:r>
          </w:p>
        </w:tc>
        <w:tc>
          <w:tcPr>
            <w:tcW w:type="dxa" w:w="3137"/>
            <w:shd w:val="clear" w:color="auto" w:fill="0B6E75"/>
          </w:tcPr>
          <w:p>
            <w:pPr>
              <w:spacing w:after="60" w:before="60"/>
            </w:pPr>
            <w:r/>
            <w:r>
              <w:rPr>
                <w:rFonts w:ascii="Calibri" w:hAnsi="Calibri"/>
                <w:b/>
                <w:color w:val="FFFFFF"/>
                <w:sz w:val="19"/>
              </w:rPr>
              <w:t>Wait</w:t>
            </w:r>
          </w:p>
        </w:tc>
        <w:tc>
          <w:tcPr>
            <w:tcW w:type="dxa" w:w="3137"/>
            <w:shd w:val="clear" w:color="auto" w:fill="0B6E75"/>
          </w:tcPr>
          <w:p>
            <w:pPr>
              <w:spacing w:after="60" w:before="60"/>
            </w:pPr>
            <w:r/>
            <w:r>
              <w:rPr>
                <w:rFonts w:ascii="Calibri" w:hAnsi="Calibri"/>
                <w:b/>
                <w:color w:val="FFFFFF"/>
                <w:sz w:val="19"/>
              </w:rPr>
              <w:t>Why it changed</w:t>
            </w:r>
          </w:p>
        </w:tc>
      </w:tr>
      <w:tr>
        <w:tc>
          <w:tcPr>
            <w:tcW w:type="dxa" w:w="3137"/>
          </w:tcPr>
          <w:p>
            <w:pPr>
              <w:spacing w:after="60" w:before="60"/>
            </w:pPr>
            <w:r/>
            <w:r>
              <w:rPr>
                <w:rFonts w:ascii="Calibri" w:hAnsi="Calibri"/>
                <w:color w:val="0F171C"/>
                <w:sz w:val="19"/>
              </w:rPr>
              <w:t>First try</w:t>
            </w:r>
          </w:p>
        </w:tc>
        <w:tc>
          <w:tcPr>
            <w:tcW w:type="dxa" w:w="3137"/>
          </w:tcPr>
          <w:p>
            <w:pPr>
              <w:spacing w:after="60" w:before="60"/>
            </w:pPr>
            <w:r/>
            <w:r>
              <w:rPr>
                <w:rFonts w:ascii="Calibri" w:hAnsi="Calibri"/>
                <w:color w:val="0F171C"/>
                <w:sz w:val="19"/>
              </w:rPr>
              <w:t>1.50 sec</w:t>
            </w:r>
          </w:p>
        </w:tc>
        <w:tc>
          <w:tcPr>
            <w:tcW w:type="dxa" w:w="3137"/>
          </w:tcPr>
          <w:p>
            <w:pPr>
              <w:spacing w:after="60" w:before="60"/>
            </w:pPr>
            <w:r/>
            <w:r>
              <w:rPr>
                <w:rFonts w:ascii="Calibri" w:hAnsi="Calibri"/>
                <w:color w:val="0F171C"/>
                <w:sz w:val="19"/>
              </w:rPr>
              <w:t>The original setting. Silence on every question.</w:t>
            </w:r>
          </w:p>
        </w:tc>
      </w:tr>
      <w:tr>
        <w:tc>
          <w:tcPr>
            <w:tcW w:type="dxa" w:w="3137"/>
            <w:shd w:val="clear" w:color="auto" w:fill="F1F5F6"/>
          </w:tcPr>
          <w:p>
            <w:pPr>
              <w:spacing w:after="60" w:before="60"/>
            </w:pPr>
            <w:r/>
            <w:r>
              <w:rPr>
                <w:rFonts w:ascii="Calibri" w:hAnsi="Calibri"/>
                <w:color w:val="0F171C"/>
                <w:sz w:val="19"/>
              </w:rPr>
              <w:t>Second try</w:t>
            </w:r>
          </w:p>
        </w:tc>
        <w:tc>
          <w:tcPr>
            <w:tcW w:type="dxa" w:w="3137"/>
            <w:shd w:val="clear" w:color="auto" w:fill="F1F5F6"/>
          </w:tcPr>
          <w:p>
            <w:pPr>
              <w:spacing w:after="60" w:before="60"/>
            </w:pPr>
            <w:r/>
            <w:r>
              <w:rPr>
                <w:rFonts w:ascii="Calibri" w:hAnsi="Calibri"/>
                <w:color w:val="0F171C"/>
                <w:sz w:val="19"/>
              </w:rPr>
              <w:t>0.80 sec</w:t>
            </w:r>
          </w:p>
        </w:tc>
        <w:tc>
          <w:tcPr>
            <w:tcW w:type="dxa" w:w="3137"/>
            <w:shd w:val="clear" w:color="auto" w:fill="F1F5F6"/>
          </w:tcPr>
          <w:p>
            <w:pPr>
              <w:spacing w:after="60" w:before="60"/>
            </w:pPr>
            <w:r/>
            <w:r>
              <w:rPr>
                <w:rFonts w:ascii="Calibri" w:hAnsi="Calibri"/>
                <w:color w:val="0F171C"/>
                <w:sz w:val="19"/>
              </w:rPr>
              <w:t>Padding the old system needed.</w:t>
            </w:r>
          </w:p>
        </w:tc>
      </w:tr>
      <w:tr>
        <w:tc>
          <w:tcPr>
            <w:tcW w:type="dxa" w:w="3137"/>
          </w:tcPr>
          <w:p>
            <w:pPr>
              <w:spacing w:after="60" w:before="60"/>
            </w:pPr>
            <w:r/>
            <w:r>
              <w:rPr>
                <w:rFonts w:ascii="Calibri" w:hAnsi="Calibri"/>
                <w:b/>
                <w:color w:val="0F171C"/>
                <w:sz w:val="19"/>
              </w:rPr>
              <w:t>Now</w:t>
            </w:r>
          </w:p>
        </w:tc>
        <w:tc>
          <w:tcPr>
            <w:tcW w:type="dxa" w:w="3137"/>
          </w:tcPr>
          <w:p>
            <w:pPr>
              <w:spacing w:after="60" w:before="60"/>
            </w:pPr>
            <w:r/>
            <w:r>
              <w:rPr>
                <w:rFonts w:ascii="Calibri" w:hAnsi="Calibri"/>
                <w:b/>
                <w:color w:val="0F171C"/>
                <w:sz w:val="19"/>
              </w:rPr>
              <w:t>0.55 sec</w:t>
            </w:r>
          </w:p>
        </w:tc>
        <w:tc>
          <w:tcPr>
            <w:tcW w:type="dxa" w:w="3137"/>
          </w:tcPr>
          <w:p>
            <w:pPr>
              <w:spacing w:after="60" w:before="60"/>
            </w:pPr>
            <w:r/>
            <w:r>
              <w:rPr>
                <w:rFonts w:ascii="Calibri" w:hAnsi="Calibri"/>
                <w:color w:val="0F171C"/>
                <w:sz w:val="19"/>
              </w:rPr>
              <w:t>The new system reads the difference directly, so most of that padding was dead air.</w:t>
            </w:r>
          </w:p>
        </w:tc>
      </w:tr>
    </w:tbl>
    <w:p>
      <w:pPr>
        <w:spacing w:after="120"/>
      </w:pPr>
    </w:p>
    <w:p>
      <w:r>
        <w:rPr>
          <w:rFonts w:ascii="Calibri" w:hAnsi="Calibri"/>
          <w:b/>
          <w:color w:val="0F171C"/>
          <w:sz w:val="21"/>
        </w:rPr>
        <w:t>We removed about one second from every conversation.</w:t>
      </w:r>
      <w:r>
        <w:rPr>
          <w:rFonts w:ascii="Calibri" w:hAnsi="Calibri"/>
          <w:color w:val="0F171C"/>
          <w:sz w:val="21"/>
        </w:rPr>
        <w:t xml:space="preserve"> A real person starts replying about 0.2 seconds after you stop.</w:t>
      </w:r>
    </w:p>
    <w:p>
      <w:pPr>
        <w:keepNext/>
        <w:spacing w:before="240" w:after="80"/>
      </w:pPr>
      <w:r>
        <w:rPr>
          <w:rFonts w:ascii="Georgia" w:hAnsi="Georgia"/>
          <w:b/>
          <w:color w:val="0B6E75"/>
          <w:sz w:val="24"/>
        </w:rPr>
        <w:t>Choosing the AI, tested with real questions</w:t>
      </w:r>
    </w:p>
    <w:p>
      <w:r>
        <w:rPr>
          <w:rFonts w:ascii="Calibri" w:hAnsi="Calibri"/>
          <w:color w:val="0F171C"/>
          <w:sz w:val="21"/>
        </w:rPr>
        <w:t xml:space="preserve">We compared two AI services with </w:t>
      </w:r>
      <w:r>
        <w:rPr>
          <w:rFonts w:ascii="Calibri" w:hAnsi="Calibri"/>
          <w:b/>
          <w:color w:val="0F171C"/>
          <w:sz w:val="21"/>
        </w:rPr>
        <w:t>real tutoring questions in English, Hindi and mixed</w:t>
      </w:r>
      <w:r>
        <w:rPr>
          <w:rFonts w:ascii="Calibri" w:hAnsi="Calibri"/>
          <w:color w:val="0F171C"/>
          <w:sz w:val="21"/>
        </w:rPr>
        <w:t xml:space="preserve">, and — crucially — </w:t>
      </w:r>
      <w:r>
        <w:rPr>
          <w:rFonts w:ascii="Calibri" w:hAnsi="Calibri"/>
          <w:b/>
          <w:color w:val="0F171C"/>
          <w:sz w:val="21"/>
        </w:rPr>
        <w:t>with the full instructions we actually send.</w:t>
      </w:r>
      <w:r>
        <w:rPr>
          <w:rFonts w:ascii="Calibri" w:hAnsi="Calibri"/>
          <w:color w:val="0F171C"/>
          <w:sz w:val="21"/>
        </w:rPr>
        <w:t xml:space="preserve"> Tested with short instructions they look identical. With the real ones they do not.</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B6E75"/>
          </w:tcPr>
          <w:p>
            <w:pPr>
              <w:spacing w:after="60" w:before="60"/>
            </w:pPr>
            <w:r/>
            <w:r>
              <w:rPr>
                <w:rFonts w:ascii="Calibri" w:hAnsi="Calibri"/>
                <w:b/>
                <w:color w:val="FFFFFF"/>
                <w:sz w:val="19"/>
              </w:rPr>
              <w:t>AI service</w:t>
            </w:r>
          </w:p>
        </w:tc>
        <w:tc>
          <w:tcPr>
            <w:tcW w:type="dxa" w:w="2353"/>
            <w:shd w:val="clear" w:color="auto" w:fill="0B6E75"/>
          </w:tcPr>
          <w:p>
            <w:pPr>
              <w:spacing w:after="60" w:before="60"/>
            </w:pPr>
            <w:r/>
            <w:r>
              <w:rPr>
                <w:rFonts w:ascii="Calibri" w:hAnsi="Calibri"/>
                <w:b/>
                <w:color w:val="FFFFFF"/>
                <w:sz w:val="19"/>
              </w:rPr>
              <w:t>To first word</w:t>
            </w:r>
          </w:p>
        </w:tc>
        <w:tc>
          <w:tcPr>
            <w:tcW w:type="dxa" w:w="2353"/>
            <w:shd w:val="clear" w:color="auto" w:fill="0B6E75"/>
          </w:tcPr>
          <w:p>
            <w:pPr>
              <w:spacing w:after="60" w:before="60"/>
            </w:pPr>
            <w:r/>
            <w:r>
              <w:rPr>
                <w:rFonts w:ascii="Calibri" w:hAnsi="Calibri"/>
                <w:b/>
                <w:color w:val="FFFFFF"/>
                <w:sz w:val="19"/>
              </w:rPr>
              <w:t>Cost</w:t>
            </w:r>
          </w:p>
        </w:tc>
        <w:tc>
          <w:tcPr>
            <w:tcW w:type="dxa" w:w="2353"/>
            <w:shd w:val="clear" w:color="auto" w:fill="0B6E75"/>
          </w:tcPr>
          <w:p>
            <w:pPr>
              <w:spacing w:after="60" w:before="60"/>
            </w:pPr>
            <w:r/>
            <w:r>
              <w:rPr>
                <w:rFonts w:ascii="Calibri" w:hAnsi="Calibri"/>
                <w:b/>
                <w:color w:val="FFFFFF"/>
                <w:sz w:val="19"/>
              </w:rPr>
              <w:t>Failures</w:t>
            </w:r>
          </w:p>
        </w:tc>
      </w:tr>
      <w:tr>
        <w:tc>
          <w:tcPr>
            <w:tcW w:type="dxa" w:w="2353"/>
          </w:tcPr>
          <w:p>
            <w:pPr>
              <w:spacing w:after="60" w:before="60"/>
            </w:pPr>
            <w:r/>
            <w:r>
              <w:rPr>
                <w:rFonts w:ascii="Calibri" w:hAnsi="Calibri"/>
                <w:b/>
                <w:color w:val="0F171C"/>
                <w:sz w:val="19"/>
              </w:rPr>
              <w:t>Google Gemini Flash — chosen</w:t>
            </w:r>
          </w:p>
        </w:tc>
        <w:tc>
          <w:tcPr>
            <w:tcW w:type="dxa" w:w="2353"/>
          </w:tcPr>
          <w:p>
            <w:pPr>
              <w:spacing w:after="60" w:before="60"/>
            </w:pPr>
            <w:r/>
            <w:r>
              <w:rPr>
                <w:rFonts w:ascii="Calibri" w:hAnsi="Calibri"/>
                <w:b/>
                <w:color w:val="0F171C"/>
                <w:sz w:val="19"/>
              </w:rPr>
              <w:t>0.83 sec</w:t>
            </w:r>
          </w:p>
        </w:tc>
        <w:tc>
          <w:tcPr>
            <w:tcW w:type="dxa" w:w="2353"/>
          </w:tcPr>
          <w:p>
            <w:pPr>
              <w:spacing w:after="60" w:before="60"/>
            </w:pPr>
            <w:r/>
            <w:r>
              <w:rPr>
                <w:rFonts w:ascii="Calibri" w:hAnsi="Calibri"/>
                <w:color w:val="0F171C"/>
                <w:sz w:val="19"/>
              </w:rPr>
              <w:t>Higher</w:t>
            </w:r>
          </w:p>
        </w:tc>
        <w:tc>
          <w:tcPr>
            <w:tcW w:type="dxa" w:w="2353"/>
          </w:tcPr>
          <w:p>
            <w:pPr>
              <w:spacing w:after="60" w:before="60"/>
            </w:pPr>
            <w:r/>
            <w:r>
              <w:rPr>
                <w:rFonts w:ascii="Calibri" w:hAnsi="Calibri"/>
                <w:color w:val="0F171C"/>
                <w:sz w:val="19"/>
              </w:rPr>
              <w:t>0 of 6</w:t>
            </w:r>
          </w:p>
        </w:tc>
      </w:tr>
      <w:tr>
        <w:tc>
          <w:tcPr>
            <w:tcW w:type="dxa" w:w="2353"/>
            <w:shd w:val="clear" w:color="auto" w:fill="F1F5F6"/>
          </w:tcPr>
          <w:p>
            <w:pPr>
              <w:spacing w:after="60" w:before="60"/>
            </w:pPr>
            <w:r/>
            <w:r>
              <w:rPr>
                <w:rFonts w:ascii="Calibri" w:hAnsi="Calibri"/>
                <w:color w:val="0F171C"/>
                <w:sz w:val="19"/>
              </w:rPr>
              <w:t>DeepSeek Flash</w:t>
            </w:r>
          </w:p>
        </w:tc>
        <w:tc>
          <w:tcPr>
            <w:tcW w:type="dxa" w:w="2353"/>
            <w:shd w:val="clear" w:color="auto" w:fill="F1F5F6"/>
          </w:tcPr>
          <w:p>
            <w:pPr>
              <w:spacing w:after="60" w:before="60"/>
            </w:pPr>
            <w:r/>
            <w:r>
              <w:rPr>
                <w:rFonts w:ascii="Calibri" w:hAnsi="Calibri"/>
                <w:color w:val="0F171C"/>
                <w:sz w:val="19"/>
              </w:rPr>
              <w:t>2.41 sec</w:t>
            </w:r>
          </w:p>
        </w:tc>
        <w:tc>
          <w:tcPr>
            <w:tcW w:type="dxa" w:w="2353"/>
            <w:shd w:val="clear" w:color="auto" w:fill="F1F5F6"/>
          </w:tcPr>
          <w:p>
            <w:pPr>
              <w:spacing w:after="60" w:before="60"/>
            </w:pPr>
            <w:r/>
            <w:r>
              <w:rPr>
                <w:rFonts w:ascii="Calibri" w:hAnsi="Calibri"/>
                <w:b/>
                <w:color w:val="0F171C"/>
                <w:sz w:val="19"/>
              </w:rPr>
              <w:t>10× cheaper</w:t>
            </w:r>
          </w:p>
        </w:tc>
        <w:tc>
          <w:tcPr>
            <w:tcW w:type="dxa" w:w="2353"/>
            <w:shd w:val="clear" w:color="auto" w:fill="F1F5F6"/>
          </w:tcPr>
          <w:p>
            <w:pPr>
              <w:spacing w:after="60" w:before="60"/>
            </w:pPr>
            <w:r/>
            <w:r>
              <w:rPr>
                <w:rFonts w:ascii="Calibri" w:hAnsi="Calibri"/>
                <w:color w:val="0F171C"/>
                <w:sz w:val="19"/>
              </w:rPr>
              <w:t>1 of 6</w:t>
            </w:r>
          </w:p>
        </w:tc>
      </w:tr>
    </w:tbl>
    <w:p>
      <w:pPr>
        <w:spacing w:after="120"/>
      </w:pPr>
    </w:p>
    <w:p>
      <w:r>
        <w:rPr>
          <w:rFonts w:ascii="Calibri" w:hAnsi="Calibri"/>
          <w:b/>
          <w:color w:val="0F171C"/>
          <w:sz w:val="21"/>
        </w:rPr>
        <w:t>We chose the faster one, and the reason is those 1.6 seconds.</w:t>
      </w:r>
      <w:r>
        <w:rPr>
          <w:rFonts w:ascii="Calibri" w:hAnsi="Calibri"/>
          <w:color w:val="0F171C"/>
          <w:sz w:val="21"/>
        </w:rPr>
        <w:t xml:space="preserve"> That is silence in the room, on every question. The cheaper option is genuinely good, and </w:t>
      </w:r>
      <w:r>
        <w:rPr>
          <w:rFonts w:ascii="Calibri" w:hAnsi="Calibri"/>
          <w:b/>
          <w:color w:val="0F171C"/>
          <w:sz w:val="21"/>
        </w:rPr>
        <w:t>switching to it is a one-line change</w:t>
      </w:r>
      <w:r>
        <w:rPr>
          <w:rFonts w:ascii="Calibri" w:hAnsi="Calibri"/>
          <w:color w:val="0F171C"/>
          <w:sz w:val="21"/>
        </w:rPr>
        <w:t xml:space="preserve"> already written into our settings if cost ever matters more than speed.</w:t>
      </w:r>
    </w:p>
    <w:p>
      <w:pPr>
        <w:keepNext/>
        <w:spacing w:before="240" w:after="80"/>
      </w:pPr>
      <w:r>
        <w:rPr>
          <w:rFonts w:ascii="Georgia" w:hAnsi="Georgia"/>
          <w:b/>
          <w:color w:val="0B6E75"/>
          <w:sz w:val="24"/>
        </w:rPr>
        <w:t>Stopping the AI from thinking silently</w:t>
      </w:r>
    </w:p>
    <w:p>
      <w:r>
        <w:rPr>
          <w:rFonts w:ascii="Calibri" w:hAnsi="Calibri"/>
          <w:color w:val="0F171C"/>
          <w:sz w:val="21"/>
        </w:rPr>
        <w:t xml:space="preserve">Modern AI models often "think" privately before answering. </w:t>
      </w:r>
      <w:r>
        <w:rPr>
          <w:rFonts w:ascii="Calibri" w:hAnsi="Calibri"/>
          <w:b/>
          <w:color w:val="0F171C"/>
          <w:sz w:val="21"/>
        </w:rPr>
        <w:t>Nothing can happen while they do</w:t>
      </w:r>
      <w:r>
        <w:rPr>
          <w:rFonts w:ascii="Calibri" w:hAnsi="Calibri"/>
          <w:color w:val="0F171C"/>
          <w:sz w:val="21"/>
        </w:rPr>
        <w:t xml:space="preserve"> — no sentence written means no speech, means silence.</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B6E75"/>
          </w:tcPr>
          <w:p>
            <w:pPr>
              <w:spacing w:after="60" w:before="60"/>
            </w:pPr>
            <w:r/>
            <w:r>
              <w:rPr>
                <w:rFonts w:ascii="Calibri" w:hAnsi="Calibri"/>
                <w:b/>
                <w:color w:val="FFFFFF"/>
                <w:sz w:val="19"/>
              </w:rPr>
              <w:t>Setting</w:t>
            </w:r>
          </w:p>
        </w:tc>
        <w:tc>
          <w:tcPr>
            <w:tcW w:type="dxa" w:w="4706"/>
            <w:shd w:val="clear" w:color="auto" w:fill="0B6E75"/>
          </w:tcPr>
          <w:p>
            <w:pPr>
              <w:spacing w:after="60" w:before="60"/>
            </w:pPr>
            <w:r/>
            <w:r>
              <w:rPr>
                <w:rFonts w:ascii="Calibri" w:hAnsi="Calibri"/>
                <w:b/>
                <w:color w:val="FFFFFF"/>
                <w:sz w:val="19"/>
              </w:rPr>
              <w:t>Time before the first word</w:t>
            </w:r>
          </w:p>
        </w:tc>
      </w:tr>
      <w:tr>
        <w:tc>
          <w:tcPr>
            <w:tcW w:type="dxa" w:w="4706"/>
          </w:tcPr>
          <w:p>
            <w:pPr>
              <w:spacing w:after="60" w:before="60"/>
            </w:pPr>
            <w:r/>
            <w:r>
              <w:rPr>
                <w:rFonts w:ascii="Calibri" w:hAnsi="Calibri"/>
                <w:b/>
                <w:color w:val="0F171C"/>
                <w:sz w:val="19"/>
              </w:rPr>
              <w:t>Thinking switched off</w:t>
            </w:r>
          </w:p>
        </w:tc>
        <w:tc>
          <w:tcPr>
            <w:tcW w:type="dxa" w:w="4706"/>
          </w:tcPr>
          <w:p>
            <w:pPr>
              <w:spacing w:after="60" w:before="60"/>
            </w:pPr>
            <w:r/>
            <w:r>
              <w:rPr>
                <w:rFonts w:ascii="Calibri" w:hAnsi="Calibri"/>
                <w:b/>
                <w:color w:val="0F171C"/>
                <w:sz w:val="19"/>
              </w:rPr>
              <w:t>0.66 sec</w:t>
            </w:r>
          </w:p>
        </w:tc>
      </w:tr>
      <w:tr>
        <w:tc>
          <w:tcPr>
            <w:tcW w:type="dxa" w:w="4706"/>
            <w:shd w:val="clear" w:color="auto" w:fill="F1F5F6"/>
          </w:tcPr>
          <w:p>
            <w:pPr>
              <w:spacing w:after="60" w:before="60"/>
            </w:pPr>
            <w:r/>
            <w:r>
              <w:rPr>
                <w:rFonts w:ascii="Calibri" w:hAnsi="Calibri"/>
                <w:color w:val="0F171C"/>
                <w:sz w:val="19"/>
              </w:rPr>
              <w:t>Left alone at the default</w:t>
            </w:r>
          </w:p>
        </w:tc>
        <w:tc>
          <w:tcPr>
            <w:tcW w:type="dxa" w:w="4706"/>
            <w:shd w:val="clear" w:color="auto" w:fill="F1F5F6"/>
          </w:tcPr>
          <w:p>
            <w:pPr>
              <w:spacing w:after="60" w:before="60"/>
            </w:pPr>
            <w:r/>
            <w:r>
              <w:rPr>
                <w:rFonts w:ascii="Calibri" w:hAnsi="Calibri"/>
                <w:b/>
                <w:color w:val="0F171C"/>
                <w:sz w:val="19"/>
              </w:rPr>
              <w:t>1.30 sec</w:t>
            </w:r>
          </w:p>
        </w:tc>
      </w:tr>
    </w:tbl>
    <w:p>
      <w:pPr>
        <w:spacing w:after="120"/>
      </w:pPr>
    </w:p>
    <w:p>
      <w:r>
        <w:rPr>
          <w:rFonts w:ascii="Calibri" w:hAnsi="Calibri"/>
          <w:b/>
          <w:color w:val="48575F"/>
          <w:sz w:val="21"/>
        </w:rPr>
        <w:t>Half a second of silence removed from every question.</w:t>
      </w: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4. Making her understand</w:t>
      </w:r>
    </w:p>
    <w:p>
      <w:pPr>
        <w:keepNext/>
        <w:spacing w:before="240" w:after="80"/>
      </w:pPr>
      <w:r>
        <w:rPr>
          <w:rFonts w:ascii="Georgia" w:hAnsi="Georgia"/>
          <w:b/>
          <w:color w:val="0B6E75"/>
          <w:sz w:val="24"/>
        </w:rPr>
        <w:t>4.1 She invents speech out of silence</w:t>
      </w:r>
    </w:p>
    <w:p>
      <w:r>
        <w:rPr>
          <w:rFonts w:ascii="Calibri" w:hAnsi="Calibri"/>
          <w:color w:val="0F171C"/>
          <w:sz w:val="21"/>
        </w:rPr>
        <w:t xml:space="preserve">Handed a cough, a door or a fan, the speech system </w:t>
      </w:r>
      <w:r>
        <w:rPr>
          <w:rFonts w:ascii="Calibri" w:hAnsi="Calibri"/>
          <w:b/>
          <w:color w:val="0F171C"/>
          <w:sz w:val="21"/>
        </w:rPr>
        <w:t>never returns nothing.</w:t>
      </w:r>
      <w:r>
        <w:rPr>
          <w:rFonts w:ascii="Calibri" w:hAnsi="Calibri"/>
          <w:color w:val="0F171C"/>
          <w:sz w:val="21"/>
        </w:rPr>
        <w:t xml:space="preserve"> It returns whatever hint we gave it, or a phrase from its training. We built four defences, cheapest first: don't make the call at all for anything too short or quiet; a list of the phrases it invents; matching families of phrases rather than exact words; and spotting when it loops one phrase over and over.</w:t>
      </w:r>
    </w:p>
    <w:p>
      <w:pPr>
        <w:keepNext/>
        <w:spacing w:before="240" w:after="80"/>
      </w:pPr>
      <w:r>
        <w:rPr>
          <w:rFonts w:ascii="Georgia" w:hAnsi="Georgia"/>
          <w:b/>
          <w:color w:val="0B6E75"/>
          <w:sz w:val="24"/>
        </w:rPr>
        <w:t>4.2 Teaching it school vocabulary</w:t>
      </w:r>
    </w:p>
    <w:p>
      <w:pPr>
        <w:ind w:left="283"/>
        <w:shd w:val="clear" w:color="auto" w:fill="E0EFEF"/>
        <w:pBdr>
          <w:left w:val="single" w:sz="18" w:space="8" w:color="0B6E75"/>
        </w:pBdr>
      </w:pPr>
      <w:r>
        <w:rPr>
          <w:rFonts w:ascii="Calibri" w:hAnsi="Calibri"/>
          <w:b/>
          <w:color w:val="0F171C"/>
          <w:sz w:val="21"/>
        </w:rPr>
        <w:t>The problem</w:t>
      </w:r>
      <w:r>
        <w:rPr>
          <w:rFonts w:ascii="Calibri" w:hAnsi="Calibri"/>
          <w:color w:val="0F171C"/>
          <w:sz w:val="21"/>
        </w:rPr>
        <w:t xml:space="preserve"> — From a real room: </w:t>
      </w:r>
      <w:r>
        <w:rPr>
          <w:rFonts w:ascii="Calibri" w:hAnsi="Calibri"/>
          <w:i/>
          <w:color w:val="0F171C"/>
          <w:sz w:val="21"/>
        </w:rPr>
        <w:t>"play a mitochondria"</w:t>
      </w:r>
      <w:r>
        <w:rPr>
          <w:rFonts w:ascii="Calibri" w:hAnsi="Calibri"/>
          <w:color w:val="0F171C"/>
          <w:sz w:val="21"/>
        </w:rPr>
        <w:t xml:space="preserve"> came back as </w:t>
      </w:r>
      <w:r>
        <w:rPr>
          <w:rFonts w:ascii="Calibri" w:hAnsi="Calibri"/>
          <w:i/>
          <w:color w:val="0F171C"/>
          <w:sz w:val="21"/>
        </w:rPr>
        <w:t>"play a microcontroller"</w:t>
      </w:r>
      <w:r>
        <w:rPr>
          <w:rFonts w:ascii="Calibri" w:hAnsi="Calibri"/>
          <w:color w:val="0F171C"/>
          <w:sz w:val="21"/>
        </w:rPr>
        <w:t xml:space="preserve"> — and it went looking for microcontroller videos.</w:t>
      </w:r>
    </w:p>
    <w:p>
      <w:pPr>
        <w:ind w:left="283"/>
        <w:shd w:val="clear" w:color="auto" w:fill="E0EFEF"/>
        <w:pBdr>
          <w:left w:val="single" w:sz="18" w:space="8" w:color="0B6E75"/>
        </w:pBdr>
      </w:pPr>
      <w:r>
        <w:rPr>
          <w:rFonts w:ascii="Calibri" w:hAnsi="Calibri"/>
          <w:b/>
          <w:color w:val="0F171C"/>
          <w:sz w:val="21"/>
        </w:rPr>
        <w:t>The result</w:t>
      </w:r>
      <w:r>
        <w:rPr>
          <w:rFonts w:ascii="Calibri" w:hAnsi="Calibri"/>
          <w:color w:val="0F171C"/>
          <w:sz w:val="21"/>
        </w:rPr>
        <w:t xml:space="preserve"> — We now include biology, chemistry, physics and maths terms in the hint, in both languages. </w:t>
      </w:r>
      <w:r>
        <w:rPr>
          <w:rFonts w:ascii="Calibri" w:hAnsi="Calibri"/>
          <w:b/>
          <w:color w:val="0F171C"/>
          <w:sz w:val="21"/>
        </w:rPr>
        <w:t>Hints are free — they cost nothing per request.</w:t>
      </w:r>
    </w:p>
    <w:p>
      <w:pPr>
        <w:spacing w:after="80"/>
      </w:pPr>
    </w:p>
    <w:p>
      <w:pPr>
        <w:keepNext/>
        <w:spacing w:before="240" w:after="80"/>
      </w:pPr>
      <w:r>
        <w:rPr>
          <w:rFonts w:ascii="Georgia" w:hAnsi="Georgia"/>
          <w:b/>
          <w:color w:val="0B6E75"/>
          <w:sz w:val="24"/>
        </w:rPr>
        <w:t>4.3 English quietly turning into Spanish</w:t>
      </w:r>
    </w:p>
    <w:p>
      <w:pPr>
        <w:ind w:left="283"/>
        <w:shd w:val="clear" w:color="auto" w:fill="E0EFEF"/>
        <w:pBdr>
          <w:left w:val="single" w:sz="18" w:space="8" w:color="0B6E75"/>
        </w:pBdr>
      </w:pPr>
      <w:r>
        <w:rPr>
          <w:rFonts w:ascii="Calibri" w:hAnsi="Calibri"/>
          <w:b/>
          <w:color w:val="0F171C"/>
          <w:sz w:val="21"/>
        </w:rPr>
        <w:t>The problem</w:t>
      </w:r>
      <w:r>
        <w:rPr>
          <w:rFonts w:ascii="Calibri" w:hAnsi="Calibri"/>
          <w:color w:val="0F171C"/>
          <w:sz w:val="21"/>
        </w:rPr>
        <w:t xml:space="preserve"> — A plain English question came back answered </w:t>
      </w:r>
      <w:r>
        <w:rPr>
          <w:rFonts w:ascii="Calibri" w:hAnsi="Calibri"/>
          <w:b/>
          <w:color w:val="0F171C"/>
          <w:sz w:val="21"/>
        </w:rPr>
        <w:t>in Spanish.</w:t>
      </w:r>
    </w:p>
    <w:p>
      <w:pPr>
        <w:ind w:left="283"/>
        <w:shd w:val="clear" w:color="auto" w:fill="E0EFEF"/>
        <w:pBdr>
          <w:left w:val="single" w:sz="18" w:space="8" w:color="0B6E75"/>
        </w:pBdr>
      </w:pPr>
      <w:r>
        <w:rPr>
          <w:rFonts w:ascii="Calibri" w:hAnsi="Calibri"/>
          <w:b/>
          <w:color w:val="0F171C"/>
          <w:sz w:val="21"/>
        </w:rPr>
        <w:t>What we found</w:t>
      </w:r>
      <w:r>
        <w:rPr>
          <w:rFonts w:ascii="Calibri" w:hAnsi="Calibri"/>
          <w:color w:val="0F171C"/>
          <w:sz w:val="21"/>
        </w:rPr>
        <w:t xml:space="preserve"> — The speech system recognises about 99 languages and picks one automatically. On a short or noisy recording it sometimes picks confidently and wrongly. </w:t>
      </w:r>
      <w:r>
        <w:rPr>
          <w:rFonts w:ascii="Calibri" w:hAnsi="Calibri"/>
          <w:b/>
          <w:color w:val="0F171C"/>
          <w:sz w:val="21"/>
        </w:rPr>
        <w:t>And it gets worse:</w:t>
      </w:r>
      <w:r>
        <w:rPr>
          <w:rFonts w:ascii="Calibri" w:hAnsi="Calibri"/>
          <w:color w:val="0F171C"/>
          <w:sz w:val="21"/>
        </w:rPr>
        <w:t xml:space="preserve"> the wrong language goes into the answer, the answer goes into the conversation history, and the history then </w:t>
      </w:r>
      <w:r>
        <w:rPr>
          <w:rFonts w:ascii="Calibri" w:hAnsi="Calibri"/>
          <w:b/>
          <w:color w:val="0F171C"/>
          <w:sz w:val="21"/>
        </w:rPr>
        <w:t>teaches every following reply to do the same.</w:t>
      </w:r>
      <w:r>
        <w:rPr>
          <w:rFonts w:ascii="Calibri" w:hAnsi="Calibri"/>
          <w:color w:val="0F171C"/>
          <w:sz w:val="21"/>
        </w:rPr>
        <w:t xml:space="preserve"> One bad moment poisoned the whole session.</w:t>
      </w:r>
    </w:p>
    <w:p>
      <w:pPr>
        <w:ind w:left="283"/>
        <w:shd w:val="clear" w:color="auto" w:fill="E0EFEF"/>
        <w:pBdr>
          <w:left w:val="single" w:sz="18" w:space="8" w:color="0B6E75"/>
        </w:pBdr>
      </w:pPr>
      <w:r>
        <w:rPr>
          <w:rFonts w:ascii="Calibri" w:hAnsi="Calibri"/>
          <w:b/>
          <w:color w:val="0F171C"/>
          <w:sz w:val="21"/>
        </w:rPr>
        <w:t>What we did</w:t>
      </w:r>
      <w:r>
        <w:rPr>
          <w:rFonts w:ascii="Calibri" w:hAnsi="Calibri"/>
          <w:color w:val="0F171C"/>
          <w:sz w:val="21"/>
        </w:rPr>
        <w:t xml:space="preserve"> — Anything that is not English or Hindi is immediately re-checked with the language locked.</w:t>
      </w:r>
    </w:p>
    <w:p>
      <w:pPr>
        <w:spacing w:after="80"/>
      </w:pPr>
    </w:p>
    <w:p>
      <w:pPr>
        <w:keepNext/>
        <w:spacing w:before="240" w:after="80"/>
      </w:pPr>
      <w:r>
        <w:rPr>
          <w:rFonts w:ascii="Georgia" w:hAnsi="Georgia"/>
          <w:b/>
          <w:color w:val="0B6E75"/>
          <w:sz w:val="24"/>
        </w:rPr>
        <w:t>4.4 Refusing to make things up</w:t>
      </w:r>
    </w:p>
    <w:p>
      <w:pPr>
        <w:ind w:left="283"/>
        <w:shd w:val="clear" w:color="auto" w:fill="E0EFEF"/>
        <w:pBdr>
          <w:left w:val="single" w:sz="18" w:space="8" w:color="0B6E75"/>
        </w:pBdr>
      </w:pPr>
      <w:r>
        <w:rPr>
          <w:rFonts w:ascii="Calibri" w:hAnsi="Calibri"/>
          <w:b/>
          <w:color w:val="0F171C"/>
          <w:sz w:val="21"/>
        </w:rPr>
        <w:t>The problem</w:t>
      </w:r>
      <w:r>
        <w:rPr>
          <w:rFonts w:ascii="Calibri" w:hAnsi="Calibri"/>
          <w:color w:val="0F171C"/>
          <w:sz w:val="21"/>
        </w:rPr>
        <w:t xml:space="preserve"> — Asked about a college it had never heard of, the AI </w:t>
      </w:r>
      <w:r>
        <w:rPr>
          <w:rFonts w:ascii="Calibri" w:hAnsi="Calibri"/>
          <w:b/>
          <w:color w:val="0F171C"/>
          <w:sz w:val="21"/>
        </w:rPr>
        <w:t>invented company names and competition wins that do not exist</w:t>
      </w:r>
      <w:r>
        <w:rPr>
          <w:rFonts w:ascii="Calibri" w:hAnsi="Calibri"/>
          <w:color w:val="0F171C"/>
          <w:sz w:val="21"/>
        </w:rPr>
        <w:t xml:space="preserve"> — delivered confidently.</w:t>
      </w:r>
    </w:p>
    <w:p>
      <w:pPr>
        <w:ind w:left="283"/>
        <w:shd w:val="clear" w:color="auto" w:fill="E0EFEF"/>
        <w:pBdr>
          <w:left w:val="single" w:sz="18" w:space="8" w:color="0B6E75"/>
        </w:pBdr>
      </w:pPr>
      <w:r>
        <w:rPr>
          <w:rFonts w:ascii="Calibri" w:hAnsi="Calibri"/>
          <w:b/>
          <w:color w:val="0F171C"/>
          <w:sz w:val="21"/>
        </w:rPr>
        <w:t>What we did</w:t>
      </w:r>
      <w:r>
        <w:rPr>
          <w:rFonts w:ascii="Calibri" w:hAnsi="Calibri"/>
          <w:color w:val="0F171C"/>
          <w:sz w:val="21"/>
        </w:rPr>
        <w:t xml:space="preserve"> — The instructions no longer say "admit you don't know." They say </w:t>
      </w:r>
      <w:r>
        <w:rPr>
          <w:rFonts w:ascii="Calibri" w:hAnsi="Calibri"/>
          <w:b/>
          <w:color w:val="0F171C"/>
          <w:sz w:val="21"/>
        </w:rPr>
        <w:t>search the internet</w:t>
      </w:r>
      <w:r>
        <w:rPr>
          <w:rFonts w:ascii="Calibri" w:hAnsi="Calibri"/>
          <w:color w:val="0F171C"/>
          <w:sz w:val="21"/>
        </w:rPr>
        <w:t xml:space="preserve">, and state plainly that </w:t>
      </w:r>
      <w:r>
        <w:rPr>
          <w:rFonts w:ascii="Calibri" w:hAnsi="Calibri"/>
          <w:b/>
          <w:color w:val="0F171C"/>
          <w:sz w:val="21"/>
        </w:rPr>
        <w:t>inventing something plausible is the worst possible answer.</w:t>
      </w:r>
      <w:r>
        <w:rPr>
          <w:rFonts w:ascii="Calibri" w:hAnsi="Calibri"/>
          <w:color w:val="0F171C"/>
          <w:sz w:val="21"/>
        </w:rPr>
        <w:t xml:space="preserve"> News always comes from a live search, never memory.</w:t>
      </w:r>
    </w:p>
    <w:p>
      <w:pPr>
        <w:spacing w:after="80"/>
      </w:pPr>
    </w:p>
    <w:p>
      <w:pPr>
        <w:keepNext/>
        <w:spacing w:before="240" w:after="80"/>
      </w:pPr>
      <w:r>
        <w:rPr>
          <w:rFonts w:ascii="Georgia" w:hAnsi="Georgia"/>
          <w:b/>
          <w:color w:val="0B6E75"/>
          <w:sz w:val="24"/>
        </w:rPr>
        <w:t>4.5 Answers that fit the question</w:t>
      </w:r>
    </w:p>
    <w:p>
      <w:pPr>
        <w:ind w:left="283"/>
        <w:shd w:val="clear" w:color="auto" w:fill="E0EFEF"/>
        <w:pBdr>
          <w:left w:val="single" w:sz="18" w:space="8" w:color="0B6E75"/>
        </w:pBdr>
      </w:pPr>
      <w:r>
        <w:rPr>
          <w:rFonts w:ascii="Calibri" w:hAnsi="Calibri"/>
          <w:b/>
          <w:color w:val="0F171C"/>
          <w:sz w:val="21"/>
        </w:rPr>
        <w:t>The problem</w:t>
      </w:r>
      <w:r>
        <w:rPr>
          <w:rFonts w:ascii="Calibri" w:hAnsi="Calibri"/>
          <w:color w:val="0F171C"/>
          <w:sz w:val="21"/>
        </w:rPr>
        <w:t xml:space="preserve"> — Every answer used a fixed three-part lecture structure. </w:t>
      </w:r>
      <w:r>
        <w:rPr>
          <w:rFonts w:ascii="Calibri" w:hAnsi="Calibri"/>
          <w:b/>
          <w:color w:val="0F171C"/>
          <w:sz w:val="21"/>
        </w:rPr>
        <w:t>Saying "Hello!" produced a lecture on the purpose of greetings.</w:t>
      </w:r>
    </w:p>
    <w:p>
      <w:pPr>
        <w:ind w:left="283"/>
        <w:shd w:val="clear" w:color="auto" w:fill="E0EFEF"/>
        <w:pBdr>
          <w:left w:val="single" w:sz="18" w:space="8" w:color="0B6E75"/>
        </w:pBdr>
      </w:pPr>
      <w:r>
        <w:rPr>
          <w:rFonts w:ascii="Calibri" w:hAnsi="Calibri"/>
          <w:b/>
          <w:color w:val="0F171C"/>
          <w:sz w:val="21"/>
        </w:rPr>
        <w:t>What we did</w:t>
      </w:r>
      <w:r>
        <w:rPr>
          <w:rFonts w:ascii="Calibri" w:hAnsi="Calibri"/>
          <w:color w:val="0F171C"/>
          <w:sz w:val="21"/>
        </w:rPr>
        <w:t xml:space="preserve"> — The length now matches the question. Quick question, one sentence, stop. </w:t>
      </w:r>
      <w:r>
        <w:rPr>
          <w:rFonts w:ascii="Calibri" w:hAnsi="Calibri"/>
          <w:b/>
          <w:color w:val="0F171C"/>
          <w:sz w:val="21"/>
        </w:rPr>
        <w:t>This turns out to be our main cost control too — see Section 12.</w:t>
      </w:r>
    </w:p>
    <w:p>
      <w:pPr>
        <w:spacing w:after="80"/>
      </w:pP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5. The feature we built and threw away</w:t>
      </w:r>
    </w:p>
    <w:p>
      <w:r>
        <w:rPr>
          <w:rFonts w:ascii="Calibri" w:hAnsi="Calibri"/>
          <w:b/>
          <w:color w:val="48575F"/>
          <w:sz w:val="21"/>
        </w:rPr>
        <w:t>We are including this in full because it shows how we work.</w:t>
      </w:r>
    </w:p>
    <w:p>
      <w:pPr>
        <w:keepNext/>
        <w:spacing w:before="240" w:after="80"/>
      </w:pPr>
      <w:r>
        <w:rPr>
          <w:rFonts w:ascii="Georgia" w:hAnsi="Georgia"/>
          <w:b/>
          <w:color w:val="0B6E75"/>
          <w:sz w:val="24"/>
        </w:rPr>
        <w:t>Our first assumption was wrong</w:t>
      </w:r>
    </w:p>
    <w:p>
      <w:r>
        <w:rPr>
          <w:rFonts w:ascii="Calibri" w:hAnsi="Calibri"/>
          <w:color w:val="0F171C"/>
          <w:sz w:val="21"/>
        </w:rPr>
        <w:t xml:space="preserve">The idea was: </w:t>
      </w:r>
      <w:r>
        <w:rPr>
          <w:rFonts w:ascii="Calibri" w:hAnsi="Calibri"/>
          <w:i/>
          <w:color w:val="0F171C"/>
          <w:sz w:val="21"/>
        </w:rPr>
        <w:t>when you talk over her, you are closer to the microphone than the speaker, so you will be louder.</w:t>
      </w:r>
      <w:r>
        <w:rPr>
          <w:rFonts w:ascii="Calibri" w:hAnsi="Calibri"/>
          <w:color w:val="0F171C"/>
          <w:sz w:val="21"/>
        </w:rPr>
        <w:t xml:space="preserve"> </w:t>
      </w:r>
      <w:r>
        <w:rPr>
          <w:rFonts w:ascii="Calibri" w:hAnsi="Calibri"/>
          <w:b/>
          <w:color w:val="0F171C"/>
          <w:sz w:val="21"/>
        </w:rPr>
        <w:t>We measured it:</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B6E75"/>
          </w:tcPr>
          <w:p>
            <w:pPr>
              <w:spacing w:after="60" w:before="60"/>
            </w:pPr>
            <w:r/>
            <w:r>
              <w:rPr>
                <w:rFonts w:ascii="Calibri" w:hAnsi="Calibri"/>
                <w:b/>
                <w:color w:val="FFFFFF"/>
                <w:sz w:val="19"/>
              </w:rPr>
              <w:t>Situation</w:t>
            </w:r>
          </w:p>
        </w:tc>
        <w:tc>
          <w:tcPr>
            <w:tcW w:type="dxa" w:w="4706"/>
            <w:shd w:val="clear" w:color="auto" w:fill="0B6E75"/>
          </w:tcPr>
          <w:p>
            <w:pPr>
              <w:spacing w:after="60" w:before="60"/>
            </w:pPr>
            <w:r/>
            <w:r>
              <w:rPr>
                <w:rFonts w:ascii="Calibri" w:hAnsi="Calibri"/>
                <w:b/>
                <w:color w:val="FFFFFF"/>
                <w:sz w:val="19"/>
              </w:rPr>
              <w:t>How loud it arrives</w:t>
            </w:r>
          </w:p>
        </w:tc>
      </w:tr>
      <w:tr>
        <w:tc>
          <w:tcPr>
            <w:tcW w:type="dxa" w:w="4706"/>
          </w:tcPr>
          <w:p>
            <w:pPr>
              <w:spacing w:after="60" w:before="60"/>
            </w:pPr>
            <w:r/>
            <w:r>
              <w:rPr>
                <w:rFonts w:ascii="Calibri" w:hAnsi="Calibri"/>
                <w:color w:val="0F171C"/>
                <w:sz w:val="19"/>
              </w:rPr>
              <w:t>Speaker off — just your voice</w:t>
            </w:r>
          </w:p>
        </w:tc>
        <w:tc>
          <w:tcPr>
            <w:tcW w:type="dxa" w:w="4706"/>
          </w:tcPr>
          <w:p>
            <w:pPr>
              <w:spacing w:after="60" w:before="60"/>
            </w:pPr>
            <w:r/>
            <w:r>
              <w:rPr>
                <w:rFonts w:ascii="Calibri" w:hAnsi="Calibri"/>
                <w:color w:val="0F171C"/>
                <w:sz w:val="19"/>
              </w:rPr>
              <w:t xml:space="preserve">up to </w:t>
            </w:r>
            <w:r>
              <w:rPr>
                <w:rFonts w:ascii="Calibri" w:hAnsi="Calibri"/>
                <w:b/>
                <w:color w:val="0F171C"/>
                <w:sz w:val="19"/>
              </w:rPr>
              <w:t>4365</w:t>
            </w:r>
          </w:p>
        </w:tc>
      </w:tr>
      <w:tr>
        <w:tc>
          <w:tcPr>
            <w:tcW w:type="dxa" w:w="4706"/>
            <w:shd w:val="clear" w:color="auto" w:fill="F1F5F6"/>
          </w:tcPr>
          <w:p>
            <w:pPr>
              <w:spacing w:after="60" w:before="60"/>
            </w:pPr>
            <w:r/>
            <w:r>
              <w:rPr>
                <w:rFonts w:ascii="Calibri" w:hAnsi="Calibri"/>
                <w:color w:val="0F171C"/>
                <w:sz w:val="19"/>
              </w:rPr>
              <w:t xml:space="preserve">Speaker on — </w:t>
            </w:r>
            <w:r>
              <w:rPr>
                <w:rFonts w:ascii="Calibri" w:hAnsi="Calibri"/>
                <w:b/>
                <w:color w:val="0F171C"/>
                <w:sz w:val="19"/>
              </w:rPr>
              <w:t>her own voice</w:t>
            </w:r>
          </w:p>
        </w:tc>
        <w:tc>
          <w:tcPr>
            <w:tcW w:type="dxa" w:w="4706"/>
            <w:shd w:val="clear" w:color="auto" w:fill="F1F5F6"/>
          </w:tcPr>
          <w:p>
            <w:pPr>
              <w:spacing w:after="60" w:before="60"/>
            </w:pPr>
            <w:r/>
            <w:r>
              <w:rPr>
                <w:rFonts w:ascii="Calibri" w:hAnsi="Calibri"/>
                <w:b/>
                <w:color w:val="0F171C"/>
                <w:sz w:val="19"/>
              </w:rPr>
              <w:t>3535</w:t>
            </w:r>
          </w:p>
        </w:tc>
      </w:tr>
      <w:tr>
        <w:tc>
          <w:tcPr>
            <w:tcW w:type="dxa" w:w="4706"/>
          </w:tcPr>
          <w:p>
            <w:pPr>
              <w:spacing w:after="60" w:before="60"/>
            </w:pPr>
            <w:r/>
            <w:r>
              <w:rPr>
                <w:rFonts w:ascii="Calibri" w:hAnsi="Calibri"/>
                <w:color w:val="0F171C"/>
                <w:sz w:val="19"/>
              </w:rPr>
              <w:t xml:space="preserve">Speaker on — </w:t>
            </w:r>
            <w:r>
              <w:rPr>
                <w:rFonts w:ascii="Calibri" w:hAnsi="Calibri"/>
                <w:b/>
                <w:color w:val="0F171C"/>
                <w:sz w:val="19"/>
              </w:rPr>
              <w:t>your voice</w:t>
            </w:r>
          </w:p>
        </w:tc>
        <w:tc>
          <w:tcPr>
            <w:tcW w:type="dxa" w:w="4706"/>
          </w:tcPr>
          <w:p>
            <w:pPr>
              <w:spacing w:after="60" w:before="60"/>
            </w:pPr>
            <w:r/>
            <w:r>
              <w:rPr>
                <w:rFonts w:ascii="Calibri" w:hAnsi="Calibri"/>
                <w:color w:val="0F171C"/>
                <w:sz w:val="19"/>
              </w:rPr>
              <w:t xml:space="preserve">never above </w:t>
            </w:r>
            <w:r>
              <w:rPr>
                <w:rFonts w:ascii="Calibri" w:hAnsi="Calibri"/>
                <w:b/>
                <w:color w:val="0F171C"/>
                <w:sz w:val="19"/>
              </w:rPr>
              <w:t>2067</w:t>
            </w:r>
          </w:p>
        </w:tc>
      </w:tr>
    </w:tbl>
    <w:p>
      <w:pPr>
        <w:spacing w:after="120"/>
      </w:pPr>
    </w:p>
    <w:p>
      <w:r>
        <w:rPr>
          <w:rFonts w:ascii="Calibri" w:hAnsi="Calibri"/>
          <w:b/>
          <w:color w:val="48575F"/>
          <w:sz w:val="21"/>
        </w:rPr>
        <w:t>Your voice arrives quieter than hers does.</w:t>
      </w:r>
      <w:r>
        <w:rPr>
          <w:rFonts w:ascii="Calibri" w:hAnsi="Calibri"/>
          <w:color w:val="48575F"/>
          <w:sz w:val="21"/>
        </w:rPr>
        <w:t xml:space="preserve"> The microphone sits near the speaker. When you both talk, the total rises by only about 16% — and her own voice jumps far more than that between syllables. </w:t>
      </w:r>
      <w:r>
        <w:rPr>
          <w:rFonts w:ascii="Calibri" w:hAnsi="Calibri"/>
          <w:b/>
          <w:color w:val="48575F"/>
          <w:sz w:val="21"/>
        </w:rPr>
        <w:t>So no setting can work.</w:t>
      </w:r>
    </w:p>
    <w:p>
      <w:pPr>
        <w:keepNext/>
        <w:spacing w:before="240" w:after="80"/>
      </w:pPr>
      <w:r>
        <w:rPr>
          <w:rFonts w:ascii="Georgia" w:hAnsi="Georgia"/>
          <w:b/>
          <w:color w:val="0B6E75"/>
          <w:sz w:val="24"/>
        </w:rPr>
        <w:t>We built the standard fix, and it failed</w:t>
      </w:r>
    </w:p>
    <w:p>
      <w:r>
        <w:rPr>
          <w:rFonts w:ascii="Calibri" w:hAnsi="Calibri"/>
          <w:color w:val="0F171C"/>
          <w:sz w:val="21"/>
        </w:rPr>
        <w:t xml:space="preserve">There is a well-known technology for this: an </w:t>
      </w:r>
      <w:r>
        <w:rPr>
          <w:rFonts w:ascii="Calibri" w:hAnsi="Calibri"/>
          <w:b/>
          <w:color w:val="0F171C"/>
          <w:sz w:val="21"/>
        </w:rPr>
        <w:t>echo canceller</w:t>
      </w:r>
      <w:r>
        <w:rPr>
          <w:rFonts w:ascii="Calibri" w:hAnsi="Calibri"/>
          <w:color w:val="0F171C"/>
          <w:sz w:val="21"/>
        </w:rPr>
        <w:t xml:space="preserve"> — what stops you hearing yourself on a video call. We built one, and tested it properly. </w:t>
      </w:r>
      <w:r>
        <w:rPr>
          <w:rFonts w:ascii="Calibri" w:hAnsi="Calibri"/>
          <w:b/>
          <w:color w:val="0F171C"/>
          <w:sz w:val="21"/>
        </w:rPr>
        <w:t>It never locked on at all.</w:t>
      </w:r>
      <w:r>
        <w:rPr>
          <w:rFonts w:ascii="Calibri" w:hAnsi="Calibri"/>
          <w:color w:val="0F171C"/>
          <w:sz w:val="21"/>
        </w:rPr>
        <w:t xml:space="preserve"> The sound goes out through one USB device and comes back through another, each converting it at a different rate. An echo canceller needs the returning sound to match the original almost exactly. After that round trip, it does not.</w:t>
      </w:r>
    </w:p>
    <w:p>
      <w:pPr>
        <w:spacing w:before="80"/>
        <w:ind w:left="283"/>
        <w:shd w:val="clear" w:color="auto" w:fill="E0EFEF"/>
        <w:pBdr>
          <w:left w:val="single" w:sz="18" w:space="8" w:color="0B6E75"/>
        </w:pBdr>
      </w:pPr>
      <w:r>
        <w:rPr>
          <w:rFonts w:ascii="Georgia" w:hAnsi="Georgia"/>
          <w:b/>
          <w:color w:val="0B6E75"/>
          <w:sz w:val="23"/>
        </w:rPr>
        <w:t>The trap we avoided</w:t>
      </w:r>
    </w:p>
    <w:p>
      <w:pPr>
        <w:ind w:left="283"/>
        <w:shd w:val="clear" w:color="auto" w:fill="E0EFEF"/>
        <w:pBdr>
          <w:left w:val="single" w:sz="18" w:space="8" w:color="0B6E75"/>
        </w:pBdr>
      </w:pPr>
      <w:r>
        <w:rPr>
          <w:rFonts w:ascii="Calibri" w:hAnsi="Calibri"/>
          <w:color w:val="0F171C"/>
          <w:sz w:val="21"/>
        </w:rPr>
        <w:t xml:space="preserve">Turning on one extra option showed a headline </w:t>
      </w:r>
      <w:r>
        <w:rPr>
          <w:rFonts w:ascii="Calibri" w:hAnsi="Calibri"/>
          <w:b/>
          <w:color w:val="0F171C"/>
          <w:sz w:val="21"/>
        </w:rPr>
        <w:t>10 dB improvement.</w:t>
      </w:r>
      <w:r>
        <w:rPr>
          <w:rFonts w:ascii="Calibri" w:hAnsi="Calibri"/>
          <w:color w:val="0F171C"/>
          <w:sz w:val="21"/>
        </w:rPr>
        <w:t xml:space="preserve"> That looks like success.</w:t>
      </w:r>
    </w:p>
    <w:p>
      <w:pPr>
        <w:ind w:left="283"/>
        <w:shd w:val="clear" w:color="auto" w:fill="E0EFEF"/>
        <w:pBdr>
          <w:left w:val="single" w:sz="18" w:space="8" w:color="0B6E75"/>
        </w:pBdr>
      </w:pPr>
      <w:r>
        <w:rPr>
          <w:rFonts w:ascii="Calibri" w:hAnsi="Calibri"/>
          <w:color w:val="0F171C"/>
          <w:sz w:val="21"/>
        </w:rPr>
        <w:t xml:space="preserve">It is worthless. That option is a </w:t>
      </w:r>
      <w:r>
        <w:rPr>
          <w:rFonts w:ascii="Calibri" w:hAnsi="Calibri"/>
          <w:i/>
          <w:color w:val="0F171C"/>
          <w:sz w:val="21"/>
        </w:rPr>
        <w:t>noise reducer</w:t>
      </w:r>
      <w:r>
        <w:rPr>
          <w:rFonts w:ascii="Calibri" w:hAnsi="Calibri"/>
          <w:color w:val="0F171C"/>
          <w:sz w:val="21"/>
        </w:rPr>
        <w:t xml:space="preserve"> — it turned </w:t>
      </w:r>
      <w:r>
        <w:rPr>
          <w:rFonts w:ascii="Calibri" w:hAnsi="Calibri"/>
          <w:b/>
          <w:color w:val="0F171C"/>
          <w:sz w:val="21"/>
        </w:rPr>
        <w:t>everything</w:t>
      </w:r>
      <w:r>
        <w:rPr>
          <w:rFonts w:ascii="Calibri" w:hAnsi="Calibri"/>
          <w:color w:val="0F171C"/>
          <w:sz w:val="21"/>
        </w:rPr>
        <w:t xml:space="preserve"> down, including the person talking. We tested it properly and found </w:t>
      </w:r>
      <w:r>
        <w:rPr>
          <w:rFonts w:ascii="Calibri" w:hAnsi="Calibri"/>
          <w:b/>
          <w:color w:val="0F171C"/>
          <w:sz w:val="21"/>
        </w:rPr>
        <w:t>it quietened the person more than the echo.</w:t>
      </w:r>
      <w:r>
        <w:rPr>
          <w:rFonts w:ascii="Calibri" w:hAnsi="Calibri"/>
          <w:color w:val="0F171C"/>
          <w:sz w:val="21"/>
        </w:rPr>
        <w:t xml:space="preserve"> The thing we needed got slightly </w:t>
      </w:r>
      <w:r>
        <w:rPr>
          <w:rFonts w:ascii="Calibri" w:hAnsi="Calibri"/>
          <w:i/>
          <w:color w:val="0F171C"/>
          <w:sz w:val="21"/>
        </w:rPr>
        <w:t>worse</w:t>
      </w:r>
      <w:r>
        <w:rPr>
          <w:rFonts w:ascii="Calibri" w:hAnsi="Calibri"/>
          <w:color w:val="0F171C"/>
          <w:sz w:val="21"/>
        </w:rPr>
        <w:t>.</w:t>
      </w:r>
    </w:p>
    <w:p>
      <w:pPr>
        <w:ind w:left="283"/>
        <w:shd w:val="clear" w:color="auto" w:fill="E0EFEF"/>
        <w:pBdr>
          <w:left w:val="single" w:sz="18" w:space="8" w:color="0B6E75"/>
        </w:pBdr>
      </w:pPr>
      <w:r>
        <w:rPr>
          <w:rFonts w:ascii="Calibri" w:hAnsi="Calibri"/>
          <w:b/>
          <w:color w:val="0F171C"/>
          <w:sz w:val="21"/>
        </w:rPr>
        <w:t>Had we trusted the headline number, we would have shipped a step backwards and called it a feature.</w:t>
      </w:r>
    </w:p>
    <w:p>
      <w:pPr>
        <w:spacing w:after="80"/>
      </w:pPr>
    </w:p>
    <w:p>
      <w:r>
        <w:rPr>
          <w:rFonts w:ascii="Calibri" w:hAnsi="Calibri"/>
          <w:b/>
          <w:color w:val="0F171C"/>
          <w:sz w:val="21"/>
        </w:rPr>
        <w:t>What we shipped instead:</w:t>
      </w:r>
      <w:r>
        <w:rPr>
          <w:rFonts w:ascii="Calibri" w:hAnsi="Calibri"/>
          <w:color w:val="0F171C"/>
          <w:sz w:val="21"/>
        </w:rPr>
        <w:t xml:space="preserve"> a simpler method that works reliably in the gaps between her sentences, plus honest documentation of what actually fixes it — turn the speaker down to about half, move the microphone away from it, or change the audio routing.</w:t>
      </w: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6. Music, video, and doing things</w:t>
      </w:r>
    </w:p>
    <w:p>
      <w:pPr>
        <w:keepNext/>
        <w:spacing w:before="240" w:after="80"/>
      </w:pPr>
      <w:r>
        <w:rPr>
          <w:rFonts w:ascii="Georgia" w:hAnsi="Georgia"/>
          <w:b/>
          <w:color w:val="0B6E75"/>
          <w:sz w:val="24"/>
        </w:rPr>
        <w:t>6.1 The video that closed itself after one second</w:t>
      </w:r>
    </w:p>
    <w:p>
      <w:r>
        <w:rPr>
          <w:rFonts w:ascii="Calibri" w:hAnsi="Calibri"/>
          <w:color w:val="0F171C"/>
          <w:sz w:val="21"/>
        </w:rPr>
        <w:t xml:space="preserve">The most revealing bug in the project. A user reported: </w:t>
      </w:r>
      <w:r>
        <w:rPr>
          <w:rFonts w:ascii="Calibri" w:hAnsi="Calibri"/>
          <w:i/>
          <w:color w:val="0F171C"/>
          <w:sz w:val="21"/>
        </w:rPr>
        <w:t>"it opens the file, but after 1–2 seconds it closes on its own."</w:t>
      </w:r>
      <w:r>
        <w:rPr>
          <w:rFonts w:ascii="Calibri" w:hAnsi="Calibri"/>
          <w:color w:val="0F171C"/>
          <w:sz w:val="21"/>
        </w:rPr>
        <w:t xml:space="preserve"> It was a chain of three things:</w:t>
      </w:r>
    </w:p>
    <w:p>
      <w:pPr>
        <w:pStyle w:val="ListNumber"/>
        <w:spacing w:after="80"/>
      </w:pPr>
      <w:r>
        <w:rPr>
          <w:rFonts w:ascii="Calibri" w:hAnsi="Calibri"/>
          <w:color w:val="0F171C"/>
          <w:sz w:val="21"/>
        </w:rPr>
        <w:t xml:space="preserve">The video starts. The system listening for someone talking over it takes its first reading from a moment </w:t>
      </w:r>
      <w:r>
        <w:rPr>
          <w:rFonts w:ascii="Calibri" w:hAnsi="Calibri"/>
          <w:b/>
          <w:color w:val="0F171C"/>
          <w:sz w:val="21"/>
        </w:rPr>
        <w:t>before any sound was playing</w:t>
      </w:r>
      <w:r>
        <w:rPr>
          <w:rFonts w:ascii="Calibri" w:hAnsi="Calibri"/>
          <w:color w:val="0F171C"/>
          <w:sz w:val="21"/>
        </w:rPr>
        <w:t xml:space="preserve"> — so the video instantly looked like somebody shouting.</w:t>
      </w:r>
    </w:p>
    <w:p>
      <w:pPr>
        <w:pStyle w:val="ListNumber"/>
        <w:spacing w:after="80"/>
      </w:pPr>
      <w:r>
        <w:rPr>
          <w:rFonts w:ascii="Calibri" w:hAnsi="Calibri"/>
          <w:color w:val="0F171C"/>
          <w:sz w:val="21"/>
        </w:rPr>
        <w:t>That triggered a check for the wake word, listening to the video's own soundtrack.</w:t>
      </w:r>
    </w:p>
    <w:p>
      <w:pPr>
        <w:pStyle w:val="ListNumber"/>
        <w:spacing w:after="80"/>
      </w:pPr>
      <w:r>
        <w:rPr>
          <w:rFonts w:ascii="Calibri" w:hAnsi="Calibri"/>
          <w:color w:val="0F171C"/>
          <w:sz w:val="21"/>
        </w:rPr>
        <w:t xml:space="preserve">The speech system is given a hint of what to listen for — and that hint is literally </w:t>
      </w:r>
      <w:r>
        <w:rPr>
          <w:rFonts w:ascii="Calibri" w:hAnsi="Calibri"/>
          <w:b/>
          <w:color w:val="0F171C"/>
          <w:sz w:val="21"/>
        </w:rPr>
        <w:t>"Hey Liza."</w:t>
      </w:r>
      <w:r>
        <w:rPr>
          <w:rFonts w:ascii="Calibri" w:hAnsi="Calibri"/>
          <w:color w:val="0F171C"/>
          <w:sz w:val="21"/>
        </w:rPr>
        <w:t xml:space="preserve"> Given a soundtrack it could not make sense of, </w:t>
      </w:r>
      <w:r>
        <w:rPr>
          <w:rFonts w:ascii="Calibri" w:hAnsi="Calibri"/>
          <w:b/>
          <w:color w:val="0F171C"/>
          <w:sz w:val="21"/>
        </w:rPr>
        <w:t>it handed our own hint straight back to us.</w:t>
      </w:r>
      <w:r>
        <w:rPr>
          <w:rFonts w:ascii="Calibri" w:hAnsi="Calibri"/>
          <w:color w:val="0F171C"/>
          <w:sz w:val="21"/>
        </w:rPr>
        <w:t xml:space="preserve"> We read that as a wake word and stopped the video.</w:t>
      </w:r>
    </w:p>
    <w:p>
      <w:r>
        <w:rPr>
          <w:rFonts w:ascii="Calibri" w:hAnsi="Calibri"/>
          <w:b/>
          <w:color w:val="0F171C"/>
          <w:sz w:val="21"/>
        </w:rPr>
        <w:t>Every single time.</w:t>
      </w:r>
      <w:r>
        <w:rPr>
          <w:rFonts w:ascii="Calibri" w:hAnsi="Calibri"/>
          <w:color w:val="0F171C"/>
          <w:sz w:val="21"/>
        </w:rPr>
        <w:t xml:space="preserve"> Four separate fixes shipped, and the whole chain is written down so it cannot come back.</w:t>
      </w:r>
    </w:p>
    <w:p>
      <w:pPr>
        <w:keepNext/>
        <w:spacing w:before="240" w:after="80"/>
      </w:pPr>
      <w:r>
        <w:rPr>
          <w:rFonts w:ascii="Georgia" w:hAnsi="Georgia"/>
          <w:b/>
          <w:color w:val="0B6E75"/>
          <w:sz w:val="24"/>
        </w:rPr>
        <w:t>6.2 What people actually say</w:t>
      </w:r>
    </w:p>
    <w:p>
      <w:r>
        <w:rPr>
          <w:rFonts w:ascii="Calibri" w:hAnsi="Calibri"/>
          <w:color w:val="0F171C"/>
          <w:sz w:val="21"/>
        </w:rPr>
        <w:t>Every fix here came from a real recording of a real person.</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B6E75"/>
          </w:tcPr>
          <w:p>
            <w:pPr>
              <w:spacing w:after="60" w:before="60"/>
            </w:pPr>
            <w:r/>
            <w:r>
              <w:rPr>
                <w:rFonts w:ascii="Calibri" w:hAnsi="Calibri"/>
                <w:b/>
                <w:color w:val="FFFFFF"/>
                <w:sz w:val="19"/>
              </w:rPr>
              <w:t>What was said</w:t>
            </w:r>
          </w:p>
        </w:tc>
        <w:tc>
          <w:tcPr>
            <w:tcW w:type="dxa" w:w="4706"/>
            <w:shd w:val="clear" w:color="auto" w:fill="0B6E75"/>
          </w:tcPr>
          <w:p>
            <w:pPr>
              <w:spacing w:after="60" w:before="60"/>
            </w:pPr>
            <w:r/>
            <w:r>
              <w:rPr>
                <w:rFonts w:ascii="Calibri" w:hAnsi="Calibri"/>
                <w:b/>
                <w:color w:val="FFFFFF"/>
                <w:sz w:val="19"/>
              </w:rPr>
              <w:t>What went wrong</w:t>
            </w:r>
          </w:p>
        </w:tc>
      </w:tr>
      <w:tr>
        <w:tc>
          <w:tcPr>
            <w:tcW w:type="dxa" w:w="4706"/>
          </w:tcPr>
          <w:p>
            <w:pPr>
              <w:spacing w:after="60" w:before="60"/>
            </w:pPr>
            <w:r/>
            <w:r>
              <w:rPr>
                <w:rFonts w:ascii="Calibri" w:hAnsi="Calibri"/>
                <w:color w:val="0F171C"/>
                <w:sz w:val="19"/>
              </w:rPr>
              <w:t>"Play" said in Hindi</w:t>
            </w:r>
          </w:p>
        </w:tc>
        <w:tc>
          <w:tcPr>
            <w:tcW w:type="dxa" w:w="4706"/>
          </w:tcPr>
          <w:p>
            <w:pPr>
              <w:spacing w:after="60" w:before="60"/>
            </w:pPr>
            <w:r/>
            <w:r>
              <w:rPr>
                <w:rFonts w:ascii="Calibri" w:hAnsi="Calibri"/>
                <w:color w:val="0F171C"/>
                <w:sz w:val="19"/>
              </w:rPr>
              <w:t xml:space="preserve">The speech system writes it in Hindi letters, and </w:t>
            </w:r>
            <w:r>
              <w:rPr>
                <w:rFonts w:ascii="Calibri" w:hAnsi="Calibri"/>
                <w:b/>
                <w:color w:val="0F171C"/>
                <w:sz w:val="19"/>
              </w:rPr>
              <w:t>spells it differently each time.</w:t>
            </w:r>
            <w:r>
              <w:rPr>
                <w:rFonts w:ascii="Calibri" w:hAnsi="Calibri"/>
                <w:color w:val="0F171C"/>
                <w:sz w:val="19"/>
              </w:rPr>
              <w:t xml:space="preserve"> The request fell through to the AI, which politely explained how to search YouTube</w:t>
            </w:r>
          </w:p>
        </w:tc>
      </w:tr>
      <w:tr>
        <w:tc>
          <w:tcPr>
            <w:tcW w:type="dxa" w:w="4706"/>
            <w:shd w:val="clear" w:color="auto" w:fill="F1F5F6"/>
          </w:tcPr>
          <w:p>
            <w:pPr>
              <w:spacing w:after="60" w:before="60"/>
            </w:pPr>
            <w:r/>
            <w:r>
              <w:rPr>
                <w:rFonts w:ascii="Calibri" w:hAnsi="Calibri"/>
                <w:color w:val="0F171C"/>
                <w:sz w:val="19"/>
              </w:rPr>
              <w:t>"</w:t>
            </w:r>
            <w:r>
              <w:rPr>
                <w:rFonts w:ascii="Calibri" w:hAnsi="Calibri"/>
                <w:b/>
                <w:color w:val="0F171C"/>
                <w:sz w:val="19"/>
              </w:rPr>
              <w:t>Okay,</w:t>
            </w:r>
            <w:r>
              <w:rPr>
                <w:rFonts w:ascii="Calibri" w:hAnsi="Calibri"/>
                <w:color w:val="0F171C"/>
                <w:sz w:val="19"/>
              </w:rPr>
              <w:t xml:space="preserve"> can you play a video of gravity?"</w:t>
            </w:r>
          </w:p>
        </w:tc>
        <w:tc>
          <w:tcPr>
            <w:tcW w:type="dxa" w:w="4706"/>
            <w:shd w:val="clear" w:color="auto" w:fill="F1F5F6"/>
          </w:tcPr>
          <w:p>
            <w:pPr>
              <w:spacing w:after="60" w:before="60"/>
            </w:pPr>
            <w:r/>
            <w:r>
              <w:rPr>
                <w:rFonts w:ascii="Calibri" w:hAnsi="Calibri"/>
                <w:color w:val="0F171C"/>
                <w:sz w:val="19"/>
              </w:rPr>
              <w:t xml:space="preserve">Our patterns expected the sentence to </w:t>
            </w:r>
            <w:r>
              <w:rPr>
                <w:rFonts w:ascii="Calibri" w:hAnsi="Calibri"/>
                <w:i/>
                <w:color w:val="0F171C"/>
                <w:sz w:val="19"/>
              </w:rPr>
              <w:t>start</w:t>
            </w:r>
            <w:r>
              <w:rPr>
                <w:rFonts w:ascii="Calibri" w:hAnsi="Calibri"/>
                <w:color w:val="0F171C"/>
                <w:sz w:val="19"/>
              </w:rPr>
              <w:t xml:space="preserve"> with "play". </w:t>
            </w:r>
            <w:r>
              <w:rPr>
                <w:rFonts w:ascii="Calibri" w:hAnsi="Calibri"/>
                <w:b/>
                <w:color w:val="0F171C"/>
                <w:sz w:val="19"/>
              </w:rPr>
              <w:t>The word "Okay" alone broke it</w:t>
            </w:r>
          </w:p>
        </w:tc>
      </w:tr>
      <w:tr>
        <w:tc>
          <w:tcPr>
            <w:tcW w:type="dxa" w:w="4706"/>
          </w:tcPr>
          <w:p>
            <w:pPr>
              <w:spacing w:after="60" w:before="60"/>
            </w:pPr>
            <w:r/>
            <w:r>
              <w:rPr>
                <w:rFonts w:ascii="Calibri" w:hAnsi="Calibri"/>
                <w:color w:val="0F171C"/>
                <w:sz w:val="19"/>
              </w:rPr>
              <w:t xml:space="preserve">"Play a video of gravity </w:t>
            </w:r>
            <w:r>
              <w:rPr>
                <w:rFonts w:ascii="Calibri" w:hAnsi="Calibri"/>
                <w:b/>
                <w:color w:val="0F171C"/>
                <w:sz w:val="19"/>
              </w:rPr>
              <w:t>in YouTube</w:t>
            </w:r>
            <w:r>
              <w:rPr>
                <w:rFonts w:ascii="Calibri" w:hAnsi="Calibri"/>
                <w:color w:val="0F171C"/>
                <w:sz w:val="19"/>
              </w:rPr>
              <w:t>"</w:t>
            </w:r>
          </w:p>
        </w:tc>
        <w:tc>
          <w:tcPr>
            <w:tcW w:type="dxa" w:w="4706"/>
          </w:tcPr>
          <w:p>
            <w:pPr>
              <w:spacing w:after="60" w:before="60"/>
            </w:pPr>
            <w:r/>
            <w:r>
              <w:rPr>
                <w:rFonts w:ascii="Calibri" w:hAnsi="Calibri"/>
                <w:color w:val="0F171C"/>
                <w:sz w:val="19"/>
              </w:rPr>
              <w:t xml:space="preserve">It searched for the literal phrase </w:t>
            </w:r>
            <w:r>
              <w:rPr>
                <w:rFonts w:ascii="Calibri" w:hAnsi="Calibri"/>
                <w:i/>
                <w:color w:val="0F171C"/>
                <w:sz w:val="19"/>
              </w:rPr>
              <w:t>"gravity in YouTube"</w:t>
            </w:r>
          </w:p>
        </w:tc>
      </w:tr>
      <w:tr>
        <w:tc>
          <w:tcPr>
            <w:tcW w:type="dxa" w:w="4706"/>
            <w:shd w:val="clear" w:color="auto" w:fill="F1F5F6"/>
          </w:tcPr>
          <w:p>
            <w:pPr>
              <w:spacing w:after="60" w:before="60"/>
            </w:pPr>
            <w:r/>
            <w:r>
              <w:rPr>
                <w:rFonts w:ascii="Calibri" w:hAnsi="Calibri"/>
                <w:color w:val="0F171C"/>
                <w:sz w:val="19"/>
              </w:rPr>
              <w:t>"Play heatwave"</w:t>
            </w:r>
          </w:p>
        </w:tc>
        <w:tc>
          <w:tcPr>
            <w:tcW w:type="dxa" w:w="4706"/>
            <w:shd w:val="clear" w:color="auto" w:fill="F1F5F6"/>
          </w:tcPr>
          <w:p>
            <w:pPr>
              <w:spacing w:after="60" w:before="60"/>
            </w:pPr>
            <w:r/>
            <w:r>
              <w:rPr>
                <w:rFonts w:ascii="Calibri" w:hAnsi="Calibri"/>
                <w:color w:val="0F171C"/>
                <w:sz w:val="19"/>
              </w:rPr>
              <w:t xml:space="preserve">Went to the AI, which happily said </w:t>
            </w:r>
            <w:r>
              <w:rPr>
                <w:rFonts w:ascii="Calibri" w:hAnsi="Calibri"/>
                <w:b/>
                <w:color w:val="0F171C"/>
                <w:sz w:val="19"/>
              </w:rPr>
              <w:t>"okay, playing Heatwave" — and nothing played</w:t>
            </w:r>
          </w:p>
        </w:tc>
      </w:tr>
    </w:tbl>
    <w:p>
      <w:pPr>
        <w:spacing w:after="120"/>
      </w:pPr>
    </w:p>
    <w:p>
      <w:pPr>
        <w:ind w:left="283"/>
        <w:shd w:val="clear" w:color="auto" w:fill="E0EFEF"/>
        <w:pBdr>
          <w:left w:val="single" w:sz="18" w:space="8" w:color="0B6E75"/>
        </w:pBdr>
      </w:pPr>
      <w:r>
        <w:rPr>
          <w:rFonts w:ascii="Calibri" w:hAnsi="Calibri"/>
          <w:b/>
          <w:color w:val="0F171C"/>
          <w:sz w:val="21"/>
        </w:rPr>
        <w:t>The principle we settled on:</w:t>
      </w:r>
      <w:r>
        <w:rPr>
          <w:rFonts w:ascii="Calibri" w:hAnsi="Calibri"/>
          <w:color w:val="0F171C"/>
          <w:sz w:val="21"/>
        </w:rPr>
        <w:t xml:space="preserve"> "Play X" is handled </w:t>
      </w:r>
      <w:r>
        <w:rPr>
          <w:rFonts w:ascii="Calibri" w:hAnsi="Calibri"/>
          <w:b/>
          <w:color w:val="0F171C"/>
          <w:sz w:val="21"/>
        </w:rPr>
        <w:t>by our own code, before the AI is involved.</w:t>
      </w:r>
      <w:r>
        <w:rPr>
          <w:rFonts w:ascii="Calibri" w:hAnsi="Calibri"/>
          <w:color w:val="0F171C"/>
          <w:sz w:val="21"/>
        </w:rPr>
        <w:t xml:space="preserve"> It guarantees it works, </w:t>
      </w:r>
      <w:r>
        <w:rPr>
          <w:rFonts w:ascii="Calibri" w:hAnsi="Calibri"/>
          <w:b/>
          <w:color w:val="0F171C"/>
          <w:sz w:val="21"/>
        </w:rPr>
        <w:t>and removes a whole trip to the internet before the music starts.</w:t>
      </w:r>
      <w:r>
        <w:rPr>
          <w:rFonts w:ascii="Calibri" w:hAnsi="Calibri"/>
          <w:color w:val="0F171C"/>
          <w:sz w:val="21"/>
        </w:rPr>
        <w:t xml:space="preserve"> The instructions now also forbid her from ever claiming to play something: </w:t>
      </w:r>
      <w:r>
        <w:rPr>
          <w:rFonts w:ascii="Calibri" w:hAnsi="Calibri"/>
          <w:b/>
          <w:color w:val="0F171C"/>
          <w:sz w:val="21"/>
        </w:rPr>
        <w:t>saying so when nothing plays makes her a liar.</w:t>
      </w:r>
    </w:p>
    <w:p>
      <w:pPr>
        <w:spacing w:after="80"/>
      </w:pPr>
    </w:p>
    <w:p>
      <w:pPr>
        <w:keepNext/>
        <w:spacing w:before="240" w:after="80"/>
      </w:pPr>
      <w:r>
        <w:rPr>
          <w:rFonts w:ascii="Georgia" w:hAnsi="Georgia"/>
          <w:b/>
          <w:color w:val="0B6E75"/>
          <w:sz w:val="24"/>
        </w:rPr>
        <w:t>6.3 Six times cheaper per song</w:t>
      </w:r>
    </w:p>
    <w:p>
      <w:r>
        <w:rPr>
          <w:rFonts w:ascii="Calibri" w:hAnsi="Calibri"/>
          <w:color w:val="0F171C"/>
          <w:sz w:val="21"/>
        </w:rPr>
        <w:t xml:space="preserve">Her microphone must be off while music plays, or she hears lyrics as commands. But that would leave "stop the music" as the one thing she could never hear. So she checks periodically — and </w:t>
      </w:r>
      <w:r>
        <w:rPr>
          <w:rFonts w:ascii="Calibri" w:hAnsi="Calibri"/>
          <w:b/>
          <w:color w:val="0F171C"/>
          <w:sz w:val="21"/>
        </w:rPr>
        <w:t>each check costs money.</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B6E75"/>
          </w:tcPr>
          <w:p>
            <w:pPr>
              <w:spacing w:after="60" w:before="60"/>
            </w:pPr>
            <w:r/>
            <w:r>
              <w:rPr>
                <w:rFonts w:ascii="Calibri" w:hAnsi="Calibri"/>
                <w:b/>
                <w:color w:val="FFFFFF"/>
                <w:sz w:val="19"/>
              </w:rPr>
              <w:t>Version</w:t>
            </w:r>
          </w:p>
        </w:tc>
        <w:tc>
          <w:tcPr>
            <w:tcW w:type="dxa" w:w="3137"/>
            <w:shd w:val="clear" w:color="auto" w:fill="0B6E75"/>
          </w:tcPr>
          <w:p>
            <w:pPr>
              <w:spacing w:after="60" w:before="60"/>
            </w:pPr>
            <w:r/>
            <w:r>
              <w:rPr>
                <w:rFonts w:ascii="Calibri" w:hAnsi="Calibri"/>
                <w:b/>
                <w:color w:val="FFFFFF"/>
                <w:sz w:val="19"/>
              </w:rPr>
              <w:t>Checks</w:t>
            </w:r>
          </w:p>
        </w:tc>
        <w:tc>
          <w:tcPr>
            <w:tcW w:type="dxa" w:w="3137"/>
            <w:shd w:val="clear" w:color="auto" w:fill="0B6E75"/>
          </w:tcPr>
          <w:p>
            <w:pPr>
              <w:spacing w:after="60" w:before="60"/>
            </w:pPr>
            <w:r/>
            <w:r>
              <w:rPr>
                <w:rFonts w:ascii="Calibri" w:hAnsi="Calibri"/>
                <w:b/>
                <w:color w:val="FFFFFF"/>
                <w:sz w:val="19"/>
              </w:rPr>
              <w:t>Cost per song</w:t>
            </w:r>
          </w:p>
        </w:tc>
      </w:tr>
      <w:tr>
        <w:tc>
          <w:tcPr>
            <w:tcW w:type="dxa" w:w="3137"/>
          </w:tcPr>
          <w:p>
            <w:pPr>
              <w:spacing w:after="60" w:before="60"/>
            </w:pPr>
            <w:r/>
            <w:r>
              <w:rPr>
                <w:rFonts w:ascii="Calibri" w:hAnsi="Calibri"/>
                <w:color w:val="0F171C"/>
                <w:sz w:val="19"/>
              </w:rPr>
              <w:t>First</w:t>
            </w:r>
          </w:p>
        </w:tc>
        <w:tc>
          <w:tcPr>
            <w:tcW w:type="dxa" w:w="3137"/>
          </w:tcPr>
          <w:p>
            <w:pPr>
              <w:spacing w:after="60" w:before="60"/>
            </w:pPr>
            <w:r/>
            <w:r>
              <w:rPr>
                <w:rFonts w:ascii="Calibri" w:hAnsi="Calibri"/>
                <w:color w:val="0F171C"/>
                <w:sz w:val="19"/>
              </w:rPr>
              <w:t>every 2 sec</w:t>
            </w:r>
          </w:p>
        </w:tc>
        <w:tc>
          <w:tcPr>
            <w:tcW w:type="dxa" w:w="3137"/>
          </w:tcPr>
          <w:p>
            <w:pPr>
              <w:spacing w:after="60" w:before="60"/>
            </w:pPr>
            <w:r/>
            <w:r>
              <w:rPr>
                <w:rFonts w:ascii="Calibri" w:hAnsi="Calibri"/>
                <w:b/>
                <w:color w:val="0F171C"/>
                <w:sz w:val="19"/>
              </w:rPr>
              <w:t>~25 requests</w:t>
            </w:r>
          </w:p>
        </w:tc>
      </w:tr>
      <w:tr>
        <w:tc>
          <w:tcPr>
            <w:tcW w:type="dxa" w:w="3137"/>
            <w:shd w:val="clear" w:color="auto" w:fill="F1F5F6"/>
          </w:tcPr>
          <w:p>
            <w:pPr>
              <w:spacing w:after="60" w:before="60"/>
            </w:pPr>
            <w:r/>
            <w:r>
              <w:rPr>
                <w:rFonts w:ascii="Calibri" w:hAnsi="Calibri"/>
                <w:b/>
                <w:color w:val="0F171C"/>
                <w:sz w:val="19"/>
              </w:rPr>
              <w:t>Now</w:t>
            </w:r>
          </w:p>
        </w:tc>
        <w:tc>
          <w:tcPr>
            <w:tcW w:type="dxa" w:w="3137"/>
            <w:shd w:val="clear" w:color="auto" w:fill="F1F5F6"/>
          </w:tcPr>
          <w:p>
            <w:pPr>
              <w:spacing w:after="60" w:before="60"/>
            </w:pPr>
            <w:r/>
            <w:r>
              <w:rPr>
                <w:rFonts w:ascii="Calibri" w:hAnsi="Calibri"/>
                <w:color w:val="0F171C"/>
                <w:sz w:val="19"/>
              </w:rPr>
              <w:t>every 10 sec</w:t>
            </w:r>
          </w:p>
        </w:tc>
        <w:tc>
          <w:tcPr>
            <w:tcW w:type="dxa" w:w="3137"/>
            <w:shd w:val="clear" w:color="auto" w:fill="F1F5F6"/>
          </w:tcPr>
          <w:p>
            <w:pPr>
              <w:spacing w:after="60" w:before="60"/>
            </w:pPr>
            <w:r/>
            <w:r>
              <w:rPr>
                <w:rFonts w:ascii="Calibri" w:hAnsi="Calibri"/>
                <w:b/>
                <w:color w:val="0F171C"/>
                <w:sz w:val="19"/>
              </w:rPr>
              <w:t>~4 requests</w:t>
            </w:r>
          </w:p>
        </w:tc>
      </w:tr>
    </w:tbl>
    <w:p>
      <w:pPr>
        <w:spacing w:after="120"/>
      </w:pPr>
    </w:p>
    <w:p>
      <w:r>
        <w:rPr>
          <w:rFonts w:ascii="Calibri" w:hAnsi="Calibri"/>
          <w:b/>
          <w:color w:val="0F171C"/>
          <w:sz w:val="21"/>
        </w:rPr>
        <w:t>Six times cheaper, no more audible dipping, and faster to respond than any earlier version</w:t>
      </w:r>
      <w:r>
        <w:rPr>
          <w:rFonts w:ascii="Calibri" w:hAnsi="Calibri"/>
          <w:color w:val="0F171C"/>
          <w:sz w:val="21"/>
        </w:rPr>
        <w:t xml:space="preserve"> — because a raised voice is now detected instantly and costs nothing.</w:t>
      </w:r>
    </w:p>
    <w:p>
      <w:pPr>
        <w:keepNext/>
        <w:spacing w:before="240" w:after="80"/>
      </w:pPr>
      <w:r>
        <w:rPr>
          <w:rFonts w:ascii="Georgia" w:hAnsi="Georgia"/>
          <w:b/>
          <w:color w:val="0B6E75"/>
          <w:sz w:val="24"/>
        </w:rPr>
        <w:t>6.4 Safety, built into our own code</w:t>
      </w:r>
    </w:p>
    <w:p>
      <w:r>
        <w:rPr>
          <w:rFonts w:ascii="Calibri" w:hAnsi="Calibri"/>
          <w:color w:val="0F171C"/>
          <w:sz w:val="21"/>
        </w:rPr>
        <w:t xml:space="preserve">Liza can open your files, list folders, change the screen, and run commands. </w:t>
      </w:r>
      <w:r>
        <w:rPr>
          <w:rFonts w:ascii="Calibri" w:hAnsi="Calibri"/>
          <w:b/>
          <w:color w:val="0F171C"/>
          <w:sz w:val="21"/>
        </w:rPr>
        <w:t>The AI decides what you asked for. Our own code decides what is allowed</w:t>
      </w:r>
      <w:r>
        <w:rPr>
          <w:rFonts w:ascii="Calibri" w:hAnsi="Calibri"/>
          <w:color w:val="0F171C"/>
          <w:sz w:val="21"/>
        </w:rPr>
        <w:t xml:space="preserve"> — because an instruction to an AI is a request, and this needs to be a guarantee.</w:t>
      </w:r>
    </w:p>
    <w:p>
      <w:pPr>
        <w:pStyle w:val="ListBullet"/>
        <w:spacing w:after="80"/>
      </w:pPr>
      <w:r>
        <w:rPr>
          <w:rFonts w:ascii="Calibri" w:hAnsi="Calibri"/>
          <w:b/>
          <w:color w:val="0F171C"/>
          <w:sz w:val="21"/>
        </w:rPr>
        <w:t>Administrator commands refused outright</w:t>
      </w:r>
      <w:r>
        <w:rPr>
          <w:rFonts w:ascii="Calibri" w:hAnsi="Calibri"/>
          <w:color w:val="0F171C"/>
          <w:sz w:val="21"/>
        </w:rPr>
        <w:t>, and the AI is told it cannot override this</w:t>
      </w:r>
    </w:p>
    <w:p>
      <w:pPr>
        <w:pStyle w:val="ListBullet"/>
        <w:spacing w:after="80"/>
      </w:pPr>
      <w:r>
        <w:rPr>
          <w:rFonts w:ascii="Calibri" w:hAnsi="Calibri"/>
          <w:b/>
          <w:color w:val="0F171C"/>
          <w:sz w:val="21"/>
        </w:rPr>
        <w:t>Every part of a command is checked</w:t>
      </w:r>
      <w:r>
        <w:rPr>
          <w:rFonts w:ascii="Calibri" w:hAnsi="Calibri"/>
          <w:color w:val="0F171C"/>
          <w:sz w:val="21"/>
        </w:rPr>
        <w:t xml:space="preserve">, because </w:t>
      </w:r>
      <w:r>
        <w:rPr>
          <w:rFonts w:ascii="Calibri" w:hAnsi="Calibri"/>
          <w:i/>
          <w:color w:val="0F171C"/>
          <w:sz w:val="21"/>
        </w:rPr>
        <w:t>"date; sudo reboot"</w:t>
      </w:r>
      <w:r>
        <w:rPr>
          <w:rFonts w:ascii="Calibri" w:hAnsi="Calibri"/>
          <w:color w:val="0F171C"/>
          <w:sz w:val="21"/>
        </w:rPr>
        <w:t xml:space="preserve"> is two commands and only the second matters</w:t>
      </w:r>
    </w:p>
    <w:p>
      <w:pPr>
        <w:pStyle w:val="ListBullet"/>
        <w:spacing w:after="80"/>
      </w:pPr>
      <w:r>
        <w:rPr>
          <w:rFonts w:ascii="Calibri" w:hAnsi="Calibri"/>
          <w:b/>
          <w:color w:val="0F171C"/>
          <w:sz w:val="21"/>
        </w:rPr>
        <w:t>Commands that destroy the device are blocked</w:t>
      </w:r>
      <w:r>
        <w:rPr>
          <w:rFonts w:ascii="Calibri" w:hAnsi="Calibri"/>
          <w:color w:val="0F171C"/>
          <w:sz w:val="21"/>
        </w:rPr>
        <w:t xml:space="preserve"> — and one spelling slipped past an earlier version, which is exactly why this is tested rather than assumed</w:t>
      </w:r>
    </w:p>
    <w:p>
      <w:pPr>
        <w:pStyle w:val="ListBullet"/>
        <w:spacing w:after="80"/>
      </w:pPr>
      <w:r>
        <w:rPr>
          <w:rFonts w:ascii="Calibri" w:hAnsi="Calibri"/>
          <w:b/>
          <w:color w:val="0F171C"/>
          <w:sz w:val="21"/>
        </w:rPr>
        <w:t>She cannot leave your home folder</w:t>
      </w: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7. What Part One shows</w:t>
      </w:r>
    </w:p>
    <w:p>
      <w:pPr>
        <w:pStyle w:val="ListNumber"/>
        <w:spacing w:after="80"/>
      </w:pPr>
      <w:r>
        <w:rPr>
          <w:rFonts w:ascii="Calibri" w:hAnsi="Calibri"/>
          <w:b/>
          <w:color w:val="0F171C"/>
          <w:sz w:val="21"/>
        </w:rPr>
        <w:t>We measure instead of assuming.</w:t>
      </w:r>
      <w:r>
        <w:rPr>
          <w:rFonts w:ascii="Calibri" w:hAnsi="Calibri"/>
          <w:color w:val="0F171C"/>
          <w:sz w:val="21"/>
        </w:rPr>
        <w:t xml:space="preserve"> The biggest fault in the project — a fifth of all sound thrown away — produced no error message, and no user ever described it accurately.</w:t>
      </w:r>
    </w:p>
    <w:p>
      <w:pPr>
        <w:pStyle w:val="ListNumber"/>
        <w:spacing w:after="80"/>
      </w:pPr>
      <w:r>
        <w:rPr>
          <w:rFonts w:ascii="Calibri" w:hAnsi="Calibri"/>
          <w:b/>
          <w:color w:val="0F171C"/>
          <w:sz w:val="21"/>
        </w:rPr>
        <w:t>We report our failures honestly.</w:t>
      </w:r>
      <w:r>
        <w:rPr>
          <w:rFonts w:ascii="Calibri" w:hAnsi="Calibri"/>
          <w:color w:val="0F171C"/>
          <w:sz w:val="21"/>
        </w:rPr>
        <w:t xml:space="preserve"> The echo canceller was built, tested, and rejected on the evidence. </w:t>
      </w:r>
      <w:r>
        <w:rPr>
          <w:rFonts w:ascii="Calibri" w:hAnsi="Calibri"/>
          <w:b/>
          <w:color w:val="0F171C"/>
          <w:sz w:val="21"/>
        </w:rPr>
        <w:t>That discipline is what stops a good demo becoming an expensive support problem.</w:t>
      </w:r>
    </w:p>
    <w:p>
      <w:pPr>
        <w:pStyle w:val="ListNumber"/>
        <w:spacing w:after="80"/>
      </w:pPr>
      <w:r>
        <w:rPr>
          <w:rFonts w:ascii="Calibri" w:hAnsi="Calibri"/>
          <w:b/>
          <w:color w:val="0F171C"/>
          <w:sz w:val="21"/>
        </w:rPr>
        <w:t>Every setting can be defended.</w:t>
      </w:r>
      <w:r>
        <w:rPr>
          <w:rFonts w:ascii="Calibri" w:hAnsi="Calibri"/>
          <w:color w:val="0F171C"/>
          <w:sz w:val="21"/>
        </w:rPr>
        <w:t xml:space="preserve"> Not one number in the product is a guess. Each sits in the code beside the measurement that produced it.</w:t>
      </w:r>
    </w:p>
    <w:p>
      <w:pPr>
        <w:pStyle w:val="ListNumber"/>
        <w:spacing w:after="80"/>
      </w:pPr>
      <w:r>
        <w:rPr>
          <w:rFonts w:ascii="Calibri" w:hAnsi="Calibri"/>
          <w:b/>
          <w:color w:val="0F171C"/>
          <w:sz w:val="21"/>
        </w:rPr>
        <w:t>Real users found real problems, and the causes ran deeper than the symptoms.</w:t>
      </w:r>
      <w:r>
        <w:rPr>
          <w:rFonts w:ascii="Calibri" w:hAnsi="Calibri"/>
          <w:color w:val="0F171C"/>
          <w:sz w:val="21"/>
        </w:rPr>
        <w:t xml:space="preserve"> No amount of automated testing would have found them.</w:t>
      </w: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8. What still isn't perfect</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B6E75"/>
          </w:tcPr>
          <w:p>
            <w:pPr>
              <w:spacing w:after="60" w:before="60"/>
            </w:pPr>
            <w:r/>
            <w:r>
              <w:rPr>
                <w:rFonts w:ascii="Calibri" w:hAnsi="Calibri"/>
                <w:b/>
                <w:color w:val="FFFFFF"/>
                <w:sz w:val="19"/>
              </w:rPr>
              <w:t>Limitation</w:t>
            </w:r>
          </w:p>
        </w:tc>
        <w:tc>
          <w:tcPr>
            <w:tcW w:type="dxa" w:w="4706"/>
            <w:shd w:val="clear" w:color="auto" w:fill="0B6E75"/>
          </w:tcPr>
          <w:p>
            <w:pPr>
              <w:spacing w:after="60" w:before="60"/>
            </w:pPr>
            <w:r/>
            <w:r>
              <w:rPr>
                <w:rFonts w:ascii="Calibri" w:hAnsi="Calibri"/>
                <w:b/>
                <w:color w:val="FFFFFF"/>
                <w:sz w:val="19"/>
              </w:rPr>
              <w:t>What would fix it</w:t>
            </w:r>
          </w:p>
        </w:tc>
      </w:tr>
      <w:tr>
        <w:tc>
          <w:tcPr>
            <w:tcW w:type="dxa" w:w="4706"/>
          </w:tcPr>
          <w:p>
            <w:pPr>
              <w:spacing w:after="60" w:before="60"/>
            </w:pPr>
            <w:r/>
            <w:r>
              <w:rPr>
                <w:rFonts w:ascii="Calibri" w:hAnsi="Calibri"/>
                <w:b/>
                <w:color w:val="0F171C"/>
                <w:sz w:val="19"/>
              </w:rPr>
              <w:t>Interrupting her works in the gaps between sentences, not mid-sentence</w:t>
            </w:r>
          </w:p>
        </w:tc>
        <w:tc>
          <w:tcPr>
            <w:tcW w:type="dxa" w:w="4706"/>
          </w:tcPr>
          <w:p>
            <w:pPr>
              <w:spacing w:after="60" w:before="60"/>
            </w:pPr>
            <w:r/>
            <w:r>
              <w:rPr>
                <w:rFonts w:ascii="Calibri" w:hAnsi="Calibri"/>
                <w:color w:val="0F171C"/>
                <w:sz w:val="19"/>
              </w:rPr>
              <w:t>A different audio setup that keeps both sides in sync. The software already exists on the device</w:t>
            </w:r>
          </w:p>
        </w:tc>
      </w:tr>
      <w:tr>
        <w:tc>
          <w:tcPr>
            <w:tcW w:type="dxa" w:w="4706"/>
            <w:shd w:val="clear" w:color="auto" w:fill="F1F5F6"/>
          </w:tcPr>
          <w:p>
            <w:pPr>
              <w:spacing w:after="60" w:before="60"/>
            </w:pPr>
            <w:r/>
            <w:r>
              <w:rPr>
                <w:rFonts w:ascii="Calibri" w:hAnsi="Calibri"/>
                <w:color w:val="0F171C"/>
                <w:sz w:val="19"/>
              </w:rPr>
              <w:t>Turning the speaker above 80% makes interrupting harder</w:t>
            </w:r>
          </w:p>
        </w:tc>
        <w:tc>
          <w:tcPr>
            <w:tcW w:type="dxa" w:w="4706"/>
            <w:shd w:val="clear" w:color="auto" w:fill="F1F5F6"/>
          </w:tcPr>
          <w:p>
            <w:pPr>
              <w:spacing w:after="60" w:before="60"/>
            </w:pPr>
            <w:r/>
            <w:r>
              <w:rPr>
                <w:rFonts w:ascii="Calibri" w:hAnsi="Calibri"/>
                <w:color w:val="0F171C"/>
                <w:sz w:val="19"/>
              </w:rPr>
              <w:t>The same fix, or a headset-style microphone</w:t>
            </w:r>
          </w:p>
        </w:tc>
      </w:tr>
      <w:tr>
        <w:tc>
          <w:tcPr>
            <w:tcW w:type="dxa" w:w="4706"/>
          </w:tcPr>
          <w:p>
            <w:pPr>
              <w:spacing w:after="60" w:before="60"/>
            </w:pPr>
            <w:r/>
            <w:r>
              <w:rPr>
                <w:rFonts w:ascii="Calibri" w:hAnsi="Calibri"/>
                <w:color w:val="0F171C"/>
                <w:sz w:val="19"/>
              </w:rPr>
              <w:t>Speech, thinking and voice all need internet</w:t>
            </w:r>
          </w:p>
        </w:tc>
        <w:tc>
          <w:tcPr>
            <w:tcW w:type="dxa" w:w="4706"/>
          </w:tcPr>
          <w:p>
            <w:pPr>
              <w:spacing w:after="60" w:before="60"/>
            </w:pPr>
            <w:r/>
            <w:r>
              <w:rPr>
                <w:rFonts w:ascii="Calibri" w:hAnsi="Calibri"/>
                <w:color w:val="0F171C"/>
                <w:sz w:val="19"/>
              </w:rPr>
              <w:t>On-device AI is improving fast. We already shipped a local voice once and replaced it on quality</w:t>
            </w:r>
          </w:p>
        </w:tc>
      </w:tr>
      <w:tr>
        <w:tc>
          <w:tcPr>
            <w:tcW w:type="dxa" w:w="4706"/>
            <w:shd w:val="clear" w:color="auto" w:fill="F1F5F6"/>
          </w:tcPr>
          <w:p>
            <w:pPr>
              <w:spacing w:after="60" w:before="60"/>
            </w:pPr>
            <w:r/>
            <w:r>
              <w:rPr>
                <w:rFonts w:ascii="Calibri" w:hAnsi="Calibri"/>
                <w:color w:val="0F171C"/>
                <w:sz w:val="19"/>
              </w:rPr>
              <w:t>Speaking very quietly over loud music can take 10 seconds to register</w:t>
            </w:r>
          </w:p>
        </w:tc>
        <w:tc>
          <w:tcPr>
            <w:tcW w:type="dxa" w:w="4706"/>
            <w:shd w:val="clear" w:color="auto" w:fill="F1F5F6"/>
          </w:tcPr>
          <w:p>
            <w:pPr>
              <w:spacing w:after="60" w:before="60"/>
            </w:pPr>
            <w:r/>
            <w:r>
              <w:rPr>
                <w:rFonts w:ascii="Calibri" w:hAnsi="Calibri"/>
                <w:color w:val="0F171C"/>
                <w:sz w:val="19"/>
              </w:rPr>
              <w:t>Making it more sensitive makes the music dip constantly. We measured it — not worth it</w:t>
            </w:r>
          </w:p>
        </w:tc>
      </w:tr>
    </w:tbl>
    <w:p>
      <w:pPr>
        <w:spacing w:after="120"/>
      </w:pPr>
    </w:p>
    <w:p>
      <w:pPr>
        <w:spacing w:after="40"/>
        <w:pBdr>
          <w:bottom w:val="single" w:sz="4" w:space="4" w:color="D8E1E4"/>
        </w:pBdr>
      </w:pPr>
    </w:p>
    <w:p>
      <w:r>
        <w:br w:type="page"/>
      </w:r>
    </w:p>
    <w:p>
      <w:pPr>
        <w:spacing w:before="200" w:after="200"/>
        <w:pBdr>
          <w:bottom w:val="single" w:sz="12" w:space="4" w:color="0B6E75"/>
        </w:pBdr>
      </w:pPr>
      <w:r>
        <w:rPr>
          <w:rFonts w:ascii="Georgia" w:hAnsi="Georgia"/>
          <w:b/>
          <w:color w:val="0B6E75"/>
          <w:sz w:val="40"/>
        </w:rPr>
        <w:t>PART TWO — WHERE THIS GOES</w:t>
      </w: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9. Where we are today, and what has to change</w:t>
      </w:r>
    </w:p>
    <w:p>
      <w:r>
        <w:rPr>
          <w:rFonts w:ascii="Calibri" w:hAnsi="Calibri"/>
          <w:color w:val="0F171C"/>
          <w:sz w:val="21"/>
        </w:rPr>
        <w:t xml:space="preserve">The device works. But </w:t>
      </w:r>
      <w:r>
        <w:rPr>
          <w:rFonts w:ascii="Calibri" w:hAnsi="Calibri"/>
          <w:b/>
          <w:color w:val="0F171C"/>
          <w:sz w:val="21"/>
        </w:rPr>
        <w:t>it was built to be one device in one room</w:t>
      </w:r>
      <w:r>
        <w:rPr>
          <w:rFonts w:ascii="Calibri" w:hAnsi="Calibri"/>
          <w:color w:val="0F171C"/>
          <w:sz w:val="21"/>
        </w:rPr>
        <w:t>, and some of it cannot be sold to a thousand homes as it is.</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B6E75"/>
          </w:tcPr>
          <w:p>
            <w:pPr>
              <w:spacing w:after="60" w:before="60"/>
            </w:pPr>
            <w:r/>
            <w:r>
              <w:rPr>
                <w:rFonts w:ascii="Calibri" w:hAnsi="Calibri"/>
                <w:b/>
                <w:color w:val="FFFFFF"/>
                <w:sz w:val="19"/>
              </w:rPr>
              <w:t>What it is now</w:t>
            </w:r>
          </w:p>
        </w:tc>
        <w:tc>
          <w:tcPr>
            <w:tcW w:type="dxa" w:w="4706"/>
            <w:shd w:val="clear" w:color="auto" w:fill="0B6E75"/>
          </w:tcPr>
          <w:p>
            <w:pPr>
              <w:spacing w:after="60" w:before="60"/>
            </w:pPr>
            <w:r/>
            <w:r>
              <w:rPr>
                <w:rFonts w:ascii="Calibri" w:hAnsi="Calibri"/>
                <w:b/>
                <w:color w:val="FFFFFF"/>
                <w:sz w:val="19"/>
              </w:rPr>
              <w:t>Why that stops us growing</w:t>
            </w:r>
          </w:p>
        </w:tc>
      </w:tr>
      <w:tr>
        <w:tc>
          <w:tcPr>
            <w:tcW w:type="dxa" w:w="4706"/>
          </w:tcPr>
          <w:p>
            <w:pPr>
              <w:spacing w:after="60" w:before="60"/>
            </w:pPr>
            <w:r/>
            <w:r>
              <w:rPr>
                <w:rFonts w:ascii="Calibri" w:hAnsi="Calibri"/>
                <w:b/>
                <w:color w:val="0F171C"/>
                <w:sz w:val="19"/>
              </w:rPr>
              <w:t>The secret keys are stored on the device</w:t>
            </w:r>
          </w:p>
        </w:tc>
        <w:tc>
          <w:tcPr>
            <w:tcW w:type="dxa" w:w="4706"/>
          </w:tcPr>
          <w:p>
            <w:pPr>
              <w:spacing w:after="60" w:before="60"/>
            </w:pPr>
            <w:r/>
            <w:r>
              <w:rPr>
                <w:rFonts w:ascii="Calibri" w:hAnsi="Calibri"/>
                <w:color w:val="0F171C"/>
                <w:sz w:val="19"/>
              </w:rPr>
              <w:t>Every device would carry our billing keys. Anyone could take them and spend our money.</w:t>
            </w:r>
          </w:p>
        </w:tc>
      </w:tr>
      <w:tr>
        <w:tc>
          <w:tcPr>
            <w:tcW w:type="dxa" w:w="4706"/>
            <w:shd w:val="clear" w:color="auto" w:fill="F1F5F6"/>
          </w:tcPr>
          <w:p>
            <w:pPr>
              <w:spacing w:after="60" w:before="60"/>
            </w:pPr>
            <w:r/>
            <w:r>
              <w:rPr>
                <w:rFonts w:ascii="Calibri" w:hAnsi="Calibri"/>
                <w:color w:val="0F171C"/>
                <w:sz w:val="19"/>
              </w:rPr>
              <w:t>The conversation is saved in a file on the device</w:t>
            </w:r>
          </w:p>
        </w:tc>
        <w:tc>
          <w:tcPr>
            <w:tcW w:type="dxa" w:w="4706"/>
            <w:shd w:val="clear" w:color="auto" w:fill="F1F5F6"/>
          </w:tcPr>
          <w:p>
            <w:pPr>
              <w:spacing w:after="60" w:before="60"/>
            </w:pPr>
            <w:r/>
            <w:r>
              <w:rPr>
                <w:rFonts w:ascii="Calibri" w:hAnsi="Calibri"/>
                <w:color w:val="0F171C"/>
                <w:sz w:val="19"/>
              </w:rPr>
              <w:t>Nothing syncs. Change the device and the history is gone. We cannot show a parent any progress.</w:t>
            </w:r>
          </w:p>
        </w:tc>
      </w:tr>
      <w:tr>
        <w:tc>
          <w:tcPr>
            <w:tcW w:type="dxa" w:w="4706"/>
          </w:tcPr>
          <w:p>
            <w:pPr>
              <w:spacing w:after="60" w:before="60"/>
            </w:pPr>
            <w:r/>
            <w:r>
              <w:rPr>
                <w:rFonts w:ascii="Calibri" w:hAnsi="Calibri"/>
                <w:color w:val="0F171C"/>
                <w:sz w:val="19"/>
              </w:rPr>
              <w:t>Settings are edited by hand on the device</w:t>
            </w:r>
          </w:p>
        </w:tc>
        <w:tc>
          <w:tcPr>
            <w:tcW w:type="dxa" w:w="4706"/>
          </w:tcPr>
          <w:p>
            <w:pPr>
              <w:spacing w:after="60" w:before="60"/>
            </w:pPr>
            <w:r/>
            <w:r>
              <w:rPr>
                <w:rFonts w:ascii="Calibri" w:hAnsi="Calibri"/>
                <w:color w:val="0F171C"/>
                <w:sz w:val="19"/>
              </w:rPr>
              <w:t>To change how she behaves, someone must physically connect to that device.</w:t>
            </w:r>
          </w:p>
        </w:tc>
      </w:tr>
      <w:tr>
        <w:tc>
          <w:tcPr>
            <w:tcW w:type="dxa" w:w="4706"/>
            <w:shd w:val="clear" w:color="auto" w:fill="F1F5F6"/>
          </w:tcPr>
          <w:p>
            <w:pPr>
              <w:spacing w:after="60" w:before="60"/>
            </w:pPr>
            <w:r/>
            <w:r>
              <w:rPr>
                <w:rFonts w:ascii="Calibri" w:hAnsi="Calibri"/>
                <w:b/>
                <w:color w:val="0F171C"/>
                <w:sz w:val="19"/>
              </w:rPr>
              <w:t>There is no way to see how a device is doing</w:t>
            </w:r>
          </w:p>
        </w:tc>
        <w:tc>
          <w:tcPr>
            <w:tcW w:type="dxa" w:w="4706"/>
            <w:shd w:val="clear" w:color="auto" w:fill="F1F5F6"/>
          </w:tcPr>
          <w:p>
            <w:pPr>
              <w:spacing w:after="60" w:before="60"/>
            </w:pPr>
            <w:r/>
            <w:r>
              <w:rPr>
                <w:rFonts w:ascii="Calibri" w:hAnsi="Calibri"/>
                <w:color w:val="0F171C"/>
                <w:sz w:val="19"/>
              </w:rPr>
              <w:t xml:space="preserve">Our biggest bug — a fifth of all sound lost — was silent. If that happened on 500 devices tomorrow, </w:t>
            </w:r>
            <w:r>
              <w:rPr>
                <w:rFonts w:ascii="Calibri" w:hAnsi="Calibri"/>
                <w:b/>
                <w:color w:val="0F171C"/>
                <w:sz w:val="19"/>
              </w:rPr>
              <w:t>we would find out from complaints, not data.</w:t>
            </w:r>
          </w:p>
        </w:tc>
      </w:tr>
      <w:tr>
        <w:tc>
          <w:tcPr>
            <w:tcW w:type="dxa" w:w="4706"/>
          </w:tcPr>
          <w:p>
            <w:pPr>
              <w:spacing w:after="60" w:before="60"/>
            </w:pPr>
            <w:r/>
            <w:r>
              <w:rPr>
                <w:rFonts w:ascii="Calibri" w:hAnsi="Calibri"/>
                <w:color w:val="0F171C"/>
                <w:sz w:val="19"/>
              </w:rPr>
              <w:t>Everything is one program</w:t>
            </w:r>
          </w:p>
        </w:tc>
        <w:tc>
          <w:tcPr>
            <w:tcW w:type="dxa" w:w="4706"/>
          </w:tcPr>
          <w:p>
            <w:pPr>
              <w:spacing w:after="60" w:before="60"/>
            </w:pPr>
            <w:r/>
            <w:r>
              <w:rPr>
                <w:rFonts w:ascii="Calibri" w:hAnsi="Calibri"/>
                <w:color w:val="0F171C"/>
                <w:sz w:val="19"/>
              </w:rPr>
              <w:t>The part that listens and the part that decides what to say are tangled together.</w:t>
            </w:r>
          </w:p>
        </w:tc>
      </w:tr>
    </w:tbl>
    <w:p>
      <w:pPr>
        <w:spacing w:after="120"/>
      </w:pPr>
    </w:p>
    <w:p>
      <w:r>
        <w:rPr>
          <w:rFonts w:ascii="Calibri" w:hAnsi="Calibri"/>
          <w:b/>
          <w:color w:val="0F171C"/>
          <w:sz w:val="21"/>
        </w:rPr>
        <w:t>None of this is a rewrite.</w:t>
      </w:r>
      <w:r>
        <w:rPr>
          <w:rFonts w:ascii="Calibri" w:hAnsi="Calibri"/>
          <w:color w:val="0F171C"/>
          <w:sz w:val="21"/>
        </w:rPr>
        <w:t xml:space="preserve"> It is a reorganisation, and Section 15 gives the order.</w:t>
      </w:r>
    </w:p>
    <w:p>
      <w:pPr>
        <w:spacing w:before="80"/>
        <w:ind w:left="283"/>
        <w:shd w:val="clear" w:color="auto" w:fill="E0EFEF"/>
        <w:pBdr>
          <w:left w:val="single" w:sz="18" w:space="8" w:color="0B6E75"/>
        </w:pBdr>
      </w:pPr>
      <w:r>
        <w:rPr>
          <w:rFonts w:ascii="Georgia" w:hAnsi="Georgia"/>
          <w:b/>
          <w:color w:val="0B6E75"/>
          <w:sz w:val="23"/>
        </w:rPr>
        <w:t>The one rule that shapes the whole plan</w:t>
      </w:r>
    </w:p>
    <w:p>
      <w:pPr>
        <w:ind w:left="283"/>
        <w:shd w:val="clear" w:color="auto" w:fill="E0EFEF"/>
        <w:pBdr>
          <w:left w:val="single" w:sz="18" w:space="8" w:color="0B6E75"/>
        </w:pBdr>
      </w:pPr>
      <w:r>
        <w:rPr>
          <w:rFonts w:ascii="Calibri" w:hAnsi="Calibri"/>
          <w:b/>
          <w:color w:val="0F171C"/>
          <w:sz w:val="21"/>
        </w:rPr>
        <w:t>Physics stays on the device. Decisions move to the server.</w:t>
      </w:r>
    </w:p>
    <w:p>
      <w:pPr>
        <w:ind w:left="283"/>
        <w:shd w:val="clear" w:color="auto" w:fill="E0EFEF"/>
        <w:pBdr>
          <w:left w:val="single" w:sz="18" w:space="8" w:color="0B6E75"/>
        </w:pBdr>
      </w:pPr>
      <w:r>
        <w:rPr>
          <w:rFonts w:ascii="Calibri" w:hAnsi="Calibri"/>
          <w:color w:val="0F171C"/>
          <w:sz w:val="21"/>
        </w:rPr>
        <w:t xml:space="preserve">How loud the room is, where the microphone is, how to tell a voice from a fan — those are about </w:t>
      </w:r>
      <w:r>
        <w:rPr>
          <w:rFonts w:ascii="Calibri" w:hAnsi="Calibri"/>
          <w:i/>
          <w:color w:val="0F171C"/>
          <w:sz w:val="21"/>
        </w:rPr>
        <w:t>that room and that microphone</w:t>
      </w:r>
      <w:r>
        <w:rPr>
          <w:rFonts w:ascii="Calibri" w:hAnsi="Calibri"/>
          <w:color w:val="0F171C"/>
          <w:sz w:val="21"/>
        </w:rPr>
        <w:t xml:space="preserve">, and stay local. Everything else — what Liza knows, how she answers a Class 6 versus a Class 11 student, what she is allowed to do — </w:t>
      </w:r>
      <w:r>
        <w:rPr>
          <w:rFonts w:ascii="Calibri" w:hAnsi="Calibri"/>
          <w:b/>
          <w:color w:val="0F171C"/>
          <w:sz w:val="21"/>
        </w:rPr>
        <w:t>belongs on our server, where we change it for everyone at once.</w:t>
      </w:r>
    </w:p>
    <w:p>
      <w:pPr>
        <w:spacing w:after="80"/>
      </w:pP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10. The plan in one picture</w:t>
      </w:r>
    </w:p>
    <w:p>
      <w:pPr>
        <w:spacing w:after="0" w:line="240" w:lineRule="auto"/>
      </w:pPr>
      <w:r>
        <w:rPr>
          <w:rFonts w:ascii="Consolas" w:hAnsi="Consolas"/>
          <w:color w:val="48575F"/>
          <w:sz w:val="15"/>
        </w:rPr>
        <w:t xml:space="preserve">   ┌──────────────────────┐   ┌──────────────────────┐   ┌────────────────────┐</w:t>
      </w:r>
    </w:p>
    <w:p>
      <w:pPr>
        <w:spacing w:after="0" w:line="240" w:lineRule="auto"/>
      </w:pPr>
      <w:r>
        <w:rPr>
          <w:rFonts w:ascii="Consolas" w:hAnsi="Consolas"/>
          <w:color w:val="48575F"/>
          <w:sz w:val="15"/>
        </w:rPr>
        <w:t xml:space="preserve">   │   STUDENT'S APP      │   │   PHYSICAL DEVICE    │   │   ADMIN CONSOLE    │</w:t>
      </w:r>
    </w:p>
    <w:p>
      <w:pPr>
        <w:spacing w:after="0" w:line="240" w:lineRule="auto"/>
      </w:pPr>
      <w:r>
        <w:rPr>
          <w:rFonts w:ascii="Consolas" w:hAnsi="Consolas"/>
          <w:color w:val="48575F"/>
          <w:sz w:val="15"/>
        </w:rPr>
        <w:t xml:space="preserve">   │  Pick your class     │   │  Hears the room      │   │  Manage students   │</w:t>
      </w:r>
    </w:p>
    <w:p>
      <w:pPr>
        <w:spacing w:after="0" w:line="240" w:lineRule="auto"/>
      </w:pPr>
      <w:r>
        <w:rPr>
          <w:rFonts w:ascii="Consolas" w:hAnsi="Consolas"/>
          <w:color w:val="48575F"/>
          <w:sz w:val="15"/>
        </w:rPr>
        <w:t xml:space="preserve">   │  Talk / practise     │   │  Speaks the answer   │   │  Set the syllabus  │</w:t>
      </w:r>
    </w:p>
    <w:p>
      <w:pPr>
        <w:spacing w:after="0" w:line="240" w:lineRule="auto"/>
      </w:pPr>
      <w:r>
        <w:rPr>
          <w:rFonts w:ascii="Consolas" w:hAnsi="Consolas"/>
          <w:color w:val="48575F"/>
          <w:sz w:val="15"/>
        </w:rPr>
        <w:t xml:space="preserve">   │  See your progress   │   │  Plays media         │   │  Watch the devices │</w:t>
      </w:r>
    </w:p>
    <w:p>
      <w:pPr>
        <w:spacing w:after="0" w:line="240" w:lineRule="auto"/>
      </w:pPr>
      <w:r>
        <w:rPr>
          <w:rFonts w:ascii="Consolas" w:hAnsi="Consolas"/>
          <w:color w:val="48575F"/>
          <w:sz w:val="15"/>
        </w:rPr>
        <w:t xml:space="preserve">   └──────────┬───────────┘   └──────────┬───────────┘   └─────────┬──────────┘</w:t>
      </w:r>
    </w:p>
    <w:p>
      <w:pPr>
        <w:spacing w:after="0" w:line="240" w:lineRule="auto"/>
      </w:pPr>
      <w:r>
        <w:rPr>
          <w:rFonts w:ascii="Consolas" w:hAnsi="Consolas"/>
          <w:color w:val="48575F"/>
          <w:sz w:val="15"/>
        </w:rPr>
        <w:t xml:space="preserve">              └──────────────┬───────────┴─────────────────────────┘</w:t>
      </w:r>
    </w:p>
    <w:p>
      <w:pPr>
        <w:spacing w:after="0" w:line="240" w:lineRule="auto"/>
      </w:pPr>
      <w:r>
        <w:rPr>
          <w:rFonts w:ascii="Consolas" w:hAnsi="Consolas"/>
          <w:color w:val="48575F"/>
          <w:sz w:val="15"/>
        </w:rPr>
        <w:t xml:space="preserve">                   ┌─────────▼──────────┐</w:t>
      </w:r>
    </w:p>
    <w:p>
      <w:pPr>
        <w:spacing w:after="0" w:line="240" w:lineRule="auto"/>
      </w:pPr>
      <w:r>
        <w:rPr>
          <w:rFonts w:ascii="Consolas" w:hAnsi="Consolas"/>
          <w:color w:val="48575F"/>
          <w:sz w:val="15"/>
        </w:rPr>
        <w:t xml:space="preserve">                   │    OUR SERVER      │</w:t>
      </w:r>
    </w:p>
    <w:p>
      <w:pPr>
        <w:spacing w:after="0" w:line="240" w:lineRule="auto"/>
      </w:pPr>
      <w:r>
        <w:rPr>
          <w:rFonts w:ascii="Consolas" w:hAnsi="Consolas"/>
          <w:color w:val="48575F"/>
          <w:sz w:val="15"/>
        </w:rPr>
        <w:t xml:space="preserve">                   │  Who is this?      │  ← accounts and login</w:t>
      </w:r>
    </w:p>
    <w:p>
      <w:pPr>
        <w:spacing w:after="0" w:line="240" w:lineRule="auto"/>
      </w:pPr>
      <w:r>
        <w:rPr>
          <w:rFonts w:ascii="Consolas" w:hAnsi="Consolas"/>
          <w:color w:val="48575F"/>
          <w:sz w:val="15"/>
        </w:rPr>
        <w:t xml:space="preserve">                   │  What class?       │  ← builds the right instructions</w:t>
      </w:r>
    </w:p>
    <w:p>
      <w:pPr>
        <w:spacing w:after="0" w:line="240" w:lineRule="auto"/>
      </w:pPr>
      <w:r>
        <w:rPr>
          <w:rFonts w:ascii="Consolas" w:hAnsi="Consolas"/>
          <w:color w:val="48575F"/>
          <w:sz w:val="15"/>
        </w:rPr>
        <w:t xml:space="preserve">                   │  Ask the AI        │  ← we hold the keys, not the device</w:t>
      </w:r>
    </w:p>
    <w:p>
      <w:pPr>
        <w:spacing w:after="0" w:line="240" w:lineRule="auto"/>
      </w:pPr>
      <w:r>
        <w:rPr>
          <w:rFonts w:ascii="Consolas" w:hAnsi="Consolas"/>
          <w:color w:val="48575F"/>
          <w:sz w:val="15"/>
        </w:rPr>
        <w:t xml:space="preserve">                   │  Save the progress │  ← history, mistakes, topics</w:t>
      </w:r>
    </w:p>
    <w:p>
      <w:pPr>
        <w:spacing w:after="0" w:line="240" w:lineRule="auto"/>
      </w:pPr>
      <w:r>
        <w:rPr>
          <w:rFonts w:ascii="Consolas" w:hAnsi="Consolas"/>
          <w:color w:val="48575F"/>
          <w:sz w:val="15"/>
        </w:rPr>
        <w:t xml:space="preserve">                   │  Count the cost    │  ← what each student costs us</w:t>
      </w:r>
    </w:p>
    <w:p>
      <w:pPr>
        <w:spacing w:after="0" w:line="240" w:lineRule="auto"/>
      </w:pPr>
      <w:r>
        <w:rPr>
          <w:rFonts w:ascii="Consolas" w:hAnsi="Consolas"/>
          <w:color w:val="48575F"/>
          <w:sz w:val="15"/>
        </w:rPr>
        <w:t xml:space="preserve">                   └────────────────────┘</w:t>
      </w:r>
    </w:p>
    <w:p>
      <w:pPr>
        <w:spacing w:after="80"/>
      </w:pPr>
    </w:p>
    <w:p>
      <w:r>
        <w:rPr>
          <w:rFonts w:ascii="Calibri" w:hAnsi="Calibri"/>
          <w:b/>
          <w:color w:val="0F171C"/>
          <w:sz w:val="21"/>
        </w:rPr>
        <w:t>The important change:</w:t>
      </w:r>
      <w:r>
        <w:rPr>
          <w:rFonts w:ascii="Calibri" w:hAnsi="Calibri"/>
          <w:color w:val="0F171C"/>
          <w:sz w:val="21"/>
        </w:rPr>
        <w:t xml:space="preserve"> today the device talks straight to the AI companies. In the new plan, </w:t>
      </w:r>
      <w:r>
        <w:rPr>
          <w:rFonts w:ascii="Calibri" w:hAnsi="Calibri"/>
          <w:b/>
          <w:color w:val="0F171C"/>
          <w:sz w:val="21"/>
        </w:rPr>
        <w:t>everything goes through our server first.</w:t>
      </w:r>
      <w:r>
        <w:rPr>
          <w:rFonts w:ascii="Calibri" w:hAnsi="Calibri"/>
          <w:color w:val="0F171C"/>
          <w:sz w:val="21"/>
        </w:rPr>
        <w:t xml:space="preserve"> That one move is what makes accounts, class levels, progress reports, cost control and safety possible at all.</w:t>
      </w:r>
    </w:p>
    <w:p>
      <w:r>
        <w:rPr>
          <w:rFonts w:ascii="Calibri" w:hAnsi="Calibri"/>
          <w:b/>
          <w:color w:val="0F171C"/>
          <w:sz w:val="21"/>
        </w:rPr>
        <w:t>It costs us a fraction of a second.</w:t>
      </w:r>
      <w:r>
        <w:rPr>
          <w:rFonts w:ascii="Calibri" w:hAnsi="Calibri"/>
          <w:color w:val="0F171C"/>
          <w:sz w:val="21"/>
        </w:rPr>
        <w:t xml:space="preserve"> Part One made latency the headline, so we take it seriously: servers in the same region as our users, and the answer passed straight through as it arrives. </w:t>
      </w:r>
      <w:r>
        <w:rPr>
          <w:rFonts w:ascii="Calibri" w:hAnsi="Calibri"/>
          <w:b/>
          <w:color w:val="0F171C"/>
          <w:sz w:val="21"/>
        </w:rPr>
        <w:t>Budget: under 0.15 seconds added</w:t>
      </w:r>
      <w:r>
        <w:rPr>
          <w:rFonts w:ascii="Calibri" w:hAnsi="Calibri"/>
          <w:color w:val="0F171C"/>
          <w:sz w:val="21"/>
        </w:rPr>
        <w:t>, measured on every release.</w:t>
      </w: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11. The main new feature: Liza knows what class you're in</w:t>
      </w:r>
    </w:p>
    <w:p>
      <w:r>
        <w:rPr>
          <w:rFonts w:ascii="Calibri" w:hAnsi="Calibri"/>
          <w:color w:val="0F171C"/>
          <w:sz w:val="21"/>
        </w:rPr>
        <w:t xml:space="preserve">A student picks </w:t>
      </w:r>
      <w:r>
        <w:rPr>
          <w:rFonts w:ascii="Calibri" w:hAnsi="Calibri"/>
          <w:b/>
          <w:color w:val="0F171C"/>
          <w:sz w:val="21"/>
        </w:rPr>
        <w:t>Class 8, CBSE, Hindi medium</w:t>
      </w:r>
      <w:r>
        <w:rPr>
          <w:rFonts w:ascii="Calibri" w:hAnsi="Calibri"/>
          <w:color w:val="0F171C"/>
          <w:sz w:val="21"/>
        </w:rPr>
        <w:t xml:space="preserve"> once, and everything changes.</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B6E75"/>
          </w:tcPr>
          <w:p>
            <w:pPr>
              <w:spacing w:after="60" w:before="60"/>
            </w:pPr>
            <w:r/>
            <w:r>
              <w:rPr>
                <w:rFonts w:ascii="Calibri" w:hAnsi="Calibri"/>
                <w:b/>
                <w:color w:val="FFFFFF"/>
                <w:sz w:val="19"/>
              </w:rPr>
              <w:t>What changes</w:t>
            </w:r>
          </w:p>
        </w:tc>
        <w:tc>
          <w:tcPr>
            <w:tcW w:type="dxa" w:w="3137"/>
            <w:shd w:val="clear" w:color="auto" w:fill="0B6E75"/>
          </w:tcPr>
          <w:p>
            <w:pPr>
              <w:spacing w:after="60" w:before="60"/>
            </w:pPr>
            <w:r/>
            <w:r>
              <w:rPr>
                <w:rFonts w:ascii="Calibri" w:hAnsi="Calibri"/>
                <w:b/>
                <w:color w:val="FFFFFF"/>
                <w:sz w:val="19"/>
              </w:rPr>
              <w:t>Class 4</w:t>
            </w:r>
          </w:p>
        </w:tc>
        <w:tc>
          <w:tcPr>
            <w:tcW w:type="dxa" w:w="3137"/>
            <w:shd w:val="clear" w:color="auto" w:fill="0B6E75"/>
          </w:tcPr>
          <w:p>
            <w:pPr>
              <w:spacing w:after="60" w:before="60"/>
            </w:pPr>
            <w:r/>
            <w:r>
              <w:rPr>
                <w:rFonts w:ascii="Calibri" w:hAnsi="Calibri"/>
                <w:b/>
                <w:color w:val="FFFFFF"/>
                <w:sz w:val="19"/>
              </w:rPr>
              <w:t>Class 11</w:t>
            </w:r>
          </w:p>
        </w:tc>
      </w:tr>
      <w:tr>
        <w:tc>
          <w:tcPr>
            <w:tcW w:type="dxa" w:w="3137"/>
          </w:tcPr>
          <w:p>
            <w:pPr>
              <w:spacing w:after="60" w:before="60"/>
            </w:pPr>
            <w:r/>
            <w:r>
              <w:rPr>
                <w:rFonts w:ascii="Calibri" w:hAnsi="Calibri"/>
                <w:b/>
                <w:color w:val="0F171C"/>
                <w:sz w:val="19"/>
              </w:rPr>
              <w:t>How deep the answer goes</w:t>
            </w:r>
          </w:p>
        </w:tc>
        <w:tc>
          <w:tcPr>
            <w:tcW w:type="dxa" w:w="3137"/>
          </w:tcPr>
          <w:p>
            <w:pPr>
              <w:spacing w:after="60" w:before="60"/>
            </w:pPr>
            <w:r/>
            <w:r>
              <w:rPr>
                <w:rFonts w:ascii="Calibri" w:hAnsi="Calibri"/>
                <w:color w:val="0F171C"/>
                <w:sz w:val="19"/>
              </w:rPr>
              <w:t>"Plants make their food from sunlight."</w:t>
            </w:r>
          </w:p>
        </w:tc>
        <w:tc>
          <w:tcPr>
            <w:tcW w:type="dxa" w:w="3137"/>
          </w:tcPr>
          <w:p>
            <w:pPr>
              <w:spacing w:after="60" w:before="60"/>
            </w:pPr>
            <w:r/>
            <w:r>
              <w:rPr>
                <w:rFonts w:ascii="Calibri" w:hAnsi="Calibri"/>
                <w:color w:val="0F171C"/>
                <w:sz w:val="19"/>
              </w:rPr>
              <w:t>"Light reactions produce ATP and NADPH, which the Calvin cycle then uses."</w:t>
            </w:r>
          </w:p>
        </w:tc>
      </w:tr>
      <w:tr>
        <w:tc>
          <w:tcPr>
            <w:tcW w:type="dxa" w:w="3137"/>
            <w:shd w:val="clear" w:color="auto" w:fill="F1F5F6"/>
          </w:tcPr>
          <w:p>
            <w:pPr>
              <w:spacing w:after="60" w:before="60"/>
            </w:pPr>
            <w:r/>
            <w:r>
              <w:rPr>
                <w:rFonts w:ascii="Calibri" w:hAnsi="Calibri"/>
                <w:color w:val="0F171C"/>
                <w:sz w:val="19"/>
              </w:rPr>
              <w:t>The words she expects to hear</w:t>
            </w:r>
          </w:p>
        </w:tc>
        <w:tc>
          <w:tcPr>
            <w:tcW w:type="dxa" w:w="3137"/>
            <w:shd w:val="clear" w:color="auto" w:fill="F1F5F6"/>
          </w:tcPr>
          <w:p>
            <w:pPr>
              <w:spacing w:after="60" w:before="60"/>
            </w:pPr>
            <w:r/>
            <w:r>
              <w:rPr>
                <w:rFonts w:ascii="Calibri" w:hAnsi="Calibri"/>
                <w:color w:val="0F171C"/>
                <w:sz w:val="19"/>
              </w:rPr>
              <w:t>Simple science words</w:t>
            </w:r>
          </w:p>
        </w:tc>
        <w:tc>
          <w:tcPr>
            <w:tcW w:type="dxa" w:w="3137"/>
            <w:shd w:val="clear" w:color="auto" w:fill="F1F5F6"/>
          </w:tcPr>
          <w:p>
            <w:pPr>
              <w:spacing w:after="60" w:before="60"/>
            </w:pPr>
            <w:r/>
            <w:r>
              <w:rPr>
                <w:rFonts w:ascii="Calibri" w:hAnsi="Calibri"/>
                <w:color w:val="0F171C"/>
                <w:sz w:val="19"/>
              </w:rPr>
              <w:t>Organic chemistry, calculus</w:t>
            </w:r>
          </w:p>
        </w:tc>
      </w:tr>
      <w:tr>
        <w:tc>
          <w:tcPr>
            <w:tcW w:type="dxa" w:w="3137"/>
          </w:tcPr>
          <w:p>
            <w:pPr>
              <w:spacing w:after="60" w:before="60"/>
            </w:pPr>
            <w:r/>
            <w:r>
              <w:rPr>
                <w:rFonts w:ascii="Calibri" w:hAnsi="Calibri"/>
                <w:color w:val="0F171C"/>
                <w:sz w:val="19"/>
              </w:rPr>
              <w:t>The examples she reaches for</w:t>
            </w:r>
          </w:p>
        </w:tc>
        <w:tc>
          <w:tcPr>
            <w:tcW w:type="dxa" w:w="3137"/>
          </w:tcPr>
          <w:p>
            <w:pPr>
              <w:spacing w:after="60" w:before="60"/>
            </w:pPr>
            <w:r/>
            <w:r>
              <w:rPr>
                <w:rFonts w:ascii="Calibri" w:hAnsi="Calibri"/>
                <w:color w:val="0F171C"/>
                <w:sz w:val="19"/>
              </w:rPr>
              <w:t>Things around the house</w:t>
            </w:r>
          </w:p>
        </w:tc>
        <w:tc>
          <w:tcPr>
            <w:tcW w:type="dxa" w:w="3137"/>
          </w:tcPr>
          <w:p>
            <w:pPr>
              <w:spacing w:after="60" w:before="60"/>
            </w:pPr>
            <w:r/>
            <w:r>
              <w:rPr>
                <w:rFonts w:ascii="Calibri" w:hAnsi="Calibri"/>
                <w:color w:val="0F171C"/>
                <w:sz w:val="19"/>
              </w:rPr>
              <w:t>Things in an exam paper</w:t>
            </w:r>
          </w:p>
        </w:tc>
      </w:tr>
      <w:tr>
        <w:tc>
          <w:tcPr>
            <w:tcW w:type="dxa" w:w="3137"/>
            <w:shd w:val="clear" w:color="auto" w:fill="F1F5F6"/>
          </w:tcPr>
          <w:p>
            <w:pPr>
              <w:spacing w:after="60" w:before="60"/>
            </w:pPr>
            <w:r/>
            <w:r>
              <w:rPr>
                <w:rFonts w:ascii="Calibri" w:hAnsi="Calibri"/>
                <w:color w:val="0F171C"/>
                <w:sz w:val="19"/>
              </w:rPr>
              <w:t>How long she talks</w:t>
            </w:r>
          </w:p>
        </w:tc>
        <w:tc>
          <w:tcPr>
            <w:tcW w:type="dxa" w:w="3137"/>
            <w:shd w:val="clear" w:color="auto" w:fill="F1F5F6"/>
          </w:tcPr>
          <w:p>
            <w:pPr>
              <w:spacing w:after="60" w:before="60"/>
            </w:pPr>
            <w:r/>
            <w:r>
              <w:rPr>
                <w:rFonts w:ascii="Calibri" w:hAnsi="Calibri"/>
                <w:color w:val="0F171C"/>
                <w:sz w:val="19"/>
              </w:rPr>
              <w:t>Two short sentences</w:t>
            </w:r>
          </w:p>
        </w:tc>
        <w:tc>
          <w:tcPr>
            <w:tcW w:type="dxa" w:w="3137"/>
            <w:shd w:val="clear" w:color="auto" w:fill="F1F5F6"/>
          </w:tcPr>
          <w:p>
            <w:pPr>
              <w:spacing w:after="60" w:before="60"/>
            </w:pPr>
            <w:r/>
            <w:r>
              <w:rPr>
                <w:rFonts w:ascii="Calibri" w:hAnsi="Calibri"/>
                <w:color w:val="0F171C"/>
                <w:sz w:val="19"/>
              </w:rPr>
              <w:t>A full explanation with an example</w:t>
            </w:r>
          </w:p>
        </w:tc>
      </w:tr>
      <w:tr>
        <w:tc>
          <w:tcPr>
            <w:tcW w:type="dxa" w:w="3137"/>
          </w:tcPr>
          <w:p>
            <w:pPr>
              <w:spacing w:after="60" w:before="60"/>
            </w:pPr>
            <w:r/>
            <w:r>
              <w:rPr>
                <w:rFonts w:ascii="Calibri" w:hAnsi="Calibri"/>
                <w:color w:val="0F171C"/>
                <w:sz w:val="19"/>
              </w:rPr>
              <w:t>How she marks you</w:t>
            </w:r>
          </w:p>
        </w:tc>
        <w:tc>
          <w:tcPr>
            <w:tcW w:type="dxa" w:w="3137"/>
          </w:tcPr>
          <w:p>
            <w:pPr>
              <w:spacing w:after="60" w:before="60"/>
            </w:pPr>
            <w:r/>
            <w:r>
              <w:rPr>
                <w:rFonts w:ascii="Calibri" w:hAnsi="Calibri"/>
                <w:color w:val="0F171C"/>
                <w:sz w:val="19"/>
              </w:rPr>
              <w:t>Encouraging, one correction</w:t>
            </w:r>
          </w:p>
        </w:tc>
        <w:tc>
          <w:tcPr>
            <w:tcW w:type="dxa" w:w="3137"/>
          </w:tcPr>
          <w:p>
            <w:pPr>
              <w:spacing w:after="60" w:before="60"/>
            </w:pPr>
            <w:r/>
            <w:r>
              <w:rPr>
                <w:rFonts w:ascii="Calibri" w:hAnsi="Calibri"/>
                <w:color w:val="0F171C"/>
                <w:sz w:val="19"/>
              </w:rPr>
              <w:t>Exam-style, marks the specific error</w:t>
            </w:r>
          </w:p>
        </w:tc>
      </w:tr>
    </w:tbl>
    <w:p>
      <w:pPr>
        <w:spacing w:after="120"/>
      </w:pPr>
    </w:p>
    <w:p>
      <w:pPr>
        <w:keepNext/>
        <w:spacing w:before="240" w:after="80"/>
      </w:pPr>
      <w:r>
        <w:rPr>
          <w:rFonts w:ascii="Georgia" w:hAnsi="Georgia"/>
          <w:b/>
          <w:color w:val="0B6E75"/>
          <w:sz w:val="24"/>
        </w:rPr>
        <w:t>Why this is easier than it sounds</w:t>
      </w:r>
    </w:p>
    <w:p>
      <w:r>
        <w:rPr>
          <w:rFonts w:ascii="Calibri" w:hAnsi="Calibri"/>
          <w:b/>
          <w:color w:val="0F171C"/>
          <w:sz w:val="21"/>
        </w:rPr>
        <w:t>The device is already built this way.</w:t>
      </w:r>
      <w:r>
        <w:rPr>
          <w:rFonts w:ascii="Calibri" w:hAnsi="Calibri"/>
          <w:color w:val="0F171C"/>
          <w:sz w:val="21"/>
        </w:rPr>
        <w:t xml:space="preserve"> Three pieces are already swapped in and out on every request, and the class level slots into the same places:</w:t>
      </w:r>
    </w:p>
    <w:p>
      <w:pPr>
        <w:pStyle w:val="ListNumber"/>
        <w:spacing w:after="80"/>
      </w:pPr>
      <w:r>
        <w:rPr>
          <w:rFonts w:ascii="Calibri" w:hAnsi="Calibri"/>
          <w:b/>
          <w:color w:val="0F171C"/>
          <w:sz w:val="21"/>
        </w:rPr>
        <w:t>The vocabulary hint</w:t>
      </w:r>
      <w:r>
        <w:rPr>
          <w:rFonts w:ascii="Calibri" w:hAnsi="Calibri"/>
          <w:color w:val="0F171C"/>
          <w:sz w:val="21"/>
        </w:rPr>
        <w:t xml:space="preserve"> we give the speech system. That is </w:t>
      </w:r>
      <w:r>
        <w:rPr>
          <w:rFonts w:ascii="Calibri" w:hAnsi="Calibri"/>
          <w:i/>
          <w:color w:val="0F171C"/>
          <w:sz w:val="21"/>
        </w:rPr>
        <w:t>why</w:t>
      </w:r>
      <w:r>
        <w:rPr>
          <w:rFonts w:ascii="Calibri" w:hAnsi="Calibri"/>
          <w:color w:val="0F171C"/>
          <w:sz w:val="21"/>
        </w:rPr>
        <w:t xml:space="preserve"> "mitochondria" is no longer heard as "microcontroller." </w:t>
      </w:r>
      <w:r>
        <w:rPr>
          <w:rFonts w:ascii="Calibri" w:hAnsi="Calibri"/>
          <w:b/>
          <w:color w:val="0F171C"/>
          <w:sz w:val="21"/>
        </w:rPr>
        <w:t>A Class 11 chemistry list and a Class 4 list are just different lists.</w:t>
      </w:r>
    </w:p>
    <w:p>
      <w:pPr>
        <w:pStyle w:val="ListNumber"/>
        <w:spacing w:after="80"/>
      </w:pPr>
      <w:r>
        <w:rPr>
          <w:rFonts w:ascii="Calibri" w:hAnsi="Calibri"/>
          <w:b/>
          <w:color w:val="0F171C"/>
          <w:sz w:val="21"/>
        </w:rPr>
        <w:t>The teaching instructions</w:t>
      </w:r>
      <w:r>
        <w:rPr>
          <w:rFonts w:ascii="Calibri" w:hAnsi="Calibri"/>
          <w:color w:val="0F171C"/>
          <w:sz w:val="21"/>
        </w:rPr>
        <w:t xml:space="preserve">, already swapped between Ask, Practise and Test modes. </w:t>
      </w:r>
      <w:r>
        <w:rPr>
          <w:rFonts w:ascii="Calibri" w:hAnsi="Calibri"/>
          <w:b/>
          <w:color w:val="0F171C"/>
          <w:sz w:val="21"/>
        </w:rPr>
        <w:t>A class level is one more thing to swap.</w:t>
      </w:r>
    </w:p>
    <w:p>
      <w:pPr>
        <w:pStyle w:val="ListNumber"/>
        <w:spacing w:after="80"/>
      </w:pPr>
      <w:r>
        <w:rPr>
          <w:rFonts w:ascii="Calibri" w:hAnsi="Calibri"/>
          <w:b/>
          <w:color w:val="0F171C"/>
          <w:sz w:val="21"/>
        </w:rPr>
        <w:t>The order of the instructions.</w:t>
      </w:r>
      <w:r>
        <w:rPr>
          <w:rFonts w:ascii="Calibri" w:hAnsi="Calibri"/>
          <w:color w:val="0F171C"/>
          <w:sz w:val="21"/>
        </w:rPr>
        <w:t xml:space="preserve"> A student's class almost never changes, so it sits high up where it keeps the AI discount. </w:t>
      </w:r>
      <w:r>
        <w:rPr>
          <w:rFonts w:ascii="Calibri" w:hAnsi="Calibri"/>
          <w:b/>
          <w:color w:val="0F171C"/>
          <w:sz w:val="21"/>
        </w:rPr>
        <w:t>The feature costs us almost nothing per request.</w:t>
      </w: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12. The app — what a student sees and does</w:t>
      </w:r>
    </w:p>
    <w:p>
      <w:r>
        <w:rPr>
          <w:rFonts w:ascii="Calibri" w:hAnsi="Calibri"/>
          <w:b/>
          <w:color w:val="0F171C"/>
          <w:sz w:val="21"/>
        </w:rPr>
        <w:t>Setting up:</w:t>
      </w:r>
      <w:r>
        <w:rPr>
          <w:rFonts w:ascii="Calibri" w:hAnsi="Calibri"/>
          <w:color w:val="0F171C"/>
          <w:sz w:val="21"/>
        </w:rPr>
        <w:t xml:space="preserve"> sign in → pick class (1–12) → pick board (CBSE, ICSE, state) → pick language → pick subjects → optionally pair a physical device.</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B6E75"/>
          </w:tcPr>
          <w:p>
            <w:pPr>
              <w:spacing w:after="60" w:before="60"/>
            </w:pPr>
            <w:r/>
            <w:r>
              <w:rPr>
                <w:rFonts w:ascii="Calibri" w:hAnsi="Calibri"/>
                <w:b/>
                <w:color w:val="FFFFFF"/>
                <w:sz w:val="19"/>
              </w:rPr>
              <w:t>Screen</w:t>
            </w:r>
          </w:p>
        </w:tc>
        <w:tc>
          <w:tcPr>
            <w:tcW w:type="dxa" w:w="3137"/>
            <w:shd w:val="clear" w:color="auto" w:fill="0B6E75"/>
          </w:tcPr>
          <w:p>
            <w:pPr>
              <w:spacing w:after="60" w:before="60"/>
            </w:pPr>
            <w:r/>
            <w:r>
              <w:rPr>
                <w:rFonts w:ascii="Calibri" w:hAnsi="Calibri"/>
                <w:b/>
                <w:color w:val="FFFFFF"/>
                <w:sz w:val="19"/>
              </w:rPr>
              <w:t>What they see</w:t>
            </w:r>
          </w:p>
        </w:tc>
        <w:tc>
          <w:tcPr>
            <w:tcW w:type="dxa" w:w="3137"/>
            <w:shd w:val="clear" w:color="auto" w:fill="0B6E75"/>
          </w:tcPr>
          <w:p>
            <w:pPr>
              <w:spacing w:after="60" w:before="60"/>
            </w:pPr>
            <w:r/>
            <w:r>
              <w:rPr>
                <w:rFonts w:ascii="Calibri" w:hAnsi="Calibri"/>
                <w:b/>
                <w:color w:val="FFFFFF"/>
                <w:sz w:val="19"/>
              </w:rPr>
              <w:t>What they can do</w:t>
            </w:r>
          </w:p>
        </w:tc>
      </w:tr>
      <w:tr>
        <w:tc>
          <w:tcPr>
            <w:tcW w:type="dxa" w:w="3137"/>
          </w:tcPr>
          <w:p>
            <w:pPr>
              <w:spacing w:after="60" w:before="60"/>
            </w:pPr>
            <w:r/>
            <w:r>
              <w:rPr>
                <w:rFonts w:ascii="Calibri" w:hAnsi="Calibri"/>
                <w:b/>
                <w:color w:val="0F171C"/>
                <w:sz w:val="19"/>
              </w:rPr>
              <w:t>Home</w:t>
            </w:r>
          </w:p>
        </w:tc>
        <w:tc>
          <w:tcPr>
            <w:tcW w:type="dxa" w:w="3137"/>
          </w:tcPr>
          <w:p>
            <w:pPr>
              <w:spacing w:after="60" w:before="60"/>
            </w:pPr>
            <w:r/>
            <w:r>
              <w:rPr>
                <w:rFonts w:ascii="Calibri" w:hAnsi="Calibri"/>
                <w:color w:val="0F171C"/>
                <w:sz w:val="19"/>
              </w:rPr>
              <w:t>Talk button, recent topics, their streak</w:t>
            </w:r>
          </w:p>
        </w:tc>
        <w:tc>
          <w:tcPr>
            <w:tcW w:type="dxa" w:w="3137"/>
          </w:tcPr>
          <w:p>
            <w:pPr>
              <w:spacing w:after="60" w:before="60"/>
            </w:pPr>
            <w:r/>
            <w:r>
              <w:rPr>
                <w:rFonts w:ascii="Calibri" w:hAnsi="Calibri"/>
                <w:color w:val="0F171C"/>
                <w:sz w:val="19"/>
              </w:rPr>
              <w:t>Start talking, resume a topic</w:t>
            </w:r>
          </w:p>
        </w:tc>
      </w:tr>
      <w:tr>
        <w:tc>
          <w:tcPr>
            <w:tcW w:type="dxa" w:w="3137"/>
            <w:shd w:val="clear" w:color="auto" w:fill="F1F5F6"/>
          </w:tcPr>
          <w:p>
            <w:pPr>
              <w:spacing w:after="60" w:before="60"/>
            </w:pPr>
            <w:r/>
            <w:r>
              <w:rPr>
                <w:rFonts w:ascii="Calibri" w:hAnsi="Calibri"/>
                <w:b/>
                <w:color w:val="0F171C"/>
                <w:sz w:val="19"/>
              </w:rPr>
              <w:t>Talk</w:t>
            </w:r>
          </w:p>
        </w:tc>
        <w:tc>
          <w:tcPr>
            <w:tcW w:type="dxa" w:w="3137"/>
            <w:shd w:val="clear" w:color="auto" w:fill="F1F5F6"/>
          </w:tcPr>
          <w:p>
            <w:pPr>
              <w:spacing w:after="60" w:before="60"/>
            </w:pPr>
            <w:r/>
            <w:r>
              <w:rPr>
                <w:rFonts w:ascii="Calibri" w:hAnsi="Calibri"/>
                <w:color w:val="0F171C"/>
                <w:sz w:val="19"/>
              </w:rPr>
              <w:t>Liza's face, live text of the conversation</w:t>
            </w:r>
          </w:p>
        </w:tc>
        <w:tc>
          <w:tcPr>
            <w:tcW w:type="dxa" w:w="3137"/>
            <w:shd w:val="clear" w:color="auto" w:fill="F1F5F6"/>
          </w:tcPr>
          <w:p>
            <w:pPr>
              <w:spacing w:after="60" w:before="60"/>
            </w:pPr>
            <w:r/>
            <w:r>
              <w:rPr>
                <w:rFonts w:ascii="Calibri" w:hAnsi="Calibri"/>
                <w:color w:val="0F171C"/>
                <w:sz w:val="19"/>
              </w:rPr>
              <w:t>Ask anything, interrupt her, switch mode</w:t>
            </w:r>
          </w:p>
        </w:tc>
      </w:tr>
      <w:tr>
        <w:tc>
          <w:tcPr>
            <w:tcW w:type="dxa" w:w="3137"/>
          </w:tcPr>
          <w:p>
            <w:pPr>
              <w:spacing w:after="60" w:before="60"/>
            </w:pPr>
            <w:r/>
            <w:r>
              <w:rPr>
                <w:rFonts w:ascii="Calibri" w:hAnsi="Calibri"/>
                <w:b/>
                <w:color w:val="0F171C"/>
                <w:sz w:val="19"/>
              </w:rPr>
              <w:t>Modes</w:t>
            </w:r>
          </w:p>
        </w:tc>
        <w:tc>
          <w:tcPr>
            <w:tcW w:type="dxa" w:w="3137"/>
          </w:tcPr>
          <w:p>
            <w:pPr>
              <w:spacing w:after="60" w:before="60"/>
            </w:pPr>
            <w:r/>
            <w:r>
              <w:rPr>
                <w:rFonts w:ascii="Calibri" w:hAnsi="Calibri"/>
                <w:color w:val="0F171C"/>
                <w:sz w:val="19"/>
              </w:rPr>
              <w:t>Ask me · Practise with me · Test me</w:t>
            </w:r>
          </w:p>
        </w:tc>
        <w:tc>
          <w:tcPr>
            <w:tcW w:type="dxa" w:w="3137"/>
          </w:tcPr>
          <w:p>
            <w:pPr>
              <w:spacing w:after="60" w:before="60"/>
            </w:pPr>
            <w:r/>
            <w:r>
              <w:rPr>
                <w:rFonts w:ascii="Calibri" w:hAnsi="Calibri"/>
                <w:color w:val="0F171C"/>
                <w:sz w:val="19"/>
              </w:rPr>
              <w:t xml:space="preserve">Switch any time — </w:t>
            </w:r>
            <w:r>
              <w:rPr>
                <w:rFonts w:ascii="Calibri" w:hAnsi="Calibri"/>
                <w:i/>
                <w:color w:val="0F171C"/>
                <w:sz w:val="19"/>
              </w:rPr>
              <w:t>these already exist</w:t>
            </w:r>
          </w:p>
        </w:tc>
      </w:tr>
      <w:tr>
        <w:tc>
          <w:tcPr>
            <w:tcW w:type="dxa" w:w="3137"/>
            <w:shd w:val="clear" w:color="auto" w:fill="F1F5F6"/>
          </w:tcPr>
          <w:p>
            <w:pPr>
              <w:spacing w:after="60" w:before="60"/>
            </w:pPr>
            <w:r/>
            <w:r>
              <w:rPr>
                <w:rFonts w:ascii="Calibri" w:hAnsi="Calibri"/>
                <w:b/>
                <w:color w:val="0F171C"/>
                <w:sz w:val="19"/>
              </w:rPr>
              <w:t>My progress</w:t>
            </w:r>
          </w:p>
        </w:tc>
        <w:tc>
          <w:tcPr>
            <w:tcW w:type="dxa" w:w="3137"/>
            <w:shd w:val="clear" w:color="auto" w:fill="F1F5F6"/>
          </w:tcPr>
          <w:p>
            <w:pPr>
              <w:spacing w:after="60" w:before="60"/>
            </w:pPr>
            <w:r/>
            <w:r>
              <w:rPr>
                <w:rFonts w:ascii="Calibri" w:hAnsi="Calibri"/>
                <w:color w:val="0F171C"/>
                <w:sz w:val="19"/>
              </w:rPr>
              <w:t>Topics covered, repeated mistakes, time spent</w:t>
            </w:r>
          </w:p>
        </w:tc>
        <w:tc>
          <w:tcPr>
            <w:tcW w:type="dxa" w:w="3137"/>
            <w:shd w:val="clear" w:color="auto" w:fill="F1F5F6"/>
          </w:tcPr>
          <w:p>
            <w:pPr>
              <w:spacing w:after="60" w:before="60"/>
            </w:pPr>
            <w:r/>
            <w:r>
              <w:rPr>
                <w:rFonts w:ascii="Calibri" w:hAnsi="Calibri"/>
                <w:color w:val="0F171C"/>
                <w:sz w:val="19"/>
              </w:rPr>
              <w:t>Tap a topic to revise it</w:t>
            </w:r>
          </w:p>
        </w:tc>
      </w:tr>
      <w:tr>
        <w:tc>
          <w:tcPr>
            <w:tcW w:type="dxa" w:w="3137"/>
          </w:tcPr>
          <w:p>
            <w:pPr>
              <w:spacing w:after="60" w:before="60"/>
            </w:pPr>
            <w:r/>
            <w:r>
              <w:rPr>
                <w:rFonts w:ascii="Calibri" w:hAnsi="Calibri"/>
                <w:b/>
                <w:color w:val="0F171C"/>
                <w:sz w:val="19"/>
              </w:rPr>
              <w:t>History</w:t>
            </w:r>
          </w:p>
        </w:tc>
        <w:tc>
          <w:tcPr>
            <w:tcW w:type="dxa" w:w="3137"/>
          </w:tcPr>
          <w:p>
            <w:pPr>
              <w:spacing w:after="60" w:before="60"/>
            </w:pPr>
            <w:r/>
            <w:r>
              <w:rPr>
                <w:rFonts w:ascii="Calibri" w:hAnsi="Calibri"/>
                <w:color w:val="0F171C"/>
                <w:sz w:val="19"/>
              </w:rPr>
              <w:t>Every past conversation, searchable</w:t>
            </w:r>
          </w:p>
        </w:tc>
        <w:tc>
          <w:tcPr>
            <w:tcW w:type="dxa" w:w="3137"/>
          </w:tcPr>
          <w:p>
            <w:pPr>
              <w:spacing w:after="60" w:before="60"/>
            </w:pPr>
            <w:r/>
            <w:r>
              <w:rPr>
                <w:rFonts w:ascii="Calibri" w:hAnsi="Calibri"/>
                <w:color w:val="0F171C"/>
                <w:sz w:val="19"/>
              </w:rPr>
              <w:t>Replay an answer, delete a conversation</w:t>
            </w:r>
          </w:p>
        </w:tc>
      </w:tr>
      <w:tr>
        <w:tc>
          <w:tcPr>
            <w:tcW w:type="dxa" w:w="3137"/>
            <w:shd w:val="clear" w:color="auto" w:fill="F1F5F6"/>
          </w:tcPr>
          <w:p>
            <w:pPr>
              <w:spacing w:after="60" w:before="60"/>
            </w:pPr>
            <w:r/>
            <w:r>
              <w:rPr>
                <w:rFonts w:ascii="Calibri" w:hAnsi="Calibri"/>
                <w:b/>
                <w:color w:val="0F171C"/>
                <w:sz w:val="19"/>
              </w:rPr>
              <w:t>Settings</w:t>
            </w:r>
          </w:p>
        </w:tc>
        <w:tc>
          <w:tcPr>
            <w:tcW w:type="dxa" w:w="3137"/>
            <w:shd w:val="clear" w:color="auto" w:fill="F1F5F6"/>
          </w:tcPr>
          <w:p>
            <w:pPr>
              <w:spacing w:after="60" w:before="60"/>
            </w:pPr>
            <w:r/>
            <w:r>
              <w:rPr>
                <w:rFonts w:ascii="Calibri" w:hAnsi="Calibri"/>
                <w:color w:val="0F171C"/>
                <w:sz w:val="19"/>
              </w:rPr>
              <w:t>Language, voice speed, access</w:t>
            </w:r>
          </w:p>
        </w:tc>
        <w:tc>
          <w:tcPr>
            <w:tcW w:type="dxa" w:w="3137"/>
            <w:shd w:val="clear" w:color="auto" w:fill="F1F5F6"/>
          </w:tcPr>
          <w:p>
            <w:pPr>
              <w:spacing w:after="60" w:before="60"/>
            </w:pPr>
            <w:r/>
            <w:r>
              <w:rPr>
                <w:rFonts w:ascii="Calibri" w:hAnsi="Calibri"/>
                <w:color w:val="0F171C"/>
                <w:sz w:val="19"/>
              </w:rPr>
              <w:t xml:space="preserve">Change language and voice, </w:t>
            </w:r>
            <w:r>
              <w:rPr>
                <w:rFonts w:ascii="Calibri" w:hAnsi="Calibri"/>
                <w:b/>
                <w:color w:val="0F171C"/>
                <w:sz w:val="19"/>
              </w:rPr>
              <w:t>delete all my data</w:t>
            </w:r>
          </w:p>
        </w:tc>
      </w:tr>
    </w:tbl>
    <w:p>
      <w:pPr>
        <w:spacing w:after="120"/>
      </w:pPr>
    </w:p>
    <w:p>
      <w:r>
        <w:rPr>
          <w:rFonts w:ascii="Calibri" w:hAnsi="Calibri"/>
          <w:b/>
          <w:color w:val="0F171C"/>
          <w:sz w:val="21"/>
        </w:rPr>
        <w:t>They can change:</w:t>
      </w:r>
      <w:r>
        <w:rPr>
          <w:rFonts w:ascii="Calibri" w:hAnsi="Calibri"/>
          <w:color w:val="0F171C"/>
          <w:sz w:val="21"/>
        </w:rPr>
        <w:t xml:space="preserve"> language and voice, which subjects appear, their own history, and pausing the microphone.</w:t>
      </w:r>
    </w:p>
    <w:p>
      <w:r>
        <w:rPr>
          <w:rFonts w:ascii="Calibri" w:hAnsi="Calibri"/>
          <w:b/>
          <w:color w:val="0F171C"/>
          <w:sz w:val="21"/>
        </w:rPr>
        <w:t>They cannot change:</w:t>
      </w:r>
      <w:r>
        <w:rPr>
          <w:rFonts w:ascii="Calibri" w:hAnsi="Calibri"/>
          <w:color w:val="0F171C"/>
          <w:sz w:val="21"/>
        </w:rPr>
        <w:t xml:space="preserve"> their class level if a parent or school locked it, the safety rules, or anything belonging to another student.</w:t>
      </w:r>
    </w:p>
    <w:p>
      <w:pPr>
        <w:spacing w:before="80"/>
        <w:ind w:left="283"/>
        <w:shd w:val="clear" w:color="auto" w:fill="E0EFEF"/>
        <w:pBdr>
          <w:left w:val="single" w:sz="18" w:space="8" w:color="0B6E75"/>
        </w:pBdr>
      </w:pPr>
      <w:r>
        <w:rPr>
          <w:rFonts w:ascii="Georgia" w:hAnsi="Georgia"/>
          <w:b/>
          <w:color w:val="0B6E75"/>
          <w:sz w:val="23"/>
        </w:rPr>
        <w:t>Where progress comes from — the interesting part</w:t>
      </w:r>
    </w:p>
    <w:p>
      <w:pPr>
        <w:ind w:left="283"/>
        <w:shd w:val="clear" w:color="auto" w:fill="E0EFEF"/>
        <w:pBdr>
          <w:left w:val="single" w:sz="18" w:space="8" w:color="0B6E75"/>
        </w:pBdr>
      </w:pPr>
      <w:r>
        <w:rPr>
          <w:rFonts w:ascii="Calibri" w:hAnsi="Calibri"/>
          <w:b/>
          <w:color w:val="0F171C"/>
          <w:sz w:val="21"/>
        </w:rPr>
        <w:t>Test me mode already produces exactly the right data, and today we throw it away.</w:t>
      </w:r>
    </w:p>
    <w:p>
      <w:pPr>
        <w:ind w:left="283"/>
        <w:shd w:val="clear" w:color="auto" w:fill="E0EFEF"/>
        <w:pBdr>
          <w:left w:val="single" w:sz="18" w:space="8" w:color="0B6E75"/>
        </w:pBdr>
      </w:pPr>
      <w:r>
        <w:rPr>
          <w:rFonts w:ascii="Calibri" w:hAnsi="Calibri"/>
          <w:color w:val="0F171C"/>
          <w:sz w:val="21"/>
        </w:rPr>
        <w:t xml:space="preserve">When a student explains a topic from memory, Liza already gives a structured verdict: what they got right, up to three specific mistakes, and one topic to revise. </w:t>
      </w:r>
      <w:r>
        <w:rPr>
          <w:rFonts w:ascii="Calibri" w:hAnsi="Calibri"/>
          <w:b/>
          <w:color w:val="0F171C"/>
          <w:sz w:val="21"/>
        </w:rPr>
        <w:t>Today that is spoken aloud and forgotten.</w:t>
      </w:r>
    </w:p>
    <w:p>
      <w:pPr>
        <w:ind w:left="283"/>
        <w:shd w:val="clear" w:color="auto" w:fill="E0EFEF"/>
        <w:pBdr>
          <w:left w:val="single" w:sz="18" w:space="8" w:color="0B6E75"/>
        </w:pBdr>
      </w:pPr>
      <w:r>
        <w:rPr>
          <w:rFonts w:ascii="Calibri" w:hAnsi="Calibri"/>
          <w:color w:val="0F171C"/>
          <w:sz w:val="21"/>
        </w:rPr>
        <w:t>Save each verdict and after a few weeks you have: which topics they covered, which mistakes they repeat, which subject is weakest, and a weekly summary a parent reads in thirty seconds.</w:t>
      </w:r>
    </w:p>
    <w:p>
      <w:pPr>
        <w:ind w:left="283"/>
        <w:shd w:val="clear" w:color="auto" w:fill="E0EFEF"/>
        <w:pBdr>
          <w:left w:val="single" w:sz="18" w:space="8" w:color="0B6E75"/>
        </w:pBdr>
      </w:pPr>
      <w:r>
        <w:rPr>
          <w:rFonts w:ascii="Calibri" w:hAnsi="Calibri"/>
          <w:b/>
          <w:color w:val="0F171C"/>
          <w:sz w:val="21"/>
        </w:rPr>
        <w:t>We do not have to build a testing system. We have to start saving the one we already built.</w:t>
      </w:r>
    </w:p>
    <w:p>
      <w:pPr>
        <w:spacing w:after="80"/>
      </w:pP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13. The console — what an admin does</w:t>
      </w:r>
    </w:p>
    <w:p>
      <w:r>
        <w:rPr>
          <w:rFonts w:ascii="Calibri" w:hAnsi="Calibri"/>
          <w:b/>
          <w:color w:val="0F171C"/>
          <w:sz w:val="21"/>
        </w:rPr>
        <w:t>A school admin can:</w:t>
      </w:r>
      <w:r>
        <w:rPr>
          <w:rFonts w:ascii="Calibri" w:hAnsi="Calibri"/>
          <w:color w:val="0F171C"/>
          <w:sz w:val="21"/>
        </w:rPr>
        <w:t xml:space="preserve"> add and remove students, set each one's class and board, lock a class level, upload the school's own notes and papers, see every student's progress, review anything flagged, and see which devices are working.</w:t>
      </w:r>
    </w:p>
    <w:p>
      <w:r>
        <w:rPr>
          <w:rFonts w:ascii="Calibri" w:hAnsi="Calibri"/>
          <w:b/>
          <w:color w:val="48575F"/>
          <w:sz w:val="21"/>
        </w:rPr>
        <w:t>Our team can also:</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B6E75"/>
          </w:tcPr>
          <w:p>
            <w:pPr>
              <w:spacing w:after="60" w:before="60"/>
            </w:pPr>
            <w:r/>
            <w:r>
              <w:rPr>
                <w:rFonts w:ascii="Calibri" w:hAnsi="Calibri"/>
                <w:b/>
                <w:color w:val="FFFFFF"/>
                <w:sz w:val="19"/>
              </w:rPr>
              <w:t>Area</w:t>
            </w:r>
          </w:p>
        </w:tc>
        <w:tc>
          <w:tcPr>
            <w:tcW w:type="dxa" w:w="3137"/>
            <w:shd w:val="clear" w:color="auto" w:fill="0B6E75"/>
          </w:tcPr>
          <w:p>
            <w:pPr>
              <w:spacing w:after="60" w:before="60"/>
            </w:pPr>
            <w:r/>
            <w:r>
              <w:rPr>
                <w:rFonts w:ascii="Calibri" w:hAnsi="Calibri"/>
                <w:b/>
                <w:color w:val="FFFFFF"/>
                <w:sz w:val="19"/>
              </w:rPr>
              <w:t>What we can do</w:t>
            </w:r>
          </w:p>
        </w:tc>
        <w:tc>
          <w:tcPr>
            <w:tcW w:type="dxa" w:w="3137"/>
            <w:shd w:val="clear" w:color="auto" w:fill="0B6E75"/>
          </w:tcPr>
          <w:p>
            <w:pPr>
              <w:spacing w:after="60" w:before="60"/>
            </w:pPr>
            <w:r/>
            <w:r>
              <w:rPr>
                <w:rFonts w:ascii="Calibri" w:hAnsi="Calibri"/>
                <w:b/>
                <w:color w:val="FFFFFF"/>
                <w:sz w:val="19"/>
              </w:rPr>
              <w:t>Why it matters</w:t>
            </w:r>
          </w:p>
        </w:tc>
      </w:tr>
      <w:tr>
        <w:tc>
          <w:tcPr>
            <w:tcW w:type="dxa" w:w="3137"/>
          </w:tcPr>
          <w:p>
            <w:pPr>
              <w:spacing w:after="60" w:before="60"/>
            </w:pPr>
            <w:r/>
            <w:r>
              <w:rPr>
                <w:rFonts w:ascii="Calibri" w:hAnsi="Calibri"/>
                <w:b/>
                <w:color w:val="0F171C"/>
                <w:sz w:val="19"/>
              </w:rPr>
              <w:t>Content library</w:t>
            </w:r>
          </w:p>
        </w:tc>
        <w:tc>
          <w:tcPr>
            <w:tcW w:type="dxa" w:w="3137"/>
          </w:tcPr>
          <w:p>
            <w:pPr>
              <w:spacing w:after="60" w:before="60"/>
            </w:pPr>
            <w:r/>
            <w:r>
              <w:rPr>
                <w:rFonts w:ascii="Calibri" w:hAnsi="Calibri"/>
                <w:color w:val="0F171C"/>
                <w:sz w:val="19"/>
              </w:rPr>
              <w:t>Edit the syllabus, vocabulary and teaching instructions for every class</w:t>
            </w:r>
          </w:p>
        </w:tc>
        <w:tc>
          <w:tcPr>
            <w:tcW w:type="dxa" w:w="3137"/>
          </w:tcPr>
          <w:p>
            <w:pPr>
              <w:spacing w:after="60" w:before="60"/>
            </w:pPr>
            <w:r/>
            <w:r>
              <w:rPr>
                <w:rFonts w:ascii="Calibri" w:hAnsi="Calibri"/>
                <w:color w:val="0F171C"/>
                <w:sz w:val="19"/>
              </w:rPr>
              <w:t>Improve every student at once, nothing to install</w:t>
            </w:r>
          </w:p>
        </w:tc>
      </w:tr>
      <w:tr>
        <w:tc>
          <w:tcPr>
            <w:tcW w:type="dxa" w:w="3137"/>
            <w:shd w:val="clear" w:color="auto" w:fill="F1F5F6"/>
          </w:tcPr>
          <w:p>
            <w:pPr>
              <w:spacing w:after="60" w:before="60"/>
            </w:pPr>
            <w:r/>
            <w:r>
              <w:rPr>
                <w:rFonts w:ascii="Calibri" w:hAnsi="Calibri"/>
                <w:b/>
                <w:color w:val="0F171C"/>
                <w:sz w:val="19"/>
              </w:rPr>
              <w:t>Device health</w:t>
            </w:r>
          </w:p>
        </w:tc>
        <w:tc>
          <w:tcPr>
            <w:tcW w:type="dxa" w:w="3137"/>
            <w:shd w:val="clear" w:color="auto" w:fill="F1F5F6"/>
          </w:tcPr>
          <w:p>
            <w:pPr>
              <w:spacing w:after="60" w:before="60"/>
            </w:pPr>
            <w:r/>
            <w:r>
              <w:rPr>
                <w:rFonts w:ascii="Calibri" w:hAnsi="Calibri"/>
                <w:color w:val="0F171C"/>
                <w:sz w:val="19"/>
              </w:rPr>
              <w:t>See each device's microphone health and last contact</w:t>
            </w:r>
          </w:p>
        </w:tc>
        <w:tc>
          <w:tcPr>
            <w:tcW w:type="dxa" w:w="3137"/>
            <w:shd w:val="clear" w:color="auto" w:fill="F1F5F6"/>
          </w:tcPr>
          <w:p>
            <w:pPr>
              <w:spacing w:after="60" w:before="60"/>
            </w:pPr>
            <w:r/>
            <w:r>
              <w:rPr>
                <w:rFonts w:ascii="Calibri" w:hAnsi="Calibri"/>
                <w:b/>
                <w:color w:val="0F171C"/>
                <w:sz w:val="19"/>
              </w:rPr>
              <w:t>The direct answer to our worst-ever bug.</w:t>
            </w:r>
            <w:r>
              <w:rPr>
                <w:rFonts w:ascii="Calibri" w:hAnsi="Calibri"/>
                <w:color w:val="0F171C"/>
                <w:sz w:val="19"/>
              </w:rPr>
              <w:t xml:space="preserve"> A device losing sound now raises an alert instead of a complaint</w:t>
            </w:r>
          </w:p>
        </w:tc>
      </w:tr>
      <w:tr>
        <w:tc>
          <w:tcPr>
            <w:tcW w:type="dxa" w:w="3137"/>
          </w:tcPr>
          <w:p>
            <w:pPr>
              <w:spacing w:after="60" w:before="60"/>
            </w:pPr>
            <w:r/>
            <w:r>
              <w:rPr>
                <w:rFonts w:ascii="Calibri" w:hAnsi="Calibri"/>
                <w:b/>
                <w:color w:val="0F171C"/>
                <w:sz w:val="19"/>
              </w:rPr>
              <w:t>Remote calibration</w:t>
            </w:r>
          </w:p>
        </w:tc>
        <w:tc>
          <w:tcPr>
            <w:tcW w:type="dxa" w:w="3137"/>
          </w:tcPr>
          <w:p>
            <w:pPr>
              <w:spacing w:after="60" w:before="60"/>
            </w:pPr>
            <w:r/>
            <w:r>
              <w:rPr>
                <w:rFonts w:ascii="Calibri" w:hAnsi="Calibri"/>
                <w:color w:val="0F171C"/>
                <w:sz w:val="19"/>
              </w:rPr>
              <w:t>Recalibrate a microphone without visiting it</w:t>
            </w:r>
          </w:p>
        </w:tc>
        <w:tc>
          <w:tcPr>
            <w:tcW w:type="dxa" w:w="3137"/>
          </w:tcPr>
          <w:p>
            <w:pPr>
              <w:spacing w:after="60" w:before="60"/>
            </w:pPr>
            <w:r/>
            <w:r>
              <w:rPr>
                <w:rFonts w:ascii="Calibri" w:hAnsi="Calibri"/>
                <w:color w:val="0F171C"/>
                <w:sz w:val="19"/>
              </w:rPr>
              <w:t>Rooms change. Microphones get moved.</w:t>
            </w:r>
          </w:p>
        </w:tc>
      </w:tr>
      <w:tr>
        <w:tc>
          <w:tcPr>
            <w:tcW w:type="dxa" w:w="3137"/>
            <w:shd w:val="clear" w:color="auto" w:fill="F1F5F6"/>
          </w:tcPr>
          <w:p>
            <w:pPr>
              <w:spacing w:after="60" w:before="60"/>
            </w:pPr>
            <w:r/>
            <w:r>
              <w:rPr>
                <w:rFonts w:ascii="Calibri" w:hAnsi="Calibri"/>
                <w:b/>
                <w:color w:val="0F171C"/>
                <w:sz w:val="19"/>
              </w:rPr>
              <w:t>Safety review</w:t>
            </w:r>
          </w:p>
        </w:tc>
        <w:tc>
          <w:tcPr>
            <w:tcW w:type="dxa" w:w="3137"/>
            <w:shd w:val="clear" w:color="auto" w:fill="F1F5F6"/>
          </w:tcPr>
          <w:p>
            <w:pPr>
              <w:spacing w:after="60" w:before="60"/>
            </w:pPr>
            <w:r/>
            <w:r>
              <w:rPr>
                <w:rFonts w:ascii="Calibri" w:hAnsi="Calibri"/>
                <w:color w:val="0F171C"/>
                <w:sz w:val="19"/>
              </w:rPr>
              <w:t>Read flagged conversations, publish a rule change immediately</w:t>
            </w:r>
          </w:p>
        </w:tc>
        <w:tc>
          <w:tcPr>
            <w:tcW w:type="dxa" w:w="3137"/>
            <w:shd w:val="clear" w:color="auto" w:fill="F1F5F6"/>
          </w:tcPr>
          <w:p>
            <w:pPr>
              <w:spacing w:after="60" w:before="60"/>
            </w:pPr>
            <w:r/>
            <w:r>
              <w:rPr>
                <w:rFonts w:ascii="Calibri" w:hAnsi="Calibri"/>
                <w:color w:val="0F171C"/>
                <w:sz w:val="19"/>
              </w:rPr>
              <w:t>A children's product needs this to be fast</w:t>
            </w:r>
          </w:p>
        </w:tc>
      </w:tr>
      <w:tr>
        <w:tc>
          <w:tcPr>
            <w:tcW w:type="dxa" w:w="3137"/>
          </w:tcPr>
          <w:p>
            <w:pPr>
              <w:spacing w:after="60" w:before="60"/>
            </w:pPr>
            <w:r/>
            <w:r>
              <w:rPr>
                <w:rFonts w:ascii="Calibri" w:hAnsi="Calibri"/>
                <w:b/>
                <w:color w:val="0F171C"/>
                <w:sz w:val="19"/>
              </w:rPr>
              <w:t>Model routing</w:t>
            </w:r>
          </w:p>
        </w:tc>
        <w:tc>
          <w:tcPr>
            <w:tcW w:type="dxa" w:w="3137"/>
          </w:tcPr>
          <w:p>
            <w:pPr>
              <w:spacing w:after="60" w:before="60"/>
            </w:pPr>
            <w:r/>
            <w:r>
              <w:rPr>
                <w:rFonts w:ascii="Calibri" w:hAnsi="Calibri"/>
                <w:color w:val="0F171C"/>
                <w:sz w:val="19"/>
              </w:rPr>
              <w:t>Choose which AI serves which customer tier</w:t>
            </w:r>
          </w:p>
        </w:tc>
        <w:tc>
          <w:tcPr>
            <w:tcW w:type="dxa" w:w="3137"/>
          </w:tcPr>
          <w:p>
            <w:pPr>
              <w:spacing w:after="60" w:before="60"/>
            </w:pPr>
            <w:r/>
            <w:r>
              <w:rPr>
                <w:rFonts w:ascii="Calibri" w:hAnsi="Calibri"/>
                <w:color w:val="0F171C"/>
                <w:sz w:val="19"/>
              </w:rPr>
              <w:t xml:space="preserve">We already tested one </w:t>
            </w:r>
            <w:r>
              <w:rPr>
                <w:rFonts w:ascii="Calibri" w:hAnsi="Calibri"/>
                <w:b/>
                <w:color w:val="0F171C"/>
                <w:sz w:val="19"/>
              </w:rPr>
              <w:t>ten times cheaper</w:t>
            </w:r>
          </w:p>
        </w:tc>
      </w:tr>
      <w:tr>
        <w:tc>
          <w:tcPr>
            <w:tcW w:type="dxa" w:w="3137"/>
            <w:shd w:val="clear" w:color="auto" w:fill="F1F5F6"/>
          </w:tcPr>
          <w:p>
            <w:pPr>
              <w:spacing w:after="60" w:before="60"/>
            </w:pPr>
            <w:r/>
            <w:r>
              <w:rPr>
                <w:rFonts w:ascii="Calibri" w:hAnsi="Calibri"/>
                <w:b/>
                <w:color w:val="0F171C"/>
                <w:sz w:val="19"/>
              </w:rPr>
              <w:t>Release control</w:t>
            </w:r>
          </w:p>
        </w:tc>
        <w:tc>
          <w:tcPr>
            <w:tcW w:type="dxa" w:w="3137"/>
            <w:shd w:val="clear" w:color="auto" w:fill="F1F5F6"/>
          </w:tcPr>
          <w:p>
            <w:pPr>
              <w:spacing w:after="60" w:before="60"/>
            </w:pPr>
            <w:r/>
            <w:r>
              <w:rPr>
                <w:rFonts w:ascii="Calibri" w:hAnsi="Calibri"/>
                <w:color w:val="0F171C"/>
                <w:sz w:val="19"/>
              </w:rPr>
              <w:t>Roll out to 5% of devices, watch, then everyone</w:t>
            </w:r>
          </w:p>
        </w:tc>
        <w:tc>
          <w:tcPr>
            <w:tcW w:type="dxa" w:w="3137"/>
            <w:shd w:val="clear" w:color="auto" w:fill="F1F5F6"/>
          </w:tcPr>
          <w:p>
            <w:pPr>
              <w:spacing w:after="60" w:before="60"/>
            </w:pPr>
            <w:r/>
            <w:r>
              <w:rPr>
                <w:rFonts w:ascii="Calibri" w:hAnsi="Calibri"/>
                <w:color w:val="0F171C"/>
                <w:sz w:val="19"/>
              </w:rPr>
              <w:t>Today a bad change reaches everybody at once</w:t>
            </w:r>
          </w:p>
        </w:tc>
      </w:tr>
    </w:tbl>
    <w:p>
      <w:pPr>
        <w:spacing w:after="120"/>
      </w:pPr>
    </w:p>
    <w:p>
      <w:r>
        <w:rPr>
          <w:rFonts w:ascii="Calibri" w:hAnsi="Calibri"/>
          <w:b/>
          <w:color w:val="0F171C"/>
          <w:sz w:val="21"/>
        </w:rPr>
        <w:t>What nobody can do:</w:t>
      </w:r>
      <w:r>
        <w:rPr>
          <w:rFonts w:ascii="Calibri" w:hAnsi="Calibri"/>
          <w:color w:val="0F171C"/>
          <w:sz w:val="21"/>
        </w:rPr>
        <w:t xml:space="preserve"> read a conversation without it being logged, switch off the safety rules, or listen to raw voice recordings.</w:t>
      </w: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14. What lives where</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B6E75"/>
          </w:tcPr>
          <w:p>
            <w:pPr>
              <w:spacing w:after="60" w:before="60"/>
            </w:pPr>
            <w:r/>
            <w:r>
              <w:rPr>
                <w:rFonts w:ascii="Calibri" w:hAnsi="Calibri"/>
                <w:b/>
                <w:color w:val="FFFFFF"/>
                <w:sz w:val="19"/>
              </w:rPr>
              <w:t>Layer</w:t>
            </w:r>
          </w:p>
        </w:tc>
        <w:tc>
          <w:tcPr>
            <w:tcW w:type="dxa" w:w="4706"/>
            <w:shd w:val="clear" w:color="auto" w:fill="0B6E75"/>
          </w:tcPr>
          <w:p>
            <w:pPr>
              <w:spacing w:after="60" w:before="60"/>
            </w:pPr>
            <w:r/>
            <w:r>
              <w:rPr>
                <w:rFonts w:ascii="Calibri" w:hAnsi="Calibri"/>
                <w:b/>
                <w:color w:val="FFFFFF"/>
                <w:sz w:val="19"/>
              </w:rPr>
              <w:t>What it holds</w:t>
            </w:r>
          </w:p>
        </w:tc>
      </w:tr>
      <w:tr>
        <w:tc>
          <w:tcPr>
            <w:tcW w:type="dxa" w:w="4706"/>
          </w:tcPr>
          <w:p>
            <w:pPr>
              <w:spacing w:after="60" w:before="60"/>
            </w:pPr>
            <w:r/>
            <w:r>
              <w:rPr>
                <w:rFonts w:ascii="Calibri" w:hAnsi="Calibri"/>
                <w:b/>
                <w:color w:val="0F171C"/>
                <w:sz w:val="19"/>
              </w:rPr>
              <w:t>The device</w:t>
            </w:r>
          </w:p>
        </w:tc>
        <w:tc>
          <w:tcPr>
            <w:tcW w:type="dxa" w:w="4706"/>
          </w:tcPr>
          <w:p>
            <w:pPr>
              <w:spacing w:after="60" w:before="60"/>
            </w:pPr>
            <w:r/>
            <w:r>
              <w:rPr>
                <w:rFonts w:ascii="Calibri" w:hAnsi="Calibri"/>
                <w:color w:val="0F171C"/>
                <w:sz w:val="19"/>
              </w:rPr>
              <w:t>Listening, telling a voice from noise, the measured microphone settings, the wake word, the speaker, the screen and animations, and an offline message if the internet drops</w:t>
            </w:r>
          </w:p>
        </w:tc>
      </w:tr>
      <w:tr>
        <w:tc>
          <w:tcPr>
            <w:tcW w:type="dxa" w:w="4706"/>
            <w:shd w:val="clear" w:color="auto" w:fill="F1F5F6"/>
          </w:tcPr>
          <w:p>
            <w:pPr>
              <w:spacing w:after="60" w:before="60"/>
            </w:pPr>
            <w:r/>
            <w:r>
              <w:rPr>
                <w:rFonts w:ascii="Calibri" w:hAnsi="Calibri"/>
                <w:b/>
                <w:color w:val="0F171C"/>
                <w:sz w:val="19"/>
              </w:rPr>
              <w:t>The app</w:t>
            </w:r>
          </w:p>
        </w:tc>
        <w:tc>
          <w:tcPr>
            <w:tcW w:type="dxa" w:w="4706"/>
            <w:shd w:val="clear" w:color="auto" w:fill="F1F5F6"/>
          </w:tcPr>
          <w:p>
            <w:pPr>
              <w:spacing w:after="60" w:before="60"/>
            </w:pPr>
            <w:r/>
            <w:r>
              <w:rPr>
                <w:rFonts w:ascii="Calibri" w:hAnsi="Calibri"/>
                <w:color w:val="0F171C"/>
                <w:sz w:val="19"/>
              </w:rPr>
              <w:t>Login, class and language choices, the talk screen, progress, history, settings</w:t>
            </w:r>
          </w:p>
        </w:tc>
      </w:tr>
      <w:tr>
        <w:tc>
          <w:tcPr>
            <w:tcW w:type="dxa" w:w="4706"/>
          </w:tcPr>
          <w:p>
            <w:pPr>
              <w:spacing w:after="60" w:before="60"/>
            </w:pPr>
            <w:r/>
            <w:r>
              <w:rPr>
                <w:rFonts w:ascii="Calibri" w:hAnsi="Calibri"/>
                <w:b/>
                <w:color w:val="0F171C"/>
                <w:sz w:val="19"/>
              </w:rPr>
              <w:t>Server — front end</w:t>
            </w:r>
          </w:p>
        </w:tc>
        <w:tc>
          <w:tcPr>
            <w:tcW w:type="dxa" w:w="4706"/>
          </w:tcPr>
          <w:p>
            <w:pPr>
              <w:spacing w:after="60" w:before="60"/>
            </w:pPr>
            <w:r/>
            <w:r>
              <w:rPr>
                <w:rFonts w:ascii="Calibri" w:hAnsi="Calibri"/>
                <w:color w:val="0F171C"/>
                <w:sz w:val="19"/>
              </w:rPr>
              <w:t>The student web app, the admin console, the parent's weekly view</w:t>
            </w:r>
          </w:p>
        </w:tc>
      </w:tr>
      <w:tr>
        <w:tc>
          <w:tcPr>
            <w:tcW w:type="dxa" w:w="4706"/>
            <w:shd w:val="clear" w:color="auto" w:fill="F1F5F6"/>
          </w:tcPr>
          <w:p>
            <w:pPr>
              <w:spacing w:after="60" w:before="60"/>
            </w:pPr>
            <w:r/>
            <w:r>
              <w:rPr>
                <w:rFonts w:ascii="Calibri" w:hAnsi="Calibri"/>
                <w:b/>
                <w:color w:val="0F171C"/>
                <w:sz w:val="19"/>
              </w:rPr>
              <w:t>Server — back end</w:t>
            </w:r>
          </w:p>
        </w:tc>
        <w:tc>
          <w:tcPr>
            <w:tcW w:type="dxa" w:w="4706"/>
            <w:shd w:val="clear" w:color="auto" w:fill="F1F5F6"/>
          </w:tcPr>
          <w:p>
            <w:pPr>
              <w:spacing w:after="60" w:before="60"/>
            </w:pPr>
            <w:r/>
            <w:r>
              <w:rPr>
                <w:rFonts w:ascii="Calibri" w:hAnsi="Calibri"/>
                <w:color w:val="0F171C"/>
                <w:sz w:val="19"/>
              </w:rPr>
              <w:t xml:space="preserve">Accounts · conversation service · </w:t>
            </w:r>
            <w:r>
              <w:rPr>
                <w:rFonts w:ascii="Calibri" w:hAnsi="Calibri"/>
                <w:b/>
                <w:color w:val="0F171C"/>
                <w:sz w:val="19"/>
              </w:rPr>
              <w:t>provider routing (holds all the keys)</w:t>
            </w:r>
            <w:r>
              <w:rPr>
                <w:rFonts w:ascii="Calibri" w:hAnsi="Calibri"/>
                <w:color w:val="0F171C"/>
                <w:sz w:val="19"/>
              </w:rPr>
              <w:t xml:space="preserve"> · progress · content · safety · device health · usage metering</w:t>
            </w:r>
          </w:p>
        </w:tc>
      </w:tr>
      <w:tr>
        <w:tc>
          <w:tcPr>
            <w:tcW w:type="dxa" w:w="4706"/>
          </w:tcPr>
          <w:p>
            <w:pPr>
              <w:spacing w:after="60" w:before="60"/>
            </w:pPr>
            <w:r/>
            <w:r>
              <w:rPr>
                <w:rFonts w:ascii="Calibri" w:hAnsi="Calibri"/>
                <w:b/>
                <w:color w:val="0F171C"/>
                <w:sz w:val="19"/>
              </w:rPr>
              <w:t>Server — storage</w:t>
            </w:r>
          </w:p>
        </w:tc>
        <w:tc>
          <w:tcPr>
            <w:tcW w:type="dxa" w:w="4706"/>
          </w:tcPr>
          <w:p>
            <w:pPr>
              <w:spacing w:after="60" w:before="60"/>
            </w:pPr>
            <w:r/>
            <w:r>
              <w:rPr>
                <w:rFonts w:ascii="Calibri" w:hAnsi="Calibri"/>
                <w:color w:val="0F171C"/>
                <w:sz w:val="19"/>
              </w:rPr>
              <w:t>Main database, uploaded school material, a cache of common answers, and background jobs for reports and alerts</w:t>
            </w:r>
          </w:p>
        </w:tc>
      </w:tr>
      <w:tr>
        <w:tc>
          <w:tcPr>
            <w:tcW w:type="dxa" w:w="4706"/>
            <w:shd w:val="clear" w:color="auto" w:fill="F1F5F6"/>
          </w:tcPr>
          <w:p>
            <w:pPr>
              <w:spacing w:after="60" w:before="60"/>
            </w:pPr>
            <w:r/>
            <w:r>
              <w:rPr>
                <w:rFonts w:ascii="Calibri" w:hAnsi="Calibri"/>
                <w:b/>
                <w:color w:val="0F171C"/>
                <w:sz w:val="19"/>
              </w:rPr>
              <w:t>Outside</w:t>
            </w:r>
          </w:p>
        </w:tc>
        <w:tc>
          <w:tcPr>
            <w:tcW w:type="dxa" w:w="4706"/>
            <w:shd w:val="clear" w:color="auto" w:fill="F1F5F6"/>
          </w:tcPr>
          <w:p>
            <w:pPr>
              <w:spacing w:after="60" w:before="60"/>
            </w:pPr>
            <w:r/>
            <w:r>
              <w:rPr>
                <w:rFonts w:ascii="Calibri" w:hAnsi="Calibri"/>
                <w:color w:val="0F171C"/>
                <w:sz w:val="19"/>
              </w:rPr>
              <w:t xml:space="preserve">The three AI services we buy — all behind our routing, </w:t>
            </w:r>
            <w:r>
              <w:rPr>
                <w:rFonts w:ascii="Calibri" w:hAnsi="Calibri"/>
                <w:b/>
                <w:color w:val="0F171C"/>
                <w:sz w:val="19"/>
              </w:rPr>
              <w:t>so any one can be swapped without touching the app or the device</w:t>
            </w:r>
          </w:p>
        </w:tc>
      </w:tr>
    </w:tbl>
    <w:p>
      <w:pPr>
        <w:spacing w:after="120"/>
      </w:pP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15. Keeping children safe</w:t>
      </w:r>
    </w:p>
    <w:p>
      <w:r>
        <w:rPr>
          <w:rFonts w:ascii="Calibri" w:hAnsi="Calibri"/>
          <w:color w:val="0F171C"/>
          <w:sz w:val="21"/>
        </w:rPr>
        <w:t>Our users are children, in India, and the law here has real teeth.</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B6E75"/>
          </w:tcPr>
          <w:p>
            <w:pPr>
              <w:spacing w:after="60" w:before="60"/>
            </w:pPr>
            <w:r/>
            <w:r>
              <w:rPr>
                <w:rFonts w:ascii="Calibri" w:hAnsi="Calibri"/>
                <w:b/>
                <w:color w:val="FFFFFF"/>
                <w:sz w:val="19"/>
              </w:rPr>
              <w:t>Rule we build to</w:t>
            </w:r>
          </w:p>
        </w:tc>
        <w:tc>
          <w:tcPr>
            <w:tcW w:type="dxa" w:w="4706"/>
            <w:shd w:val="clear" w:color="auto" w:fill="0B6E75"/>
          </w:tcPr>
          <w:p>
            <w:pPr>
              <w:spacing w:after="60" w:before="60"/>
            </w:pPr>
            <w:r/>
            <w:r>
              <w:rPr>
                <w:rFonts w:ascii="Calibri" w:hAnsi="Calibri"/>
                <w:b/>
                <w:color w:val="FFFFFF"/>
                <w:sz w:val="19"/>
              </w:rPr>
              <w:t>How we do it</w:t>
            </w:r>
          </w:p>
        </w:tc>
      </w:tr>
      <w:tr>
        <w:tc>
          <w:tcPr>
            <w:tcW w:type="dxa" w:w="4706"/>
          </w:tcPr>
          <w:p>
            <w:pPr>
              <w:spacing w:after="60" w:before="60"/>
            </w:pPr>
            <w:r/>
            <w:r>
              <w:rPr>
                <w:rFonts w:ascii="Calibri" w:hAnsi="Calibri"/>
                <w:b/>
                <w:color w:val="0F171C"/>
                <w:sz w:val="19"/>
              </w:rPr>
              <w:t>A parent or school must consent</w:t>
            </w:r>
          </w:p>
        </w:tc>
        <w:tc>
          <w:tcPr>
            <w:tcW w:type="dxa" w:w="4706"/>
          </w:tcPr>
          <w:p>
            <w:pPr>
              <w:spacing w:after="60" w:before="60"/>
            </w:pPr>
            <w:r/>
            <w:r>
              <w:rPr>
                <w:rFonts w:ascii="Calibri" w:hAnsi="Calibri"/>
                <w:color w:val="0F171C"/>
                <w:sz w:val="19"/>
              </w:rPr>
              <w:t>Consent is part of sign-up, and is recorded</w:t>
            </w:r>
          </w:p>
        </w:tc>
      </w:tr>
      <w:tr>
        <w:tc>
          <w:tcPr>
            <w:tcW w:type="dxa" w:w="4706"/>
            <w:shd w:val="clear" w:color="auto" w:fill="F1F5F6"/>
          </w:tcPr>
          <w:p>
            <w:pPr>
              <w:spacing w:after="60" w:before="60"/>
            </w:pPr>
            <w:r/>
            <w:r>
              <w:rPr>
                <w:rFonts w:ascii="Calibri" w:hAnsi="Calibri"/>
                <w:b/>
                <w:color w:val="0F171C"/>
                <w:sz w:val="19"/>
              </w:rPr>
              <w:t>Voice recordings are not kept</w:t>
            </w:r>
          </w:p>
        </w:tc>
        <w:tc>
          <w:tcPr>
            <w:tcW w:type="dxa" w:w="4706"/>
            <w:shd w:val="clear" w:color="auto" w:fill="F1F5F6"/>
          </w:tcPr>
          <w:p>
            <w:pPr>
              <w:spacing w:after="60" w:before="60"/>
            </w:pPr>
            <w:r/>
            <w:r>
              <w:rPr>
                <w:rFonts w:ascii="Calibri" w:hAnsi="Calibri"/>
                <w:color w:val="0F171C"/>
                <w:sz w:val="19"/>
              </w:rPr>
              <w:t xml:space="preserve">The audio produces text and is deleted immediately. </w:t>
            </w:r>
            <w:r>
              <w:rPr>
                <w:rFonts w:ascii="Calibri" w:hAnsi="Calibri"/>
                <w:b/>
                <w:color w:val="0F171C"/>
                <w:sz w:val="19"/>
              </w:rPr>
              <w:t>The text is what we store</w:t>
            </w:r>
            <w:r>
              <w:rPr>
                <w:rFonts w:ascii="Calibri" w:hAnsi="Calibri"/>
                <w:color w:val="0F171C"/>
                <w:sz w:val="19"/>
              </w:rPr>
              <w:t>, and only if the account allows it</w:t>
            </w:r>
          </w:p>
        </w:tc>
      </w:tr>
      <w:tr>
        <w:tc>
          <w:tcPr>
            <w:tcW w:type="dxa" w:w="4706"/>
          </w:tcPr>
          <w:p>
            <w:pPr>
              <w:spacing w:after="60" w:before="60"/>
            </w:pPr>
            <w:r/>
            <w:r>
              <w:rPr>
                <w:rFonts w:ascii="Calibri" w:hAnsi="Calibri"/>
                <w:color w:val="0F171C"/>
                <w:sz w:val="19"/>
              </w:rPr>
              <w:t>A student can delete everything</w:t>
            </w:r>
          </w:p>
        </w:tc>
        <w:tc>
          <w:tcPr>
            <w:tcW w:type="dxa" w:w="4706"/>
          </w:tcPr>
          <w:p>
            <w:pPr>
              <w:spacing w:after="60" w:before="60"/>
            </w:pPr>
            <w:r/>
            <w:r>
              <w:rPr>
                <w:rFonts w:ascii="Calibri" w:hAnsi="Calibri"/>
                <w:color w:val="0F171C"/>
                <w:sz w:val="19"/>
              </w:rPr>
              <w:t>One button, and it actually deletes</w:t>
            </w:r>
          </w:p>
        </w:tc>
      </w:tr>
      <w:tr>
        <w:tc>
          <w:tcPr>
            <w:tcW w:type="dxa" w:w="4706"/>
            <w:shd w:val="clear" w:color="auto" w:fill="F1F5F6"/>
          </w:tcPr>
          <w:p>
            <w:pPr>
              <w:spacing w:after="60" w:before="60"/>
            </w:pPr>
            <w:r/>
            <w:r>
              <w:rPr>
                <w:rFonts w:ascii="Calibri" w:hAnsi="Calibri"/>
                <w:color w:val="0F171C"/>
                <w:sz w:val="19"/>
              </w:rPr>
              <w:t>We do not sell data or train on it</w:t>
            </w:r>
          </w:p>
        </w:tc>
        <w:tc>
          <w:tcPr>
            <w:tcW w:type="dxa" w:w="4706"/>
            <w:shd w:val="clear" w:color="auto" w:fill="F1F5F6"/>
          </w:tcPr>
          <w:p>
            <w:pPr>
              <w:spacing w:after="60" w:before="60"/>
            </w:pPr>
            <w:r/>
            <w:r>
              <w:rPr>
                <w:rFonts w:ascii="Calibri" w:hAnsi="Calibri"/>
                <w:color w:val="0F171C"/>
                <w:sz w:val="19"/>
              </w:rPr>
              <w:t>Written into the provider contracts</w:t>
            </w:r>
          </w:p>
        </w:tc>
      </w:tr>
      <w:tr>
        <w:tc>
          <w:tcPr>
            <w:tcW w:type="dxa" w:w="4706"/>
          </w:tcPr>
          <w:p>
            <w:pPr>
              <w:spacing w:after="60" w:before="60"/>
            </w:pPr>
            <w:r/>
            <w:r>
              <w:rPr>
                <w:rFonts w:ascii="Calibri" w:hAnsi="Calibri"/>
                <w:color w:val="0F171C"/>
                <w:sz w:val="19"/>
              </w:rPr>
              <w:t>Every access is logged</w:t>
            </w:r>
          </w:p>
        </w:tc>
        <w:tc>
          <w:tcPr>
            <w:tcW w:type="dxa" w:w="4706"/>
          </w:tcPr>
          <w:p>
            <w:pPr>
              <w:spacing w:after="60" w:before="60"/>
            </w:pPr>
            <w:r/>
            <w:r>
              <w:rPr>
                <w:rFonts w:ascii="Calibri" w:hAnsi="Calibri"/>
                <w:color w:val="0F171C"/>
                <w:sz w:val="19"/>
              </w:rPr>
              <w:t>Any admin looking at a student's data leaves a record</w:t>
            </w:r>
          </w:p>
        </w:tc>
      </w:tr>
      <w:tr>
        <w:tc>
          <w:tcPr>
            <w:tcW w:type="dxa" w:w="4706"/>
            <w:shd w:val="clear" w:color="auto" w:fill="F1F5F6"/>
          </w:tcPr>
          <w:p>
            <w:pPr>
              <w:spacing w:after="60" w:before="60"/>
            </w:pPr>
            <w:r/>
            <w:r>
              <w:rPr>
                <w:rFonts w:ascii="Calibri" w:hAnsi="Calibri"/>
                <w:color w:val="0F171C"/>
                <w:sz w:val="19"/>
              </w:rPr>
              <w:t>Data stays in India</w:t>
            </w:r>
          </w:p>
        </w:tc>
        <w:tc>
          <w:tcPr>
            <w:tcW w:type="dxa" w:w="4706"/>
            <w:shd w:val="clear" w:color="auto" w:fill="F1F5F6"/>
          </w:tcPr>
          <w:p>
            <w:pPr>
              <w:spacing w:after="60" w:before="60"/>
            </w:pPr>
            <w:r/>
            <w:r>
              <w:rPr>
                <w:rFonts w:ascii="Calibri" w:hAnsi="Calibri"/>
                <w:color w:val="0F171C"/>
                <w:sz w:val="19"/>
              </w:rPr>
              <w:t>Servers in-region, which also helps speed</w:t>
            </w:r>
          </w:p>
        </w:tc>
      </w:tr>
      <w:tr>
        <w:tc>
          <w:tcPr>
            <w:tcW w:type="dxa" w:w="4706"/>
          </w:tcPr>
          <w:p>
            <w:pPr>
              <w:spacing w:after="60" w:before="60"/>
            </w:pPr>
            <w:r/>
            <w:r>
              <w:rPr>
                <w:rFonts w:ascii="Calibri" w:hAnsi="Calibri"/>
                <w:color w:val="0F171C"/>
                <w:sz w:val="19"/>
              </w:rPr>
              <w:t>Refusals are visible</w:t>
            </w:r>
          </w:p>
        </w:tc>
        <w:tc>
          <w:tcPr>
            <w:tcW w:type="dxa" w:w="4706"/>
          </w:tcPr>
          <w:p>
            <w:pPr>
              <w:spacing w:after="60" w:before="60"/>
            </w:pPr>
            <w:r/>
            <w:r>
              <w:rPr>
                <w:rFonts w:ascii="Calibri" w:hAnsi="Calibri"/>
                <w:color w:val="0F171C"/>
                <w:sz w:val="19"/>
              </w:rPr>
              <w:t>Everything she declined is reviewable by the school</w:t>
            </w:r>
          </w:p>
        </w:tc>
      </w:tr>
    </w:tbl>
    <w:p>
      <w:pPr>
        <w:spacing w:after="120"/>
      </w:pPr>
    </w:p>
    <w:p>
      <w:r>
        <w:rPr>
          <w:rFonts w:ascii="Calibri" w:hAnsi="Calibri"/>
          <w:b/>
          <w:color w:val="0F171C"/>
          <w:sz w:val="21"/>
        </w:rPr>
        <w:t>The safety rules from Part One carry forward</w:t>
      </w:r>
      <w:r>
        <w:rPr>
          <w:rFonts w:ascii="Calibri" w:hAnsi="Calibri"/>
          <w:color w:val="0F171C"/>
          <w:sz w:val="21"/>
        </w:rPr>
        <w:t xml:space="preserve"> — and they are enforced in our own code, not by asking the AI nicely. That was a deliberate decision from the start, and it is exactly what lets us stand behind it now.</w:t>
      </w: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16. The order we build it in</w:t>
      </w:r>
    </w:p>
    <w:p>
      <w:r>
        <w:rPr>
          <w:rFonts w:ascii="Calibri" w:hAnsi="Calibri"/>
          <w:b/>
          <w:color w:val="0F171C"/>
          <w:sz w:val="21"/>
        </w:rPr>
        <w:t>Phase 1 — Make it sellable.</w:t>
      </w:r>
      <w:r>
        <w:rPr>
          <w:rFonts w:ascii="Calibri" w:hAnsi="Calibri"/>
          <w:color w:val="0F171C"/>
          <w:sz w:val="21"/>
        </w:rPr>
        <w:t xml:space="preserve"> </w:t>
      </w:r>
      <w:r>
        <w:rPr>
          <w:rFonts w:ascii="Calibri" w:hAnsi="Calibri"/>
          <w:i/>
          <w:color w:val="0F171C"/>
          <w:sz w:val="21"/>
        </w:rPr>
        <w:t>Nothing a user sees changes. Everything about how we run it changes.</w:t>
      </w:r>
      <w:r>
        <w:rPr>
          <w:rFonts w:ascii="Calibri" w:hAnsi="Calibri"/>
          <w:color w:val="0F171C"/>
          <w:sz w:val="21"/>
        </w:rPr>
        <w:t xml:space="preserve"> Split the program into a device part and a service part, move all keys onto our server, add accounts, add device health reporting, add staged rollouts.</w:t>
      </w:r>
    </w:p>
    <w:p>
      <w:pPr>
        <w:ind w:left="283"/>
        <w:shd w:val="clear" w:color="auto" w:fill="E0EFEF"/>
        <w:pBdr>
          <w:left w:val="single" w:sz="18" w:space="8" w:color="0B6E75"/>
        </w:pBdr>
      </w:pPr>
      <w:r>
        <w:rPr>
          <w:rFonts w:ascii="Calibri" w:hAnsi="Calibri"/>
          <w:b/>
          <w:color w:val="0F171C"/>
          <w:sz w:val="21"/>
        </w:rPr>
        <w:t>Why first:</w:t>
      </w:r>
      <w:r>
        <w:rPr>
          <w:rFonts w:ascii="Calibri" w:hAnsi="Calibri"/>
          <w:color w:val="0F171C"/>
          <w:sz w:val="21"/>
        </w:rPr>
        <w:t xml:space="preserve"> everything after depends on it — and shipping the app without it means shipping our billing keys to strangers.</w:t>
      </w:r>
    </w:p>
    <w:p>
      <w:pPr>
        <w:spacing w:after="80"/>
      </w:pPr>
    </w:p>
    <w:p>
      <w:r>
        <w:rPr>
          <w:rFonts w:ascii="Calibri" w:hAnsi="Calibri"/>
          <w:b/>
          <w:color w:val="0F171C"/>
          <w:sz w:val="21"/>
        </w:rPr>
        <w:t>Phase 2 — The app, and the class level.</w:t>
      </w:r>
      <w:r>
        <w:rPr>
          <w:rFonts w:ascii="Calibri" w:hAnsi="Calibri"/>
          <w:color w:val="0F171C"/>
          <w:sz w:val="21"/>
        </w:rPr>
        <w:t xml:space="preserve"> Android and web app, class and board selection, the syllabus map, conversations syncing between app and device.</w:t>
      </w:r>
    </w:p>
    <w:p>
      <w:pPr>
        <w:ind w:left="283"/>
        <w:shd w:val="clear" w:color="auto" w:fill="E0EFEF"/>
        <w:pBdr>
          <w:left w:val="single" w:sz="18" w:space="8" w:color="0B6E75"/>
        </w:pBdr>
      </w:pPr>
      <w:r>
        <w:rPr>
          <w:rFonts w:ascii="Calibri" w:hAnsi="Calibri"/>
          <w:b/>
          <w:color w:val="0F171C"/>
          <w:sz w:val="21"/>
        </w:rPr>
        <w:t>What this unlocks:</w:t>
      </w:r>
      <w:r>
        <w:rPr>
          <w:rFonts w:ascii="Calibri" w:hAnsi="Calibri"/>
          <w:color w:val="0F171C"/>
          <w:sz w:val="21"/>
        </w:rPr>
        <w:t xml:space="preserve"> we can sell to a student who does not own the hardware. </w:t>
      </w:r>
      <w:r>
        <w:rPr>
          <w:rFonts w:ascii="Calibri" w:hAnsi="Calibri"/>
          <w:b/>
          <w:color w:val="0F171C"/>
          <w:sz w:val="21"/>
        </w:rPr>
        <w:t>The app becomes the product; the device becomes the premium version.</w:t>
      </w:r>
    </w:p>
    <w:p>
      <w:pPr>
        <w:spacing w:after="80"/>
      </w:pPr>
    </w:p>
    <w:p>
      <w:r>
        <w:rPr>
          <w:rFonts w:ascii="Calibri" w:hAnsi="Calibri"/>
          <w:b/>
          <w:color w:val="0F171C"/>
          <w:sz w:val="21"/>
        </w:rPr>
        <w:t>Phase 3 — Progress.</w:t>
      </w:r>
      <w:r>
        <w:rPr>
          <w:rFonts w:ascii="Calibri" w:hAnsi="Calibri"/>
          <w:color w:val="0F171C"/>
          <w:sz w:val="21"/>
        </w:rPr>
        <w:t xml:space="preserve"> Save the marks Test me mode already produces, build the progress screen and the weekly parent summary.</w:t>
      </w:r>
    </w:p>
    <w:p>
      <w:pPr>
        <w:ind w:left="283"/>
        <w:shd w:val="clear" w:color="auto" w:fill="E0EFEF"/>
        <w:pBdr>
          <w:left w:val="single" w:sz="18" w:space="8" w:color="0B6E75"/>
        </w:pBdr>
      </w:pPr>
      <w:r>
        <w:rPr>
          <w:rFonts w:ascii="Calibri" w:hAnsi="Calibri"/>
          <w:b/>
          <w:color w:val="0F171C"/>
          <w:sz w:val="21"/>
        </w:rPr>
        <w:t>Why this matters commercially:</w:t>
      </w:r>
      <w:r>
        <w:rPr>
          <w:rFonts w:ascii="Calibri" w:hAnsi="Calibri"/>
          <w:color w:val="0F171C"/>
          <w:sz w:val="21"/>
        </w:rPr>
        <w:t xml:space="preserve"> a parent will not pay monthly for a talking toy. </w:t>
      </w:r>
      <w:r>
        <w:rPr>
          <w:rFonts w:ascii="Calibri" w:hAnsi="Calibri"/>
          <w:b/>
          <w:color w:val="0F171C"/>
          <w:sz w:val="21"/>
        </w:rPr>
        <w:t>They will pay for evidence their child is learning.</w:t>
      </w:r>
    </w:p>
    <w:p>
      <w:pPr>
        <w:spacing w:after="80"/>
      </w:pPr>
    </w:p>
    <w:p>
      <w:r>
        <w:rPr>
          <w:rFonts w:ascii="Calibri" w:hAnsi="Calibri"/>
          <w:b/>
          <w:color w:val="0F171C"/>
          <w:sz w:val="21"/>
        </w:rPr>
        <w:t>Phase 4 — Schools.</w:t>
      </w:r>
      <w:r>
        <w:rPr>
          <w:rFonts w:ascii="Calibri" w:hAnsi="Calibri"/>
          <w:color w:val="0F171C"/>
          <w:sz w:val="21"/>
        </w:rPr>
        <w:t xml:space="preserve"> The admin console, teacher accounts, exportable reports, schools uploading their own material.</w:t>
      </w:r>
    </w:p>
    <w:p>
      <w:pPr>
        <w:ind w:left="283"/>
        <w:shd w:val="clear" w:color="auto" w:fill="E0EFEF"/>
        <w:pBdr>
          <w:left w:val="single" w:sz="18" w:space="8" w:color="0B6E75"/>
        </w:pBdr>
      </w:pPr>
      <w:r>
        <w:rPr>
          <w:rFonts w:ascii="Calibri" w:hAnsi="Calibri"/>
          <w:b/>
          <w:color w:val="0F171C"/>
          <w:sz w:val="21"/>
        </w:rPr>
        <w:t>What this unlocks:</w:t>
      </w:r>
      <w:r>
        <w:rPr>
          <w:rFonts w:ascii="Calibri" w:hAnsi="Calibri"/>
          <w:color w:val="0F171C"/>
          <w:sz w:val="21"/>
        </w:rPr>
        <w:t xml:space="preserve"> one sale becomes forty students instead of one.</w:t>
      </w:r>
    </w:p>
    <w:p>
      <w:pPr>
        <w:spacing w:after="80"/>
      </w:pPr>
    </w:p>
    <w:p>
      <w:r>
        <w:rPr>
          <w:rFonts w:ascii="Calibri" w:hAnsi="Calibri"/>
          <w:b/>
          <w:color w:val="0F171C"/>
          <w:sz w:val="21"/>
        </w:rPr>
        <w:t>Phase 5 — Running it cheaply at scale.</w:t>
      </w:r>
      <w:r>
        <w:rPr>
          <w:rFonts w:ascii="Calibri" w:hAnsi="Calibri"/>
          <w:color w:val="0F171C"/>
          <w:sz w:val="21"/>
        </w:rPr>
        <w:t xml:space="preserve"> Cache common answers, route customer tiers to different AI services, regional servers, and renegotiate the voice contract.</w:t>
      </w: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17. What it costs us to run</w:t>
      </w:r>
    </w:p>
    <w:p>
      <w:pPr>
        <w:ind w:left="283"/>
        <w:shd w:val="clear" w:color="auto" w:fill="E0EFEF"/>
        <w:pBdr>
          <w:left w:val="single" w:sz="18" w:space="8" w:color="0B6E75"/>
        </w:pBdr>
      </w:pPr>
      <w:r>
        <w:rPr>
          <w:rFonts w:ascii="Calibri" w:hAnsi="Calibri"/>
          <w:b/>
          <w:color w:val="0F171C"/>
          <w:sz w:val="21"/>
        </w:rPr>
        <w:t>These are the published rates as of August 2026, checked against each provider. The only estimate is how much a student uses the product.</w:t>
      </w:r>
    </w:p>
    <w:p>
      <w:pPr>
        <w:spacing w:after="80"/>
      </w:pP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B6E75"/>
          </w:tcPr>
          <w:p>
            <w:pPr>
              <w:spacing w:after="60" w:before="60"/>
            </w:pPr>
            <w:r/>
            <w:r>
              <w:rPr>
                <w:rFonts w:ascii="Calibri" w:hAnsi="Calibri"/>
                <w:b/>
                <w:color w:val="FFFFFF"/>
                <w:sz w:val="19"/>
              </w:rPr>
              <w:t>Service</w:t>
            </w:r>
          </w:p>
        </w:tc>
        <w:tc>
          <w:tcPr>
            <w:tcW w:type="dxa" w:w="4706"/>
            <w:shd w:val="clear" w:color="auto" w:fill="0B6E75"/>
          </w:tcPr>
          <w:p>
            <w:pPr>
              <w:spacing w:after="60" w:before="60"/>
            </w:pPr>
            <w:r/>
            <w:r>
              <w:rPr>
                <w:rFonts w:ascii="Calibri" w:hAnsi="Calibri"/>
                <w:b/>
                <w:color w:val="FFFFFF"/>
                <w:sz w:val="19"/>
              </w:rPr>
              <w:t>What we pay</w:t>
            </w:r>
          </w:p>
        </w:tc>
      </w:tr>
      <w:tr>
        <w:tc>
          <w:tcPr>
            <w:tcW w:type="dxa" w:w="4706"/>
          </w:tcPr>
          <w:p>
            <w:pPr>
              <w:spacing w:after="60" w:before="60"/>
            </w:pPr>
            <w:r/>
            <w:r>
              <w:rPr>
                <w:rFonts w:ascii="Calibri" w:hAnsi="Calibri"/>
                <w:b/>
                <w:color w:val="0F171C"/>
                <w:sz w:val="19"/>
              </w:rPr>
              <w:t>Speech-to-text</w:t>
            </w:r>
          </w:p>
        </w:tc>
        <w:tc>
          <w:tcPr>
            <w:tcW w:type="dxa" w:w="4706"/>
          </w:tcPr>
          <w:p>
            <w:pPr>
              <w:spacing w:after="60" w:before="60"/>
            </w:pPr>
            <w:r/>
            <w:r>
              <w:rPr>
                <w:rFonts w:ascii="Calibri" w:hAnsi="Calibri"/>
                <w:b/>
                <w:color w:val="0F171C"/>
                <w:sz w:val="19"/>
              </w:rPr>
              <w:t>$0.111 per hour</w:t>
            </w:r>
            <w:r>
              <w:rPr>
                <w:rFonts w:ascii="Calibri" w:hAnsi="Calibri"/>
                <w:color w:val="0F171C"/>
                <w:sz w:val="19"/>
              </w:rPr>
              <w:t xml:space="preserve"> of audio — billed with a </w:t>
            </w:r>
            <w:r>
              <w:rPr>
                <w:rFonts w:ascii="Calibri" w:hAnsi="Calibri"/>
                <w:b/>
                <w:color w:val="0F171C"/>
                <w:sz w:val="19"/>
              </w:rPr>
              <w:t>10-second minimum per request</w:t>
            </w:r>
          </w:p>
        </w:tc>
      </w:tr>
      <w:tr>
        <w:tc>
          <w:tcPr>
            <w:tcW w:type="dxa" w:w="4706"/>
            <w:shd w:val="clear" w:color="auto" w:fill="F1F5F6"/>
          </w:tcPr>
          <w:p>
            <w:pPr>
              <w:spacing w:after="60" w:before="60"/>
            </w:pPr>
            <w:r/>
            <w:r>
              <w:rPr>
                <w:rFonts w:ascii="Calibri" w:hAnsi="Calibri"/>
                <w:b/>
                <w:color w:val="0F171C"/>
                <w:sz w:val="19"/>
              </w:rPr>
              <w:t>The AI brain</w:t>
            </w:r>
          </w:p>
        </w:tc>
        <w:tc>
          <w:tcPr>
            <w:tcW w:type="dxa" w:w="4706"/>
            <w:shd w:val="clear" w:color="auto" w:fill="F1F5F6"/>
          </w:tcPr>
          <w:p>
            <w:pPr>
              <w:spacing w:after="60" w:before="60"/>
            </w:pPr>
            <w:r/>
            <w:r>
              <w:rPr>
                <w:rFonts w:ascii="Calibri" w:hAnsi="Calibri"/>
                <w:b/>
                <w:color w:val="0F171C"/>
                <w:sz w:val="19"/>
              </w:rPr>
              <w:t>$0.30 per million words in</w:t>
            </w:r>
            <w:r>
              <w:rPr>
                <w:rFonts w:ascii="Calibri" w:hAnsi="Calibri"/>
                <w:color w:val="0F171C"/>
                <w:sz w:val="19"/>
              </w:rPr>
              <w:t xml:space="preserve">, </w:t>
            </w:r>
            <w:r>
              <w:rPr>
                <w:rFonts w:ascii="Calibri" w:hAnsi="Calibri"/>
                <w:b/>
                <w:color w:val="0F171C"/>
                <w:sz w:val="19"/>
              </w:rPr>
              <w:t>$2.50 per million words out</w:t>
            </w:r>
          </w:p>
        </w:tc>
      </w:tr>
      <w:tr>
        <w:tc>
          <w:tcPr>
            <w:tcW w:type="dxa" w:w="4706"/>
          </w:tcPr>
          <w:p>
            <w:pPr>
              <w:spacing w:after="60" w:before="60"/>
            </w:pPr>
            <w:r/>
            <w:r>
              <w:rPr>
                <w:rFonts w:ascii="Calibri" w:hAnsi="Calibri"/>
                <w:b/>
                <w:color w:val="0F171C"/>
                <w:sz w:val="19"/>
              </w:rPr>
              <w:t>The voice</w:t>
            </w:r>
          </w:p>
        </w:tc>
        <w:tc>
          <w:tcPr>
            <w:tcW w:type="dxa" w:w="4706"/>
          </w:tcPr>
          <w:p>
            <w:pPr>
              <w:spacing w:after="60" w:before="60"/>
            </w:pPr>
            <w:r/>
            <w:r>
              <w:rPr>
                <w:rFonts w:ascii="Calibri" w:hAnsi="Calibri"/>
                <w:b/>
                <w:color w:val="0F171C"/>
                <w:sz w:val="19"/>
              </w:rPr>
              <w:t>1 credit per character</w:t>
            </w:r>
            <w:r>
              <w:rPr>
                <w:rFonts w:ascii="Calibri" w:hAnsi="Calibri"/>
                <w:color w:val="0F171C"/>
                <w:sz w:val="19"/>
              </w:rPr>
              <w:t xml:space="preserve"> — about </w:t>
            </w:r>
            <w:r>
              <w:rPr>
                <w:rFonts w:ascii="Calibri" w:hAnsi="Calibri"/>
                <w:b/>
                <w:color w:val="0F171C"/>
                <w:sz w:val="19"/>
              </w:rPr>
              <w:t>$37 per million characters</w:t>
            </w:r>
            <w:r>
              <w:rPr>
                <w:rFonts w:ascii="Calibri" w:hAnsi="Calibri"/>
                <w:color w:val="0F171C"/>
                <w:sz w:val="19"/>
              </w:rPr>
              <w:t xml:space="preserve"> on the $299 plan, falling to about </w:t>
            </w:r>
            <w:r>
              <w:rPr>
                <w:rFonts w:ascii="Calibri" w:hAnsi="Calibri"/>
                <w:b/>
                <w:color w:val="0F171C"/>
                <w:sz w:val="19"/>
              </w:rPr>
              <w:t>$5 per million</w:t>
            </w:r>
            <w:r>
              <w:rPr>
                <w:rFonts w:ascii="Calibri" w:hAnsi="Calibri"/>
                <w:color w:val="0F171C"/>
                <w:sz w:val="19"/>
              </w:rPr>
              <w:t xml:space="preserve"> at volume</w:t>
            </w:r>
          </w:p>
        </w:tc>
      </w:tr>
    </w:tbl>
    <w:p>
      <w:pPr>
        <w:spacing w:after="120"/>
      </w:pPr>
    </w:p>
    <w:p>
      <w:pPr>
        <w:keepNext/>
        <w:spacing w:before="240" w:after="80"/>
      </w:pPr>
      <w:r>
        <w:rPr>
          <w:rFonts w:ascii="Georgia" w:hAnsi="Georgia"/>
          <w:b/>
          <w:color w:val="0B6E75"/>
          <w:sz w:val="24"/>
        </w:rPr>
        <w:t>What one question costs</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B6E75"/>
          </w:tcPr>
          <w:p>
            <w:pPr>
              <w:spacing w:after="60" w:before="60"/>
            </w:pPr>
            <w:r/>
            <w:r>
              <w:rPr>
                <w:rFonts w:ascii="Calibri" w:hAnsi="Calibri"/>
                <w:b/>
                <w:color w:val="FFFFFF"/>
                <w:sz w:val="19"/>
              </w:rPr>
              <w:t>Service</w:t>
            </w:r>
          </w:p>
        </w:tc>
        <w:tc>
          <w:tcPr>
            <w:tcW w:type="dxa" w:w="3137"/>
            <w:shd w:val="clear" w:color="auto" w:fill="0B6E75"/>
          </w:tcPr>
          <w:p>
            <w:pPr>
              <w:spacing w:after="60" w:before="60"/>
            </w:pPr>
            <w:r/>
            <w:r>
              <w:rPr>
                <w:rFonts w:ascii="Calibri" w:hAnsi="Calibri"/>
                <w:b/>
                <w:color w:val="FFFFFF"/>
                <w:sz w:val="19"/>
              </w:rPr>
              <w:t>Cost</w:t>
            </w:r>
          </w:p>
        </w:tc>
        <w:tc>
          <w:tcPr>
            <w:tcW w:type="dxa" w:w="3137"/>
            <w:shd w:val="clear" w:color="auto" w:fill="0B6E75"/>
          </w:tcPr>
          <w:p>
            <w:pPr>
              <w:spacing w:after="60" w:before="60"/>
            </w:pPr>
            <w:r/>
            <w:r>
              <w:rPr>
                <w:rFonts w:ascii="Calibri" w:hAnsi="Calibri"/>
                <w:b/>
                <w:color w:val="FFFFFF"/>
                <w:sz w:val="19"/>
              </w:rPr>
              <w:t>Share</w:t>
            </w:r>
          </w:p>
        </w:tc>
      </w:tr>
      <w:tr>
        <w:tc>
          <w:tcPr>
            <w:tcW w:type="dxa" w:w="3137"/>
          </w:tcPr>
          <w:p>
            <w:pPr>
              <w:spacing w:after="60" w:before="60"/>
            </w:pPr>
            <w:r/>
            <w:r>
              <w:rPr>
                <w:rFonts w:ascii="Calibri" w:hAnsi="Calibri"/>
                <w:color w:val="0F171C"/>
                <w:sz w:val="19"/>
              </w:rPr>
              <w:t>Speech-to-text</w:t>
            </w:r>
          </w:p>
        </w:tc>
        <w:tc>
          <w:tcPr>
            <w:tcW w:type="dxa" w:w="3137"/>
          </w:tcPr>
          <w:p>
            <w:pPr>
              <w:spacing w:after="60" w:before="60"/>
            </w:pPr>
            <w:r/>
            <w:r>
              <w:rPr>
                <w:rFonts w:ascii="Calibri" w:hAnsi="Calibri"/>
                <w:color w:val="0F171C"/>
                <w:sz w:val="19"/>
              </w:rPr>
              <w:t>$0.00031</w:t>
            </w:r>
          </w:p>
        </w:tc>
        <w:tc>
          <w:tcPr>
            <w:tcW w:type="dxa" w:w="3137"/>
          </w:tcPr>
          <w:p>
            <w:pPr>
              <w:spacing w:after="60" w:before="60"/>
            </w:pPr>
            <w:r/>
            <w:r>
              <w:rPr>
                <w:rFonts w:ascii="Calibri" w:hAnsi="Calibri"/>
                <w:color w:val="0F171C"/>
                <w:sz w:val="19"/>
              </w:rPr>
              <w:t>3%</w:t>
            </w:r>
          </w:p>
        </w:tc>
      </w:tr>
      <w:tr>
        <w:tc>
          <w:tcPr>
            <w:tcW w:type="dxa" w:w="3137"/>
            <w:shd w:val="clear" w:color="auto" w:fill="F1F5F6"/>
          </w:tcPr>
          <w:p>
            <w:pPr>
              <w:spacing w:after="60" w:before="60"/>
            </w:pPr>
            <w:r/>
            <w:r>
              <w:rPr>
                <w:rFonts w:ascii="Calibri" w:hAnsi="Calibri"/>
                <w:color w:val="0F171C"/>
                <w:sz w:val="19"/>
              </w:rPr>
              <w:t>The AI brain</w:t>
            </w:r>
          </w:p>
        </w:tc>
        <w:tc>
          <w:tcPr>
            <w:tcW w:type="dxa" w:w="3137"/>
            <w:shd w:val="clear" w:color="auto" w:fill="F1F5F6"/>
          </w:tcPr>
          <w:p>
            <w:pPr>
              <w:spacing w:after="60" w:before="60"/>
            </w:pPr>
            <w:r/>
            <w:r>
              <w:rPr>
                <w:rFonts w:ascii="Calibri" w:hAnsi="Calibri"/>
                <w:color w:val="0F171C"/>
                <w:sz w:val="19"/>
              </w:rPr>
              <w:t>$0.00065</w:t>
            </w:r>
          </w:p>
        </w:tc>
        <w:tc>
          <w:tcPr>
            <w:tcW w:type="dxa" w:w="3137"/>
            <w:shd w:val="clear" w:color="auto" w:fill="F1F5F6"/>
          </w:tcPr>
          <w:p>
            <w:pPr>
              <w:spacing w:after="60" w:before="60"/>
            </w:pPr>
            <w:r/>
            <w:r>
              <w:rPr>
                <w:rFonts w:ascii="Calibri" w:hAnsi="Calibri"/>
                <w:color w:val="0F171C"/>
                <w:sz w:val="19"/>
              </w:rPr>
              <w:t>6%</w:t>
            </w:r>
          </w:p>
        </w:tc>
      </w:tr>
      <w:tr>
        <w:tc>
          <w:tcPr>
            <w:tcW w:type="dxa" w:w="3137"/>
          </w:tcPr>
          <w:p>
            <w:pPr>
              <w:spacing w:after="60" w:before="60"/>
            </w:pPr>
            <w:r/>
            <w:r>
              <w:rPr>
                <w:rFonts w:ascii="Calibri" w:hAnsi="Calibri"/>
                <w:b/>
                <w:color w:val="0F171C"/>
                <w:sz w:val="19"/>
              </w:rPr>
              <w:t>The voice</w:t>
            </w:r>
          </w:p>
        </w:tc>
        <w:tc>
          <w:tcPr>
            <w:tcW w:type="dxa" w:w="3137"/>
          </w:tcPr>
          <w:p>
            <w:pPr>
              <w:spacing w:after="60" w:before="60"/>
            </w:pPr>
            <w:r/>
            <w:r>
              <w:rPr>
                <w:rFonts w:ascii="Calibri" w:hAnsi="Calibri"/>
                <w:b/>
                <w:color w:val="0F171C"/>
                <w:sz w:val="19"/>
              </w:rPr>
              <w:t>$0.00935</w:t>
            </w:r>
          </w:p>
        </w:tc>
        <w:tc>
          <w:tcPr>
            <w:tcW w:type="dxa" w:w="3137"/>
          </w:tcPr>
          <w:p>
            <w:pPr>
              <w:spacing w:after="60" w:before="60"/>
            </w:pPr>
            <w:r/>
            <w:r>
              <w:rPr>
                <w:rFonts w:ascii="Calibri" w:hAnsi="Calibri"/>
                <w:b/>
                <w:color w:val="0F171C"/>
                <w:sz w:val="19"/>
              </w:rPr>
              <w:t>91%</w:t>
            </w:r>
          </w:p>
        </w:tc>
      </w:tr>
      <w:tr>
        <w:tc>
          <w:tcPr>
            <w:tcW w:type="dxa" w:w="3137"/>
            <w:shd w:val="clear" w:color="auto" w:fill="F1F5F6"/>
          </w:tcPr>
          <w:p>
            <w:pPr>
              <w:spacing w:after="60" w:before="60"/>
            </w:pPr>
            <w:r/>
            <w:r>
              <w:rPr>
                <w:rFonts w:ascii="Calibri" w:hAnsi="Calibri"/>
                <w:b/>
                <w:color w:val="0F171C"/>
                <w:sz w:val="19"/>
              </w:rPr>
              <w:t>Total</w:t>
            </w:r>
          </w:p>
        </w:tc>
        <w:tc>
          <w:tcPr>
            <w:tcW w:type="dxa" w:w="3137"/>
            <w:shd w:val="clear" w:color="auto" w:fill="F1F5F6"/>
          </w:tcPr>
          <w:p>
            <w:pPr>
              <w:spacing w:after="60" w:before="60"/>
            </w:pPr>
            <w:r/>
            <w:r>
              <w:rPr>
                <w:rFonts w:ascii="Calibri" w:hAnsi="Calibri"/>
                <w:b/>
                <w:color w:val="0F171C"/>
                <w:sz w:val="19"/>
              </w:rPr>
              <w:t>$0.0103</w:t>
            </w:r>
          </w:p>
        </w:tc>
        <w:tc>
          <w:tcPr>
            <w:tcW w:type="dxa" w:w="3137"/>
            <w:shd w:val="clear" w:color="auto" w:fill="F1F5F6"/>
          </w:tcPr>
          <w:p>
            <w:pPr>
              <w:spacing w:after="60" w:before="60"/>
            </w:pPr>
            <w:r/>
            <w:r>
              <w:rPr>
                <w:rFonts w:ascii="Calibri" w:hAnsi="Calibri"/>
                <w:color w:val="0F171C"/>
                <w:sz w:val="19"/>
              </w:rPr>
              <w:t xml:space="preserve"> </w:t>
            </w:r>
          </w:p>
        </w:tc>
      </w:tr>
    </w:tbl>
    <w:p>
      <w:pPr>
        <w:spacing w:after="120"/>
      </w:pPr>
    </w:p>
    <w:p>
      <w:pPr>
        <w:spacing w:before="80"/>
        <w:ind w:left="283"/>
        <w:shd w:val="clear" w:color="auto" w:fill="E0EFEF"/>
        <w:pBdr>
          <w:left w:val="single" w:sz="18" w:space="8" w:color="0B6E75"/>
        </w:pBdr>
      </w:pPr>
      <w:r>
        <w:rPr>
          <w:rFonts w:ascii="Georgia" w:hAnsi="Georgia"/>
          <w:b/>
          <w:color w:val="0B6E75"/>
          <w:sz w:val="23"/>
        </w:rPr>
        <w:t>The single most important number in this report</w:t>
      </w:r>
    </w:p>
    <w:p>
      <w:pPr>
        <w:ind w:left="283"/>
        <w:shd w:val="clear" w:color="auto" w:fill="E0EFEF"/>
        <w:pBdr>
          <w:left w:val="single" w:sz="18" w:space="8" w:color="0B6E75"/>
        </w:pBdr>
      </w:pPr>
      <w:r>
        <w:rPr>
          <w:rFonts w:ascii="Calibri" w:hAnsi="Calibri"/>
          <w:b/>
          <w:color w:val="0F171C"/>
          <w:sz w:val="21"/>
        </w:rPr>
        <w:t>The voice is 91% of what we pay.</w:t>
      </w:r>
      <w:r>
        <w:rPr>
          <w:rFonts w:ascii="Calibri" w:hAnsi="Calibri"/>
          <w:color w:val="0F171C"/>
          <w:sz w:val="21"/>
        </w:rPr>
        <w:t xml:space="preserve"> The AI brain — the part everyone assumes is expensive — is 6%.</w:t>
      </w:r>
    </w:p>
    <w:p>
      <w:pPr>
        <w:ind w:left="283"/>
        <w:shd w:val="clear" w:color="auto" w:fill="E0EFEF"/>
        <w:pBdr>
          <w:left w:val="single" w:sz="18" w:space="8" w:color="0B6E75"/>
        </w:pBdr>
      </w:pPr>
      <w:r>
        <w:rPr>
          <w:rFonts w:ascii="Calibri" w:hAnsi="Calibri"/>
          <w:b/>
          <w:color w:val="0F171C"/>
          <w:sz w:val="21"/>
        </w:rPr>
        <w:t>Every serious cost decision we make is a decision about the voice.</w:t>
      </w:r>
    </w:p>
    <w:p>
      <w:pPr>
        <w:spacing w:after="80"/>
      </w:pPr>
    </w:p>
    <w:p>
      <w:r>
        <w:rPr>
          <w:rFonts w:ascii="Calibri" w:hAnsi="Calibri"/>
          <w:b/>
          <w:color w:val="0F171C"/>
          <w:sz w:val="21"/>
        </w:rPr>
        <w:t>One detail that costs us double:</w:t>
      </w:r>
      <w:r>
        <w:rPr>
          <w:rFonts w:ascii="Calibri" w:hAnsi="Calibri"/>
          <w:color w:val="0F171C"/>
          <w:sz w:val="21"/>
        </w:rPr>
        <w:t xml:space="preserve"> our recordings are about 5 seconds, but speech-to-text is billed with a 10-second minimum. </w:t>
      </w:r>
      <w:r>
        <w:rPr>
          <w:rFonts w:ascii="Calibri" w:hAnsi="Calibri"/>
          <w:b/>
          <w:color w:val="0F171C"/>
          <w:sz w:val="21"/>
        </w:rPr>
        <w:t>We pay for twice what we use, on every question.</w:t>
      </w:r>
      <w:r>
        <w:rPr>
          <w:rFonts w:ascii="Calibri" w:hAnsi="Calibri"/>
          <w:color w:val="0F171C"/>
          <w:sz w:val="21"/>
        </w:rPr>
        <w:t xml:space="preserve"> This is exactly why the music fix in Section 6.3 matters — cutting from 25 checks per song to 4 saved 21 billed requests every time.</w:t>
      </w:r>
    </w:p>
    <w:p>
      <w:pPr>
        <w:keepNext/>
        <w:spacing w:before="240" w:after="80"/>
      </w:pPr>
      <w:r>
        <w:rPr>
          <w:rFonts w:ascii="Georgia" w:hAnsi="Georgia"/>
          <w:b/>
          <w:color w:val="0B6E75"/>
          <w:sz w:val="24"/>
        </w:rPr>
        <w:t>Cost per student, per month</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B6E75"/>
          </w:tcPr>
          <w:p>
            <w:pPr>
              <w:spacing w:after="60" w:before="60"/>
            </w:pPr>
            <w:r/>
            <w:r>
              <w:rPr>
                <w:rFonts w:ascii="Calibri" w:hAnsi="Calibri"/>
                <w:b/>
                <w:color w:val="FFFFFF"/>
                <w:sz w:val="19"/>
              </w:rPr>
              <w:t>Usage</w:t>
            </w:r>
          </w:p>
        </w:tc>
        <w:tc>
          <w:tcPr>
            <w:tcW w:type="dxa" w:w="2353"/>
            <w:shd w:val="clear" w:color="auto" w:fill="0B6E75"/>
          </w:tcPr>
          <w:p>
            <w:pPr>
              <w:spacing w:after="60" w:before="60"/>
            </w:pPr>
            <w:r/>
            <w:r>
              <w:rPr>
                <w:rFonts w:ascii="Calibri" w:hAnsi="Calibri"/>
                <w:b/>
                <w:color w:val="FFFFFF"/>
                <w:sz w:val="19"/>
              </w:rPr>
              <w:t>Questions/month</w:t>
            </w:r>
          </w:p>
        </w:tc>
        <w:tc>
          <w:tcPr>
            <w:tcW w:type="dxa" w:w="2353"/>
            <w:shd w:val="clear" w:color="auto" w:fill="0B6E75"/>
          </w:tcPr>
          <w:p>
            <w:pPr>
              <w:spacing w:after="60" w:before="60"/>
            </w:pPr>
            <w:r/>
            <w:r>
              <w:rPr>
                <w:rFonts w:ascii="Calibri" w:hAnsi="Calibri"/>
                <w:b/>
                <w:color w:val="FFFFFF"/>
                <w:sz w:val="19"/>
              </w:rPr>
              <w:t>At list price</w:t>
            </w:r>
          </w:p>
        </w:tc>
        <w:tc>
          <w:tcPr>
            <w:tcW w:type="dxa" w:w="2353"/>
            <w:shd w:val="clear" w:color="auto" w:fill="0B6E75"/>
          </w:tcPr>
          <w:p>
            <w:pPr>
              <w:spacing w:after="60" w:before="60"/>
            </w:pPr>
            <w:r/>
            <w:r>
              <w:rPr>
                <w:rFonts w:ascii="Calibri" w:hAnsi="Calibri"/>
                <w:b/>
                <w:color w:val="FFFFFF"/>
                <w:sz w:val="19"/>
              </w:rPr>
              <w:t>At volume pricing</w:t>
            </w:r>
          </w:p>
        </w:tc>
      </w:tr>
      <w:tr>
        <w:tc>
          <w:tcPr>
            <w:tcW w:type="dxa" w:w="2353"/>
          </w:tcPr>
          <w:p>
            <w:pPr>
              <w:spacing w:after="60" w:before="60"/>
            </w:pPr>
            <w:r/>
            <w:r>
              <w:rPr>
                <w:rFonts w:ascii="Calibri" w:hAnsi="Calibri"/>
                <w:color w:val="0F171C"/>
                <w:sz w:val="19"/>
              </w:rPr>
              <w:t>Light</w:t>
            </w:r>
          </w:p>
        </w:tc>
        <w:tc>
          <w:tcPr>
            <w:tcW w:type="dxa" w:w="2353"/>
          </w:tcPr>
          <w:p>
            <w:pPr>
              <w:spacing w:after="60" w:before="60"/>
            </w:pPr>
            <w:r/>
            <w:r>
              <w:rPr>
                <w:rFonts w:ascii="Calibri" w:hAnsi="Calibri"/>
                <w:color w:val="0F171C"/>
                <w:sz w:val="19"/>
              </w:rPr>
              <w:t>50</w:t>
            </w:r>
          </w:p>
        </w:tc>
        <w:tc>
          <w:tcPr>
            <w:tcW w:type="dxa" w:w="2353"/>
          </w:tcPr>
          <w:p>
            <w:pPr>
              <w:spacing w:after="60" w:before="60"/>
            </w:pPr>
            <w:r/>
            <w:r>
              <w:rPr>
                <w:rFonts w:ascii="Calibri" w:hAnsi="Calibri"/>
                <w:color w:val="0F171C"/>
                <w:sz w:val="19"/>
              </w:rPr>
              <w:t>$0.52</w:t>
            </w:r>
          </w:p>
        </w:tc>
        <w:tc>
          <w:tcPr>
            <w:tcW w:type="dxa" w:w="2353"/>
          </w:tcPr>
          <w:p>
            <w:pPr>
              <w:spacing w:after="60" w:before="60"/>
            </w:pPr>
            <w:r/>
            <w:r>
              <w:rPr>
                <w:rFonts w:ascii="Calibri" w:hAnsi="Calibri"/>
                <w:color w:val="0F171C"/>
                <w:sz w:val="19"/>
              </w:rPr>
              <w:t>$0.11</w:t>
            </w:r>
          </w:p>
        </w:tc>
      </w:tr>
      <w:tr>
        <w:tc>
          <w:tcPr>
            <w:tcW w:type="dxa" w:w="2353"/>
            <w:shd w:val="clear" w:color="auto" w:fill="F1F5F6"/>
          </w:tcPr>
          <w:p>
            <w:pPr>
              <w:spacing w:after="60" w:before="60"/>
            </w:pPr>
            <w:r/>
            <w:r>
              <w:rPr>
                <w:rFonts w:ascii="Calibri" w:hAnsi="Calibri"/>
                <w:b/>
                <w:color w:val="0F171C"/>
                <w:sz w:val="19"/>
              </w:rPr>
              <w:t>Typical</w:t>
            </w:r>
            <w:r>
              <w:rPr>
                <w:rFonts w:ascii="Calibri" w:hAnsi="Calibri"/>
                <w:color w:val="0F171C"/>
                <w:sz w:val="19"/>
              </w:rPr>
              <w:t xml:space="preserve"> — 8 a day</w:t>
            </w:r>
          </w:p>
        </w:tc>
        <w:tc>
          <w:tcPr>
            <w:tcW w:type="dxa" w:w="2353"/>
            <w:shd w:val="clear" w:color="auto" w:fill="F1F5F6"/>
          </w:tcPr>
          <w:p>
            <w:pPr>
              <w:spacing w:after="60" w:before="60"/>
            </w:pPr>
            <w:r/>
            <w:r>
              <w:rPr>
                <w:rFonts w:ascii="Calibri" w:hAnsi="Calibri"/>
                <w:color w:val="0F171C"/>
                <w:sz w:val="19"/>
              </w:rPr>
              <w:t>200</w:t>
            </w:r>
          </w:p>
        </w:tc>
        <w:tc>
          <w:tcPr>
            <w:tcW w:type="dxa" w:w="2353"/>
            <w:shd w:val="clear" w:color="auto" w:fill="F1F5F6"/>
          </w:tcPr>
          <w:p>
            <w:pPr>
              <w:spacing w:after="60" w:before="60"/>
            </w:pPr>
            <w:r/>
            <w:r>
              <w:rPr>
                <w:rFonts w:ascii="Calibri" w:hAnsi="Calibri"/>
                <w:b/>
                <w:color w:val="0F171C"/>
                <w:sz w:val="19"/>
              </w:rPr>
              <w:t>$2.06</w:t>
            </w:r>
          </w:p>
        </w:tc>
        <w:tc>
          <w:tcPr>
            <w:tcW w:type="dxa" w:w="2353"/>
            <w:shd w:val="clear" w:color="auto" w:fill="F1F5F6"/>
          </w:tcPr>
          <w:p>
            <w:pPr>
              <w:spacing w:after="60" w:before="60"/>
            </w:pPr>
            <w:r/>
            <w:r>
              <w:rPr>
                <w:rFonts w:ascii="Calibri" w:hAnsi="Calibri"/>
                <w:b/>
                <w:color w:val="0F171C"/>
                <w:sz w:val="19"/>
              </w:rPr>
              <w:t>$0.44</w:t>
            </w:r>
          </w:p>
        </w:tc>
      </w:tr>
      <w:tr>
        <w:tc>
          <w:tcPr>
            <w:tcW w:type="dxa" w:w="2353"/>
          </w:tcPr>
          <w:p>
            <w:pPr>
              <w:spacing w:after="60" w:before="60"/>
            </w:pPr>
            <w:r/>
            <w:r>
              <w:rPr>
                <w:rFonts w:ascii="Calibri" w:hAnsi="Calibri"/>
                <w:color w:val="0F171C"/>
                <w:sz w:val="19"/>
              </w:rPr>
              <w:t>Heavy — 20 a day</w:t>
            </w:r>
          </w:p>
        </w:tc>
        <w:tc>
          <w:tcPr>
            <w:tcW w:type="dxa" w:w="2353"/>
          </w:tcPr>
          <w:p>
            <w:pPr>
              <w:spacing w:after="60" w:before="60"/>
            </w:pPr>
            <w:r/>
            <w:r>
              <w:rPr>
                <w:rFonts w:ascii="Calibri" w:hAnsi="Calibri"/>
                <w:color w:val="0F171C"/>
                <w:sz w:val="19"/>
              </w:rPr>
              <w:t>500</w:t>
            </w:r>
          </w:p>
        </w:tc>
        <w:tc>
          <w:tcPr>
            <w:tcW w:type="dxa" w:w="2353"/>
          </w:tcPr>
          <w:p>
            <w:pPr>
              <w:spacing w:after="60" w:before="60"/>
            </w:pPr>
            <w:r/>
            <w:r>
              <w:rPr>
                <w:rFonts w:ascii="Calibri" w:hAnsi="Calibri"/>
                <w:color w:val="0F171C"/>
                <w:sz w:val="19"/>
              </w:rPr>
              <w:t>$5.15</w:t>
            </w:r>
          </w:p>
        </w:tc>
        <w:tc>
          <w:tcPr>
            <w:tcW w:type="dxa" w:w="2353"/>
          </w:tcPr>
          <w:p>
            <w:pPr>
              <w:spacing w:after="60" w:before="60"/>
            </w:pPr>
            <w:r/>
            <w:r>
              <w:rPr>
                <w:rFonts w:ascii="Calibri" w:hAnsi="Calibri"/>
                <w:color w:val="0F171C"/>
                <w:sz w:val="19"/>
              </w:rPr>
              <w:t>$1.11</w:t>
            </w:r>
          </w:p>
        </w:tc>
      </w:tr>
    </w:tbl>
    <w:p>
      <w:pPr>
        <w:spacing w:after="120"/>
      </w:pPr>
    </w:p>
    <w:p>
      <w:r>
        <w:rPr>
          <w:rFonts w:ascii="Calibri" w:hAnsi="Calibri"/>
          <w:b/>
          <w:color w:val="0F171C"/>
          <w:sz w:val="21"/>
        </w:rPr>
        <w:t>That right-hand column is the business.</w:t>
      </w:r>
      <w:r>
        <w:rPr>
          <w:rFonts w:ascii="Calibri" w:hAnsi="Calibri"/>
          <w:color w:val="0F171C"/>
          <w:sz w:val="21"/>
        </w:rPr>
        <w:t xml:space="preserve"> A volume voice contract takes a typical student from </w:t>
      </w:r>
      <w:r>
        <w:rPr>
          <w:rFonts w:ascii="Calibri" w:hAnsi="Calibri"/>
          <w:b/>
          <w:color w:val="0F171C"/>
          <w:sz w:val="21"/>
        </w:rPr>
        <w:t>$2.06 to $0.44 a month</w:t>
      </w:r>
      <w:r>
        <w:rPr>
          <w:rFonts w:ascii="Calibri" w:hAnsi="Calibri"/>
          <w:color w:val="0F171C"/>
          <w:sz w:val="21"/>
        </w:rPr>
        <w:t xml:space="preserve"> — a 79% cut in running costs, from one negotiation.</w:t>
      </w:r>
    </w:p>
    <w:p>
      <w:pPr>
        <w:keepNext/>
        <w:spacing w:before="240" w:after="80"/>
      </w:pPr>
      <w:r>
        <w:rPr>
          <w:rFonts w:ascii="Georgia" w:hAnsi="Georgia"/>
          <w:b/>
          <w:color w:val="0B6E75"/>
          <w:sz w:val="24"/>
        </w:rPr>
        <w:t>The levers, in the order we would pull them</w:t>
      </w:r>
    </w:p>
    <w:p>
      <w:pPr>
        <w:pStyle w:val="ListNumber"/>
        <w:spacing w:after="80"/>
      </w:pPr>
      <w:r>
        <w:rPr>
          <w:rFonts w:ascii="Calibri" w:hAnsi="Calibri"/>
          <w:b/>
          <w:color w:val="0F171C"/>
          <w:sz w:val="21"/>
        </w:rPr>
        <w:t>A volume voice contract</w:t>
      </w:r>
      <w:r>
        <w:rPr>
          <w:rFonts w:ascii="Calibri" w:hAnsi="Calibri"/>
          <w:color w:val="0F171C"/>
          <w:sz w:val="21"/>
        </w:rPr>
        <w:t xml:space="preserve"> — up to 79% of total cost. A commercial negotiation, not an engineering project.</w:t>
      </w:r>
    </w:p>
    <w:p>
      <w:pPr>
        <w:pStyle w:val="ListNumber"/>
        <w:spacing w:after="80"/>
      </w:pPr>
      <w:r>
        <w:rPr>
          <w:rFonts w:ascii="Calibri" w:hAnsi="Calibri"/>
          <w:b/>
          <w:color w:val="0F171C"/>
          <w:sz w:val="21"/>
        </w:rPr>
        <w:t>Shorter answers</w:t>
      </w:r>
      <w:r>
        <w:rPr>
          <w:rFonts w:ascii="Calibri" w:hAnsi="Calibri"/>
          <w:color w:val="0F171C"/>
          <w:sz w:val="21"/>
        </w:rPr>
        <w:t xml:space="preserve"> — </w:t>
      </w:r>
      <w:r>
        <w:rPr>
          <w:rFonts w:ascii="Calibri" w:hAnsi="Calibri"/>
          <w:b/>
          <w:color w:val="0F171C"/>
          <w:sz w:val="21"/>
        </w:rPr>
        <w:t>already done</w:t>
      </w:r>
      <w:r>
        <w:rPr>
          <w:rFonts w:ascii="Calibri" w:hAnsi="Calibri"/>
          <w:color w:val="0F171C"/>
          <w:sz w:val="21"/>
        </w:rPr>
        <w:t xml:space="preserve">, in Section 4.5. A one-sentence answer costs a fifth of a four-sentence one. </w:t>
      </w:r>
      <w:r>
        <w:rPr>
          <w:rFonts w:ascii="Calibri" w:hAnsi="Calibri"/>
          <w:b/>
          <w:color w:val="0F171C"/>
          <w:sz w:val="21"/>
        </w:rPr>
        <w:t>That fix was made for user experience; it turns out to be our main cost control.</w:t>
      </w:r>
    </w:p>
    <w:p>
      <w:pPr>
        <w:pStyle w:val="ListNumber"/>
        <w:spacing w:after="80"/>
      </w:pPr>
      <w:r>
        <w:rPr>
          <w:rFonts w:ascii="Calibri" w:hAnsi="Calibri"/>
          <w:b/>
          <w:color w:val="0F171C"/>
          <w:sz w:val="21"/>
        </w:rPr>
        <w:t>Cache common answers</w:t>
      </w:r>
      <w:r>
        <w:rPr>
          <w:rFonts w:ascii="Calibri" w:hAnsi="Calibri"/>
          <w:color w:val="0F171C"/>
          <w:sz w:val="21"/>
        </w:rPr>
        <w:t xml:space="preserve"> — thousands of students in the same class ask "what is photosynthesis". We should pay once.</w:t>
      </w:r>
    </w:p>
    <w:p>
      <w:pPr>
        <w:pStyle w:val="ListNumber"/>
        <w:spacing w:after="80"/>
      </w:pPr>
      <w:r>
        <w:rPr>
          <w:rFonts w:ascii="Calibri" w:hAnsi="Calibri"/>
          <w:b/>
          <w:color w:val="0F171C"/>
          <w:sz w:val="21"/>
        </w:rPr>
        <w:t>Cheaper AI for free users</w:t>
      </w:r>
      <w:r>
        <w:rPr>
          <w:rFonts w:ascii="Calibri" w:hAnsi="Calibri"/>
          <w:color w:val="0F171C"/>
          <w:sz w:val="21"/>
        </w:rPr>
        <w:t xml:space="preserve"> — already tested, one line to switch.</w:t>
      </w: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18. What we charge</w:t>
      </w:r>
    </w:p>
    <w:p>
      <w:pPr>
        <w:ind w:left="283"/>
        <w:shd w:val="clear" w:color="auto" w:fill="E0EFEF"/>
        <w:pBdr>
          <w:left w:val="single" w:sz="18" w:space="8" w:color="0B6E75"/>
        </w:pBdr>
      </w:pPr>
      <w:r>
        <w:rPr>
          <w:rFonts w:ascii="Calibri" w:hAnsi="Calibri"/>
          <w:b/>
          <w:color w:val="0F171C"/>
          <w:sz w:val="21"/>
        </w:rPr>
        <w:t>Rupee prices assume about ₹88 to the dollar.</w:t>
      </w:r>
    </w:p>
    <w:p>
      <w:pPr>
        <w:spacing w:after="80"/>
      </w:pP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1882"/>
            <w:shd w:val="clear" w:color="auto" w:fill="0B6E75"/>
          </w:tcPr>
          <w:p>
            <w:pPr>
              <w:spacing w:after="60" w:before="60"/>
            </w:pPr>
            <w:r/>
            <w:r>
              <w:rPr>
                <w:rFonts w:ascii="Calibri" w:hAnsi="Calibri"/>
                <w:b/>
                <w:color w:val="FFFFFF"/>
                <w:sz w:val="19"/>
              </w:rPr>
              <w:t xml:space="preserve"> </w:t>
            </w:r>
          </w:p>
        </w:tc>
        <w:tc>
          <w:tcPr>
            <w:tcW w:type="dxa" w:w="1882"/>
            <w:shd w:val="clear" w:color="auto" w:fill="0B6E75"/>
          </w:tcPr>
          <w:p>
            <w:pPr>
              <w:spacing w:after="60" w:before="60"/>
            </w:pPr>
            <w:r/>
            <w:r>
              <w:rPr>
                <w:rFonts w:ascii="Calibri" w:hAnsi="Calibri"/>
                <w:b/>
                <w:color w:val="FFFFFF"/>
                <w:sz w:val="19"/>
              </w:rPr>
              <w:t>Free</w:t>
            </w:r>
          </w:p>
        </w:tc>
        <w:tc>
          <w:tcPr>
            <w:tcW w:type="dxa" w:w="1882"/>
            <w:shd w:val="clear" w:color="auto" w:fill="0B6E75"/>
          </w:tcPr>
          <w:p>
            <w:pPr>
              <w:spacing w:after="60" w:before="60"/>
            </w:pPr>
            <w:r/>
            <w:r>
              <w:rPr>
                <w:rFonts w:ascii="Calibri" w:hAnsi="Calibri"/>
                <w:b/>
                <w:color w:val="FFFFFF"/>
                <w:sz w:val="19"/>
              </w:rPr>
              <w:t>Plus</w:t>
            </w:r>
          </w:p>
        </w:tc>
        <w:tc>
          <w:tcPr>
            <w:tcW w:type="dxa" w:w="1882"/>
            <w:shd w:val="clear" w:color="auto" w:fill="0B6E75"/>
          </w:tcPr>
          <w:p>
            <w:pPr>
              <w:spacing w:after="60" w:before="60"/>
            </w:pPr>
            <w:r/>
            <w:r>
              <w:rPr>
                <w:rFonts w:ascii="Calibri" w:hAnsi="Calibri"/>
                <w:b/>
                <w:color w:val="FFFFFF"/>
                <w:sz w:val="19"/>
              </w:rPr>
              <w:t>Family</w:t>
            </w:r>
          </w:p>
        </w:tc>
        <w:tc>
          <w:tcPr>
            <w:tcW w:type="dxa" w:w="1882"/>
            <w:shd w:val="clear" w:color="auto" w:fill="0B6E75"/>
          </w:tcPr>
          <w:p>
            <w:pPr>
              <w:spacing w:after="60" w:before="60"/>
            </w:pPr>
            <w:r/>
            <w:r>
              <w:rPr>
                <w:rFonts w:ascii="Calibri" w:hAnsi="Calibri"/>
                <w:b/>
                <w:color w:val="FFFFFF"/>
                <w:sz w:val="19"/>
              </w:rPr>
              <w:t>School</w:t>
            </w:r>
          </w:p>
        </w:tc>
      </w:tr>
      <w:tr>
        <w:tc>
          <w:tcPr>
            <w:tcW w:type="dxa" w:w="1882"/>
          </w:tcPr>
          <w:p>
            <w:pPr>
              <w:spacing w:after="60" w:before="60"/>
            </w:pPr>
            <w:r/>
            <w:r>
              <w:rPr>
                <w:rFonts w:ascii="Calibri" w:hAnsi="Calibri"/>
                <w:b/>
                <w:color w:val="0F171C"/>
                <w:sz w:val="19"/>
              </w:rPr>
              <w:t>Price</w:t>
            </w:r>
          </w:p>
        </w:tc>
        <w:tc>
          <w:tcPr>
            <w:tcW w:type="dxa" w:w="1882"/>
          </w:tcPr>
          <w:p>
            <w:pPr>
              <w:spacing w:after="60" w:before="60"/>
            </w:pPr>
            <w:r/>
            <w:r>
              <w:rPr>
                <w:rFonts w:ascii="Calibri" w:hAnsi="Calibri"/>
                <w:color w:val="0F171C"/>
                <w:sz w:val="19"/>
              </w:rPr>
              <w:t>₹0</w:t>
            </w:r>
          </w:p>
        </w:tc>
        <w:tc>
          <w:tcPr>
            <w:tcW w:type="dxa" w:w="1882"/>
          </w:tcPr>
          <w:p>
            <w:pPr>
              <w:spacing w:after="60" w:before="60"/>
            </w:pPr>
            <w:r/>
            <w:r>
              <w:rPr>
                <w:rFonts w:ascii="Calibri" w:hAnsi="Calibri"/>
                <w:b/>
                <w:color w:val="0F171C"/>
                <w:sz w:val="19"/>
              </w:rPr>
              <w:t>₹299/month</w:t>
            </w:r>
            <w:r>
              <w:rPr>
                <w:rFonts w:ascii="Calibri" w:hAnsi="Calibri"/>
                <w:color w:val="0F171C"/>
                <w:sz w:val="19"/>
              </w:rPr>
              <w:t xml:space="preserve"> or ₹2,999/year</w:t>
            </w:r>
          </w:p>
        </w:tc>
        <w:tc>
          <w:tcPr>
            <w:tcW w:type="dxa" w:w="1882"/>
          </w:tcPr>
          <w:p>
            <w:pPr>
              <w:spacing w:after="60" w:before="60"/>
            </w:pPr>
            <w:r/>
            <w:r>
              <w:rPr>
                <w:rFonts w:ascii="Calibri" w:hAnsi="Calibri"/>
                <w:b/>
                <w:color w:val="0F171C"/>
                <w:sz w:val="19"/>
              </w:rPr>
              <w:t>₹499/month</w:t>
            </w:r>
            <w:r>
              <w:rPr>
                <w:rFonts w:ascii="Calibri" w:hAnsi="Calibri"/>
                <w:color w:val="0F171C"/>
                <w:sz w:val="19"/>
              </w:rPr>
              <w:t xml:space="preserve"> or ₹4,999/year</w:t>
            </w:r>
          </w:p>
        </w:tc>
        <w:tc>
          <w:tcPr>
            <w:tcW w:type="dxa" w:w="1882"/>
          </w:tcPr>
          <w:p>
            <w:pPr>
              <w:spacing w:after="60" w:before="60"/>
            </w:pPr>
            <w:r/>
            <w:r>
              <w:rPr>
                <w:rFonts w:ascii="Calibri" w:hAnsi="Calibri"/>
                <w:b/>
                <w:color w:val="0F171C"/>
                <w:sz w:val="19"/>
              </w:rPr>
              <w:t>₹1,200 per student per year</w:t>
            </w:r>
          </w:p>
        </w:tc>
      </w:tr>
      <w:tr>
        <w:tc>
          <w:tcPr>
            <w:tcW w:type="dxa" w:w="1882"/>
            <w:shd w:val="clear" w:color="auto" w:fill="F1F5F6"/>
          </w:tcPr>
          <w:p>
            <w:pPr>
              <w:spacing w:after="60" w:before="60"/>
            </w:pPr>
            <w:r/>
            <w:r>
              <w:rPr>
                <w:rFonts w:ascii="Calibri" w:hAnsi="Calibri"/>
                <w:color w:val="0F171C"/>
                <w:sz w:val="19"/>
              </w:rPr>
              <w:t>Questions</w:t>
            </w:r>
          </w:p>
        </w:tc>
        <w:tc>
          <w:tcPr>
            <w:tcW w:type="dxa" w:w="1882"/>
            <w:shd w:val="clear" w:color="auto" w:fill="F1F5F6"/>
          </w:tcPr>
          <w:p>
            <w:pPr>
              <w:spacing w:after="60" w:before="60"/>
            </w:pPr>
            <w:r/>
            <w:r>
              <w:rPr>
                <w:rFonts w:ascii="Calibri" w:hAnsi="Calibri"/>
                <w:color w:val="0F171C"/>
                <w:sz w:val="19"/>
              </w:rPr>
              <w:t>10 a day</w:t>
            </w:r>
          </w:p>
        </w:tc>
        <w:tc>
          <w:tcPr>
            <w:tcW w:type="dxa" w:w="1882"/>
            <w:shd w:val="clear" w:color="auto" w:fill="F1F5F6"/>
          </w:tcPr>
          <w:p>
            <w:pPr>
              <w:spacing w:after="60" w:before="60"/>
            </w:pPr>
            <w:r/>
            <w:r>
              <w:rPr>
                <w:rFonts w:ascii="Calibri" w:hAnsi="Calibri"/>
                <w:color w:val="0F171C"/>
                <w:sz w:val="19"/>
              </w:rPr>
              <w:t>Unlimited*</w:t>
            </w:r>
          </w:p>
        </w:tc>
        <w:tc>
          <w:tcPr>
            <w:tcW w:type="dxa" w:w="1882"/>
            <w:shd w:val="clear" w:color="auto" w:fill="F1F5F6"/>
          </w:tcPr>
          <w:p>
            <w:pPr>
              <w:spacing w:after="60" w:before="60"/>
            </w:pPr>
            <w:r/>
            <w:r>
              <w:rPr>
                <w:rFonts w:ascii="Calibri" w:hAnsi="Calibri"/>
                <w:color w:val="0F171C"/>
                <w:sz w:val="19"/>
              </w:rPr>
              <w:t>Unlimited*</w:t>
            </w:r>
          </w:p>
        </w:tc>
        <w:tc>
          <w:tcPr>
            <w:tcW w:type="dxa" w:w="1882"/>
            <w:shd w:val="clear" w:color="auto" w:fill="F1F5F6"/>
          </w:tcPr>
          <w:p>
            <w:pPr>
              <w:spacing w:after="60" w:before="60"/>
            </w:pPr>
            <w:r/>
            <w:r>
              <w:rPr>
                <w:rFonts w:ascii="Calibri" w:hAnsi="Calibri"/>
                <w:color w:val="0F171C"/>
                <w:sz w:val="19"/>
              </w:rPr>
              <w:t>Unlimited*</w:t>
            </w:r>
          </w:p>
        </w:tc>
      </w:tr>
      <w:tr>
        <w:tc>
          <w:tcPr>
            <w:tcW w:type="dxa" w:w="1882"/>
          </w:tcPr>
          <w:p>
            <w:pPr>
              <w:spacing w:after="60" w:before="60"/>
            </w:pPr>
            <w:r/>
            <w:r>
              <w:rPr>
                <w:rFonts w:ascii="Calibri" w:hAnsi="Calibri"/>
                <w:color w:val="0F171C"/>
                <w:sz w:val="19"/>
              </w:rPr>
              <w:t>Ask me</w:t>
            </w:r>
          </w:p>
        </w:tc>
        <w:tc>
          <w:tcPr>
            <w:tcW w:type="dxa" w:w="1882"/>
          </w:tcPr>
          <w:p>
            <w:pPr>
              <w:spacing w:after="60" w:before="60"/>
            </w:pPr>
            <w:r/>
            <w:r>
              <w:rPr>
                <w:rFonts w:ascii="Calibri" w:hAnsi="Calibri"/>
                <w:color w:val="0F171C"/>
                <w:sz w:val="19"/>
              </w:rPr>
              <w:t>✓</w:t>
            </w:r>
          </w:p>
        </w:tc>
        <w:tc>
          <w:tcPr>
            <w:tcW w:type="dxa" w:w="1882"/>
          </w:tcPr>
          <w:p>
            <w:pPr>
              <w:spacing w:after="60" w:before="60"/>
            </w:pPr>
            <w:r/>
            <w:r>
              <w:rPr>
                <w:rFonts w:ascii="Calibri" w:hAnsi="Calibri"/>
                <w:color w:val="0F171C"/>
                <w:sz w:val="19"/>
              </w:rPr>
              <w:t>✓</w:t>
            </w:r>
          </w:p>
        </w:tc>
        <w:tc>
          <w:tcPr>
            <w:tcW w:type="dxa" w:w="1882"/>
          </w:tcPr>
          <w:p>
            <w:pPr>
              <w:spacing w:after="60" w:before="60"/>
            </w:pPr>
            <w:r/>
            <w:r>
              <w:rPr>
                <w:rFonts w:ascii="Calibri" w:hAnsi="Calibri"/>
                <w:color w:val="0F171C"/>
                <w:sz w:val="19"/>
              </w:rPr>
              <w:t>✓</w:t>
            </w:r>
          </w:p>
        </w:tc>
        <w:tc>
          <w:tcPr>
            <w:tcW w:type="dxa" w:w="1882"/>
          </w:tcPr>
          <w:p>
            <w:pPr>
              <w:spacing w:after="60" w:before="60"/>
            </w:pPr>
            <w:r/>
            <w:r>
              <w:rPr>
                <w:rFonts w:ascii="Calibri" w:hAnsi="Calibri"/>
                <w:color w:val="0F171C"/>
                <w:sz w:val="19"/>
              </w:rPr>
              <w:t>✓</w:t>
            </w:r>
          </w:p>
        </w:tc>
      </w:tr>
      <w:tr>
        <w:tc>
          <w:tcPr>
            <w:tcW w:type="dxa" w:w="1882"/>
            <w:shd w:val="clear" w:color="auto" w:fill="F1F5F6"/>
          </w:tcPr>
          <w:p>
            <w:pPr>
              <w:spacing w:after="60" w:before="60"/>
            </w:pPr>
            <w:r/>
            <w:r>
              <w:rPr>
                <w:rFonts w:ascii="Calibri" w:hAnsi="Calibri"/>
                <w:color w:val="0F171C"/>
                <w:sz w:val="19"/>
              </w:rPr>
              <w:t>Practise with me</w:t>
            </w:r>
          </w:p>
        </w:tc>
        <w:tc>
          <w:tcPr>
            <w:tcW w:type="dxa" w:w="1882"/>
            <w:shd w:val="clear" w:color="auto" w:fill="F1F5F6"/>
          </w:tcPr>
          <w:p>
            <w:pPr>
              <w:spacing w:after="60" w:before="60"/>
            </w:pPr>
            <w:r/>
            <w:r>
              <w:rPr>
                <w:rFonts w:ascii="Calibri" w:hAnsi="Calibri"/>
                <w:color w:val="0F171C"/>
                <w:sz w:val="19"/>
              </w:rPr>
              <w:t>—</w:t>
            </w:r>
          </w:p>
        </w:tc>
        <w:tc>
          <w:tcPr>
            <w:tcW w:type="dxa" w:w="1882"/>
            <w:shd w:val="clear" w:color="auto" w:fill="F1F5F6"/>
          </w:tcPr>
          <w:p>
            <w:pPr>
              <w:spacing w:after="60" w:before="60"/>
            </w:pPr>
            <w:r/>
            <w:r>
              <w:rPr>
                <w:rFonts w:ascii="Calibri" w:hAnsi="Calibri"/>
                <w:color w:val="0F171C"/>
                <w:sz w:val="19"/>
              </w:rPr>
              <w:t>✓</w:t>
            </w:r>
          </w:p>
        </w:tc>
        <w:tc>
          <w:tcPr>
            <w:tcW w:type="dxa" w:w="1882"/>
            <w:shd w:val="clear" w:color="auto" w:fill="F1F5F6"/>
          </w:tcPr>
          <w:p>
            <w:pPr>
              <w:spacing w:after="60" w:before="60"/>
            </w:pPr>
            <w:r/>
            <w:r>
              <w:rPr>
                <w:rFonts w:ascii="Calibri" w:hAnsi="Calibri"/>
                <w:color w:val="0F171C"/>
                <w:sz w:val="19"/>
              </w:rPr>
              <w:t>✓</w:t>
            </w:r>
          </w:p>
        </w:tc>
        <w:tc>
          <w:tcPr>
            <w:tcW w:type="dxa" w:w="1882"/>
            <w:shd w:val="clear" w:color="auto" w:fill="F1F5F6"/>
          </w:tcPr>
          <w:p>
            <w:pPr>
              <w:spacing w:after="60" w:before="60"/>
            </w:pPr>
            <w:r/>
            <w:r>
              <w:rPr>
                <w:rFonts w:ascii="Calibri" w:hAnsi="Calibri"/>
                <w:color w:val="0F171C"/>
                <w:sz w:val="19"/>
              </w:rPr>
              <w:t>✓</w:t>
            </w:r>
          </w:p>
        </w:tc>
      </w:tr>
      <w:tr>
        <w:tc>
          <w:tcPr>
            <w:tcW w:type="dxa" w:w="1882"/>
          </w:tcPr>
          <w:p>
            <w:pPr>
              <w:spacing w:after="60" w:before="60"/>
            </w:pPr>
            <w:r/>
            <w:r>
              <w:rPr>
                <w:rFonts w:ascii="Calibri" w:hAnsi="Calibri"/>
                <w:color w:val="0F171C"/>
                <w:sz w:val="19"/>
              </w:rPr>
              <w:t>Test me + marking</w:t>
            </w:r>
          </w:p>
        </w:tc>
        <w:tc>
          <w:tcPr>
            <w:tcW w:type="dxa" w:w="1882"/>
          </w:tcPr>
          <w:p>
            <w:pPr>
              <w:spacing w:after="60" w:before="60"/>
            </w:pPr>
            <w:r/>
            <w:r>
              <w:rPr>
                <w:rFonts w:ascii="Calibri" w:hAnsi="Calibri"/>
                <w:color w:val="0F171C"/>
                <w:sz w:val="19"/>
              </w:rPr>
              <w:t>—</w:t>
            </w:r>
          </w:p>
        </w:tc>
        <w:tc>
          <w:tcPr>
            <w:tcW w:type="dxa" w:w="1882"/>
          </w:tcPr>
          <w:p>
            <w:pPr>
              <w:spacing w:after="60" w:before="60"/>
            </w:pPr>
            <w:r/>
            <w:r>
              <w:rPr>
                <w:rFonts w:ascii="Calibri" w:hAnsi="Calibri"/>
                <w:color w:val="0F171C"/>
                <w:sz w:val="19"/>
              </w:rPr>
              <w:t>✓</w:t>
            </w:r>
          </w:p>
        </w:tc>
        <w:tc>
          <w:tcPr>
            <w:tcW w:type="dxa" w:w="1882"/>
          </w:tcPr>
          <w:p>
            <w:pPr>
              <w:spacing w:after="60" w:before="60"/>
            </w:pPr>
            <w:r/>
            <w:r>
              <w:rPr>
                <w:rFonts w:ascii="Calibri" w:hAnsi="Calibri"/>
                <w:color w:val="0F171C"/>
                <w:sz w:val="19"/>
              </w:rPr>
              <w:t>✓</w:t>
            </w:r>
          </w:p>
        </w:tc>
        <w:tc>
          <w:tcPr>
            <w:tcW w:type="dxa" w:w="1882"/>
          </w:tcPr>
          <w:p>
            <w:pPr>
              <w:spacing w:after="60" w:before="60"/>
            </w:pPr>
            <w:r/>
            <w:r>
              <w:rPr>
                <w:rFonts w:ascii="Calibri" w:hAnsi="Calibri"/>
                <w:color w:val="0F171C"/>
                <w:sz w:val="19"/>
              </w:rPr>
              <w:t>✓</w:t>
            </w:r>
          </w:p>
        </w:tc>
      </w:tr>
      <w:tr>
        <w:tc>
          <w:tcPr>
            <w:tcW w:type="dxa" w:w="1882"/>
            <w:shd w:val="clear" w:color="auto" w:fill="F1F5F6"/>
          </w:tcPr>
          <w:p>
            <w:pPr>
              <w:spacing w:after="60" w:before="60"/>
            </w:pPr>
            <w:r/>
            <w:r>
              <w:rPr>
                <w:rFonts w:ascii="Calibri" w:hAnsi="Calibri"/>
                <w:b/>
                <w:color w:val="0F171C"/>
                <w:sz w:val="19"/>
              </w:rPr>
              <w:t>Video library</w:t>
            </w:r>
          </w:p>
        </w:tc>
        <w:tc>
          <w:tcPr>
            <w:tcW w:type="dxa" w:w="1882"/>
            <w:shd w:val="clear" w:color="auto" w:fill="F1F5F6"/>
          </w:tcPr>
          <w:p>
            <w:pPr>
              <w:spacing w:after="60" w:before="60"/>
            </w:pPr>
            <w:r/>
            <w:r>
              <w:rPr>
                <w:rFonts w:ascii="Calibri" w:hAnsi="Calibri"/>
                <w:color w:val="0F171C"/>
                <w:sz w:val="19"/>
              </w:rPr>
              <w:t>3 a day</w:t>
            </w:r>
          </w:p>
        </w:tc>
        <w:tc>
          <w:tcPr>
            <w:tcW w:type="dxa" w:w="1882"/>
            <w:shd w:val="clear" w:color="auto" w:fill="F1F5F6"/>
          </w:tcPr>
          <w:p>
            <w:pPr>
              <w:spacing w:after="60" w:before="60"/>
            </w:pPr>
            <w:r/>
            <w:r>
              <w:rPr>
                <w:rFonts w:ascii="Calibri" w:hAnsi="Calibri"/>
                <w:b/>
                <w:color w:val="0F171C"/>
                <w:sz w:val="19"/>
              </w:rPr>
              <w:t>Full access</w:t>
            </w:r>
          </w:p>
        </w:tc>
        <w:tc>
          <w:tcPr>
            <w:tcW w:type="dxa" w:w="1882"/>
            <w:shd w:val="clear" w:color="auto" w:fill="F1F5F6"/>
          </w:tcPr>
          <w:p>
            <w:pPr>
              <w:spacing w:after="60" w:before="60"/>
            </w:pPr>
            <w:r/>
            <w:r>
              <w:rPr>
                <w:rFonts w:ascii="Calibri" w:hAnsi="Calibri"/>
                <w:b/>
                <w:color w:val="0F171C"/>
                <w:sz w:val="19"/>
              </w:rPr>
              <w:t>Full access</w:t>
            </w:r>
          </w:p>
        </w:tc>
        <w:tc>
          <w:tcPr>
            <w:tcW w:type="dxa" w:w="1882"/>
            <w:shd w:val="clear" w:color="auto" w:fill="F1F5F6"/>
          </w:tcPr>
          <w:p>
            <w:pPr>
              <w:spacing w:after="60" w:before="60"/>
            </w:pPr>
            <w:r/>
            <w:r>
              <w:rPr>
                <w:rFonts w:ascii="Calibri" w:hAnsi="Calibri"/>
                <w:b/>
                <w:color w:val="0F171C"/>
                <w:sz w:val="19"/>
              </w:rPr>
              <w:t>Full access</w:t>
            </w:r>
          </w:p>
        </w:tc>
      </w:tr>
      <w:tr>
        <w:tc>
          <w:tcPr>
            <w:tcW w:type="dxa" w:w="1882"/>
          </w:tcPr>
          <w:p>
            <w:pPr>
              <w:spacing w:after="60" w:before="60"/>
            </w:pPr>
            <w:r/>
            <w:r>
              <w:rPr>
                <w:rFonts w:ascii="Calibri" w:hAnsi="Calibri"/>
                <w:b/>
                <w:color w:val="0F171C"/>
                <w:sz w:val="19"/>
              </w:rPr>
              <w:t>Study material</w:t>
            </w:r>
          </w:p>
        </w:tc>
        <w:tc>
          <w:tcPr>
            <w:tcW w:type="dxa" w:w="1882"/>
          </w:tcPr>
          <w:p>
            <w:pPr>
              <w:spacing w:after="60" w:before="60"/>
            </w:pPr>
            <w:r/>
            <w:r>
              <w:rPr>
                <w:rFonts w:ascii="Calibri" w:hAnsi="Calibri"/>
                <w:color w:val="0F171C"/>
                <w:sz w:val="19"/>
              </w:rPr>
              <w:t>—</w:t>
            </w:r>
          </w:p>
        </w:tc>
        <w:tc>
          <w:tcPr>
            <w:tcW w:type="dxa" w:w="1882"/>
          </w:tcPr>
          <w:p>
            <w:pPr>
              <w:spacing w:after="60" w:before="60"/>
            </w:pPr>
            <w:r/>
            <w:r>
              <w:rPr>
                <w:rFonts w:ascii="Calibri" w:hAnsi="Calibri"/>
                <w:b/>
                <w:color w:val="0F171C"/>
                <w:sz w:val="19"/>
              </w:rPr>
              <w:t>Full access</w:t>
            </w:r>
          </w:p>
        </w:tc>
        <w:tc>
          <w:tcPr>
            <w:tcW w:type="dxa" w:w="1882"/>
          </w:tcPr>
          <w:p>
            <w:pPr>
              <w:spacing w:after="60" w:before="60"/>
            </w:pPr>
            <w:r/>
            <w:r>
              <w:rPr>
                <w:rFonts w:ascii="Calibri" w:hAnsi="Calibri"/>
                <w:b/>
                <w:color w:val="0F171C"/>
                <w:sz w:val="19"/>
              </w:rPr>
              <w:t>Full access</w:t>
            </w:r>
          </w:p>
        </w:tc>
        <w:tc>
          <w:tcPr>
            <w:tcW w:type="dxa" w:w="1882"/>
          </w:tcPr>
          <w:p>
            <w:pPr>
              <w:spacing w:after="60" w:before="60"/>
            </w:pPr>
            <w:r/>
            <w:r>
              <w:rPr>
                <w:rFonts w:ascii="Calibri" w:hAnsi="Calibri"/>
                <w:b/>
                <w:color w:val="0F171C"/>
                <w:sz w:val="19"/>
              </w:rPr>
              <w:t>Full + school's own</w:t>
            </w:r>
          </w:p>
        </w:tc>
      </w:tr>
      <w:tr>
        <w:tc>
          <w:tcPr>
            <w:tcW w:type="dxa" w:w="1882"/>
            <w:shd w:val="clear" w:color="auto" w:fill="F1F5F6"/>
          </w:tcPr>
          <w:p>
            <w:pPr>
              <w:spacing w:after="60" w:before="60"/>
            </w:pPr>
            <w:r/>
            <w:r>
              <w:rPr>
                <w:rFonts w:ascii="Calibri" w:hAnsi="Calibri"/>
                <w:color w:val="0F171C"/>
                <w:sz w:val="19"/>
              </w:rPr>
              <w:t>Progress reports</w:t>
            </w:r>
          </w:p>
        </w:tc>
        <w:tc>
          <w:tcPr>
            <w:tcW w:type="dxa" w:w="1882"/>
            <w:shd w:val="clear" w:color="auto" w:fill="F1F5F6"/>
          </w:tcPr>
          <w:p>
            <w:pPr>
              <w:spacing w:after="60" w:before="60"/>
            </w:pPr>
            <w:r/>
            <w:r>
              <w:rPr>
                <w:rFonts w:ascii="Calibri" w:hAnsi="Calibri"/>
                <w:color w:val="0F171C"/>
                <w:sz w:val="19"/>
              </w:rPr>
              <w:t>—</w:t>
            </w:r>
          </w:p>
        </w:tc>
        <w:tc>
          <w:tcPr>
            <w:tcW w:type="dxa" w:w="1882"/>
            <w:shd w:val="clear" w:color="auto" w:fill="F1F5F6"/>
          </w:tcPr>
          <w:p>
            <w:pPr>
              <w:spacing w:after="60" w:before="60"/>
            </w:pPr>
            <w:r/>
            <w:r>
              <w:rPr>
                <w:rFonts w:ascii="Calibri" w:hAnsi="Calibri"/>
                <w:color w:val="0F171C"/>
                <w:sz w:val="19"/>
              </w:rPr>
              <w:t>✓</w:t>
            </w:r>
          </w:p>
        </w:tc>
        <w:tc>
          <w:tcPr>
            <w:tcW w:type="dxa" w:w="1882"/>
            <w:shd w:val="clear" w:color="auto" w:fill="F1F5F6"/>
          </w:tcPr>
          <w:p>
            <w:pPr>
              <w:spacing w:after="60" w:before="60"/>
            </w:pPr>
            <w:r/>
            <w:r>
              <w:rPr>
                <w:rFonts w:ascii="Calibri" w:hAnsi="Calibri"/>
                <w:color w:val="0F171C"/>
                <w:sz w:val="19"/>
              </w:rPr>
              <w:t>✓ per child</w:t>
            </w:r>
          </w:p>
        </w:tc>
        <w:tc>
          <w:tcPr>
            <w:tcW w:type="dxa" w:w="1882"/>
            <w:shd w:val="clear" w:color="auto" w:fill="F1F5F6"/>
          </w:tcPr>
          <w:p>
            <w:pPr>
              <w:spacing w:after="60" w:before="60"/>
            </w:pPr>
            <w:r/>
            <w:r>
              <w:rPr>
                <w:rFonts w:ascii="Calibri" w:hAnsi="Calibri"/>
                <w:color w:val="0F171C"/>
                <w:sz w:val="19"/>
              </w:rPr>
              <w:t>✓ per class</w:t>
            </w:r>
          </w:p>
        </w:tc>
      </w:tr>
      <w:tr>
        <w:tc>
          <w:tcPr>
            <w:tcW w:type="dxa" w:w="1882"/>
          </w:tcPr>
          <w:p>
            <w:pPr>
              <w:spacing w:after="60" w:before="60"/>
            </w:pPr>
            <w:r/>
            <w:r>
              <w:rPr>
                <w:rFonts w:ascii="Calibri" w:hAnsi="Calibri"/>
                <w:color w:val="0F171C"/>
                <w:sz w:val="19"/>
              </w:rPr>
              <w:t>Weekly parent summary</w:t>
            </w:r>
          </w:p>
        </w:tc>
        <w:tc>
          <w:tcPr>
            <w:tcW w:type="dxa" w:w="1882"/>
          </w:tcPr>
          <w:p>
            <w:pPr>
              <w:spacing w:after="60" w:before="60"/>
            </w:pPr>
            <w:r/>
            <w:r>
              <w:rPr>
                <w:rFonts w:ascii="Calibri" w:hAnsi="Calibri"/>
                <w:color w:val="0F171C"/>
                <w:sz w:val="19"/>
              </w:rPr>
              <w:t>—</w:t>
            </w:r>
          </w:p>
        </w:tc>
        <w:tc>
          <w:tcPr>
            <w:tcW w:type="dxa" w:w="1882"/>
          </w:tcPr>
          <w:p>
            <w:pPr>
              <w:spacing w:after="60" w:before="60"/>
            </w:pPr>
            <w:r/>
            <w:r>
              <w:rPr>
                <w:rFonts w:ascii="Calibri" w:hAnsi="Calibri"/>
                <w:color w:val="0F171C"/>
                <w:sz w:val="19"/>
              </w:rPr>
              <w:t>✓</w:t>
            </w:r>
          </w:p>
        </w:tc>
        <w:tc>
          <w:tcPr>
            <w:tcW w:type="dxa" w:w="1882"/>
          </w:tcPr>
          <w:p>
            <w:pPr>
              <w:spacing w:after="60" w:before="60"/>
            </w:pPr>
            <w:r/>
            <w:r>
              <w:rPr>
                <w:rFonts w:ascii="Calibri" w:hAnsi="Calibri"/>
                <w:color w:val="0F171C"/>
                <w:sz w:val="19"/>
              </w:rPr>
              <w:t>✓</w:t>
            </w:r>
          </w:p>
        </w:tc>
        <w:tc>
          <w:tcPr>
            <w:tcW w:type="dxa" w:w="1882"/>
          </w:tcPr>
          <w:p>
            <w:pPr>
              <w:spacing w:after="60" w:before="60"/>
            </w:pPr>
            <w:r/>
            <w:r>
              <w:rPr>
                <w:rFonts w:ascii="Calibri" w:hAnsi="Calibri"/>
                <w:color w:val="0F171C"/>
                <w:sz w:val="19"/>
              </w:rPr>
              <w:t>Teacher reports</w:t>
            </w:r>
          </w:p>
        </w:tc>
      </w:tr>
      <w:tr>
        <w:tc>
          <w:tcPr>
            <w:tcW w:type="dxa" w:w="1882"/>
            <w:shd w:val="clear" w:color="auto" w:fill="F1F5F6"/>
          </w:tcPr>
          <w:p>
            <w:pPr>
              <w:spacing w:after="60" w:before="60"/>
            </w:pPr>
            <w:r/>
            <w:r>
              <w:rPr>
                <w:rFonts w:ascii="Calibri" w:hAnsi="Calibri"/>
                <w:color w:val="0F171C"/>
                <w:sz w:val="19"/>
              </w:rPr>
              <w:t>Offline downloads</w:t>
            </w:r>
          </w:p>
        </w:tc>
        <w:tc>
          <w:tcPr>
            <w:tcW w:type="dxa" w:w="1882"/>
            <w:shd w:val="clear" w:color="auto" w:fill="F1F5F6"/>
          </w:tcPr>
          <w:p>
            <w:pPr>
              <w:spacing w:after="60" w:before="60"/>
            </w:pPr>
            <w:r/>
            <w:r>
              <w:rPr>
                <w:rFonts w:ascii="Calibri" w:hAnsi="Calibri"/>
                <w:color w:val="0F171C"/>
                <w:sz w:val="19"/>
              </w:rPr>
              <w:t>—</w:t>
            </w:r>
          </w:p>
        </w:tc>
        <w:tc>
          <w:tcPr>
            <w:tcW w:type="dxa" w:w="1882"/>
            <w:shd w:val="clear" w:color="auto" w:fill="F1F5F6"/>
          </w:tcPr>
          <w:p>
            <w:pPr>
              <w:spacing w:after="60" w:before="60"/>
            </w:pPr>
            <w:r/>
            <w:r>
              <w:rPr>
                <w:rFonts w:ascii="Calibri" w:hAnsi="Calibri"/>
                <w:color w:val="0F171C"/>
                <w:sz w:val="19"/>
              </w:rPr>
              <w:t>✓</w:t>
            </w:r>
          </w:p>
        </w:tc>
        <w:tc>
          <w:tcPr>
            <w:tcW w:type="dxa" w:w="1882"/>
            <w:shd w:val="clear" w:color="auto" w:fill="F1F5F6"/>
          </w:tcPr>
          <w:p>
            <w:pPr>
              <w:spacing w:after="60" w:before="60"/>
            </w:pPr>
            <w:r/>
            <w:r>
              <w:rPr>
                <w:rFonts w:ascii="Calibri" w:hAnsi="Calibri"/>
                <w:color w:val="0F171C"/>
                <w:sz w:val="19"/>
              </w:rPr>
              <w:t>✓</w:t>
            </w:r>
          </w:p>
        </w:tc>
        <w:tc>
          <w:tcPr>
            <w:tcW w:type="dxa" w:w="1882"/>
            <w:shd w:val="clear" w:color="auto" w:fill="F1F5F6"/>
          </w:tcPr>
          <w:p>
            <w:pPr>
              <w:spacing w:after="60" w:before="60"/>
            </w:pPr>
            <w:r/>
            <w:r>
              <w:rPr>
                <w:rFonts w:ascii="Calibri" w:hAnsi="Calibri"/>
                <w:color w:val="0F171C"/>
                <w:sz w:val="19"/>
              </w:rPr>
              <w:t>✓</w:t>
            </w:r>
          </w:p>
        </w:tc>
      </w:tr>
      <w:tr>
        <w:tc>
          <w:tcPr>
            <w:tcW w:type="dxa" w:w="1882"/>
          </w:tcPr>
          <w:p>
            <w:pPr>
              <w:spacing w:after="60" w:before="60"/>
            </w:pPr>
            <w:r/>
            <w:r>
              <w:rPr>
                <w:rFonts w:ascii="Calibri" w:hAnsi="Calibri"/>
                <w:color w:val="0F171C"/>
                <w:sz w:val="19"/>
              </w:rPr>
              <w:t>Answer speed</w:t>
            </w:r>
          </w:p>
        </w:tc>
        <w:tc>
          <w:tcPr>
            <w:tcW w:type="dxa" w:w="1882"/>
          </w:tcPr>
          <w:p>
            <w:pPr>
              <w:spacing w:after="60" w:before="60"/>
            </w:pPr>
            <w:r/>
            <w:r>
              <w:rPr>
                <w:rFonts w:ascii="Calibri" w:hAnsi="Calibri"/>
                <w:color w:val="0F171C"/>
                <w:sz w:val="19"/>
              </w:rPr>
              <w:t>Standard</w:t>
            </w:r>
          </w:p>
        </w:tc>
        <w:tc>
          <w:tcPr>
            <w:tcW w:type="dxa" w:w="1882"/>
          </w:tcPr>
          <w:p>
            <w:pPr>
              <w:spacing w:after="60" w:before="60"/>
            </w:pPr>
            <w:r/>
            <w:r>
              <w:rPr>
                <w:rFonts w:ascii="Calibri" w:hAnsi="Calibri"/>
                <w:b/>
                <w:color w:val="0F171C"/>
                <w:sz w:val="19"/>
              </w:rPr>
              <w:t>Priority</w:t>
            </w:r>
          </w:p>
        </w:tc>
        <w:tc>
          <w:tcPr>
            <w:tcW w:type="dxa" w:w="1882"/>
          </w:tcPr>
          <w:p>
            <w:pPr>
              <w:spacing w:after="60" w:before="60"/>
            </w:pPr>
            <w:r/>
            <w:r>
              <w:rPr>
                <w:rFonts w:ascii="Calibri" w:hAnsi="Calibri"/>
                <w:b/>
                <w:color w:val="0F171C"/>
                <w:sz w:val="19"/>
              </w:rPr>
              <w:t>Priority</w:t>
            </w:r>
          </w:p>
        </w:tc>
        <w:tc>
          <w:tcPr>
            <w:tcW w:type="dxa" w:w="1882"/>
          </w:tcPr>
          <w:p>
            <w:pPr>
              <w:spacing w:after="60" w:before="60"/>
            </w:pPr>
            <w:r/>
            <w:r>
              <w:rPr>
                <w:rFonts w:ascii="Calibri" w:hAnsi="Calibri"/>
                <w:b/>
                <w:color w:val="0F171C"/>
                <w:sz w:val="19"/>
              </w:rPr>
              <w:t>Priority</w:t>
            </w:r>
          </w:p>
        </w:tc>
      </w:tr>
      <w:tr>
        <w:tc>
          <w:tcPr>
            <w:tcW w:type="dxa" w:w="1882"/>
            <w:shd w:val="clear" w:color="auto" w:fill="F1F5F6"/>
          </w:tcPr>
          <w:p>
            <w:pPr>
              <w:spacing w:after="60" w:before="60"/>
            </w:pPr>
            <w:r/>
            <w:r>
              <w:rPr>
                <w:rFonts w:ascii="Calibri" w:hAnsi="Calibri"/>
                <w:color w:val="0F171C"/>
                <w:sz w:val="19"/>
              </w:rPr>
              <w:t>History kept</w:t>
            </w:r>
          </w:p>
        </w:tc>
        <w:tc>
          <w:tcPr>
            <w:tcW w:type="dxa" w:w="1882"/>
            <w:shd w:val="clear" w:color="auto" w:fill="F1F5F6"/>
          </w:tcPr>
          <w:p>
            <w:pPr>
              <w:spacing w:after="60" w:before="60"/>
            </w:pPr>
            <w:r/>
            <w:r>
              <w:rPr>
                <w:rFonts w:ascii="Calibri" w:hAnsi="Calibri"/>
                <w:color w:val="0F171C"/>
                <w:sz w:val="19"/>
              </w:rPr>
              <w:t>7 days</w:t>
            </w:r>
          </w:p>
        </w:tc>
        <w:tc>
          <w:tcPr>
            <w:tcW w:type="dxa" w:w="1882"/>
            <w:shd w:val="clear" w:color="auto" w:fill="F1F5F6"/>
          </w:tcPr>
          <w:p>
            <w:pPr>
              <w:spacing w:after="60" w:before="60"/>
            </w:pPr>
            <w:r/>
            <w:r>
              <w:rPr>
                <w:rFonts w:ascii="Calibri" w:hAnsi="Calibri"/>
                <w:color w:val="0F171C"/>
                <w:sz w:val="19"/>
              </w:rPr>
              <w:t>Forever</w:t>
            </w:r>
          </w:p>
        </w:tc>
        <w:tc>
          <w:tcPr>
            <w:tcW w:type="dxa" w:w="1882"/>
            <w:shd w:val="clear" w:color="auto" w:fill="F1F5F6"/>
          </w:tcPr>
          <w:p>
            <w:pPr>
              <w:spacing w:after="60" w:before="60"/>
            </w:pPr>
            <w:r/>
            <w:r>
              <w:rPr>
                <w:rFonts w:ascii="Calibri" w:hAnsi="Calibri"/>
                <w:color w:val="0F171C"/>
                <w:sz w:val="19"/>
              </w:rPr>
              <w:t>Forever</w:t>
            </w:r>
          </w:p>
        </w:tc>
        <w:tc>
          <w:tcPr>
            <w:tcW w:type="dxa" w:w="1882"/>
            <w:shd w:val="clear" w:color="auto" w:fill="F1F5F6"/>
          </w:tcPr>
          <w:p>
            <w:pPr>
              <w:spacing w:after="60" w:before="60"/>
            </w:pPr>
            <w:r/>
            <w:r>
              <w:rPr>
                <w:rFonts w:ascii="Calibri" w:hAnsi="Calibri"/>
                <w:color w:val="0F171C"/>
                <w:sz w:val="19"/>
              </w:rPr>
              <w:t>Per school policy</w:t>
            </w:r>
          </w:p>
        </w:tc>
      </w:tr>
      <w:tr>
        <w:tc>
          <w:tcPr>
            <w:tcW w:type="dxa" w:w="1882"/>
          </w:tcPr>
          <w:p>
            <w:pPr>
              <w:spacing w:after="60" w:before="60"/>
            </w:pPr>
            <w:r/>
            <w:r>
              <w:rPr>
                <w:rFonts w:ascii="Calibri" w:hAnsi="Calibri"/>
                <w:color w:val="0F171C"/>
                <w:sz w:val="19"/>
              </w:rPr>
              <w:t>Device pairing</w:t>
            </w:r>
          </w:p>
        </w:tc>
        <w:tc>
          <w:tcPr>
            <w:tcW w:type="dxa" w:w="1882"/>
          </w:tcPr>
          <w:p>
            <w:pPr>
              <w:spacing w:after="60" w:before="60"/>
            </w:pPr>
            <w:r/>
            <w:r>
              <w:rPr>
                <w:rFonts w:ascii="Calibri" w:hAnsi="Calibri"/>
                <w:color w:val="0F171C"/>
                <w:sz w:val="19"/>
              </w:rPr>
              <w:t>—</w:t>
            </w:r>
          </w:p>
        </w:tc>
        <w:tc>
          <w:tcPr>
            <w:tcW w:type="dxa" w:w="1882"/>
          </w:tcPr>
          <w:p>
            <w:pPr>
              <w:spacing w:after="60" w:before="60"/>
            </w:pPr>
            <w:r/>
            <w:r>
              <w:rPr>
                <w:rFonts w:ascii="Calibri" w:hAnsi="Calibri"/>
                <w:color w:val="0F171C"/>
                <w:sz w:val="19"/>
              </w:rPr>
              <w:t>✓</w:t>
            </w:r>
          </w:p>
        </w:tc>
        <w:tc>
          <w:tcPr>
            <w:tcW w:type="dxa" w:w="1882"/>
          </w:tcPr>
          <w:p>
            <w:pPr>
              <w:spacing w:after="60" w:before="60"/>
            </w:pPr>
            <w:r/>
            <w:r>
              <w:rPr>
                <w:rFonts w:ascii="Calibri" w:hAnsi="Calibri"/>
                <w:color w:val="0F171C"/>
                <w:sz w:val="19"/>
              </w:rPr>
              <w:t>✓</w:t>
            </w:r>
          </w:p>
        </w:tc>
        <w:tc>
          <w:tcPr>
            <w:tcW w:type="dxa" w:w="1882"/>
          </w:tcPr>
          <w:p>
            <w:pPr>
              <w:spacing w:after="60" w:before="60"/>
            </w:pPr>
            <w:r/>
            <w:r>
              <w:rPr>
                <w:rFonts w:ascii="Calibri" w:hAnsi="Calibri"/>
                <w:color w:val="0F171C"/>
                <w:sz w:val="19"/>
              </w:rPr>
              <w:t>✓</w:t>
            </w:r>
          </w:p>
        </w:tc>
      </w:tr>
      <w:tr>
        <w:tc>
          <w:tcPr>
            <w:tcW w:type="dxa" w:w="1882"/>
            <w:shd w:val="clear" w:color="auto" w:fill="F1F5F6"/>
          </w:tcPr>
          <w:p>
            <w:pPr>
              <w:spacing w:after="60" w:before="60"/>
            </w:pPr>
            <w:r/>
            <w:r>
              <w:rPr>
                <w:rFonts w:ascii="Calibri" w:hAnsi="Calibri"/>
                <w:color w:val="0F171C"/>
                <w:sz w:val="19"/>
              </w:rPr>
              <w:t>Admin console</w:t>
            </w:r>
          </w:p>
        </w:tc>
        <w:tc>
          <w:tcPr>
            <w:tcW w:type="dxa" w:w="1882"/>
            <w:shd w:val="clear" w:color="auto" w:fill="F1F5F6"/>
          </w:tcPr>
          <w:p>
            <w:pPr>
              <w:spacing w:after="60" w:before="60"/>
            </w:pPr>
            <w:r/>
            <w:r>
              <w:rPr>
                <w:rFonts w:ascii="Calibri" w:hAnsi="Calibri"/>
                <w:color w:val="0F171C"/>
                <w:sz w:val="19"/>
              </w:rPr>
              <w:t>—</w:t>
            </w:r>
          </w:p>
        </w:tc>
        <w:tc>
          <w:tcPr>
            <w:tcW w:type="dxa" w:w="1882"/>
            <w:shd w:val="clear" w:color="auto" w:fill="F1F5F6"/>
          </w:tcPr>
          <w:p>
            <w:pPr>
              <w:spacing w:after="60" w:before="60"/>
            </w:pPr>
            <w:r/>
            <w:r>
              <w:rPr>
                <w:rFonts w:ascii="Calibri" w:hAnsi="Calibri"/>
                <w:color w:val="0F171C"/>
                <w:sz w:val="19"/>
              </w:rPr>
              <w:t>—</w:t>
            </w:r>
          </w:p>
        </w:tc>
        <w:tc>
          <w:tcPr>
            <w:tcW w:type="dxa" w:w="1882"/>
            <w:shd w:val="clear" w:color="auto" w:fill="F1F5F6"/>
          </w:tcPr>
          <w:p>
            <w:pPr>
              <w:spacing w:after="60" w:before="60"/>
            </w:pPr>
            <w:r/>
            <w:r>
              <w:rPr>
                <w:rFonts w:ascii="Calibri" w:hAnsi="Calibri"/>
                <w:color w:val="0F171C"/>
                <w:sz w:val="19"/>
              </w:rPr>
              <w:t>Parent view</w:t>
            </w:r>
          </w:p>
        </w:tc>
        <w:tc>
          <w:tcPr>
            <w:tcW w:type="dxa" w:w="1882"/>
            <w:shd w:val="clear" w:color="auto" w:fill="F1F5F6"/>
          </w:tcPr>
          <w:p>
            <w:pPr>
              <w:spacing w:after="60" w:before="60"/>
            </w:pPr>
            <w:r/>
            <w:r>
              <w:rPr>
                <w:rFonts w:ascii="Calibri" w:hAnsi="Calibri"/>
                <w:b/>
                <w:color w:val="0F171C"/>
                <w:sz w:val="19"/>
              </w:rPr>
              <w:t>Full console</w:t>
            </w:r>
          </w:p>
        </w:tc>
      </w:tr>
    </w:tbl>
    <w:p>
      <w:pPr>
        <w:spacing w:after="120"/>
      </w:pPr>
    </w:p>
    <w:p>
      <w:r>
        <w:rPr>
          <w:rFonts w:ascii="Calibri" w:hAnsi="Calibri"/>
          <w:color w:val="0F171C"/>
          <w:sz w:val="21"/>
        </w:rPr>
        <w:t>*Fair use applies — capped at 40 questions a day.</w:t>
      </w:r>
    </w:p>
    <w:p>
      <w:r>
        <w:rPr>
          <w:rFonts w:ascii="Calibri" w:hAnsi="Calibri"/>
          <w:b/>
          <w:color w:val="48575F"/>
          <w:sz w:val="21"/>
        </w:rPr>
        <w:t>Hardware:</w:t>
      </w:r>
      <w:r>
        <w:rPr>
          <w:rFonts w:ascii="Calibri" w:hAnsi="Calibri"/>
          <w:color w:val="48575F"/>
          <w:sz w:val="21"/>
        </w:rPr>
        <w:t xml:space="preserve"> the Liza device at </w:t>
      </w:r>
      <w:r>
        <w:rPr>
          <w:rFonts w:ascii="Calibri" w:hAnsi="Calibri"/>
          <w:b/>
          <w:color w:val="48575F"/>
          <w:sz w:val="21"/>
        </w:rPr>
        <w:t>₹9,999 one-time</w:t>
      </w:r>
      <w:r>
        <w:rPr>
          <w:rFonts w:ascii="Calibri" w:hAnsi="Calibri"/>
          <w:color w:val="48575F"/>
          <w:sz w:val="21"/>
        </w:rPr>
        <w:t xml:space="preserve">, with </w:t>
      </w:r>
      <w:r>
        <w:rPr>
          <w:rFonts w:ascii="Calibri" w:hAnsi="Calibri"/>
          <w:b/>
          <w:color w:val="48575F"/>
          <w:sz w:val="21"/>
        </w:rPr>
        <w:t>12 months of Plus included.</w:t>
      </w:r>
    </w:p>
    <w:p>
      <w:pPr>
        <w:keepNext/>
        <w:spacing w:before="240" w:after="80"/>
      </w:pPr>
      <w:r>
        <w:rPr>
          <w:rFonts w:ascii="Georgia" w:hAnsi="Georgia"/>
          <w:b/>
          <w:color w:val="0B6E75"/>
          <w:sz w:val="24"/>
        </w:rPr>
        <w:t>What a subscription actually unlocks</w:t>
      </w:r>
    </w:p>
    <w:p>
      <w:pPr>
        <w:pStyle w:val="ListBullet"/>
        <w:spacing w:after="80"/>
      </w:pPr>
      <w:r>
        <w:rPr>
          <w:rFonts w:ascii="Calibri" w:hAnsi="Calibri"/>
          <w:b/>
          <w:color w:val="0F171C"/>
          <w:sz w:val="21"/>
        </w:rPr>
        <w:t>The video library.</w:t>
      </w:r>
      <w:r>
        <w:rPr>
          <w:rFonts w:ascii="Calibri" w:hAnsi="Calibri"/>
          <w:color w:val="0F171C"/>
          <w:sz w:val="21"/>
        </w:rPr>
        <w:t xml:space="preserve"> Free gets three a day from a general search. Subscribers get the </w:t>
      </w:r>
      <w:r>
        <w:rPr>
          <w:rFonts w:ascii="Calibri" w:hAnsi="Calibri"/>
          <w:b/>
          <w:color w:val="0F171C"/>
          <w:sz w:val="21"/>
        </w:rPr>
        <w:t>curated, syllabus-mapped library</w:t>
      </w:r>
      <w:r>
        <w:rPr>
          <w:rFonts w:ascii="Calibri" w:hAnsi="Calibri"/>
          <w:color w:val="0F171C"/>
          <w:sz w:val="21"/>
        </w:rPr>
        <w:t xml:space="preserve"> — every video tied to a topic in their class and board, ad-free, safe to leave a child alone with. </w:t>
      </w:r>
      <w:r>
        <w:rPr>
          <w:rFonts w:ascii="Calibri" w:hAnsi="Calibri"/>
          <w:b/>
          <w:color w:val="0F171C"/>
          <w:sz w:val="21"/>
        </w:rPr>
        <w:t>This is the clearest reason to pay.</w:t>
      </w:r>
    </w:p>
    <w:p>
      <w:pPr>
        <w:pStyle w:val="ListBullet"/>
        <w:spacing w:after="80"/>
      </w:pPr>
      <w:r>
        <w:rPr>
          <w:rFonts w:ascii="Calibri" w:hAnsi="Calibri"/>
          <w:b/>
          <w:color w:val="0F171C"/>
          <w:sz w:val="21"/>
        </w:rPr>
        <w:t>Study material.</w:t>
      </w:r>
      <w:r>
        <w:rPr>
          <w:rFonts w:ascii="Calibri" w:hAnsi="Calibri"/>
          <w:color w:val="0F171C"/>
          <w:sz w:val="21"/>
        </w:rPr>
        <w:t xml:space="preserve"> Notes, worksheets, solved examples and past papers for their exact class and board, downloadable. Liza teaches directly from them — </w:t>
      </w:r>
      <w:r>
        <w:rPr>
          <w:rFonts w:ascii="Calibri" w:hAnsi="Calibri"/>
          <w:i/>
          <w:color w:val="0F171C"/>
          <w:sz w:val="21"/>
        </w:rPr>
        <w:t>"open my chapter 6 notes and test me on it."</w:t>
      </w:r>
    </w:p>
    <w:p>
      <w:pPr>
        <w:pStyle w:val="ListBullet"/>
        <w:spacing w:after="80"/>
      </w:pPr>
      <w:r>
        <w:rPr>
          <w:rFonts w:ascii="Calibri" w:hAnsi="Calibri"/>
          <w:b/>
          <w:color w:val="0F171C"/>
          <w:sz w:val="21"/>
        </w:rPr>
        <w:t>The two study modes.</w:t>
      </w:r>
      <w:r>
        <w:rPr>
          <w:rFonts w:ascii="Calibri" w:hAnsi="Calibri"/>
          <w:color w:val="0F171C"/>
          <w:sz w:val="21"/>
        </w:rPr>
        <w:t xml:space="preserve"> Free gives Ask me, which is the demo. </w:t>
      </w:r>
      <w:r>
        <w:rPr>
          <w:rFonts w:ascii="Calibri" w:hAnsi="Calibri"/>
          <w:b/>
          <w:color w:val="0F171C"/>
          <w:sz w:val="21"/>
        </w:rPr>
        <w:t>Practise and Test me are the product</w:t>
      </w:r>
      <w:r>
        <w:rPr>
          <w:rFonts w:ascii="Calibri" w:hAnsi="Calibri"/>
          <w:color w:val="0F171C"/>
          <w:sz w:val="21"/>
        </w:rPr>
        <w:t xml:space="preserve"> — they turn a question box into something used every evening, and they are where progress data comes from.</w:t>
      </w:r>
    </w:p>
    <w:p>
      <w:pPr>
        <w:pStyle w:val="ListBullet"/>
        <w:spacing w:after="80"/>
      </w:pPr>
      <w:r>
        <w:rPr>
          <w:rFonts w:ascii="Calibri" w:hAnsi="Calibri"/>
          <w:b/>
          <w:color w:val="0F171C"/>
          <w:sz w:val="21"/>
        </w:rPr>
        <w:t>Progress and the weekly parent summary.</w:t>
      </w:r>
      <w:r>
        <w:rPr>
          <w:rFonts w:ascii="Calibri" w:hAnsi="Calibri"/>
          <w:color w:val="0F171C"/>
          <w:sz w:val="21"/>
        </w:rPr>
        <w:t xml:space="preserve"> </w:t>
      </w:r>
      <w:r>
        <w:rPr>
          <w:rFonts w:ascii="Calibri" w:hAnsi="Calibri"/>
          <w:b/>
          <w:color w:val="0F171C"/>
          <w:sz w:val="21"/>
        </w:rPr>
        <w:t>This is what renews the subscription</w:t>
      </w:r>
      <w:r>
        <w:rPr>
          <w:rFonts w:ascii="Calibri" w:hAnsi="Calibri"/>
          <w:color w:val="0F171C"/>
          <w:sz w:val="21"/>
        </w:rPr>
        <w:t xml:space="preserve"> — not the talking, the evidence.</w:t>
      </w:r>
    </w:p>
    <w:p>
      <w:pPr>
        <w:pStyle w:val="ListBullet"/>
        <w:spacing w:after="80"/>
      </w:pPr>
      <w:r>
        <w:rPr>
          <w:rFonts w:ascii="Calibri" w:hAnsi="Calibri"/>
          <w:b/>
          <w:color w:val="0F171C"/>
          <w:sz w:val="21"/>
        </w:rPr>
        <w:t>Priority speed.</w:t>
      </w:r>
      <w:r>
        <w:rPr>
          <w:rFonts w:ascii="Calibri" w:hAnsi="Calibri"/>
          <w:color w:val="0F171C"/>
          <w:sz w:val="21"/>
        </w:rPr>
        <w:t xml:space="preserve"> Subscribers route to the faster AI; free users to the cheaper one, 1.6 seconds slower to start. A real difference, at no cost to us.</w:t>
      </w:r>
    </w:p>
    <w:p>
      <w:pPr>
        <w:keepNext/>
        <w:spacing w:before="240" w:after="80"/>
      </w:pPr>
      <w:r>
        <w:rPr>
          <w:rFonts w:ascii="Georgia" w:hAnsi="Georgia"/>
          <w:b/>
          <w:color w:val="0B6E75"/>
          <w:sz w:val="24"/>
        </w:rPr>
        <w:t>Does the pricing work?</w:t>
      </w:r>
    </w:p>
    <w:p>
      <w:r>
        <w:rPr>
          <w:rFonts w:ascii="Calibri" w:hAnsi="Calibri"/>
          <w:color w:val="0F171C"/>
          <w:sz w:val="21"/>
        </w:rPr>
        <w:t>At a typical 8 questions a day:</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B6E75"/>
          </w:tcPr>
          <w:p>
            <w:pPr>
              <w:spacing w:after="60" w:before="60"/>
            </w:pPr>
            <w:r/>
            <w:r>
              <w:rPr>
                <w:rFonts w:ascii="Calibri" w:hAnsi="Calibri"/>
                <w:b/>
                <w:color w:val="FFFFFF"/>
                <w:sz w:val="19"/>
              </w:rPr>
              <w:t>Plan</w:t>
            </w:r>
          </w:p>
        </w:tc>
        <w:tc>
          <w:tcPr>
            <w:tcW w:type="dxa" w:w="2353"/>
            <w:shd w:val="clear" w:color="auto" w:fill="0B6E75"/>
          </w:tcPr>
          <w:p>
            <w:pPr>
              <w:spacing w:after="60" w:before="60"/>
            </w:pPr>
            <w:r/>
            <w:r>
              <w:rPr>
                <w:rFonts w:ascii="Calibri" w:hAnsi="Calibri"/>
                <w:b/>
                <w:color w:val="FFFFFF"/>
                <w:sz w:val="19"/>
              </w:rPr>
              <w:t>Revenue/month</w:t>
            </w:r>
          </w:p>
        </w:tc>
        <w:tc>
          <w:tcPr>
            <w:tcW w:type="dxa" w:w="2353"/>
            <w:shd w:val="clear" w:color="auto" w:fill="0B6E75"/>
          </w:tcPr>
          <w:p>
            <w:pPr>
              <w:spacing w:after="60" w:before="60"/>
            </w:pPr>
            <w:r/>
            <w:r>
              <w:rPr>
                <w:rFonts w:ascii="Calibri" w:hAnsi="Calibri"/>
                <w:b/>
                <w:color w:val="FFFFFF"/>
                <w:sz w:val="19"/>
              </w:rPr>
              <w:t>At list price</w:t>
            </w:r>
          </w:p>
        </w:tc>
        <w:tc>
          <w:tcPr>
            <w:tcW w:type="dxa" w:w="2353"/>
            <w:shd w:val="clear" w:color="auto" w:fill="0B6E75"/>
          </w:tcPr>
          <w:p>
            <w:pPr>
              <w:spacing w:after="60" w:before="60"/>
            </w:pPr>
            <w:r/>
            <w:r>
              <w:rPr>
                <w:rFonts w:ascii="Calibri" w:hAnsi="Calibri"/>
                <w:b/>
                <w:color w:val="FFFFFF"/>
                <w:sz w:val="19"/>
              </w:rPr>
              <w:t>At volume pricing</w:t>
            </w:r>
          </w:p>
        </w:tc>
      </w:tr>
      <w:tr>
        <w:tc>
          <w:tcPr>
            <w:tcW w:type="dxa" w:w="2353"/>
          </w:tcPr>
          <w:p>
            <w:pPr>
              <w:spacing w:after="60" w:before="60"/>
            </w:pPr>
            <w:r/>
            <w:r>
              <w:rPr>
                <w:rFonts w:ascii="Calibri" w:hAnsi="Calibri"/>
                <w:b/>
                <w:color w:val="0F171C"/>
                <w:sz w:val="19"/>
              </w:rPr>
              <w:t>Plus ₹299</w:t>
            </w:r>
          </w:p>
        </w:tc>
        <w:tc>
          <w:tcPr>
            <w:tcW w:type="dxa" w:w="2353"/>
          </w:tcPr>
          <w:p>
            <w:pPr>
              <w:spacing w:after="60" w:before="60"/>
            </w:pPr>
            <w:r/>
            <w:r>
              <w:rPr>
                <w:rFonts w:ascii="Calibri" w:hAnsi="Calibri"/>
                <w:color w:val="0F171C"/>
                <w:sz w:val="19"/>
              </w:rPr>
              <w:t>$3.40</w:t>
            </w:r>
          </w:p>
        </w:tc>
        <w:tc>
          <w:tcPr>
            <w:tcW w:type="dxa" w:w="2353"/>
          </w:tcPr>
          <w:p>
            <w:pPr>
              <w:spacing w:after="60" w:before="60"/>
            </w:pPr>
            <w:r/>
            <w:r>
              <w:rPr>
                <w:rFonts w:ascii="Calibri" w:hAnsi="Calibri"/>
                <w:color w:val="0F171C"/>
                <w:sz w:val="19"/>
              </w:rPr>
              <w:t xml:space="preserve">$2.06 → </w:t>
            </w:r>
            <w:r>
              <w:rPr>
                <w:rFonts w:ascii="Calibri" w:hAnsi="Calibri"/>
                <w:b/>
                <w:color w:val="0F171C"/>
                <w:sz w:val="19"/>
              </w:rPr>
              <w:t>39% margin</w:t>
            </w:r>
          </w:p>
        </w:tc>
        <w:tc>
          <w:tcPr>
            <w:tcW w:type="dxa" w:w="2353"/>
          </w:tcPr>
          <w:p>
            <w:pPr>
              <w:spacing w:after="60" w:before="60"/>
            </w:pPr>
            <w:r/>
            <w:r>
              <w:rPr>
                <w:rFonts w:ascii="Calibri" w:hAnsi="Calibri"/>
                <w:color w:val="0F171C"/>
                <w:sz w:val="19"/>
              </w:rPr>
              <w:t xml:space="preserve">$0.44 → </w:t>
            </w:r>
            <w:r>
              <w:rPr>
                <w:rFonts w:ascii="Calibri" w:hAnsi="Calibri"/>
                <w:b/>
                <w:color w:val="0F171C"/>
                <w:sz w:val="19"/>
              </w:rPr>
              <w:t>87% margin</w:t>
            </w:r>
          </w:p>
        </w:tc>
      </w:tr>
      <w:tr>
        <w:tc>
          <w:tcPr>
            <w:tcW w:type="dxa" w:w="2353"/>
            <w:shd w:val="clear" w:color="auto" w:fill="F1F5F6"/>
          </w:tcPr>
          <w:p>
            <w:pPr>
              <w:spacing w:after="60" w:before="60"/>
            </w:pPr>
            <w:r/>
            <w:r>
              <w:rPr>
                <w:rFonts w:ascii="Calibri" w:hAnsi="Calibri"/>
                <w:b/>
                <w:color w:val="0F171C"/>
                <w:sz w:val="19"/>
              </w:rPr>
              <w:t>Family ₹499</w:t>
            </w:r>
            <w:r>
              <w:rPr>
                <w:rFonts w:ascii="Calibri" w:hAnsi="Calibri"/>
                <w:color w:val="0F171C"/>
                <w:sz w:val="19"/>
              </w:rPr>
              <w:t xml:space="preserve"> (2 children)</w:t>
            </w:r>
          </w:p>
        </w:tc>
        <w:tc>
          <w:tcPr>
            <w:tcW w:type="dxa" w:w="2353"/>
            <w:shd w:val="clear" w:color="auto" w:fill="F1F5F6"/>
          </w:tcPr>
          <w:p>
            <w:pPr>
              <w:spacing w:after="60" w:before="60"/>
            </w:pPr>
            <w:r/>
            <w:r>
              <w:rPr>
                <w:rFonts w:ascii="Calibri" w:hAnsi="Calibri"/>
                <w:color w:val="0F171C"/>
                <w:sz w:val="19"/>
              </w:rPr>
              <w:t>$5.67</w:t>
            </w:r>
          </w:p>
        </w:tc>
        <w:tc>
          <w:tcPr>
            <w:tcW w:type="dxa" w:w="2353"/>
            <w:shd w:val="clear" w:color="auto" w:fill="F1F5F6"/>
          </w:tcPr>
          <w:p>
            <w:pPr>
              <w:spacing w:after="60" w:before="60"/>
            </w:pPr>
            <w:r/>
            <w:r>
              <w:rPr>
                <w:rFonts w:ascii="Calibri" w:hAnsi="Calibri"/>
                <w:color w:val="0F171C"/>
                <w:sz w:val="19"/>
              </w:rPr>
              <w:t xml:space="preserve">$4.12 → </w:t>
            </w:r>
            <w:r>
              <w:rPr>
                <w:rFonts w:ascii="Calibri" w:hAnsi="Calibri"/>
                <w:b/>
                <w:color w:val="0F171C"/>
                <w:sz w:val="19"/>
              </w:rPr>
              <w:t>27% margin</w:t>
            </w:r>
          </w:p>
        </w:tc>
        <w:tc>
          <w:tcPr>
            <w:tcW w:type="dxa" w:w="2353"/>
            <w:shd w:val="clear" w:color="auto" w:fill="F1F5F6"/>
          </w:tcPr>
          <w:p>
            <w:pPr>
              <w:spacing w:after="60" w:before="60"/>
            </w:pPr>
            <w:r/>
            <w:r>
              <w:rPr>
                <w:rFonts w:ascii="Calibri" w:hAnsi="Calibri"/>
                <w:color w:val="0F171C"/>
                <w:sz w:val="19"/>
              </w:rPr>
              <w:t xml:space="preserve">$0.88 → </w:t>
            </w:r>
            <w:r>
              <w:rPr>
                <w:rFonts w:ascii="Calibri" w:hAnsi="Calibri"/>
                <w:b/>
                <w:color w:val="0F171C"/>
                <w:sz w:val="19"/>
              </w:rPr>
              <w:t>84% margin</w:t>
            </w:r>
          </w:p>
        </w:tc>
      </w:tr>
      <w:tr>
        <w:tc>
          <w:tcPr>
            <w:tcW w:type="dxa" w:w="2353"/>
          </w:tcPr>
          <w:p>
            <w:pPr>
              <w:spacing w:after="60" w:before="60"/>
            </w:pPr>
            <w:r/>
            <w:r>
              <w:rPr>
                <w:rFonts w:ascii="Calibri" w:hAnsi="Calibri"/>
                <w:b/>
                <w:color w:val="0F171C"/>
                <w:sz w:val="19"/>
              </w:rPr>
              <w:t>School ₹1,200/yr</w:t>
            </w:r>
          </w:p>
        </w:tc>
        <w:tc>
          <w:tcPr>
            <w:tcW w:type="dxa" w:w="2353"/>
          </w:tcPr>
          <w:p>
            <w:pPr>
              <w:spacing w:after="60" w:before="60"/>
            </w:pPr>
            <w:r/>
            <w:r>
              <w:rPr>
                <w:rFonts w:ascii="Calibri" w:hAnsi="Calibri"/>
                <w:color w:val="0F171C"/>
                <w:sz w:val="19"/>
              </w:rPr>
              <w:t>$1.14</w:t>
            </w:r>
          </w:p>
        </w:tc>
        <w:tc>
          <w:tcPr>
            <w:tcW w:type="dxa" w:w="2353"/>
          </w:tcPr>
          <w:p>
            <w:pPr>
              <w:spacing w:after="60" w:before="60"/>
            </w:pPr>
            <w:r/>
            <w:r>
              <w:rPr>
                <w:rFonts w:ascii="Calibri" w:hAnsi="Calibri"/>
                <w:color w:val="0F171C"/>
                <w:sz w:val="19"/>
              </w:rPr>
              <w:t xml:space="preserve">$2.06 → </w:t>
            </w:r>
            <w:r>
              <w:rPr>
                <w:rFonts w:ascii="Calibri" w:hAnsi="Calibri"/>
                <w:b/>
                <w:color w:val="0F171C"/>
                <w:sz w:val="19"/>
              </w:rPr>
              <w:t>loses money</w:t>
            </w:r>
          </w:p>
        </w:tc>
        <w:tc>
          <w:tcPr>
            <w:tcW w:type="dxa" w:w="2353"/>
          </w:tcPr>
          <w:p>
            <w:pPr>
              <w:spacing w:after="60" w:before="60"/>
            </w:pPr>
            <w:r/>
            <w:r>
              <w:rPr>
                <w:rFonts w:ascii="Calibri" w:hAnsi="Calibri"/>
                <w:color w:val="0F171C"/>
                <w:sz w:val="19"/>
              </w:rPr>
              <w:t xml:space="preserve">$0.44 → </w:t>
            </w:r>
            <w:r>
              <w:rPr>
                <w:rFonts w:ascii="Calibri" w:hAnsi="Calibri"/>
                <w:b/>
                <w:color w:val="0F171C"/>
                <w:sz w:val="19"/>
              </w:rPr>
              <w:t>61% margin</w:t>
            </w:r>
          </w:p>
        </w:tc>
      </w:tr>
    </w:tbl>
    <w:p>
      <w:pPr>
        <w:spacing w:after="120"/>
      </w:pPr>
    </w:p>
    <w:p>
      <w:pPr>
        <w:spacing w:before="80"/>
        <w:ind w:left="283"/>
        <w:shd w:val="clear" w:color="auto" w:fill="E0EFEF"/>
        <w:pBdr>
          <w:left w:val="single" w:sz="18" w:space="8" w:color="0B6E75"/>
        </w:pBdr>
      </w:pPr>
      <w:r>
        <w:rPr>
          <w:rFonts w:ascii="Georgia" w:hAnsi="Georgia"/>
          <w:b/>
          <w:color w:val="0B6E75"/>
          <w:sz w:val="23"/>
        </w:rPr>
        <w:t>The honest conclusion</w:t>
      </w:r>
    </w:p>
    <w:p>
      <w:pPr>
        <w:ind w:left="283"/>
        <w:shd w:val="clear" w:color="auto" w:fill="E0EFEF"/>
        <w:pBdr>
          <w:left w:val="single" w:sz="18" w:space="8" w:color="0B6E75"/>
        </w:pBdr>
      </w:pPr>
      <w:r>
        <w:rPr>
          <w:rFonts w:ascii="Calibri" w:hAnsi="Calibri"/>
          <w:b/>
          <w:color w:val="0F171C"/>
          <w:sz w:val="21"/>
        </w:rPr>
        <w:t>At list price, Plus works and School does not.</w:t>
      </w:r>
      <w:r>
        <w:rPr>
          <w:rFonts w:ascii="Calibri" w:hAnsi="Calibri"/>
          <w:color w:val="0F171C"/>
          <w:sz w:val="21"/>
        </w:rPr>
        <w:t xml:space="preserve"> The school tier — the one that turns a single sale into forty students — </w:t>
      </w:r>
      <w:r>
        <w:rPr>
          <w:rFonts w:ascii="Calibri" w:hAnsi="Calibri"/>
          <w:b/>
          <w:color w:val="0F171C"/>
          <w:sz w:val="21"/>
        </w:rPr>
        <w:t>only becomes profitable once we have the volume voice contract.</w:t>
      </w:r>
    </w:p>
    <w:p>
      <w:pPr>
        <w:ind w:left="283"/>
        <w:shd w:val="clear" w:color="auto" w:fill="E0EFEF"/>
        <w:pBdr>
          <w:left w:val="single" w:sz="18" w:space="8" w:color="0B6E75"/>
        </w:pBdr>
      </w:pPr>
      <w:r>
        <w:rPr>
          <w:rFonts w:ascii="Calibri" w:hAnsi="Calibri"/>
          <w:color w:val="0F171C"/>
          <w:sz w:val="21"/>
        </w:rPr>
        <w:t xml:space="preserve">That is not a reason to change the plan. It is a reason to know the order: </w:t>
      </w:r>
      <w:r>
        <w:rPr>
          <w:rFonts w:ascii="Calibri" w:hAnsi="Calibri"/>
          <w:b/>
          <w:color w:val="0F171C"/>
          <w:sz w:val="21"/>
        </w:rPr>
        <w:t>sign the voice contract before signing the schools.</w:t>
      </w:r>
    </w:p>
    <w:p>
      <w:pPr>
        <w:spacing w:after="80"/>
      </w:pPr>
    </w:p>
    <w:p>
      <w:r>
        <w:rPr>
          <w:rFonts w:ascii="Calibri" w:hAnsi="Calibri"/>
          <w:b/>
          <w:color w:val="0F171C"/>
          <w:sz w:val="21"/>
        </w:rPr>
        <w:t>Free users cost us almost nothing</w:t>
      </w:r>
      <w:r>
        <w:rPr>
          <w:rFonts w:ascii="Calibri" w:hAnsi="Calibri"/>
          <w:color w:val="0F171C"/>
          <w:sz w:val="21"/>
        </w:rPr>
        <w:t xml:space="preserve"> — ten questions a day on the cheaper AI keeps them at about </w:t>
      </w:r>
      <w:r>
        <w:rPr>
          <w:rFonts w:ascii="Calibri" w:hAnsi="Calibri"/>
          <w:b/>
          <w:color w:val="0F171C"/>
          <w:sz w:val="21"/>
        </w:rPr>
        <w:t>$0.11 a month</w:t>
      </w:r>
      <w:r>
        <w:rPr>
          <w:rFonts w:ascii="Calibri" w:hAnsi="Calibri"/>
          <w:color w:val="0F171C"/>
          <w:sz w:val="21"/>
        </w:rPr>
        <w:t>, cheap enough to give away freely, which is what conversion in the Indian education market depends on.</w:t>
      </w: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19. What could go wrong</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B6E75"/>
          </w:tcPr>
          <w:p>
            <w:pPr>
              <w:spacing w:after="60" w:before="60"/>
            </w:pPr>
            <w:r/>
            <w:r>
              <w:rPr>
                <w:rFonts w:ascii="Calibri" w:hAnsi="Calibri"/>
                <w:b/>
                <w:color w:val="FFFFFF"/>
                <w:sz w:val="19"/>
              </w:rPr>
              <w:t>Risk</w:t>
            </w:r>
          </w:p>
        </w:tc>
        <w:tc>
          <w:tcPr>
            <w:tcW w:type="dxa" w:w="3137"/>
            <w:shd w:val="clear" w:color="auto" w:fill="0B6E75"/>
          </w:tcPr>
          <w:p>
            <w:pPr>
              <w:spacing w:after="60" w:before="60"/>
            </w:pPr>
            <w:r/>
            <w:r>
              <w:rPr>
                <w:rFonts w:ascii="Calibri" w:hAnsi="Calibri"/>
                <w:b/>
                <w:color w:val="FFFFFF"/>
                <w:sz w:val="19"/>
              </w:rPr>
              <w:t>How serious</w:t>
            </w:r>
          </w:p>
        </w:tc>
        <w:tc>
          <w:tcPr>
            <w:tcW w:type="dxa" w:w="3137"/>
            <w:shd w:val="clear" w:color="auto" w:fill="0B6E75"/>
          </w:tcPr>
          <w:p>
            <w:pPr>
              <w:spacing w:after="60" w:before="60"/>
            </w:pPr>
            <w:r/>
            <w:r>
              <w:rPr>
                <w:rFonts w:ascii="Calibri" w:hAnsi="Calibri"/>
                <w:b/>
                <w:color w:val="FFFFFF"/>
                <w:sz w:val="19"/>
              </w:rPr>
              <w:t>What we do about it</w:t>
            </w:r>
          </w:p>
        </w:tc>
      </w:tr>
      <w:tr>
        <w:tc>
          <w:tcPr>
            <w:tcW w:type="dxa" w:w="3137"/>
          </w:tcPr>
          <w:p>
            <w:pPr>
              <w:spacing w:after="60" w:before="60"/>
            </w:pPr>
            <w:r/>
            <w:r>
              <w:rPr>
                <w:rFonts w:ascii="Calibri" w:hAnsi="Calibri"/>
                <w:b/>
                <w:color w:val="0F171C"/>
                <w:sz w:val="19"/>
              </w:rPr>
              <w:t>The voice contract does not improve</w:t>
            </w:r>
          </w:p>
        </w:tc>
        <w:tc>
          <w:tcPr>
            <w:tcW w:type="dxa" w:w="3137"/>
          </w:tcPr>
          <w:p>
            <w:pPr>
              <w:spacing w:after="60" w:before="60"/>
            </w:pPr>
            <w:r/>
            <w:r>
              <w:rPr>
                <w:rFonts w:ascii="Calibri" w:hAnsi="Calibri"/>
                <w:b/>
                <w:color w:val="0F171C"/>
                <w:sz w:val="19"/>
              </w:rPr>
              <w:t>Highest</w:t>
            </w:r>
          </w:p>
        </w:tc>
        <w:tc>
          <w:tcPr>
            <w:tcW w:type="dxa" w:w="3137"/>
          </w:tcPr>
          <w:p>
            <w:pPr>
              <w:spacing w:after="60" w:before="60"/>
            </w:pPr>
            <w:r/>
            <w:r>
              <w:rPr>
                <w:rFonts w:ascii="Calibri" w:hAnsi="Calibri"/>
                <w:color w:val="0F171C"/>
                <w:sz w:val="19"/>
              </w:rPr>
              <w:t xml:space="preserve">Everything in Sections 17 and 18 turns on it. Fallbacks: shorter answers, caching, a second provider quoted against the first. </w:t>
            </w:r>
            <w:r>
              <w:rPr>
                <w:rFonts w:ascii="Calibri" w:hAnsi="Calibri"/>
                <w:b/>
                <w:color w:val="0F171C"/>
                <w:sz w:val="19"/>
              </w:rPr>
              <w:t>We have already swapped the voice once, so we know it is a two-week job</w:t>
            </w:r>
          </w:p>
        </w:tc>
      </w:tr>
      <w:tr>
        <w:tc>
          <w:tcPr>
            <w:tcW w:type="dxa" w:w="3137"/>
            <w:shd w:val="clear" w:color="auto" w:fill="F1F5F6"/>
          </w:tcPr>
          <w:p>
            <w:pPr>
              <w:spacing w:after="60" w:before="60"/>
            </w:pPr>
            <w:r/>
            <w:r>
              <w:rPr>
                <w:rFonts w:ascii="Calibri" w:hAnsi="Calibri"/>
                <w:color w:val="0F171C"/>
                <w:sz w:val="19"/>
              </w:rPr>
              <w:t>An AI provider raises prices or shuts down</w:t>
            </w:r>
          </w:p>
        </w:tc>
        <w:tc>
          <w:tcPr>
            <w:tcW w:type="dxa" w:w="3137"/>
            <w:shd w:val="clear" w:color="auto" w:fill="F1F5F6"/>
          </w:tcPr>
          <w:p>
            <w:pPr>
              <w:spacing w:after="60" w:before="60"/>
            </w:pPr>
            <w:r/>
            <w:r>
              <w:rPr>
                <w:rFonts w:ascii="Calibri" w:hAnsi="Calibri"/>
                <w:color w:val="0F171C"/>
                <w:sz w:val="19"/>
              </w:rPr>
              <w:t>High</w:t>
            </w:r>
          </w:p>
        </w:tc>
        <w:tc>
          <w:tcPr>
            <w:tcW w:type="dxa" w:w="3137"/>
            <w:shd w:val="clear" w:color="auto" w:fill="F1F5F6"/>
          </w:tcPr>
          <w:p>
            <w:pPr>
              <w:spacing w:after="60" w:before="60"/>
            </w:pPr>
            <w:r/>
            <w:r>
              <w:rPr>
                <w:rFonts w:ascii="Calibri" w:hAnsi="Calibri"/>
                <w:color w:val="0F171C"/>
                <w:sz w:val="19"/>
              </w:rPr>
              <w:t>Everything goes through our routing layer. Swapping is a settings change</w:t>
            </w:r>
          </w:p>
        </w:tc>
      </w:tr>
      <w:tr>
        <w:tc>
          <w:tcPr>
            <w:tcW w:type="dxa" w:w="3137"/>
          </w:tcPr>
          <w:p>
            <w:pPr>
              <w:spacing w:after="60" w:before="60"/>
            </w:pPr>
            <w:r/>
            <w:r>
              <w:rPr>
                <w:rFonts w:ascii="Calibri" w:hAnsi="Calibri"/>
                <w:color w:val="0F171C"/>
                <w:sz w:val="19"/>
              </w:rPr>
              <w:t>A child asks something we should have refused</w:t>
            </w:r>
          </w:p>
        </w:tc>
        <w:tc>
          <w:tcPr>
            <w:tcW w:type="dxa" w:w="3137"/>
          </w:tcPr>
          <w:p>
            <w:pPr>
              <w:spacing w:after="60" w:before="60"/>
            </w:pPr>
            <w:r/>
            <w:r>
              <w:rPr>
                <w:rFonts w:ascii="Calibri" w:hAnsi="Calibri"/>
                <w:color w:val="0F171C"/>
                <w:sz w:val="19"/>
              </w:rPr>
              <w:t>Very high</w:t>
            </w:r>
          </w:p>
        </w:tc>
        <w:tc>
          <w:tcPr>
            <w:tcW w:type="dxa" w:w="3137"/>
          </w:tcPr>
          <w:p>
            <w:pPr>
              <w:spacing w:after="60" w:before="60"/>
            </w:pPr>
            <w:r/>
            <w:r>
              <w:rPr>
                <w:rFonts w:ascii="Calibri" w:hAnsi="Calibri"/>
                <w:color w:val="0F171C"/>
                <w:sz w:val="19"/>
              </w:rPr>
              <w:t>Rules in our own code, full review log, a rule change reaching everyone in minutes</w:t>
            </w:r>
          </w:p>
        </w:tc>
      </w:tr>
      <w:tr>
        <w:tc>
          <w:tcPr>
            <w:tcW w:type="dxa" w:w="3137"/>
            <w:shd w:val="clear" w:color="auto" w:fill="F1F5F6"/>
          </w:tcPr>
          <w:p>
            <w:pPr>
              <w:spacing w:after="60" w:before="60"/>
            </w:pPr>
            <w:r/>
            <w:r>
              <w:rPr>
                <w:rFonts w:ascii="Calibri" w:hAnsi="Calibri"/>
                <w:color w:val="0F171C"/>
                <w:sz w:val="19"/>
              </w:rPr>
              <w:t>Devices fail quietly in the field</w:t>
            </w:r>
          </w:p>
        </w:tc>
        <w:tc>
          <w:tcPr>
            <w:tcW w:type="dxa" w:w="3137"/>
            <w:shd w:val="clear" w:color="auto" w:fill="F1F5F6"/>
          </w:tcPr>
          <w:p>
            <w:pPr>
              <w:spacing w:after="60" w:before="60"/>
            </w:pPr>
            <w:r/>
            <w:r>
              <w:rPr>
                <w:rFonts w:ascii="Calibri" w:hAnsi="Calibri"/>
                <w:color w:val="0F171C"/>
                <w:sz w:val="19"/>
              </w:rPr>
              <w:t>High</w:t>
            </w:r>
          </w:p>
        </w:tc>
        <w:tc>
          <w:tcPr>
            <w:tcW w:type="dxa" w:w="3137"/>
            <w:shd w:val="clear" w:color="auto" w:fill="F1F5F6"/>
          </w:tcPr>
          <w:p>
            <w:pPr>
              <w:spacing w:after="60" w:before="60"/>
            </w:pPr>
            <w:r/>
            <w:r>
              <w:rPr>
                <w:rFonts w:ascii="Calibri" w:hAnsi="Calibri"/>
                <w:color w:val="0F171C"/>
                <w:sz w:val="19"/>
              </w:rPr>
              <w:t xml:space="preserve">Health reporting from Phase 1. </w:t>
            </w:r>
            <w:r>
              <w:rPr>
                <w:rFonts w:ascii="Calibri" w:hAnsi="Calibri"/>
                <w:b/>
                <w:color w:val="0F171C"/>
                <w:sz w:val="19"/>
              </w:rPr>
              <w:t>Our worst bug was invisible once — never again</w:t>
            </w:r>
          </w:p>
        </w:tc>
      </w:tr>
      <w:tr>
        <w:tc>
          <w:tcPr>
            <w:tcW w:type="dxa" w:w="3137"/>
          </w:tcPr>
          <w:p>
            <w:pPr>
              <w:spacing w:after="60" w:before="60"/>
            </w:pPr>
            <w:r/>
            <w:r>
              <w:rPr>
                <w:rFonts w:ascii="Calibri" w:hAnsi="Calibri"/>
                <w:color w:val="0F171C"/>
                <w:sz w:val="19"/>
              </w:rPr>
              <w:t>Free users cost more than expected</w:t>
            </w:r>
          </w:p>
        </w:tc>
        <w:tc>
          <w:tcPr>
            <w:tcW w:type="dxa" w:w="3137"/>
          </w:tcPr>
          <w:p>
            <w:pPr>
              <w:spacing w:after="60" w:before="60"/>
            </w:pPr>
            <w:r/>
            <w:r>
              <w:rPr>
                <w:rFonts w:ascii="Calibri" w:hAnsi="Calibri"/>
                <w:color w:val="0F171C"/>
                <w:sz w:val="19"/>
              </w:rPr>
              <w:t>Medium</w:t>
            </w:r>
          </w:p>
        </w:tc>
        <w:tc>
          <w:tcPr>
            <w:tcW w:type="dxa" w:w="3137"/>
          </w:tcPr>
          <w:p>
            <w:pPr>
              <w:spacing w:after="60" w:before="60"/>
            </w:pPr>
            <w:r/>
            <w:r>
              <w:rPr>
                <w:rFonts w:ascii="Calibri" w:hAnsi="Calibri"/>
                <w:color w:val="0F171C"/>
                <w:sz w:val="19"/>
              </w:rPr>
              <w:t>Caps enforced on our server, not in the app, so they cannot be bypassed</w:t>
            </w:r>
          </w:p>
        </w:tc>
      </w:tr>
      <w:tr>
        <w:tc>
          <w:tcPr>
            <w:tcW w:type="dxa" w:w="3137"/>
            <w:shd w:val="clear" w:color="auto" w:fill="F1F5F6"/>
          </w:tcPr>
          <w:p>
            <w:pPr>
              <w:spacing w:after="60" w:before="60"/>
            </w:pPr>
            <w:r/>
            <w:r>
              <w:rPr>
                <w:rFonts w:ascii="Calibri" w:hAnsi="Calibri"/>
                <w:color w:val="0F171C"/>
                <w:sz w:val="19"/>
              </w:rPr>
              <w:t>Features creep and the 3.3-second wait grows</w:t>
            </w:r>
          </w:p>
        </w:tc>
        <w:tc>
          <w:tcPr>
            <w:tcW w:type="dxa" w:w="3137"/>
            <w:shd w:val="clear" w:color="auto" w:fill="F1F5F6"/>
          </w:tcPr>
          <w:p>
            <w:pPr>
              <w:spacing w:after="60" w:before="60"/>
            </w:pPr>
            <w:r/>
            <w:r>
              <w:rPr>
                <w:rFonts w:ascii="Calibri" w:hAnsi="Calibri"/>
                <w:color w:val="0F171C"/>
                <w:sz w:val="19"/>
              </w:rPr>
              <w:t>Medium</w:t>
            </w:r>
          </w:p>
        </w:tc>
        <w:tc>
          <w:tcPr>
            <w:tcW w:type="dxa" w:w="3137"/>
            <w:shd w:val="clear" w:color="auto" w:fill="F1F5F6"/>
          </w:tcPr>
          <w:p>
            <w:pPr>
              <w:spacing w:after="60" w:before="60"/>
            </w:pPr>
            <w:r/>
            <w:r>
              <w:rPr>
                <w:rFonts w:ascii="Calibri" w:hAnsi="Calibri"/>
                <w:color w:val="0F171C"/>
                <w:sz w:val="19"/>
              </w:rPr>
              <w:t>Latency measured and reported on every release</w:t>
            </w:r>
          </w:p>
        </w:tc>
      </w:tr>
    </w:tbl>
    <w:p>
      <w:pPr>
        <w:spacing w:after="120"/>
      </w:pPr>
    </w:p>
    <w:p>
      <w:pPr>
        <w:spacing w:after="40"/>
        <w:pBdr>
          <w:bottom w:val="single" w:sz="4" w:space="4" w:color="D8E1E4"/>
        </w:pBdr>
      </w:pPr>
    </w:p>
    <w:p>
      <w:pPr>
        <w:keepNext/>
        <w:spacing w:before="320" w:after="120"/>
        <w:pBdr>
          <w:bottom w:val="single" w:sz="4" w:space="4" w:color="B9C7CC"/>
        </w:pBdr>
      </w:pPr>
      <w:r>
        <w:rPr>
          <w:rFonts w:ascii="Georgia" w:hAnsi="Georgia"/>
          <w:b/>
          <w:color w:val="0F171C"/>
          <w:sz w:val="31"/>
        </w:rPr>
        <w:t>20. The whole thing, in ten lines</w:t>
      </w:r>
    </w:p>
    <w:p>
      <w:pPr>
        <w:pStyle w:val="ListNumber"/>
        <w:spacing w:after="80"/>
      </w:pPr>
      <w:r>
        <w:rPr>
          <w:rFonts w:ascii="Calibri" w:hAnsi="Calibri"/>
          <w:color w:val="0F171C"/>
          <w:sz w:val="21"/>
        </w:rPr>
        <w:t xml:space="preserve">We built a talking study assistant on </w:t>
      </w:r>
      <w:r>
        <w:rPr>
          <w:rFonts w:ascii="Calibri" w:hAnsi="Calibri"/>
          <w:b/>
          <w:color w:val="0F171C"/>
          <w:sz w:val="21"/>
        </w:rPr>
        <w:t>cheap hardware</w:t>
      </w:r>
      <w:r>
        <w:rPr>
          <w:rFonts w:ascii="Calibri" w:hAnsi="Calibri"/>
          <w:color w:val="0F171C"/>
          <w:sz w:val="21"/>
        </w:rPr>
        <w:t xml:space="preserve">, in </w:t>
      </w:r>
      <w:r>
        <w:rPr>
          <w:rFonts w:ascii="Calibri" w:hAnsi="Calibri"/>
          <w:b/>
          <w:color w:val="0F171C"/>
          <w:sz w:val="21"/>
        </w:rPr>
        <w:t>English and Hindi</w:t>
      </w:r>
      <w:r>
        <w:rPr>
          <w:rFonts w:ascii="Calibri" w:hAnsi="Calibri"/>
          <w:color w:val="0F171C"/>
          <w:sz w:val="21"/>
        </w:rPr>
        <w:t xml:space="preserve">, answering in about </w:t>
      </w:r>
      <w:r>
        <w:rPr>
          <w:rFonts w:ascii="Calibri" w:hAnsi="Calibri"/>
          <w:b/>
          <w:color w:val="0F171C"/>
          <w:sz w:val="21"/>
        </w:rPr>
        <w:t>three seconds</w:t>
      </w:r>
      <w:r>
        <w:rPr>
          <w:rFonts w:ascii="Calibri" w:hAnsi="Calibri"/>
          <w:color w:val="0F171C"/>
          <w:sz w:val="21"/>
        </w:rPr>
        <w:t>.</w:t>
      </w:r>
    </w:p>
    <w:p>
      <w:pPr>
        <w:pStyle w:val="ListNumber"/>
        <w:spacing w:after="80"/>
      </w:pPr>
      <w:r>
        <w:rPr>
          <w:rFonts w:ascii="Calibri" w:hAnsi="Calibri"/>
          <w:color w:val="0F171C"/>
          <w:sz w:val="21"/>
        </w:rPr>
        <w:t xml:space="preserve">We tested it </w:t>
      </w:r>
      <w:r>
        <w:rPr>
          <w:rFonts w:ascii="Calibri" w:hAnsi="Calibri"/>
          <w:b/>
          <w:color w:val="0F171C"/>
          <w:sz w:val="21"/>
        </w:rPr>
        <w:t>thirty-three times on the real device</w:t>
      </w:r>
      <w:r>
        <w:rPr>
          <w:rFonts w:ascii="Calibri" w:hAnsi="Calibri"/>
          <w:color w:val="0F171C"/>
          <w:sz w:val="21"/>
        </w:rPr>
        <w:t>, and every number in it can be defended.</w:t>
      </w:r>
    </w:p>
    <w:p>
      <w:pPr>
        <w:pStyle w:val="ListNumber"/>
        <w:spacing w:after="80"/>
      </w:pPr>
      <w:r>
        <w:rPr>
          <w:rFonts w:ascii="Calibri" w:hAnsi="Calibri"/>
          <w:color w:val="0F171C"/>
          <w:sz w:val="21"/>
        </w:rPr>
        <w:t xml:space="preserve">The biggest fix — </w:t>
      </w:r>
      <w:r>
        <w:rPr>
          <w:rFonts w:ascii="Calibri" w:hAnsi="Calibri"/>
          <w:b/>
          <w:color w:val="0F171C"/>
          <w:sz w:val="21"/>
        </w:rPr>
        <w:t>a fifth of all sound was being thrown away</w:t>
      </w:r>
      <w:r>
        <w:rPr>
          <w:rFonts w:ascii="Calibri" w:hAnsi="Calibri"/>
          <w:color w:val="0F171C"/>
          <w:sz w:val="21"/>
        </w:rPr>
        <w:t xml:space="preserve"> — was invisible until we measured it.</w:t>
      </w:r>
    </w:p>
    <w:p>
      <w:pPr>
        <w:pStyle w:val="ListNumber"/>
        <w:spacing w:after="80"/>
      </w:pPr>
      <w:r>
        <w:rPr>
          <w:rFonts w:ascii="Calibri" w:hAnsi="Calibri"/>
          <w:color w:val="0F171C"/>
          <w:sz w:val="21"/>
        </w:rPr>
        <w:t xml:space="preserve">We built an echo canceller, proved it did not work, and </w:t>
      </w:r>
      <w:r>
        <w:rPr>
          <w:rFonts w:ascii="Calibri" w:hAnsi="Calibri"/>
          <w:b/>
          <w:color w:val="0F171C"/>
          <w:sz w:val="21"/>
        </w:rPr>
        <w:t>removed it rather than ship a headline number.</w:t>
      </w:r>
    </w:p>
    <w:p>
      <w:pPr>
        <w:pStyle w:val="ListNumber"/>
        <w:spacing w:after="80"/>
      </w:pPr>
      <w:r>
        <w:rPr>
          <w:rFonts w:ascii="Calibri" w:hAnsi="Calibri"/>
          <w:b/>
          <w:color w:val="0F171C"/>
          <w:sz w:val="21"/>
        </w:rPr>
        <w:t>What remains imperfect is written down</w:t>
      </w:r>
      <w:r>
        <w:rPr>
          <w:rFonts w:ascii="Calibri" w:hAnsi="Calibri"/>
          <w:color w:val="0F171C"/>
          <w:sz w:val="21"/>
        </w:rPr>
        <w:t>, with the fix for each.</w:t>
      </w:r>
    </w:p>
    <w:p>
      <w:pPr>
        <w:pStyle w:val="ListNumber"/>
        <w:spacing w:after="80"/>
      </w:pPr>
      <w:r>
        <w:rPr>
          <w:rFonts w:ascii="Calibri" w:hAnsi="Calibri"/>
          <w:color w:val="0F171C"/>
          <w:sz w:val="21"/>
        </w:rPr>
        <w:t xml:space="preserve">Next is </w:t>
      </w:r>
      <w:r>
        <w:rPr>
          <w:rFonts w:ascii="Calibri" w:hAnsi="Calibri"/>
          <w:b/>
          <w:color w:val="0F171C"/>
          <w:sz w:val="21"/>
        </w:rPr>
        <w:t>an app where a student picks their class</w:t>
      </w:r>
      <w:r>
        <w:rPr>
          <w:rFonts w:ascii="Calibri" w:hAnsi="Calibri"/>
          <w:color w:val="0F171C"/>
          <w:sz w:val="21"/>
        </w:rPr>
        <w:t>, and Liza teaches at that level.</w:t>
      </w:r>
    </w:p>
    <w:p>
      <w:pPr>
        <w:pStyle w:val="ListNumber"/>
        <w:spacing w:after="80"/>
      </w:pPr>
      <w:r>
        <w:rPr>
          <w:rFonts w:ascii="Calibri" w:hAnsi="Calibri"/>
          <w:color w:val="0F171C"/>
          <w:sz w:val="21"/>
        </w:rPr>
        <w:t xml:space="preserve">That feature </w:t>
      </w:r>
      <w:r>
        <w:rPr>
          <w:rFonts w:ascii="Calibri" w:hAnsi="Calibri"/>
          <w:b/>
          <w:color w:val="0F171C"/>
          <w:sz w:val="21"/>
        </w:rPr>
        <w:t>fits the existing design</w:t>
      </w:r>
      <w:r>
        <w:rPr>
          <w:rFonts w:ascii="Calibri" w:hAnsi="Calibri"/>
          <w:color w:val="0F171C"/>
          <w:sz w:val="21"/>
        </w:rPr>
        <w:t xml:space="preserve"> — three things are already swapped on every request, and a class level is one more.</w:t>
      </w:r>
    </w:p>
    <w:p>
      <w:pPr>
        <w:pStyle w:val="ListNumber"/>
        <w:spacing w:after="80"/>
      </w:pPr>
      <w:r>
        <w:rPr>
          <w:rFonts w:ascii="Calibri" w:hAnsi="Calibri"/>
          <w:b/>
          <w:color w:val="0F171C"/>
          <w:sz w:val="21"/>
        </w:rPr>
        <w:t>Progress reports are already half built</w:t>
      </w:r>
      <w:r>
        <w:rPr>
          <w:rFonts w:ascii="Calibri" w:hAnsi="Calibri"/>
          <w:color w:val="0F171C"/>
          <w:sz w:val="21"/>
        </w:rPr>
        <w:t xml:space="preserve"> — Test me mode marks students properly today; we just have to save it.</w:t>
      </w:r>
    </w:p>
    <w:p>
      <w:pPr>
        <w:pStyle w:val="ListNumber"/>
        <w:spacing w:after="80"/>
      </w:pPr>
      <w:r>
        <w:rPr>
          <w:rFonts w:ascii="Calibri" w:hAnsi="Calibri"/>
          <w:color w:val="0F171C"/>
          <w:sz w:val="21"/>
        </w:rPr>
        <w:t xml:space="preserve">We charge </w:t>
      </w:r>
      <w:r>
        <w:rPr>
          <w:rFonts w:ascii="Calibri" w:hAnsi="Calibri"/>
          <w:b/>
          <w:color w:val="0F171C"/>
          <w:sz w:val="21"/>
        </w:rPr>
        <w:t>₹299 a month</w:t>
      </w:r>
      <w:r>
        <w:rPr>
          <w:rFonts w:ascii="Calibri" w:hAnsi="Calibri"/>
          <w:color w:val="0F171C"/>
          <w:sz w:val="21"/>
        </w:rPr>
        <w:t>, unlocking the full video library, study material, the two study modes, and the progress reports that make a parent renew.</w:t>
      </w:r>
    </w:p>
    <w:p>
      <w:pPr>
        <w:pStyle w:val="ListNumber"/>
        <w:spacing w:after="80"/>
      </w:pPr>
      <w:r>
        <w:rPr>
          <w:rFonts w:ascii="Calibri" w:hAnsi="Calibri"/>
          <w:b/>
          <w:color w:val="0F171C"/>
          <w:sz w:val="21"/>
        </w:rPr>
        <w:t>The voice is 91% of our costs.</w:t>
      </w:r>
      <w:r>
        <w:rPr>
          <w:rFonts w:ascii="Calibri" w:hAnsi="Calibri"/>
          <w:color w:val="0F171C"/>
          <w:sz w:val="21"/>
        </w:rPr>
        <w:t xml:space="preserve"> The highest-value action available to this company is a volume contract with the voice provider — it takes a typical student from </w:t>
      </w:r>
      <w:r>
        <w:rPr>
          <w:rFonts w:ascii="Calibri" w:hAnsi="Calibri"/>
          <w:b/>
          <w:color w:val="0F171C"/>
          <w:sz w:val="21"/>
        </w:rPr>
        <w:t>$2.06 a month to $0.44</w:t>
      </w:r>
      <w:r>
        <w:rPr>
          <w:rFonts w:ascii="Calibri" w:hAnsi="Calibri"/>
          <w:color w:val="0F171C"/>
          <w:sz w:val="21"/>
        </w:rPr>
        <w:t>, and makes the school tier profitable.</w:t>
      </w:r>
    </w:p>
    <w:p>
      <w:pPr>
        <w:spacing w:after="40"/>
        <w:pBdr>
          <w:bottom w:val="single" w:sz="4" w:space="4" w:color="D8E1E4"/>
        </w:pBdr>
      </w:pPr>
    </w:p>
    <w:p>
      <w:r>
        <w:rPr>
          <w:rFonts w:ascii="Calibri" w:hAnsi="Calibri"/>
          <w:i/>
          <w:color w:val="48575F"/>
          <w:sz w:val="21"/>
        </w:rPr>
        <w:t>Every figure in Part One was measured on the actual device, in the actual room, with the actual microphone. Every rate in Part Two is the provider's published price as of August 2026.</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0F17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