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42" w:type="dxa"/>
        <w:tblLayout w:type="fixed"/>
        <w:tblLook w:val="04A0" w:firstRow="1" w:lastRow="0" w:firstColumn="1" w:lastColumn="0" w:noHBand="0" w:noVBand="1"/>
      </w:tblPr>
      <w:tblGrid>
        <w:gridCol w:w="783"/>
        <w:gridCol w:w="405"/>
        <w:gridCol w:w="198"/>
        <w:gridCol w:w="13"/>
        <w:gridCol w:w="2203"/>
        <w:gridCol w:w="1410"/>
        <w:gridCol w:w="1410"/>
        <w:gridCol w:w="2820"/>
      </w:tblGrid>
      <w:tr w:rsidR="009D47B4" w14:paraId="7EF4B155" w14:textId="77777777">
        <w:trPr>
          <w:trHeight w:val="432"/>
        </w:trPr>
        <w:tc>
          <w:tcPr>
            <w:tcW w:w="783" w:type="dxa"/>
            <w:tcBorders>
              <w:top w:val="nil"/>
              <w:left w:val="nil"/>
              <w:bottom w:val="nil"/>
              <w:right w:val="nil"/>
            </w:tcBorders>
          </w:tcPr>
          <w:p w14:paraId="377460E2" w14:textId="77777777" w:rsidR="009D47B4" w:rsidRDefault="008D7CE7">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rPr>
              <w:t>Q-1</w:t>
            </w:r>
            <w:r>
              <w:rPr>
                <w:rFonts w:ascii="Times New Roman" w:hAnsi="Times New Roman" w:cs="Times New Roman"/>
                <w:sz w:val="24"/>
                <w:szCs w:val="24"/>
              </w:rPr>
              <w:t>.</w:t>
            </w:r>
          </w:p>
        </w:tc>
        <w:tc>
          <w:tcPr>
            <w:tcW w:w="8459" w:type="dxa"/>
            <w:gridSpan w:val="7"/>
            <w:tcBorders>
              <w:top w:val="nil"/>
              <w:left w:val="nil"/>
              <w:bottom w:val="nil"/>
              <w:right w:val="nil"/>
            </w:tcBorders>
          </w:tcPr>
          <w:p w14:paraId="06B593D3" w14:textId="77777777" w:rsidR="009D47B4" w:rsidRDefault="008D7CE7">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Mark True/False for the given statement. Write corrected statement if you found false.</w:t>
            </w:r>
          </w:p>
        </w:tc>
      </w:tr>
      <w:tr w:rsidR="009D47B4" w14:paraId="34710F0C" w14:textId="77777777">
        <w:trPr>
          <w:trHeight w:val="432"/>
        </w:trPr>
        <w:tc>
          <w:tcPr>
            <w:tcW w:w="783" w:type="dxa"/>
            <w:tcBorders>
              <w:top w:val="nil"/>
              <w:left w:val="nil"/>
              <w:bottom w:val="nil"/>
              <w:right w:val="nil"/>
            </w:tcBorders>
          </w:tcPr>
          <w:p w14:paraId="0C44061D" w14:textId="77777777" w:rsidR="009D47B4" w:rsidRDefault="009D47B4">
            <w:pPr>
              <w:spacing w:after="0" w:line="240" w:lineRule="auto"/>
              <w:jc w:val="center"/>
              <w:rPr>
                <w:rFonts w:ascii="Times New Roman" w:hAnsi="Times New Roman" w:cs="Times New Roman"/>
                <w:b/>
                <w:sz w:val="24"/>
                <w:szCs w:val="24"/>
                <w:u w:val="single"/>
              </w:rPr>
            </w:pPr>
          </w:p>
        </w:tc>
        <w:tc>
          <w:tcPr>
            <w:tcW w:w="603" w:type="dxa"/>
            <w:gridSpan w:val="2"/>
            <w:tcBorders>
              <w:top w:val="nil"/>
              <w:left w:val="nil"/>
              <w:bottom w:val="nil"/>
              <w:right w:val="nil"/>
            </w:tcBorders>
          </w:tcPr>
          <w:p w14:paraId="28AB404E" w14:textId="77777777" w:rsidR="009D47B4" w:rsidRDefault="008D7C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7856" w:type="dxa"/>
            <w:gridSpan w:val="5"/>
            <w:tcBorders>
              <w:top w:val="nil"/>
              <w:left w:val="nil"/>
              <w:bottom w:val="nil"/>
              <w:right w:val="nil"/>
            </w:tcBorders>
          </w:tcPr>
          <w:p w14:paraId="4CCECBE6" w14:textId="77777777" w:rsidR="009D47B4" w:rsidRDefault="008D7CE7">
            <w:pPr>
              <w:spacing w:after="0" w:line="240" w:lineRule="auto"/>
              <w:jc w:val="both"/>
              <w:rPr>
                <w:rFonts w:ascii="Times New Roman" w:hAnsi="Times New Roman" w:cs="Times New Roman"/>
                <w:b/>
                <w:sz w:val="24"/>
                <w:szCs w:val="24"/>
                <w:u w:val="single"/>
              </w:rPr>
            </w:pPr>
            <w:r>
              <w:rPr>
                <w:rFonts w:ascii="Times New Roman" w:hAnsi="Times New Roman" w:cs="Times New Roman"/>
                <w:b/>
                <w:noProof/>
                <w:sz w:val="24"/>
                <w:szCs w:val="24"/>
                <w:lang w:eastAsia="en-IN" w:bidi="gu-IN"/>
              </w:rPr>
              <mc:AlternateContent>
                <mc:Choice Requires="wps">
                  <w:drawing>
                    <wp:anchor distT="0" distB="0" distL="114300" distR="114300" simplePos="0" relativeHeight="251656192" behindDoc="0" locked="0" layoutInCell="1" allowOverlap="1" wp14:anchorId="7E7F54FF" wp14:editId="75ECAA80">
                      <wp:simplePos x="0" y="0"/>
                      <wp:positionH relativeFrom="column">
                        <wp:posOffset>4032250</wp:posOffset>
                      </wp:positionH>
                      <wp:positionV relativeFrom="paragraph">
                        <wp:posOffset>38735</wp:posOffset>
                      </wp:positionV>
                      <wp:extent cx="349250" cy="150495"/>
                      <wp:effectExtent l="0" t="0" r="12700" b="20955"/>
                      <wp:wrapNone/>
                      <wp:docPr id="8" name="Rectangle 8"/>
                      <wp:cNvGraphicFramePr/>
                      <a:graphic xmlns:a="http://schemas.openxmlformats.org/drawingml/2006/main">
                        <a:graphicData uri="http://schemas.microsoft.com/office/word/2010/wordprocessingShape">
                          <wps:wsp>
                            <wps:cNvSpPr/>
                            <wps:spPr>
                              <a:xfrm>
                                <a:off x="0" y="0"/>
                                <a:ext cx="349250" cy="1504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7E1EBFC" id="Rectangle 8" o:spid="_x0000_s1026" style="position:absolute;margin-left:317.5pt;margin-top:3.05pt;width:27.5pt;height:11.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" fillcolor="white [3212]" strokecolor="black [3213]" strokeweight="2pt"/>
                  </w:pict>
                </mc:Fallback>
              </mc:AlternateContent>
            </w:r>
            <w:r>
              <w:rPr>
                <w:rFonts w:ascii="Times New Roman" w:hAnsi="Times New Roman" w:cs="Times New Roman"/>
                <w:sz w:val="24"/>
                <w:szCs w:val="24"/>
              </w:rPr>
              <w:t xml:space="preserve">The basic purpose of sampling is to discretize the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signal.</w:t>
            </w:r>
          </w:p>
        </w:tc>
      </w:tr>
      <w:tr w:rsidR="009D47B4" w14:paraId="3512D200" w14:textId="77777777">
        <w:trPr>
          <w:trHeight w:val="432"/>
        </w:trPr>
        <w:tc>
          <w:tcPr>
            <w:tcW w:w="783" w:type="dxa"/>
            <w:tcBorders>
              <w:top w:val="nil"/>
              <w:left w:val="nil"/>
              <w:bottom w:val="nil"/>
              <w:right w:val="nil"/>
            </w:tcBorders>
          </w:tcPr>
          <w:p w14:paraId="705B06B0" w14:textId="41B84202" w:rsidR="009D47B4" w:rsidRDefault="009D47B4" w:rsidP="00975D3D">
            <w:pPr>
              <w:spacing w:after="0" w:line="240" w:lineRule="auto"/>
              <w:rPr>
                <w:rFonts w:ascii="Times New Roman" w:hAnsi="Times New Roman" w:cs="Times New Roman"/>
                <w:b/>
                <w:sz w:val="24"/>
                <w:szCs w:val="24"/>
                <w:u w:val="single"/>
              </w:rPr>
            </w:pPr>
          </w:p>
        </w:tc>
        <w:tc>
          <w:tcPr>
            <w:tcW w:w="8459" w:type="dxa"/>
            <w:gridSpan w:val="7"/>
            <w:tcBorders>
              <w:top w:val="nil"/>
              <w:left w:val="nil"/>
              <w:bottom w:val="nil"/>
              <w:right w:val="nil"/>
            </w:tcBorders>
          </w:tcPr>
          <w:p w14:paraId="6F1C8B24" w14:textId="1A0FBB86" w:rsidR="009D47B4" w:rsidRDefault="00975D3D">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TRUE</w:t>
            </w:r>
          </w:p>
        </w:tc>
      </w:tr>
      <w:tr w:rsidR="009D47B4" w14:paraId="2D98AFA6" w14:textId="77777777">
        <w:trPr>
          <w:trHeight w:val="432"/>
        </w:trPr>
        <w:tc>
          <w:tcPr>
            <w:tcW w:w="783" w:type="dxa"/>
            <w:tcBorders>
              <w:top w:val="nil"/>
              <w:left w:val="nil"/>
              <w:bottom w:val="nil"/>
              <w:right w:val="nil"/>
            </w:tcBorders>
          </w:tcPr>
          <w:p w14:paraId="2E0F0F76" w14:textId="77777777" w:rsidR="009D47B4" w:rsidRDefault="009D47B4">
            <w:pPr>
              <w:spacing w:after="0" w:line="240" w:lineRule="auto"/>
              <w:jc w:val="center"/>
              <w:rPr>
                <w:rFonts w:ascii="Times New Roman" w:hAnsi="Times New Roman" w:cs="Times New Roman"/>
                <w:b/>
                <w:sz w:val="24"/>
                <w:szCs w:val="24"/>
                <w:u w:val="single"/>
              </w:rPr>
            </w:pPr>
          </w:p>
        </w:tc>
        <w:tc>
          <w:tcPr>
            <w:tcW w:w="616" w:type="dxa"/>
            <w:gridSpan w:val="3"/>
            <w:tcBorders>
              <w:top w:val="nil"/>
              <w:left w:val="nil"/>
              <w:bottom w:val="nil"/>
              <w:right w:val="nil"/>
            </w:tcBorders>
          </w:tcPr>
          <w:p w14:paraId="12D0E3F5" w14:textId="77777777" w:rsidR="009D47B4" w:rsidRDefault="008D7C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7843" w:type="dxa"/>
            <w:gridSpan w:val="4"/>
            <w:tcBorders>
              <w:top w:val="nil"/>
              <w:left w:val="nil"/>
              <w:bottom w:val="nil"/>
              <w:right w:val="nil"/>
            </w:tcBorders>
          </w:tcPr>
          <w:p w14:paraId="72C5E96B" w14:textId="77777777" w:rsidR="009D47B4" w:rsidRDefault="008D7CE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bidi="gu-IN"/>
              </w:rPr>
              <mc:AlternateContent>
                <mc:Choice Requires="wps">
                  <w:drawing>
                    <wp:anchor distT="0" distB="0" distL="114300" distR="114300" simplePos="0" relativeHeight="251658240" behindDoc="0" locked="0" layoutInCell="1" allowOverlap="1" wp14:anchorId="1355F80C" wp14:editId="6419AE76">
                      <wp:simplePos x="0" y="0"/>
                      <wp:positionH relativeFrom="column">
                        <wp:posOffset>2499995</wp:posOffset>
                      </wp:positionH>
                      <wp:positionV relativeFrom="paragraph">
                        <wp:posOffset>196850</wp:posOffset>
                      </wp:positionV>
                      <wp:extent cx="349250" cy="150495"/>
                      <wp:effectExtent l="0" t="0" r="12700" b="20955"/>
                      <wp:wrapNone/>
                      <wp:docPr id="9" name="Rectangle 9"/>
                      <wp:cNvGraphicFramePr/>
                      <a:graphic xmlns:a="http://schemas.openxmlformats.org/drawingml/2006/main">
                        <a:graphicData uri="http://schemas.microsoft.com/office/word/2010/wordprocessingShape">
                          <wps:wsp>
                            <wps:cNvSpPr/>
                            <wps:spPr>
                              <a:xfrm>
                                <a:off x="0" y="0"/>
                                <a:ext cx="349250" cy="1504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582740" id="Rectangle 9" o:spid="_x0000_s1026" style="position:absolute;margin-left:196.85pt;margin-top:15.5pt;width:27.5pt;height:11.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" fillcolor="white [3212]" strokecolor="black [3213]" strokeweight="2pt"/>
                  </w:pict>
                </mc:Fallback>
              </mc:AlternateContent>
            </w:r>
            <w:r>
              <w:rPr>
                <w:rFonts w:ascii="Times New Roman" w:hAnsi="Times New Roman" w:cs="Times New Roman"/>
                <w:sz w:val="24"/>
                <w:szCs w:val="24"/>
              </w:rPr>
              <w:t>A band limited low pass signal is sampled at Nyquist rate with fs = 5000sps. The signal is band limited to 2000Hz.</w:t>
            </w:r>
          </w:p>
        </w:tc>
      </w:tr>
      <w:tr w:rsidR="009D47B4" w14:paraId="25130E3B" w14:textId="77777777">
        <w:trPr>
          <w:trHeight w:val="432"/>
        </w:trPr>
        <w:tc>
          <w:tcPr>
            <w:tcW w:w="783" w:type="dxa"/>
            <w:tcBorders>
              <w:top w:val="nil"/>
              <w:left w:val="nil"/>
              <w:bottom w:val="nil"/>
              <w:right w:val="nil"/>
            </w:tcBorders>
          </w:tcPr>
          <w:p w14:paraId="55973DDB" w14:textId="77777777" w:rsidR="009D47B4" w:rsidRDefault="009D47B4">
            <w:pPr>
              <w:spacing w:after="0" w:line="240" w:lineRule="auto"/>
              <w:jc w:val="center"/>
              <w:rPr>
                <w:rFonts w:ascii="Times New Roman" w:hAnsi="Times New Roman" w:cs="Times New Roman"/>
                <w:b/>
                <w:sz w:val="24"/>
                <w:szCs w:val="24"/>
                <w:u w:val="single"/>
              </w:rPr>
            </w:pPr>
          </w:p>
        </w:tc>
        <w:tc>
          <w:tcPr>
            <w:tcW w:w="8459" w:type="dxa"/>
            <w:gridSpan w:val="7"/>
            <w:tcBorders>
              <w:top w:val="nil"/>
              <w:left w:val="nil"/>
              <w:bottom w:val="nil"/>
              <w:right w:val="nil"/>
            </w:tcBorders>
          </w:tcPr>
          <w:p w14:paraId="262CF07F" w14:textId="3B2BD276" w:rsidR="009D47B4" w:rsidRDefault="00975D3D">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FALSE</w:t>
            </w:r>
          </w:p>
        </w:tc>
      </w:tr>
      <w:tr w:rsidR="009D47B4" w14:paraId="3F2A2021" w14:textId="77777777">
        <w:trPr>
          <w:trHeight w:val="432"/>
        </w:trPr>
        <w:tc>
          <w:tcPr>
            <w:tcW w:w="783" w:type="dxa"/>
            <w:tcBorders>
              <w:top w:val="nil"/>
              <w:left w:val="nil"/>
              <w:bottom w:val="nil"/>
              <w:right w:val="nil"/>
            </w:tcBorders>
          </w:tcPr>
          <w:p w14:paraId="6715BBF5" w14:textId="77777777" w:rsidR="009D47B4" w:rsidRDefault="009D47B4">
            <w:pPr>
              <w:spacing w:after="0" w:line="240" w:lineRule="auto"/>
              <w:jc w:val="center"/>
              <w:rPr>
                <w:rFonts w:ascii="Times New Roman" w:hAnsi="Times New Roman" w:cs="Times New Roman"/>
                <w:b/>
                <w:sz w:val="24"/>
                <w:szCs w:val="24"/>
                <w:u w:val="single"/>
              </w:rPr>
            </w:pPr>
          </w:p>
        </w:tc>
        <w:tc>
          <w:tcPr>
            <w:tcW w:w="603" w:type="dxa"/>
            <w:gridSpan w:val="2"/>
            <w:tcBorders>
              <w:top w:val="nil"/>
              <w:left w:val="nil"/>
              <w:bottom w:val="nil"/>
              <w:right w:val="nil"/>
            </w:tcBorders>
          </w:tcPr>
          <w:p w14:paraId="47D88DA1" w14:textId="77777777" w:rsidR="009D47B4" w:rsidRDefault="008D7C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7856" w:type="dxa"/>
            <w:gridSpan w:val="5"/>
            <w:tcBorders>
              <w:top w:val="nil"/>
              <w:left w:val="nil"/>
              <w:bottom w:val="nil"/>
              <w:right w:val="nil"/>
            </w:tcBorders>
          </w:tcPr>
          <w:p w14:paraId="59BE3B58" w14:textId="77777777" w:rsidR="009D47B4" w:rsidRDefault="008D7C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basic Principal used to reconstruct the signal x(t) from x[n] is interpolation</w:t>
            </w:r>
          </w:p>
          <w:p w14:paraId="71F78159" w14:textId="77777777" w:rsidR="009D47B4" w:rsidRDefault="008D7CE7">
            <w:pPr>
              <w:spacing w:after="0" w:line="240" w:lineRule="auto"/>
              <w:jc w:val="both"/>
              <w:rPr>
                <w:rFonts w:ascii="Times New Roman" w:hAnsi="Times New Roman" w:cs="Times New Roman"/>
                <w:b/>
                <w:sz w:val="24"/>
                <w:szCs w:val="24"/>
                <w:u w:val="single"/>
              </w:rPr>
            </w:pPr>
            <w:r>
              <w:rPr>
                <w:rFonts w:ascii="Times New Roman" w:hAnsi="Times New Roman" w:cs="Times New Roman"/>
                <w:noProof/>
                <w:sz w:val="24"/>
                <w:szCs w:val="24"/>
                <w:lang w:eastAsia="en-IN" w:bidi="gu-IN"/>
              </w:rPr>
              <mc:AlternateContent>
                <mc:Choice Requires="wps">
                  <w:drawing>
                    <wp:anchor distT="0" distB="0" distL="114300" distR="114300" simplePos="0" relativeHeight="251659264" behindDoc="0" locked="0" layoutInCell="1" allowOverlap="1" wp14:anchorId="4846D75C" wp14:editId="60C0ACE0">
                      <wp:simplePos x="0" y="0"/>
                      <wp:positionH relativeFrom="column">
                        <wp:posOffset>-40005</wp:posOffset>
                      </wp:positionH>
                      <wp:positionV relativeFrom="paragraph">
                        <wp:posOffset>30480</wp:posOffset>
                      </wp:positionV>
                      <wp:extent cx="349250" cy="150495"/>
                      <wp:effectExtent l="0" t="0" r="12700" b="20955"/>
                      <wp:wrapNone/>
                      <wp:docPr id="10" name="Rectangle 10"/>
                      <wp:cNvGraphicFramePr/>
                      <a:graphic xmlns:a="http://schemas.openxmlformats.org/drawingml/2006/main">
                        <a:graphicData uri="http://schemas.microsoft.com/office/word/2010/wordprocessingShape">
                          <wps:wsp>
                            <wps:cNvSpPr/>
                            <wps:spPr>
                              <a:xfrm>
                                <a:off x="0" y="0"/>
                                <a:ext cx="349250" cy="1504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707FFA1" id="Rectangle 10" o:spid="_x0000_s1026" style="position:absolute;margin-left:-3.15pt;margin-top:2.4pt;width:27.5pt;height:1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" fillcolor="white [3212]" strokecolor="black [3213]" strokeweight="2pt"/>
                  </w:pict>
                </mc:Fallback>
              </mc:AlternateContent>
            </w:r>
          </w:p>
        </w:tc>
      </w:tr>
      <w:tr w:rsidR="009D47B4" w14:paraId="056A9BFB" w14:textId="77777777">
        <w:trPr>
          <w:trHeight w:val="432"/>
        </w:trPr>
        <w:tc>
          <w:tcPr>
            <w:tcW w:w="783" w:type="dxa"/>
            <w:tcBorders>
              <w:top w:val="nil"/>
              <w:left w:val="nil"/>
              <w:bottom w:val="nil"/>
              <w:right w:val="nil"/>
            </w:tcBorders>
          </w:tcPr>
          <w:p w14:paraId="4E1F61F0" w14:textId="77777777" w:rsidR="009D47B4" w:rsidRDefault="009D47B4">
            <w:pPr>
              <w:spacing w:after="0" w:line="240" w:lineRule="auto"/>
              <w:jc w:val="center"/>
              <w:rPr>
                <w:rFonts w:ascii="Times New Roman" w:hAnsi="Times New Roman" w:cs="Times New Roman"/>
                <w:b/>
                <w:sz w:val="24"/>
                <w:szCs w:val="24"/>
                <w:u w:val="single"/>
              </w:rPr>
            </w:pPr>
          </w:p>
        </w:tc>
        <w:tc>
          <w:tcPr>
            <w:tcW w:w="603" w:type="dxa"/>
            <w:gridSpan w:val="2"/>
            <w:tcBorders>
              <w:top w:val="nil"/>
              <w:left w:val="nil"/>
              <w:bottom w:val="nil"/>
              <w:right w:val="nil"/>
            </w:tcBorders>
          </w:tcPr>
          <w:p w14:paraId="24FD06C3" w14:textId="77777777" w:rsidR="009D47B4" w:rsidRDefault="009D47B4">
            <w:pPr>
              <w:spacing w:after="0" w:line="240" w:lineRule="auto"/>
              <w:jc w:val="both"/>
              <w:rPr>
                <w:rFonts w:ascii="Times New Roman" w:hAnsi="Times New Roman" w:cs="Times New Roman"/>
                <w:sz w:val="24"/>
                <w:szCs w:val="24"/>
              </w:rPr>
            </w:pPr>
          </w:p>
        </w:tc>
        <w:tc>
          <w:tcPr>
            <w:tcW w:w="7856" w:type="dxa"/>
            <w:gridSpan w:val="5"/>
            <w:tcBorders>
              <w:top w:val="nil"/>
              <w:left w:val="nil"/>
              <w:bottom w:val="nil"/>
              <w:right w:val="nil"/>
            </w:tcBorders>
          </w:tcPr>
          <w:p w14:paraId="19F920C3" w14:textId="668676AA" w:rsidR="009D47B4" w:rsidRPr="00975D3D" w:rsidRDefault="00975D3D">
            <w:pPr>
              <w:spacing w:after="0" w:line="240" w:lineRule="auto"/>
              <w:jc w:val="both"/>
              <w:rPr>
                <w:rFonts w:ascii="Times New Roman" w:hAnsi="Times New Roman" w:cs="Times New Roman"/>
                <w:b/>
                <w:bCs/>
                <w:sz w:val="24"/>
                <w:szCs w:val="24"/>
              </w:rPr>
            </w:pPr>
            <w:r w:rsidRPr="00975D3D">
              <w:rPr>
                <w:rFonts w:ascii="Times New Roman" w:hAnsi="Times New Roman" w:cs="Times New Roman"/>
                <w:b/>
                <w:bCs/>
                <w:sz w:val="24"/>
                <w:szCs w:val="24"/>
              </w:rPr>
              <w:t>TRUE</w:t>
            </w:r>
          </w:p>
        </w:tc>
      </w:tr>
      <w:tr w:rsidR="009D47B4" w14:paraId="1EB547F3" w14:textId="77777777">
        <w:trPr>
          <w:trHeight w:val="432"/>
        </w:trPr>
        <w:tc>
          <w:tcPr>
            <w:tcW w:w="783" w:type="dxa"/>
            <w:tcBorders>
              <w:top w:val="nil"/>
              <w:left w:val="nil"/>
              <w:bottom w:val="nil"/>
              <w:right w:val="nil"/>
            </w:tcBorders>
          </w:tcPr>
          <w:p w14:paraId="65EE9611" w14:textId="77777777" w:rsidR="009D47B4" w:rsidRDefault="009D47B4">
            <w:pPr>
              <w:spacing w:after="0" w:line="240" w:lineRule="auto"/>
              <w:jc w:val="center"/>
              <w:rPr>
                <w:rFonts w:ascii="Times New Roman" w:hAnsi="Times New Roman" w:cs="Times New Roman"/>
                <w:b/>
                <w:sz w:val="24"/>
                <w:szCs w:val="24"/>
                <w:u w:val="single"/>
              </w:rPr>
            </w:pPr>
          </w:p>
        </w:tc>
        <w:tc>
          <w:tcPr>
            <w:tcW w:w="603" w:type="dxa"/>
            <w:gridSpan w:val="2"/>
            <w:tcBorders>
              <w:top w:val="nil"/>
              <w:left w:val="nil"/>
              <w:bottom w:val="nil"/>
              <w:right w:val="nil"/>
            </w:tcBorders>
          </w:tcPr>
          <w:p w14:paraId="0CFFF8A0" w14:textId="77777777" w:rsidR="009D47B4" w:rsidRDefault="009D47B4">
            <w:pPr>
              <w:spacing w:after="0" w:line="240" w:lineRule="auto"/>
              <w:jc w:val="both"/>
              <w:rPr>
                <w:rFonts w:ascii="Times New Roman" w:hAnsi="Times New Roman" w:cs="Times New Roman"/>
                <w:sz w:val="24"/>
                <w:szCs w:val="24"/>
              </w:rPr>
            </w:pPr>
          </w:p>
        </w:tc>
        <w:tc>
          <w:tcPr>
            <w:tcW w:w="7856" w:type="dxa"/>
            <w:gridSpan w:val="5"/>
            <w:tcBorders>
              <w:top w:val="nil"/>
              <w:left w:val="nil"/>
              <w:bottom w:val="nil"/>
              <w:right w:val="nil"/>
            </w:tcBorders>
          </w:tcPr>
          <w:p w14:paraId="52F1BB8F" w14:textId="77777777" w:rsidR="009D47B4" w:rsidRDefault="009D47B4">
            <w:pPr>
              <w:spacing w:after="0" w:line="240" w:lineRule="auto"/>
              <w:jc w:val="both"/>
              <w:rPr>
                <w:rFonts w:ascii="Times New Roman" w:hAnsi="Times New Roman" w:cs="Times New Roman"/>
                <w:sz w:val="24"/>
                <w:szCs w:val="24"/>
              </w:rPr>
            </w:pPr>
          </w:p>
        </w:tc>
      </w:tr>
      <w:tr w:rsidR="009D47B4" w14:paraId="3771F71D" w14:textId="77777777">
        <w:trPr>
          <w:trHeight w:val="432"/>
        </w:trPr>
        <w:tc>
          <w:tcPr>
            <w:tcW w:w="783" w:type="dxa"/>
            <w:tcBorders>
              <w:top w:val="nil"/>
              <w:left w:val="nil"/>
              <w:bottom w:val="nil"/>
              <w:right w:val="nil"/>
            </w:tcBorders>
          </w:tcPr>
          <w:p w14:paraId="2B95F771" w14:textId="77777777" w:rsidR="009D47B4" w:rsidRDefault="008D7CE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Q-2.</w:t>
            </w:r>
          </w:p>
        </w:tc>
        <w:tc>
          <w:tcPr>
            <w:tcW w:w="8459" w:type="dxa"/>
            <w:gridSpan w:val="7"/>
            <w:tcBorders>
              <w:top w:val="nil"/>
              <w:left w:val="nil"/>
              <w:bottom w:val="nil"/>
              <w:right w:val="nil"/>
            </w:tcBorders>
          </w:tcPr>
          <w:p w14:paraId="33426C70" w14:textId="77777777" w:rsidR="009D47B4" w:rsidRDefault="008D7CE7">
            <w:pPr>
              <w:pStyle w:val="NoSpacing1"/>
              <w:jc w:val="both"/>
              <w:rPr>
                <w:rFonts w:ascii="Times New Roman" w:hAnsi="Times New Roman" w:cs="Times New Roman"/>
                <w:b/>
                <w:sz w:val="24"/>
                <w:szCs w:val="24"/>
              </w:rPr>
            </w:pPr>
            <w:r>
              <w:rPr>
                <w:rFonts w:ascii="Times New Roman" w:hAnsi="Times New Roman" w:cs="Times New Roman"/>
                <w:b/>
                <w:sz w:val="24"/>
                <w:szCs w:val="24"/>
              </w:rPr>
              <w:t>For a case study of sampling of audio song which consist several instruments along with vocal frequency. Highest effective frequency component of instruments are listed below. Consider composite signal is band limited signal.</w:t>
            </w:r>
          </w:p>
          <w:p w14:paraId="1646DBFB" w14:textId="77777777" w:rsidR="009D47B4" w:rsidRDefault="009D47B4">
            <w:pPr>
              <w:spacing w:after="0" w:line="240" w:lineRule="auto"/>
              <w:jc w:val="both"/>
              <w:rPr>
                <w:rFonts w:ascii="Times New Roman" w:hAnsi="Times New Roman" w:cs="Times New Roman"/>
                <w:sz w:val="24"/>
                <w:szCs w:val="24"/>
              </w:rPr>
            </w:pPr>
          </w:p>
        </w:tc>
      </w:tr>
      <w:tr w:rsidR="009D47B4" w14:paraId="44F0CE0C" w14:textId="77777777">
        <w:trPr>
          <w:trHeight w:val="288"/>
        </w:trPr>
        <w:tc>
          <w:tcPr>
            <w:tcW w:w="783" w:type="dxa"/>
            <w:tcBorders>
              <w:top w:val="nil"/>
              <w:left w:val="nil"/>
              <w:bottom w:val="nil"/>
              <w:right w:val="nil"/>
            </w:tcBorders>
          </w:tcPr>
          <w:p w14:paraId="2A21DF97" w14:textId="77777777" w:rsidR="009D47B4" w:rsidRDefault="009D47B4">
            <w:pPr>
              <w:spacing w:after="0" w:line="240" w:lineRule="auto"/>
              <w:jc w:val="center"/>
              <w:rPr>
                <w:rFonts w:ascii="Times New Roman" w:hAnsi="Times New Roman" w:cs="Times New Roman"/>
                <w:b/>
                <w:sz w:val="24"/>
                <w:szCs w:val="24"/>
              </w:rPr>
            </w:pPr>
          </w:p>
        </w:tc>
        <w:tc>
          <w:tcPr>
            <w:tcW w:w="2819" w:type="dxa"/>
            <w:gridSpan w:val="4"/>
            <w:tcBorders>
              <w:top w:val="nil"/>
              <w:left w:val="nil"/>
              <w:bottom w:val="nil"/>
              <w:right w:val="nil"/>
            </w:tcBorders>
          </w:tcPr>
          <w:p w14:paraId="708B6557" w14:textId="77777777" w:rsidR="009D47B4" w:rsidRDefault="008D7CE7">
            <w:pPr>
              <w:pStyle w:val="NoSpacing1"/>
              <w:jc w:val="both"/>
              <w:rPr>
                <w:rFonts w:ascii="Times New Roman" w:hAnsi="Times New Roman" w:cs="Times New Roman"/>
                <w:b/>
                <w:sz w:val="24"/>
                <w:szCs w:val="24"/>
              </w:rPr>
            </w:pPr>
            <w:r>
              <w:rPr>
                <w:rFonts w:ascii="Times New Roman" w:hAnsi="Times New Roman" w:cs="Times New Roman"/>
                <w:b/>
                <w:sz w:val="24"/>
                <w:szCs w:val="24"/>
              </w:rPr>
              <w:t>Flute : 16 KHz</w:t>
            </w:r>
          </w:p>
        </w:tc>
        <w:tc>
          <w:tcPr>
            <w:tcW w:w="2820" w:type="dxa"/>
            <w:gridSpan w:val="2"/>
            <w:tcBorders>
              <w:top w:val="nil"/>
              <w:left w:val="nil"/>
              <w:bottom w:val="nil"/>
              <w:right w:val="nil"/>
            </w:tcBorders>
          </w:tcPr>
          <w:p w14:paraId="2EBBB15E" w14:textId="77777777" w:rsidR="009D47B4" w:rsidRDefault="008D7CE7">
            <w:pPr>
              <w:pStyle w:val="NoSpacing1"/>
              <w:jc w:val="both"/>
              <w:rPr>
                <w:rFonts w:ascii="Times New Roman" w:hAnsi="Times New Roman" w:cs="Times New Roman"/>
                <w:b/>
                <w:sz w:val="24"/>
                <w:szCs w:val="24"/>
              </w:rPr>
            </w:pPr>
            <w:proofErr w:type="spellStart"/>
            <w:r>
              <w:rPr>
                <w:rFonts w:ascii="Times New Roman" w:hAnsi="Times New Roman" w:cs="Times New Roman"/>
                <w:b/>
                <w:sz w:val="24"/>
                <w:szCs w:val="24"/>
              </w:rPr>
              <w:t>Tabla</w:t>
            </w:r>
            <w:proofErr w:type="spellEnd"/>
            <w:r>
              <w:rPr>
                <w:rFonts w:ascii="Times New Roman" w:hAnsi="Times New Roman" w:cs="Times New Roman"/>
                <w:b/>
                <w:sz w:val="24"/>
                <w:szCs w:val="24"/>
              </w:rPr>
              <w:t xml:space="preserve"> : 800 Hz</w:t>
            </w:r>
          </w:p>
        </w:tc>
        <w:tc>
          <w:tcPr>
            <w:tcW w:w="2820" w:type="dxa"/>
            <w:tcBorders>
              <w:top w:val="nil"/>
              <w:left w:val="nil"/>
              <w:bottom w:val="nil"/>
              <w:right w:val="nil"/>
            </w:tcBorders>
          </w:tcPr>
          <w:p w14:paraId="7190393D" w14:textId="77777777" w:rsidR="009D47B4" w:rsidRDefault="008D7CE7">
            <w:pPr>
              <w:pStyle w:val="NoSpacing1"/>
              <w:jc w:val="both"/>
              <w:rPr>
                <w:rFonts w:ascii="Times New Roman" w:hAnsi="Times New Roman" w:cs="Times New Roman"/>
                <w:b/>
                <w:sz w:val="24"/>
                <w:szCs w:val="24"/>
              </w:rPr>
            </w:pPr>
            <w:r>
              <w:rPr>
                <w:rFonts w:ascii="Times New Roman" w:hAnsi="Times New Roman" w:cs="Times New Roman"/>
                <w:b/>
                <w:sz w:val="24"/>
                <w:szCs w:val="24"/>
              </w:rPr>
              <w:t>Vocal : 3.2 KHz</w:t>
            </w:r>
          </w:p>
        </w:tc>
      </w:tr>
      <w:tr w:rsidR="009D47B4" w14:paraId="35DA053B" w14:textId="77777777">
        <w:trPr>
          <w:trHeight w:val="288"/>
        </w:trPr>
        <w:tc>
          <w:tcPr>
            <w:tcW w:w="783" w:type="dxa"/>
            <w:tcBorders>
              <w:top w:val="nil"/>
              <w:left w:val="nil"/>
              <w:bottom w:val="nil"/>
              <w:right w:val="nil"/>
            </w:tcBorders>
          </w:tcPr>
          <w:p w14:paraId="651D89FC" w14:textId="77777777" w:rsidR="009D47B4" w:rsidRDefault="009D47B4">
            <w:pPr>
              <w:spacing w:after="0" w:line="240" w:lineRule="auto"/>
              <w:jc w:val="center"/>
              <w:rPr>
                <w:rFonts w:ascii="Times New Roman" w:hAnsi="Times New Roman" w:cs="Times New Roman"/>
                <w:b/>
                <w:sz w:val="24"/>
                <w:szCs w:val="24"/>
              </w:rPr>
            </w:pPr>
          </w:p>
        </w:tc>
        <w:tc>
          <w:tcPr>
            <w:tcW w:w="2819" w:type="dxa"/>
            <w:gridSpan w:val="4"/>
            <w:tcBorders>
              <w:top w:val="nil"/>
              <w:left w:val="nil"/>
              <w:bottom w:val="nil"/>
              <w:right w:val="nil"/>
            </w:tcBorders>
          </w:tcPr>
          <w:p w14:paraId="39436A67" w14:textId="77777777" w:rsidR="009D47B4" w:rsidRDefault="008D7CE7">
            <w:pPr>
              <w:pStyle w:val="NoSpacing1"/>
              <w:jc w:val="both"/>
              <w:rPr>
                <w:rFonts w:ascii="Times New Roman" w:hAnsi="Times New Roman" w:cs="Times New Roman"/>
                <w:b/>
                <w:sz w:val="24"/>
                <w:szCs w:val="24"/>
              </w:rPr>
            </w:pPr>
            <w:r>
              <w:rPr>
                <w:rFonts w:ascii="Times New Roman" w:hAnsi="Times New Roman" w:cs="Times New Roman"/>
                <w:b/>
                <w:sz w:val="24"/>
                <w:szCs w:val="24"/>
              </w:rPr>
              <w:t>Congo : 600 Hz</w:t>
            </w:r>
          </w:p>
        </w:tc>
        <w:tc>
          <w:tcPr>
            <w:tcW w:w="2820" w:type="dxa"/>
            <w:gridSpan w:val="2"/>
            <w:tcBorders>
              <w:top w:val="nil"/>
              <w:left w:val="nil"/>
              <w:bottom w:val="nil"/>
              <w:right w:val="nil"/>
            </w:tcBorders>
          </w:tcPr>
          <w:p w14:paraId="6A55D3CC" w14:textId="77777777" w:rsidR="009D47B4" w:rsidRDefault="008D7CE7">
            <w:pPr>
              <w:pStyle w:val="NoSpacing1"/>
              <w:jc w:val="both"/>
              <w:rPr>
                <w:rFonts w:ascii="Times New Roman" w:hAnsi="Times New Roman" w:cs="Times New Roman"/>
                <w:b/>
                <w:sz w:val="24"/>
                <w:szCs w:val="24"/>
              </w:rPr>
            </w:pPr>
            <w:r>
              <w:rPr>
                <w:rFonts w:ascii="Times New Roman" w:hAnsi="Times New Roman" w:cs="Times New Roman"/>
                <w:b/>
                <w:sz w:val="24"/>
                <w:szCs w:val="24"/>
              </w:rPr>
              <w:t>Guitar : 15 KHz</w:t>
            </w:r>
          </w:p>
        </w:tc>
        <w:tc>
          <w:tcPr>
            <w:tcW w:w="2820" w:type="dxa"/>
            <w:tcBorders>
              <w:top w:val="nil"/>
              <w:left w:val="nil"/>
              <w:bottom w:val="nil"/>
              <w:right w:val="nil"/>
            </w:tcBorders>
          </w:tcPr>
          <w:p w14:paraId="79AB25E7" w14:textId="77777777" w:rsidR="009D47B4" w:rsidRDefault="009D47B4">
            <w:pPr>
              <w:pStyle w:val="NoSpacing1"/>
              <w:jc w:val="both"/>
              <w:rPr>
                <w:rFonts w:ascii="Times New Roman" w:hAnsi="Times New Roman" w:cs="Times New Roman"/>
                <w:b/>
                <w:sz w:val="24"/>
                <w:szCs w:val="24"/>
              </w:rPr>
            </w:pPr>
          </w:p>
        </w:tc>
      </w:tr>
      <w:tr w:rsidR="009D47B4" w14:paraId="64B9CE54" w14:textId="77777777">
        <w:trPr>
          <w:trHeight w:val="20"/>
        </w:trPr>
        <w:tc>
          <w:tcPr>
            <w:tcW w:w="783" w:type="dxa"/>
            <w:tcBorders>
              <w:top w:val="nil"/>
              <w:left w:val="nil"/>
              <w:bottom w:val="nil"/>
              <w:right w:val="nil"/>
            </w:tcBorders>
          </w:tcPr>
          <w:p w14:paraId="08077B15" w14:textId="77777777" w:rsidR="009D47B4" w:rsidRDefault="009D47B4">
            <w:pPr>
              <w:spacing w:after="0" w:line="240" w:lineRule="auto"/>
              <w:jc w:val="center"/>
              <w:rPr>
                <w:rFonts w:ascii="Times New Roman" w:hAnsi="Times New Roman" w:cs="Times New Roman"/>
                <w:b/>
                <w:sz w:val="24"/>
                <w:szCs w:val="24"/>
              </w:rPr>
            </w:pPr>
          </w:p>
        </w:tc>
        <w:tc>
          <w:tcPr>
            <w:tcW w:w="8459" w:type="dxa"/>
            <w:gridSpan w:val="7"/>
            <w:tcBorders>
              <w:top w:val="nil"/>
              <w:left w:val="nil"/>
              <w:bottom w:val="nil"/>
              <w:right w:val="nil"/>
            </w:tcBorders>
          </w:tcPr>
          <w:p w14:paraId="22099585" w14:textId="77777777" w:rsidR="009D47B4" w:rsidRDefault="008D7CE7">
            <w:pPr>
              <w:pStyle w:val="NoSpacing1"/>
              <w:jc w:val="both"/>
              <w:rPr>
                <w:rFonts w:ascii="Times New Roman" w:hAnsi="Times New Roman" w:cs="Times New Roman"/>
                <w:b/>
                <w:sz w:val="24"/>
                <w:szCs w:val="24"/>
              </w:rPr>
            </w:pPr>
            <w:r>
              <w:rPr>
                <w:rFonts w:ascii="Times New Roman" w:hAnsi="Times New Roman" w:cs="Times New Roman"/>
                <w:b/>
                <w:sz w:val="24"/>
                <w:szCs w:val="24"/>
              </w:rPr>
              <w:t>Considering above description match the following</w:t>
            </w:r>
          </w:p>
        </w:tc>
      </w:tr>
      <w:tr w:rsidR="009D47B4" w14:paraId="5CFD9241" w14:textId="77777777">
        <w:trPr>
          <w:trHeight w:val="20"/>
        </w:trPr>
        <w:tc>
          <w:tcPr>
            <w:tcW w:w="783" w:type="dxa"/>
            <w:tcBorders>
              <w:top w:val="nil"/>
              <w:left w:val="nil"/>
              <w:bottom w:val="nil"/>
              <w:right w:val="nil"/>
            </w:tcBorders>
          </w:tcPr>
          <w:p w14:paraId="472D6380"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334F106C" w14:textId="23581CD6" w:rsidR="009D47B4" w:rsidRDefault="008D7CE7">
            <w:pPr>
              <w:pStyle w:val="NoSpacing1"/>
              <w:numPr>
                <w:ilvl w:val="0"/>
                <w:numId w:val="1"/>
              </w:numPr>
              <w:jc w:val="both"/>
              <w:rPr>
                <w:rFonts w:ascii="Times New Roman" w:hAnsi="Times New Roman" w:cs="Times New Roman"/>
                <w:b/>
                <w:sz w:val="24"/>
                <w:szCs w:val="24"/>
              </w:rPr>
            </w:pPr>
            <w:r>
              <w:rPr>
                <w:rFonts w:ascii="Times New Roman" w:hAnsi="Times New Roman" w:cs="Times New Roman"/>
                <w:sz w:val="24"/>
                <w:szCs w:val="24"/>
              </w:rPr>
              <w:t xml:space="preserve">Highest Frequency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oMath>
            <w:r w:rsidR="00187C20">
              <w:rPr>
                <w:rFonts w:ascii="Times New Roman" w:eastAsiaTheme="minorEastAsia" w:hAnsi="Times New Roman" w:cs="Times New Roman"/>
                <w:sz w:val="24"/>
                <w:szCs w:val="24"/>
              </w:rPr>
              <w:t xml:space="preserve"> </w:t>
            </w:r>
            <w:r w:rsidR="00187C20" w:rsidRPr="00187C20">
              <w:rPr>
                <w:rFonts w:ascii="Times New Roman" w:eastAsiaTheme="minorEastAsia" w:hAnsi="Times New Roman" w:cs="Times New Roman"/>
                <w:b/>
                <w:bCs/>
                <w:sz w:val="24"/>
                <w:szCs w:val="24"/>
              </w:rPr>
              <w:t>B</w:t>
            </w:r>
          </w:p>
        </w:tc>
        <w:tc>
          <w:tcPr>
            <w:tcW w:w="4230" w:type="dxa"/>
            <w:gridSpan w:val="2"/>
            <w:tcBorders>
              <w:top w:val="nil"/>
              <w:left w:val="nil"/>
              <w:bottom w:val="nil"/>
              <w:right w:val="nil"/>
            </w:tcBorders>
          </w:tcPr>
          <w:p w14:paraId="7B35E0CA" w14:textId="77777777" w:rsidR="009D47B4" w:rsidRDefault="008D7CE7">
            <w:pPr>
              <w:pStyle w:val="NoSpacing1"/>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31.25 </w:t>
            </w:r>
            <w:proofErr w:type="spellStart"/>
            <w:r>
              <w:rPr>
                <w:rFonts w:ascii="Times New Roman" w:hAnsi="Times New Roman" w:cs="Times New Roman"/>
                <w:sz w:val="24"/>
                <w:szCs w:val="24"/>
              </w:rPr>
              <w:t>μs</w:t>
            </w:r>
            <w:proofErr w:type="spellEnd"/>
          </w:p>
        </w:tc>
      </w:tr>
      <w:tr w:rsidR="009D47B4" w14:paraId="7BFB1B3B" w14:textId="77777777">
        <w:trPr>
          <w:trHeight w:val="20"/>
        </w:trPr>
        <w:tc>
          <w:tcPr>
            <w:tcW w:w="783" w:type="dxa"/>
            <w:tcBorders>
              <w:top w:val="nil"/>
              <w:left w:val="nil"/>
              <w:bottom w:val="nil"/>
              <w:right w:val="nil"/>
            </w:tcBorders>
          </w:tcPr>
          <w:p w14:paraId="06E09E9C"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723175B9" w14:textId="54BAD19D" w:rsidR="009D47B4" w:rsidRDefault="008D7CE7">
            <w:pPr>
              <w:pStyle w:val="NoSpacing1"/>
              <w:numPr>
                <w:ilvl w:val="0"/>
                <w:numId w:val="1"/>
              </w:numPr>
              <w:jc w:val="both"/>
              <w:rPr>
                <w:rFonts w:ascii="Times New Roman" w:hAnsi="Times New Roman" w:cs="Times New Roman"/>
                <w:b/>
                <w:sz w:val="24"/>
                <w:szCs w:val="24"/>
              </w:rPr>
            </w:pPr>
            <w:r>
              <w:rPr>
                <w:rFonts w:ascii="Times New Roman" w:hAnsi="Times New Roman" w:cs="Times New Roman"/>
                <w:sz w:val="24"/>
                <w:szCs w:val="24"/>
              </w:rPr>
              <w:t>Aliasing</w:t>
            </w:r>
            <w:r w:rsidR="00187C20">
              <w:rPr>
                <w:rFonts w:ascii="Times New Roman" w:hAnsi="Times New Roman" w:cs="Times New Roman"/>
                <w:sz w:val="24"/>
                <w:szCs w:val="24"/>
              </w:rPr>
              <w:t xml:space="preserve"> </w:t>
            </w:r>
            <w:r w:rsidR="00187C20" w:rsidRPr="00187C20">
              <w:rPr>
                <w:rFonts w:ascii="Times New Roman" w:hAnsi="Times New Roman" w:cs="Times New Roman"/>
                <w:b/>
                <w:bCs/>
                <w:sz w:val="24"/>
                <w:szCs w:val="24"/>
              </w:rPr>
              <w:t>D</w:t>
            </w:r>
          </w:p>
        </w:tc>
        <w:tc>
          <w:tcPr>
            <w:tcW w:w="4230" w:type="dxa"/>
            <w:gridSpan w:val="2"/>
            <w:tcBorders>
              <w:top w:val="nil"/>
              <w:left w:val="nil"/>
              <w:bottom w:val="nil"/>
              <w:right w:val="nil"/>
            </w:tcBorders>
          </w:tcPr>
          <w:p w14:paraId="6E7E3D1B" w14:textId="77777777" w:rsidR="009D47B4" w:rsidRDefault="008D7CE7">
            <w:pPr>
              <w:pStyle w:val="NoSpacing1"/>
              <w:numPr>
                <w:ilvl w:val="0"/>
                <w:numId w:val="2"/>
              </w:numPr>
              <w:jc w:val="both"/>
              <w:rPr>
                <w:rFonts w:ascii="Times New Roman" w:hAnsi="Times New Roman" w:cs="Times New Roman"/>
                <w:sz w:val="24"/>
                <w:szCs w:val="24"/>
              </w:rPr>
            </w:pPr>
            <w:r>
              <w:rPr>
                <w:rFonts w:ascii="Times New Roman" w:hAnsi="Times New Roman" w:cs="Times New Roman"/>
                <w:sz w:val="24"/>
                <w:szCs w:val="24"/>
              </w:rPr>
              <w:t>16 KHz</w:t>
            </w:r>
          </w:p>
        </w:tc>
      </w:tr>
      <w:tr w:rsidR="009D47B4" w14:paraId="5E12FE2D" w14:textId="77777777">
        <w:trPr>
          <w:trHeight w:val="20"/>
        </w:trPr>
        <w:tc>
          <w:tcPr>
            <w:tcW w:w="783" w:type="dxa"/>
            <w:tcBorders>
              <w:top w:val="nil"/>
              <w:left w:val="nil"/>
              <w:bottom w:val="nil"/>
              <w:right w:val="nil"/>
            </w:tcBorders>
          </w:tcPr>
          <w:p w14:paraId="6B50B253"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11D5F8CA" w14:textId="3F5B5F27" w:rsidR="009D47B4" w:rsidRDefault="008D7CE7">
            <w:pPr>
              <w:pStyle w:val="NoSpacing1"/>
              <w:numPr>
                <w:ilvl w:val="0"/>
                <w:numId w:val="1"/>
              </w:numPr>
              <w:jc w:val="both"/>
              <w:rPr>
                <w:rFonts w:ascii="Times New Roman" w:hAnsi="Times New Roman" w:cs="Times New Roman"/>
                <w:b/>
                <w:sz w:val="24"/>
                <w:szCs w:val="24"/>
              </w:rPr>
            </w:pPr>
            <w:r>
              <w:rPr>
                <w:rFonts w:ascii="Times New Roman" w:hAnsi="Times New Roman" w:cs="Times New Roman"/>
                <w:sz w:val="24"/>
                <w:szCs w:val="24"/>
              </w:rPr>
              <w:t>Low Pass Signal</w:t>
            </w:r>
            <w:r w:rsidR="00187C20">
              <w:rPr>
                <w:rFonts w:ascii="Times New Roman" w:hAnsi="Times New Roman" w:cs="Times New Roman"/>
                <w:sz w:val="24"/>
                <w:szCs w:val="24"/>
              </w:rPr>
              <w:t xml:space="preserve"> </w:t>
            </w:r>
            <w:r w:rsidR="00187C20" w:rsidRPr="00187C20">
              <w:rPr>
                <w:rFonts w:ascii="Times New Roman" w:hAnsi="Times New Roman" w:cs="Times New Roman"/>
                <w:b/>
                <w:bCs/>
                <w:sz w:val="24"/>
                <w:szCs w:val="24"/>
              </w:rPr>
              <w:t>C</w:t>
            </w:r>
          </w:p>
        </w:tc>
        <w:tc>
          <w:tcPr>
            <w:tcW w:w="4230" w:type="dxa"/>
            <w:gridSpan w:val="2"/>
            <w:tcBorders>
              <w:top w:val="nil"/>
              <w:left w:val="nil"/>
              <w:bottom w:val="nil"/>
              <w:right w:val="nil"/>
            </w:tcBorders>
          </w:tcPr>
          <w:p w14:paraId="58B620BE" w14:textId="77777777" w:rsidR="009D47B4" w:rsidRDefault="008D7CE7">
            <w:pPr>
              <w:pStyle w:val="NoSpacing1"/>
              <w:numPr>
                <w:ilvl w:val="0"/>
                <w:numId w:val="2"/>
              </w:numPr>
              <w:jc w:val="both"/>
              <w:rPr>
                <w:rFonts w:ascii="Times New Roman" w:hAnsi="Times New Roman" w:cs="Times New Roman"/>
                <w:b/>
                <w:sz w:val="24"/>
                <w:szCs w:val="24"/>
              </w:rPr>
            </w:pPr>
            <w:r>
              <w:rPr>
                <w:rFonts w:ascii="Times New Roman" w:hAnsi="Times New Roman" w:cs="Times New Roman"/>
                <w:sz w:val="24"/>
                <w:szCs w:val="24"/>
              </w:rPr>
              <w:t>Band Limited Signal</w:t>
            </w:r>
          </w:p>
        </w:tc>
      </w:tr>
      <w:tr w:rsidR="009D47B4" w14:paraId="788288D7" w14:textId="77777777">
        <w:trPr>
          <w:trHeight w:val="288"/>
        </w:trPr>
        <w:tc>
          <w:tcPr>
            <w:tcW w:w="783" w:type="dxa"/>
            <w:tcBorders>
              <w:top w:val="nil"/>
              <w:left w:val="nil"/>
              <w:bottom w:val="nil"/>
              <w:right w:val="nil"/>
            </w:tcBorders>
          </w:tcPr>
          <w:p w14:paraId="19ADE66E"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3F6DDAE2" w14:textId="49A63C1C" w:rsidR="009D47B4" w:rsidRDefault="008D7CE7">
            <w:pPr>
              <w:pStyle w:val="NoSpacing1"/>
              <w:numPr>
                <w:ilvl w:val="0"/>
                <w:numId w:val="1"/>
              </w:numPr>
              <w:jc w:val="both"/>
              <w:rPr>
                <w:rFonts w:ascii="Times New Roman" w:hAnsi="Times New Roman" w:cs="Times New Roman"/>
                <w:b/>
                <w:sz w:val="24"/>
                <w:szCs w:val="24"/>
              </w:rPr>
            </w:pPr>
            <w:r>
              <w:rPr>
                <w:rFonts w:ascii="Times New Roman" w:hAnsi="Times New Roman" w:cs="Times New Roman"/>
                <w:sz w:val="24"/>
                <w:szCs w:val="24"/>
              </w:rPr>
              <w:t>Nyquist Frequency</w:t>
            </w:r>
            <w:r w:rsidR="00187C20">
              <w:rPr>
                <w:rFonts w:ascii="Times New Roman" w:hAnsi="Times New Roman" w:cs="Times New Roman"/>
                <w:sz w:val="24"/>
                <w:szCs w:val="24"/>
              </w:rPr>
              <w:t xml:space="preserve"> </w:t>
            </w:r>
            <w:r w:rsidR="00187C20" w:rsidRPr="00187C20">
              <w:rPr>
                <w:rFonts w:ascii="Times New Roman" w:hAnsi="Times New Roman" w:cs="Times New Roman"/>
                <w:b/>
                <w:bCs/>
                <w:sz w:val="24"/>
                <w:szCs w:val="24"/>
              </w:rPr>
              <w:t>E</w:t>
            </w:r>
          </w:p>
        </w:tc>
        <w:tc>
          <w:tcPr>
            <w:tcW w:w="4230" w:type="dxa"/>
            <w:gridSpan w:val="2"/>
            <w:tcBorders>
              <w:top w:val="nil"/>
              <w:left w:val="nil"/>
              <w:bottom w:val="nil"/>
              <w:right w:val="nil"/>
            </w:tcBorders>
          </w:tcPr>
          <w:p w14:paraId="7472F088" w14:textId="77777777" w:rsidR="009D47B4" w:rsidRDefault="00000000">
            <w:pPr>
              <w:pStyle w:val="NoSpacing1"/>
              <w:numPr>
                <w:ilvl w:val="0"/>
                <w:numId w:val="2"/>
              </w:num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oMath>
            <w:r w:rsidR="008D7CE7">
              <w:rPr>
                <w:rFonts w:ascii="Times New Roman" w:eastAsiaTheme="minorEastAsia" w:hAnsi="Times New Roman" w:cs="Times New Roman"/>
                <w:sz w:val="24"/>
                <w:szCs w:val="24"/>
              </w:rPr>
              <w:t xml:space="preserve"> = 25 KHz</w:t>
            </w:r>
          </w:p>
        </w:tc>
      </w:tr>
      <w:tr w:rsidR="009D47B4" w14:paraId="1A5F8F2F" w14:textId="77777777">
        <w:trPr>
          <w:trHeight w:val="288"/>
        </w:trPr>
        <w:tc>
          <w:tcPr>
            <w:tcW w:w="783" w:type="dxa"/>
            <w:tcBorders>
              <w:top w:val="nil"/>
              <w:left w:val="nil"/>
              <w:bottom w:val="nil"/>
              <w:right w:val="nil"/>
            </w:tcBorders>
          </w:tcPr>
          <w:p w14:paraId="42C88EA0"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231466F8" w14:textId="48E647A0" w:rsidR="009D47B4" w:rsidRDefault="008D7CE7">
            <w:pPr>
              <w:pStyle w:val="NoSpacing1"/>
              <w:numPr>
                <w:ilvl w:val="0"/>
                <w:numId w:val="1"/>
              </w:numPr>
              <w:jc w:val="both"/>
              <w:rPr>
                <w:rFonts w:ascii="Times New Roman" w:hAnsi="Times New Roman" w:cs="Times New Roman"/>
                <w:sz w:val="24"/>
                <w:szCs w:val="24"/>
              </w:rPr>
            </w:pPr>
            <w:r>
              <w:rPr>
                <w:rFonts w:ascii="Times New Roman" w:hAnsi="Times New Roman" w:cs="Times New Roman"/>
                <w:sz w:val="24"/>
                <w:szCs w:val="24"/>
              </w:rPr>
              <w:t>Nyquist Interval</w:t>
            </w:r>
            <w:r w:rsidR="00187C20">
              <w:rPr>
                <w:rFonts w:ascii="Times New Roman" w:hAnsi="Times New Roman" w:cs="Times New Roman"/>
                <w:sz w:val="24"/>
                <w:szCs w:val="24"/>
              </w:rPr>
              <w:t xml:space="preserve"> </w:t>
            </w:r>
            <w:r w:rsidR="00187C20" w:rsidRPr="00187C20">
              <w:rPr>
                <w:rFonts w:ascii="Times New Roman" w:hAnsi="Times New Roman" w:cs="Times New Roman"/>
                <w:b/>
                <w:bCs/>
                <w:sz w:val="24"/>
                <w:szCs w:val="24"/>
              </w:rPr>
              <w:t>A</w:t>
            </w:r>
          </w:p>
        </w:tc>
        <w:tc>
          <w:tcPr>
            <w:tcW w:w="4230" w:type="dxa"/>
            <w:gridSpan w:val="2"/>
            <w:tcBorders>
              <w:top w:val="nil"/>
              <w:left w:val="nil"/>
              <w:bottom w:val="nil"/>
              <w:right w:val="nil"/>
            </w:tcBorders>
          </w:tcPr>
          <w:p w14:paraId="60BEFF93" w14:textId="77777777" w:rsidR="009D47B4" w:rsidRDefault="008D7CE7">
            <w:pPr>
              <w:pStyle w:val="NoSpacing1"/>
              <w:numPr>
                <w:ilvl w:val="0"/>
                <w:numId w:val="2"/>
              </w:numPr>
              <w:jc w:val="both"/>
              <w:rPr>
                <w:rFonts w:ascii="Times New Roman" w:hAnsi="Times New Roman" w:cs="Times New Roman"/>
                <w:sz w:val="24"/>
                <w:szCs w:val="24"/>
              </w:rPr>
            </w:pPr>
            <w:r>
              <w:rPr>
                <w:rFonts w:ascii="Times New Roman" w:hAnsi="Times New Roman" w:cs="Times New Roman"/>
                <w:sz w:val="24"/>
                <w:szCs w:val="24"/>
              </w:rPr>
              <w:t>32 KHz</w:t>
            </w:r>
          </w:p>
        </w:tc>
      </w:tr>
      <w:tr w:rsidR="009D47B4" w14:paraId="41FAFE6A" w14:textId="77777777">
        <w:trPr>
          <w:trHeight w:val="432"/>
        </w:trPr>
        <w:tc>
          <w:tcPr>
            <w:tcW w:w="783" w:type="dxa"/>
            <w:tcBorders>
              <w:top w:val="nil"/>
              <w:left w:val="nil"/>
              <w:bottom w:val="nil"/>
              <w:right w:val="nil"/>
            </w:tcBorders>
          </w:tcPr>
          <w:p w14:paraId="5F04BD50" w14:textId="77777777" w:rsidR="009D47B4" w:rsidRDefault="009D47B4">
            <w:pPr>
              <w:spacing w:after="0" w:line="240" w:lineRule="auto"/>
              <w:jc w:val="center"/>
              <w:rPr>
                <w:rFonts w:ascii="Times New Roman" w:hAnsi="Times New Roman" w:cs="Times New Roman"/>
                <w:b/>
                <w:sz w:val="24"/>
                <w:szCs w:val="24"/>
              </w:rPr>
            </w:pPr>
          </w:p>
        </w:tc>
        <w:tc>
          <w:tcPr>
            <w:tcW w:w="8459" w:type="dxa"/>
            <w:gridSpan w:val="7"/>
            <w:tcBorders>
              <w:top w:val="nil"/>
              <w:left w:val="nil"/>
              <w:bottom w:val="nil"/>
              <w:right w:val="nil"/>
            </w:tcBorders>
          </w:tcPr>
          <w:p w14:paraId="53DF8B97" w14:textId="77777777" w:rsidR="009D47B4" w:rsidRDefault="009D47B4">
            <w:pPr>
              <w:pStyle w:val="NoSpacing1"/>
              <w:jc w:val="both"/>
              <w:rPr>
                <w:rFonts w:ascii="Times New Roman" w:hAnsi="Times New Roman" w:cs="Times New Roman"/>
                <w:sz w:val="24"/>
                <w:szCs w:val="24"/>
              </w:rPr>
            </w:pPr>
          </w:p>
        </w:tc>
      </w:tr>
      <w:tr w:rsidR="009D47B4" w14:paraId="4CEA923B" w14:textId="77777777">
        <w:trPr>
          <w:trHeight w:val="432"/>
        </w:trPr>
        <w:tc>
          <w:tcPr>
            <w:tcW w:w="783" w:type="dxa"/>
            <w:tcBorders>
              <w:top w:val="nil"/>
              <w:left w:val="nil"/>
              <w:bottom w:val="nil"/>
              <w:right w:val="nil"/>
            </w:tcBorders>
          </w:tcPr>
          <w:p w14:paraId="54FF0B30" w14:textId="77777777" w:rsidR="009D47B4" w:rsidRDefault="008D7CE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Q-3.</w:t>
            </w:r>
          </w:p>
        </w:tc>
        <w:tc>
          <w:tcPr>
            <w:tcW w:w="8459" w:type="dxa"/>
            <w:gridSpan w:val="7"/>
            <w:tcBorders>
              <w:top w:val="nil"/>
              <w:left w:val="nil"/>
              <w:bottom w:val="nil"/>
              <w:right w:val="nil"/>
            </w:tcBorders>
          </w:tcPr>
          <w:p w14:paraId="575D12BE" w14:textId="77777777" w:rsidR="009D47B4" w:rsidRDefault="008D7CE7">
            <w:pPr>
              <w:pStyle w:val="NoSpacing1"/>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Name the type of filtered used for reconstruction of signal. From your observation, comment on reconstructed signal through various orders of the filters.</w:t>
            </w:r>
          </w:p>
          <w:p w14:paraId="28A4E8DA" w14:textId="77777777" w:rsidR="009D47B4" w:rsidRDefault="009D47B4">
            <w:pPr>
              <w:pStyle w:val="NoSpacing1"/>
              <w:jc w:val="both"/>
              <w:rPr>
                <w:rFonts w:ascii="Times New Roman" w:hAnsi="Times New Roman" w:cs="Times New Roman"/>
                <w:sz w:val="24"/>
                <w:szCs w:val="24"/>
                <w:lang w:val="en-US"/>
              </w:rPr>
            </w:pPr>
          </w:p>
          <w:p w14:paraId="48DF9B00" w14:textId="0DCD2B2E" w:rsidR="00D43B93" w:rsidRDefault="00D43B93" w:rsidP="00D43B93">
            <w:pPr>
              <w:pStyle w:val="NoSpacing1"/>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Low pass filter.</w:t>
            </w:r>
          </w:p>
          <w:p w14:paraId="32EA1BCB" w14:textId="78E6D1B2" w:rsidR="00D43B93" w:rsidRDefault="00D43B93" w:rsidP="00D43B93">
            <w:pPr>
              <w:pStyle w:val="NoSpacing1"/>
              <w:jc w:val="both"/>
              <w:rPr>
                <w:rFonts w:ascii="Times New Roman" w:hAnsi="Times New Roman" w:cs="Times New Roman"/>
                <w:sz w:val="24"/>
                <w:szCs w:val="24"/>
                <w:lang w:val="en-US"/>
              </w:rPr>
            </w:pPr>
            <w:r>
              <w:rPr>
                <w:rFonts w:ascii="Times New Roman" w:hAnsi="Times New Roman" w:cs="Times New Roman"/>
                <w:sz w:val="24"/>
                <w:szCs w:val="24"/>
                <w:lang w:val="en-US"/>
              </w:rPr>
              <w:t>Reconstructor filter</w:t>
            </w:r>
          </w:p>
          <w:p w14:paraId="18B84BD4" w14:textId="08A4E65F" w:rsidR="00D43B93" w:rsidRDefault="00D43B93" w:rsidP="00D43B93">
            <w:pPr>
              <w:pStyle w:val="NoSpacing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OR</w:t>
            </w:r>
          </w:p>
          <w:p w14:paraId="0B4E8AA3" w14:textId="0B7C954D" w:rsidR="009D47B4" w:rsidRDefault="00D43B93">
            <w:pPr>
              <w:pStyle w:val="NoSpacing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Anti Aliasing</w:t>
            </w:r>
            <w:proofErr w:type="spellEnd"/>
            <w:r>
              <w:rPr>
                <w:rFonts w:ascii="Times New Roman" w:hAnsi="Times New Roman" w:cs="Times New Roman"/>
                <w:sz w:val="24"/>
                <w:szCs w:val="24"/>
                <w:lang w:val="en-US"/>
              </w:rPr>
              <w:t xml:space="preserve"> Filter</w:t>
            </w:r>
          </w:p>
          <w:p w14:paraId="5F29428A" w14:textId="77777777" w:rsidR="009D47B4" w:rsidRDefault="009D47B4">
            <w:pPr>
              <w:pStyle w:val="NoSpacing1"/>
              <w:jc w:val="both"/>
              <w:rPr>
                <w:rFonts w:ascii="Times New Roman" w:hAnsi="Times New Roman" w:cs="Times New Roman"/>
                <w:sz w:val="24"/>
                <w:szCs w:val="24"/>
                <w:lang w:val="en-US"/>
              </w:rPr>
            </w:pPr>
          </w:p>
        </w:tc>
      </w:tr>
      <w:tr w:rsidR="009D47B4" w14:paraId="24374977" w14:textId="77777777">
        <w:trPr>
          <w:trHeight w:val="432"/>
        </w:trPr>
        <w:tc>
          <w:tcPr>
            <w:tcW w:w="783" w:type="dxa"/>
            <w:tcBorders>
              <w:top w:val="nil"/>
              <w:left w:val="nil"/>
              <w:bottom w:val="nil"/>
              <w:right w:val="nil"/>
            </w:tcBorders>
          </w:tcPr>
          <w:p w14:paraId="5DF8C310" w14:textId="77777777" w:rsidR="009D47B4" w:rsidRDefault="008D7CE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w:t>
            </w:r>
            <w:r>
              <w:rPr>
                <w:rFonts w:ascii="Times New Roman" w:hAnsi="Times New Roman" w:cs="Times New Roman"/>
                <w:b/>
                <w:sz w:val="24"/>
                <w:szCs w:val="24"/>
                <w:lang w:val="en-US"/>
              </w:rPr>
              <w:t>4</w:t>
            </w:r>
            <w:r>
              <w:rPr>
                <w:rFonts w:ascii="Times New Roman" w:hAnsi="Times New Roman" w:cs="Times New Roman"/>
                <w:b/>
                <w:sz w:val="24"/>
                <w:szCs w:val="24"/>
              </w:rPr>
              <w:t>.</w:t>
            </w:r>
          </w:p>
        </w:tc>
        <w:tc>
          <w:tcPr>
            <w:tcW w:w="8459" w:type="dxa"/>
            <w:gridSpan w:val="7"/>
            <w:tcBorders>
              <w:top w:val="nil"/>
              <w:left w:val="nil"/>
              <w:bottom w:val="nil"/>
              <w:right w:val="nil"/>
            </w:tcBorders>
          </w:tcPr>
          <w:p w14:paraId="2B6030A7" w14:textId="77777777" w:rsidR="009D47B4" w:rsidRDefault="008D7CE7">
            <w:pPr>
              <w:pStyle w:val="NoSpacing1"/>
              <w:jc w:val="both"/>
              <w:rPr>
                <w:rFonts w:ascii="Times New Roman" w:hAnsi="Times New Roman" w:cs="Times New Roman"/>
                <w:sz w:val="24"/>
                <w:szCs w:val="24"/>
              </w:rPr>
            </w:pPr>
            <w:r>
              <w:rPr>
                <w:rFonts w:ascii="Times New Roman" w:hAnsi="Times New Roman" w:cs="Times New Roman"/>
                <w:b/>
                <w:sz w:val="24"/>
                <w:szCs w:val="24"/>
              </w:rPr>
              <w:t>Determine Nyquist rate for the following signals.</w:t>
            </w:r>
          </w:p>
        </w:tc>
      </w:tr>
      <w:tr w:rsidR="009D47B4" w14:paraId="05152205" w14:textId="77777777">
        <w:trPr>
          <w:trHeight w:val="432"/>
        </w:trPr>
        <w:tc>
          <w:tcPr>
            <w:tcW w:w="783" w:type="dxa"/>
            <w:tcBorders>
              <w:top w:val="nil"/>
              <w:left w:val="nil"/>
              <w:bottom w:val="nil"/>
              <w:right w:val="nil"/>
            </w:tcBorders>
          </w:tcPr>
          <w:p w14:paraId="780A290D"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38D5DB39" w14:textId="77777777" w:rsidR="009D47B4" w:rsidRDefault="008D7CE7">
            <w:pPr>
              <w:pStyle w:val="NoSpacing1"/>
              <w:numPr>
                <w:ilvl w:val="0"/>
                <w:numId w:val="3"/>
              </w:numPr>
              <w:jc w:val="both"/>
              <w:rPr>
                <w:rFonts w:ascii="Times New Roman" w:hAnsi="Times New Roman" w:cs="Times New Roman"/>
                <w:sz w:val="24"/>
                <w:szCs w:val="24"/>
              </w:rPr>
            </w:pPr>
            <w:r>
              <w:rPr>
                <w:rFonts w:ascii="Times New Roman" w:hAnsi="Times New Roman" w:cs="Times New Roman"/>
                <w:sz w:val="24"/>
                <w:szCs w:val="24"/>
              </w:rPr>
              <w:t>y(t) = 6 sin(200t)</w:t>
            </w:r>
          </w:p>
        </w:tc>
        <w:tc>
          <w:tcPr>
            <w:tcW w:w="4230" w:type="dxa"/>
            <w:gridSpan w:val="2"/>
            <w:tcBorders>
              <w:top w:val="nil"/>
              <w:left w:val="nil"/>
              <w:bottom w:val="nil"/>
              <w:right w:val="nil"/>
            </w:tcBorders>
          </w:tcPr>
          <w:p w14:paraId="7F47EB27" w14:textId="77777777" w:rsidR="009D47B4" w:rsidRDefault="008D7CE7">
            <w:pPr>
              <w:pStyle w:val="NoSpacing1"/>
              <w:numPr>
                <w:ilvl w:val="0"/>
                <w:numId w:val="3"/>
              </w:numPr>
              <w:jc w:val="both"/>
              <w:rPr>
                <w:rFonts w:ascii="Times New Roman" w:hAnsi="Times New Roman" w:cs="Times New Roman"/>
                <w:sz w:val="24"/>
                <w:szCs w:val="24"/>
              </w:rPr>
            </w:pPr>
            <w:r>
              <w:rPr>
                <w:rFonts w:ascii="Times New Roman" w:hAnsi="Times New Roman" w:cs="Times New Roman"/>
                <w:sz w:val="24"/>
                <w:szCs w:val="24"/>
              </w:rPr>
              <w:t>x(t) = 12 cos</w:t>
            </w:r>
            <w:r>
              <w:rPr>
                <w:rFonts w:ascii="Times New Roman" w:hAnsi="Times New Roman" w:cs="Times New Roman"/>
                <w:sz w:val="24"/>
                <w:szCs w:val="24"/>
                <w:vertAlign w:val="superscript"/>
              </w:rPr>
              <w:t>2</w:t>
            </w:r>
            <w:r>
              <w:rPr>
                <w:rFonts w:ascii="Times New Roman" w:hAnsi="Times New Roman" w:cs="Times New Roman"/>
                <w:sz w:val="24"/>
                <w:szCs w:val="24"/>
              </w:rPr>
              <w:t>(120πt)</w:t>
            </w:r>
          </w:p>
        </w:tc>
      </w:tr>
      <w:tr w:rsidR="009D47B4" w14:paraId="78D6987F" w14:textId="77777777">
        <w:trPr>
          <w:trHeight w:val="432"/>
        </w:trPr>
        <w:tc>
          <w:tcPr>
            <w:tcW w:w="783" w:type="dxa"/>
            <w:tcBorders>
              <w:top w:val="nil"/>
              <w:left w:val="nil"/>
              <w:bottom w:val="nil"/>
              <w:right w:val="nil"/>
            </w:tcBorders>
          </w:tcPr>
          <w:p w14:paraId="16C6CE32"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63E1065D" w14:textId="342BC1B4" w:rsidR="009D47B4" w:rsidRDefault="00DA796E">
            <w:pPr>
              <w:pStyle w:val="NoSpacing1"/>
              <w:jc w:val="both"/>
              <w:rPr>
                <w:rFonts w:ascii="Times New Roman" w:hAnsi="Times New Roman" w:cs="Times New Roman"/>
                <w:sz w:val="24"/>
                <w:szCs w:val="24"/>
              </w:rPr>
            </w:pPr>
            <w:r>
              <w:rPr>
                <w:rFonts w:ascii="Times New Roman" w:hAnsi="Times New Roman" w:cs="Times New Roman"/>
                <w:sz w:val="24"/>
                <w:szCs w:val="24"/>
              </w:rPr>
              <w:t>W=2if =200</w:t>
            </w:r>
          </w:p>
        </w:tc>
        <w:tc>
          <w:tcPr>
            <w:tcW w:w="4230" w:type="dxa"/>
            <w:gridSpan w:val="2"/>
            <w:tcBorders>
              <w:top w:val="nil"/>
              <w:left w:val="nil"/>
              <w:bottom w:val="nil"/>
              <w:right w:val="nil"/>
            </w:tcBorders>
          </w:tcPr>
          <w:p w14:paraId="4ABE1273" w14:textId="4B2E38F5" w:rsidR="009D47B4" w:rsidRDefault="00DA796E">
            <w:pPr>
              <w:pStyle w:val="NoSpacing1"/>
              <w:jc w:val="both"/>
              <w:rPr>
                <w:rFonts w:ascii="Times New Roman" w:hAnsi="Times New Roman" w:cs="Times New Roman"/>
                <w:sz w:val="24"/>
                <w:szCs w:val="24"/>
              </w:rPr>
            </w:pPr>
            <w:r>
              <w:rPr>
                <w:rFonts w:ascii="Times New Roman" w:hAnsi="Times New Roman" w:cs="Times New Roman"/>
                <w:sz w:val="24"/>
                <w:szCs w:val="24"/>
              </w:rPr>
              <w:t>W = 2IF = 120x</w:t>
            </w:r>
          </w:p>
        </w:tc>
      </w:tr>
      <w:tr w:rsidR="009D47B4" w14:paraId="2D1BAEAD" w14:textId="77777777">
        <w:trPr>
          <w:trHeight w:val="432"/>
        </w:trPr>
        <w:tc>
          <w:tcPr>
            <w:tcW w:w="783" w:type="dxa"/>
            <w:tcBorders>
              <w:top w:val="nil"/>
              <w:left w:val="nil"/>
              <w:bottom w:val="nil"/>
              <w:right w:val="nil"/>
            </w:tcBorders>
          </w:tcPr>
          <w:p w14:paraId="5BA52E5B"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6AF03A63" w14:textId="1D7D1509" w:rsidR="009D47B4" w:rsidRDefault="00DA796E">
            <w:pPr>
              <w:pStyle w:val="NoSpacing1"/>
              <w:jc w:val="both"/>
              <w:rPr>
                <w:rFonts w:ascii="Times New Roman" w:hAnsi="Times New Roman" w:cs="Times New Roman"/>
                <w:sz w:val="24"/>
                <w:szCs w:val="24"/>
              </w:rPr>
            </w:pPr>
            <w:r>
              <w:rPr>
                <w:rFonts w:ascii="Times New Roman" w:hAnsi="Times New Roman" w:cs="Times New Roman"/>
                <w:sz w:val="24"/>
                <w:szCs w:val="24"/>
              </w:rPr>
              <w:t>F=200/2x</w:t>
            </w:r>
          </w:p>
        </w:tc>
        <w:tc>
          <w:tcPr>
            <w:tcW w:w="4230" w:type="dxa"/>
            <w:gridSpan w:val="2"/>
            <w:tcBorders>
              <w:top w:val="nil"/>
              <w:left w:val="nil"/>
              <w:bottom w:val="nil"/>
              <w:right w:val="nil"/>
            </w:tcBorders>
          </w:tcPr>
          <w:p w14:paraId="1CFCE64C" w14:textId="32ACFDCA" w:rsidR="009D47B4" w:rsidRDefault="00DA796E">
            <w:pPr>
              <w:pStyle w:val="NoSpacing1"/>
              <w:jc w:val="both"/>
              <w:rPr>
                <w:rFonts w:ascii="Times New Roman" w:hAnsi="Times New Roman" w:cs="Times New Roman"/>
                <w:sz w:val="24"/>
                <w:szCs w:val="24"/>
              </w:rPr>
            </w:pPr>
            <w:r>
              <w:rPr>
                <w:rFonts w:ascii="Times New Roman" w:hAnsi="Times New Roman" w:cs="Times New Roman"/>
                <w:sz w:val="24"/>
                <w:szCs w:val="24"/>
              </w:rPr>
              <w:t>F=120x/2x</w:t>
            </w:r>
          </w:p>
        </w:tc>
      </w:tr>
      <w:tr w:rsidR="009D47B4" w14:paraId="217D9EE4" w14:textId="77777777">
        <w:trPr>
          <w:trHeight w:val="432"/>
        </w:trPr>
        <w:tc>
          <w:tcPr>
            <w:tcW w:w="783" w:type="dxa"/>
            <w:tcBorders>
              <w:top w:val="nil"/>
              <w:left w:val="nil"/>
              <w:bottom w:val="nil"/>
              <w:right w:val="nil"/>
            </w:tcBorders>
          </w:tcPr>
          <w:p w14:paraId="1A08FE1D"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66095B26" w14:textId="24F398F7" w:rsidR="009D47B4" w:rsidRDefault="00DA796E">
            <w:pPr>
              <w:pStyle w:val="NoSpacing1"/>
              <w:jc w:val="both"/>
              <w:rPr>
                <w:rFonts w:ascii="Times New Roman" w:hAnsi="Times New Roman" w:cs="Times New Roman"/>
                <w:sz w:val="24"/>
                <w:szCs w:val="24"/>
              </w:rPr>
            </w:pPr>
            <w:r>
              <w:rPr>
                <w:rFonts w:ascii="Times New Roman" w:hAnsi="Times New Roman" w:cs="Times New Roman"/>
                <w:sz w:val="24"/>
                <w:szCs w:val="24"/>
              </w:rPr>
              <w:t>= 100/x</w:t>
            </w:r>
          </w:p>
        </w:tc>
        <w:tc>
          <w:tcPr>
            <w:tcW w:w="4230" w:type="dxa"/>
            <w:gridSpan w:val="2"/>
            <w:tcBorders>
              <w:top w:val="nil"/>
              <w:left w:val="nil"/>
              <w:bottom w:val="nil"/>
              <w:right w:val="nil"/>
            </w:tcBorders>
          </w:tcPr>
          <w:p w14:paraId="0FFABEFD" w14:textId="654C7AEB" w:rsidR="009D47B4" w:rsidRDefault="00DA796E">
            <w:pPr>
              <w:pStyle w:val="NoSpacing1"/>
              <w:jc w:val="both"/>
              <w:rPr>
                <w:rFonts w:ascii="Times New Roman" w:hAnsi="Times New Roman" w:cs="Times New Roman"/>
                <w:sz w:val="24"/>
                <w:szCs w:val="24"/>
              </w:rPr>
            </w:pPr>
            <w:r>
              <w:rPr>
                <w:rFonts w:ascii="Times New Roman" w:hAnsi="Times New Roman" w:cs="Times New Roman"/>
                <w:sz w:val="24"/>
                <w:szCs w:val="24"/>
              </w:rPr>
              <w:t>F=60HZ</w:t>
            </w:r>
          </w:p>
        </w:tc>
      </w:tr>
      <w:tr w:rsidR="009D47B4" w14:paraId="5CD3ED40" w14:textId="77777777">
        <w:trPr>
          <w:trHeight w:val="432"/>
        </w:trPr>
        <w:tc>
          <w:tcPr>
            <w:tcW w:w="783" w:type="dxa"/>
            <w:tcBorders>
              <w:top w:val="nil"/>
              <w:left w:val="nil"/>
              <w:bottom w:val="nil"/>
              <w:right w:val="nil"/>
            </w:tcBorders>
          </w:tcPr>
          <w:p w14:paraId="6B456665"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60761B2A" w14:textId="77777777" w:rsidR="009D47B4" w:rsidRDefault="009D47B4">
            <w:pPr>
              <w:pStyle w:val="NoSpacing1"/>
              <w:jc w:val="both"/>
              <w:rPr>
                <w:rFonts w:ascii="Times New Roman" w:hAnsi="Times New Roman" w:cs="Times New Roman"/>
                <w:sz w:val="24"/>
                <w:szCs w:val="24"/>
              </w:rPr>
            </w:pPr>
          </w:p>
        </w:tc>
        <w:tc>
          <w:tcPr>
            <w:tcW w:w="4230" w:type="dxa"/>
            <w:gridSpan w:val="2"/>
            <w:tcBorders>
              <w:top w:val="nil"/>
              <w:left w:val="nil"/>
              <w:bottom w:val="nil"/>
              <w:right w:val="nil"/>
            </w:tcBorders>
          </w:tcPr>
          <w:p w14:paraId="2DFCF872" w14:textId="77777777" w:rsidR="009D47B4" w:rsidRDefault="009D47B4">
            <w:pPr>
              <w:pStyle w:val="NoSpacing1"/>
              <w:jc w:val="both"/>
              <w:rPr>
                <w:rFonts w:ascii="Times New Roman" w:hAnsi="Times New Roman" w:cs="Times New Roman"/>
                <w:sz w:val="24"/>
                <w:szCs w:val="24"/>
              </w:rPr>
            </w:pPr>
          </w:p>
        </w:tc>
      </w:tr>
      <w:tr w:rsidR="009D47B4" w14:paraId="5A1E7182" w14:textId="77777777">
        <w:trPr>
          <w:trHeight w:val="432"/>
        </w:trPr>
        <w:tc>
          <w:tcPr>
            <w:tcW w:w="783" w:type="dxa"/>
            <w:tcBorders>
              <w:top w:val="nil"/>
              <w:left w:val="nil"/>
              <w:bottom w:val="nil"/>
              <w:right w:val="nil"/>
            </w:tcBorders>
          </w:tcPr>
          <w:p w14:paraId="4941A729" w14:textId="12274516" w:rsidR="009D47B4" w:rsidRDefault="008D7CE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w:t>
            </w:r>
            <w:r w:rsidR="00563703">
              <w:rPr>
                <w:rFonts w:ascii="Times New Roman" w:hAnsi="Times New Roman" w:cs="Times New Roman"/>
                <w:b/>
                <w:sz w:val="24"/>
                <w:szCs w:val="24"/>
              </w:rPr>
              <w:t>5</w:t>
            </w:r>
            <w:r>
              <w:rPr>
                <w:rFonts w:ascii="Times New Roman" w:hAnsi="Times New Roman" w:cs="Times New Roman"/>
                <w:b/>
                <w:sz w:val="24"/>
                <w:szCs w:val="24"/>
              </w:rPr>
              <w:t>.</w:t>
            </w:r>
          </w:p>
        </w:tc>
        <w:tc>
          <w:tcPr>
            <w:tcW w:w="8459" w:type="dxa"/>
            <w:gridSpan w:val="7"/>
            <w:tcBorders>
              <w:top w:val="nil"/>
              <w:left w:val="nil"/>
              <w:bottom w:val="nil"/>
              <w:right w:val="nil"/>
            </w:tcBorders>
          </w:tcPr>
          <w:p w14:paraId="76B6B3D9" w14:textId="77777777" w:rsidR="009D47B4" w:rsidRDefault="008D7CE7">
            <w:pPr>
              <w:pStyle w:val="NoSpacing1"/>
              <w:jc w:val="both"/>
              <w:rPr>
                <w:rFonts w:ascii="Times New Roman" w:hAnsi="Times New Roman" w:cs="Times New Roman"/>
                <w:sz w:val="24"/>
                <w:szCs w:val="24"/>
              </w:rPr>
            </w:pPr>
            <w:r>
              <w:rPr>
                <w:rFonts w:ascii="Times New Roman" w:hAnsi="Times New Roman" w:cs="Times New Roman"/>
                <w:b/>
                <w:sz w:val="24"/>
                <w:szCs w:val="24"/>
              </w:rPr>
              <w:t>Determine the minimum Sampling frequency to be used to avoid sampling.</w:t>
            </w:r>
          </w:p>
        </w:tc>
      </w:tr>
      <w:tr w:rsidR="009D47B4" w14:paraId="341EC0A0" w14:textId="77777777">
        <w:trPr>
          <w:trHeight w:val="432"/>
        </w:trPr>
        <w:tc>
          <w:tcPr>
            <w:tcW w:w="783" w:type="dxa"/>
            <w:tcBorders>
              <w:top w:val="nil"/>
              <w:left w:val="nil"/>
              <w:bottom w:val="nil"/>
              <w:right w:val="nil"/>
            </w:tcBorders>
          </w:tcPr>
          <w:p w14:paraId="5CF574CC"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4F8E9784" w14:textId="77777777" w:rsidR="009D47B4" w:rsidRDefault="008D7CE7">
            <w:pPr>
              <w:pStyle w:val="NoSpacing1"/>
              <w:jc w:val="both"/>
              <w:rPr>
                <w:rFonts w:ascii="Times New Roman" w:hAnsi="Times New Roman" w:cs="Times New Roman"/>
                <w:sz w:val="24"/>
                <w:szCs w:val="24"/>
              </w:rPr>
            </w:pPr>
            <w:r>
              <w:rPr>
                <w:rFonts w:ascii="Times New Roman" w:hAnsi="Times New Roman" w:cs="Times New Roman"/>
                <w:sz w:val="24"/>
                <w:szCs w:val="24"/>
              </w:rPr>
              <w:t>x(t) = 5 sin (100 πt) cos (400 πt).</w:t>
            </w:r>
          </w:p>
        </w:tc>
        <w:tc>
          <w:tcPr>
            <w:tcW w:w="4230" w:type="dxa"/>
            <w:gridSpan w:val="2"/>
            <w:tcBorders>
              <w:top w:val="nil"/>
              <w:left w:val="nil"/>
              <w:bottom w:val="nil"/>
              <w:right w:val="nil"/>
            </w:tcBorders>
          </w:tcPr>
          <w:p w14:paraId="2C5781E4" w14:textId="77777777" w:rsidR="009D47B4" w:rsidRDefault="009D47B4">
            <w:pPr>
              <w:pStyle w:val="NoSpacing1"/>
              <w:jc w:val="both"/>
              <w:rPr>
                <w:rFonts w:ascii="Times New Roman" w:hAnsi="Times New Roman" w:cs="Times New Roman"/>
                <w:sz w:val="24"/>
                <w:szCs w:val="24"/>
              </w:rPr>
            </w:pPr>
          </w:p>
        </w:tc>
      </w:tr>
      <w:tr w:rsidR="009D47B4" w14:paraId="42235694" w14:textId="77777777">
        <w:trPr>
          <w:trHeight w:val="432"/>
        </w:trPr>
        <w:tc>
          <w:tcPr>
            <w:tcW w:w="783" w:type="dxa"/>
            <w:tcBorders>
              <w:top w:val="nil"/>
              <w:left w:val="nil"/>
              <w:bottom w:val="nil"/>
              <w:right w:val="nil"/>
            </w:tcBorders>
          </w:tcPr>
          <w:p w14:paraId="1AD087D4"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4CF7915A" w14:textId="66208FDD" w:rsidR="009D47B4" w:rsidRDefault="00B905F0">
            <w:pPr>
              <w:pStyle w:val="NoSpacing1"/>
              <w:jc w:val="both"/>
              <w:rPr>
                <w:rFonts w:ascii="Times New Roman" w:hAnsi="Times New Roman" w:cs="Times New Roman"/>
                <w:sz w:val="24"/>
                <w:szCs w:val="24"/>
              </w:rPr>
            </w:pPr>
            <w:r>
              <w:rPr>
                <w:rFonts w:ascii="Times New Roman" w:hAnsi="Times New Roman" w:cs="Times New Roman"/>
                <w:sz w:val="24"/>
                <w:szCs w:val="24"/>
              </w:rPr>
              <w:t>X(t) = 5 sin(100xt) * cos(400xt)</w:t>
            </w:r>
          </w:p>
        </w:tc>
        <w:tc>
          <w:tcPr>
            <w:tcW w:w="4230" w:type="dxa"/>
            <w:gridSpan w:val="2"/>
            <w:tcBorders>
              <w:top w:val="nil"/>
              <w:left w:val="nil"/>
              <w:bottom w:val="nil"/>
              <w:right w:val="nil"/>
            </w:tcBorders>
          </w:tcPr>
          <w:p w14:paraId="50901285" w14:textId="77777777" w:rsidR="009D47B4" w:rsidRDefault="009D47B4">
            <w:pPr>
              <w:pStyle w:val="NoSpacing1"/>
              <w:jc w:val="both"/>
              <w:rPr>
                <w:rFonts w:ascii="Times New Roman" w:hAnsi="Times New Roman" w:cs="Times New Roman"/>
                <w:sz w:val="24"/>
                <w:szCs w:val="24"/>
              </w:rPr>
            </w:pPr>
          </w:p>
        </w:tc>
      </w:tr>
      <w:tr w:rsidR="009D47B4" w14:paraId="754A1C1F" w14:textId="77777777">
        <w:trPr>
          <w:trHeight w:val="432"/>
        </w:trPr>
        <w:tc>
          <w:tcPr>
            <w:tcW w:w="783" w:type="dxa"/>
            <w:tcBorders>
              <w:top w:val="nil"/>
              <w:left w:val="nil"/>
              <w:bottom w:val="nil"/>
              <w:right w:val="nil"/>
            </w:tcBorders>
          </w:tcPr>
          <w:p w14:paraId="60BD3292"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5549FDD4" w14:textId="69A788AB" w:rsidR="00B905F0" w:rsidRDefault="00B905F0">
            <w:pPr>
              <w:pStyle w:val="NoSpacing1"/>
              <w:jc w:val="both"/>
              <w:rPr>
                <w:rFonts w:ascii="Times New Roman" w:hAnsi="Times New Roman" w:cs="Times New Roman"/>
                <w:b/>
                <w:sz w:val="24"/>
                <w:szCs w:val="24"/>
              </w:rPr>
            </w:pPr>
            <w:r>
              <w:rPr>
                <w:rFonts w:ascii="Times New Roman" w:hAnsi="Times New Roman" w:cs="Times New Roman"/>
                <w:b/>
                <w:sz w:val="24"/>
                <w:szCs w:val="24"/>
              </w:rPr>
              <w:t>= 5*1/2 sin (500xt)+sin(-300xt)</w:t>
            </w:r>
          </w:p>
        </w:tc>
        <w:tc>
          <w:tcPr>
            <w:tcW w:w="4230" w:type="dxa"/>
            <w:gridSpan w:val="2"/>
            <w:tcBorders>
              <w:top w:val="nil"/>
              <w:left w:val="nil"/>
              <w:bottom w:val="nil"/>
              <w:right w:val="nil"/>
            </w:tcBorders>
          </w:tcPr>
          <w:p w14:paraId="129B9259" w14:textId="77777777" w:rsidR="009D47B4" w:rsidRDefault="009D47B4">
            <w:pPr>
              <w:pStyle w:val="NoSpacing1"/>
              <w:jc w:val="both"/>
              <w:rPr>
                <w:rFonts w:ascii="Times New Roman" w:hAnsi="Times New Roman" w:cs="Times New Roman"/>
                <w:sz w:val="24"/>
                <w:szCs w:val="24"/>
              </w:rPr>
            </w:pPr>
          </w:p>
        </w:tc>
      </w:tr>
      <w:tr w:rsidR="009D47B4" w14:paraId="472A8F8B" w14:textId="77777777">
        <w:trPr>
          <w:trHeight w:val="432"/>
        </w:trPr>
        <w:tc>
          <w:tcPr>
            <w:tcW w:w="783" w:type="dxa"/>
            <w:tcBorders>
              <w:top w:val="nil"/>
              <w:left w:val="nil"/>
              <w:bottom w:val="nil"/>
              <w:right w:val="nil"/>
            </w:tcBorders>
          </w:tcPr>
          <w:p w14:paraId="3725CF84"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4096D757" w14:textId="2E258BAD" w:rsidR="009D47B4" w:rsidRDefault="00B905F0" w:rsidP="00B905F0">
            <w:pPr>
              <w:pStyle w:val="NoSpacing1"/>
              <w:numPr>
                <w:ilvl w:val="0"/>
                <w:numId w:val="5"/>
              </w:numPr>
              <w:jc w:val="both"/>
              <w:rPr>
                <w:rFonts w:ascii="Times New Roman" w:hAnsi="Times New Roman" w:cs="Times New Roman"/>
                <w:b/>
                <w:sz w:val="24"/>
                <w:szCs w:val="24"/>
              </w:rPr>
            </w:pPr>
            <w:r>
              <w:rPr>
                <w:rFonts w:ascii="Times New Roman" w:hAnsi="Times New Roman" w:cs="Times New Roman"/>
                <w:b/>
                <w:sz w:val="24"/>
                <w:szCs w:val="24"/>
              </w:rPr>
              <w:t xml:space="preserve">In Above equation higher frequency = 500xt now, W=2xf-500py </w:t>
            </w:r>
          </w:p>
        </w:tc>
        <w:tc>
          <w:tcPr>
            <w:tcW w:w="4230" w:type="dxa"/>
            <w:gridSpan w:val="2"/>
            <w:tcBorders>
              <w:top w:val="nil"/>
              <w:left w:val="nil"/>
              <w:bottom w:val="nil"/>
              <w:right w:val="nil"/>
            </w:tcBorders>
          </w:tcPr>
          <w:p w14:paraId="75CFFD05" w14:textId="77777777" w:rsidR="009D47B4" w:rsidRDefault="009D47B4">
            <w:pPr>
              <w:pStyle w:val="NoSpacing1"/>
              <w:jc w:val="both"/>
              <w:rPr>
                <w:rFonts w:ascii="Times New Roman" w:hAnsi="Times New Roman" w:cs="Times New Roman"/>
                <w:sz w:val="24"/>
                <w:szCs w:val="24"/>
              </w:rPr>
            </w:pPr>
          </w:p>
        </w:tc>
      </w:tr>
      <w:tr w:rsidR="009D47B4" w14:paraId="34F7959A" w14:textId="77777777">
        <w:trPr>
          <w:trHeight w:val="432"/>
        </w:trPr>
        <w:tc>
          <w:tcPr>
            <w:tcW w:w="783" w:type="dxa"/>
            <w:tcBorders>
              <w:top w:val="nil"/>
              <w:left w:val="nil"/>
              <w:bottom w:val="nil"/>
              <w:right w:val="nil"/>
            </w:tcBorders>
          </w:tcPr>
          <w:p w14:paraId="46D1A289"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73552FD8" w14:textId="4A3EA343" w:rsidR="009D47B4" w:rsidRDefault="00B905F0" w:rsidP="00B905F0">
            <w:pPr>
              <w:pStyle w:val="NoSpacing1"/>
              <w:numPr>
                <w:ilvl w:val="0"/>
                <w:numId w:val="6"/>
              </w:numPr>
              <w:jc w:val="both"/>
              <w:rPr>
                <w:rFonts w:ascii="Times New Roman" w:hAnsi="Times New Roman" w:cs="Times New Roman"/>
                <w:b/>
                <w:sz w:val="24"/>
                <w:szCs w:val="24"/>
              </w:rPr>
            </w:pPr>
            <w:r>
              <w:rPr>
                <w:rFonts w:ascii="Times New Roman" w:hAnsi="Times New Roman" w:cs="Times New Roman"/>
                <w:b/>
                <w:sz w:val="24"/>
                <w:szCs w:val="24"/>
              </w:rPr>
              <w:t>250HZ = highest  frequency</w:t>
            </w:r>
          </w:p>
        </w:tc>
        <w:tc>
          <w:tcPr>
            <w:tcW w:w="4230" w:type="dxa"/>
            <w:gridSpan w:val="2"/>
            <w:tcBorders>
              <w:top w:val="nil"/>
              <w:left w:val="nil"/>
              <w:bottom w:val="nil"/>
              <w:right w:val="nil"/>
            </w:tcBorders>
          </w:tcPr>
          <w:p w14:paraId="261955A6" w14:textId="77777777" w:rsidR="009D47B4" w:rsidRDefault="009D47B4">
            <w:pPr>
              <w:pStyle w:val="NoSpacing1"/>
              <w:jc w:val="both"/>
              <w:rPr>
                <w:rFonts w:ascii="Times New Roman" w:hAnsi="Times New Roman" w:cs="Times New Roman"/>
                <w:sz w:val="24"/>
                <w:szCs w:val="24"/>
              </w:rPr>
            </w:pPr>
          </w:p>
        </w:tc>
      </w:tr>
      <w:tr w:rsidR="009D47B4" w14:paraId="0287999A" w14:textId="77777777">
        <w:trPr>
          <w:trHeight w:val="432"/>
        </w:trPr>
        <w:tc>
          <w:tcPr>
            <w:tcW w:w="783" w:type="dxa"/>
            <w:tcBorders>
              <w:top w:val="nil"/>
              <w:left w:val="nil"/>
              <w:bottom w:val="nil"/>
              <w:right w:val="nil"/>
            </w:tcBorders>
          </w:tcPr>
          <w:p w14:paraId="1932F5B0"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53081204" w14:textId="77777777" w:rsidR="009D47B4" w:rsidRDefault="009D47B4">
            <w:pPr>
              <w:pStyle w:val="NoSpacing1"/>
              <w:jc w:val="both"/>
              <w:rPr>
                <w:rFonts w:ascii="Times New Roman" w:hAnsi="Times New Roman" w:cs="Times New Roman"/>
                <w:b/>
                <w:sz w:val="24"/>
                <w:szCs w:val="24"/>
              </w:rPr>
            </w:pPr>
          </w:p>
        </w:tc>
        <w:tc>
          <w:tcPr>
            <w:tcW w:w="4230" w:type="dxa"/>
            <w:gridSpan w:val="2"/>
            <w:tcBorders>
              <w:top w:val="nil"/>
              <w:left w:val="nil"/>
              <w:bottom w:val="nil"/>
              <w:right w:val="nil"/>
            </w:tcBorders>
          </w:tcPr>
          <w:p w14:paraId="77A7FC51" w14:textId="77777777" w:rsidR="009D47B4" w:rsidRDefault="009D47B4">
            <w:pPr>
              <w:pStyle w:val="NoSpacing1"/>
              <w:jc w:val="both"/>
              <w:rPr>
                <w:rFonts w:ascii="Times New Roman" w:hAnsi="Times New Roman" w:cs="Times New Roman"/>
                <w:sz w:val="24"/>
                <w:szCs w:val="24"/>
              </w:rPr>
            </w:pPr>
          </w:p>
        </w:tc>
      </w:tr>
      <w:tr w:rsidR="009D47B4" w14:paraId="0F6BEA28" w14:textId="77777777">
        <w:trPr>
          <w:trHeight w:val="432"/>
        </w:trPr>
        <w:tc>
          <w:tcPr>
            <w:tcW w:w="783" w:type="dxa"/>
            <w:tcBorders>
              <w:top w:val="nil"/>
              <w:left w:val="nil"/>
              <w:bottom w:val="nil"/>
              <w:right w:val="nil"/>
            </w:tcBorders>
          </w:tcPr>
          <w:p w14:paraId="271C6B42" w14:textId="77777777" w:rsidR="009D47B4" w:rsidRDefault="009D47B4">
            <w:pPr>
              <w:spacing w:after="0" w:line="240" w:lineRule="auto"/>
              <w:jc w:val="center"/>
              <w:rPr>
                <w:rFonts w:ascii="Times New Roman" w:hAnsi="Times New Roman" w:cs="Times New Roman"/>
                <w:b/>
                <w:sz w:val="24"/>
                <w:szCs w:val="24"/>
              </w:rPr>
            </w:pPr>
          </w:p>
        </w:tc>
        <w:tc>
          <w:tcPr>
            <w:tcW w:w="4229" w:type="dxa"/>
            <w:gridSpan w:val="5"/>
            <w:tcBorders>
              <w:top w:val="nil"/>
              <w:left w:val="nil"/>
              <w:bottom w:val="nil"/>
              <w:right w:val="nil"/>
            </w:tcBorders>
          </w:tcPr>
          <w:p w14:paraId="084B934E" w14:textId="77777777" w:rsidR="009D47B4" w:rsidRDefault="009D47B4">
            <w:pPr>
              <w:pStyle w:val="NoSpacing1"/>
              <w:jc w:val="both"/>
              <w:rPr>
                <w:rFonts w:ascii="Times New Roman" w:hAnsi="Times New Roman" w:cs="Times New Roman"/>
                <w:b/>
                <w:sz w:val="24"/>
                <w:szCs w:val="24"/>
              </w:rPr>
            </w:pPr>
          </w:p>
        </w:tc>
        <w:tc>
          <w:tcPr>
            <w:tcW w:w="4230" w:type="dxa"/>
            <w:gridSpan w:val="2"/>
            <w:tcBorders>
              <w:top w:val="nil"/>
              <w:left w:val="nil"/>
              <w:bottom w:val="nil"/>
              <w:right w:val="nil"/>
            </w:tcBorders>
          </w:tcPr>
          <w:p w14:paraId="565ED706" w14:textId="77777777" w:rsidR="009D47B4" w:rsidRDefault="009D47B4">
            <w:pPr>
              <w:pStyle w:val="NoSpacing1"/>
              <w:jc w:val="both"/>
              <w:rPr>
                <w:rFonts w:ascii="Times New Roman" w:hAnsi="Times New Roman" w:cs="Times New Roman"/>
                <w:sz w:val="24"/>
                <w:szCs w:val="24"/>
              </w:rPr>
            </w:pPr>
          </w:p>
        </w:tc>
      </w:tr>
      <w:tr w:rsidR="009D47B4" w14:paraId="328B1151" w14:textId="77777777">
        <w:trPr>
          <w:trHeight w:val="432"/>
        </w:trPr>
        <w:tc>
          <w:tcPr>
            <w:tcW w:w="783" w:type="dxa"/>
            <w:tcBorders>
              <w:top w:val="nil"/>
              <w:left w:val="nil"/>
              <w:bottom w:val="nil"/>
              <w:right w:val="nil"/>
            </w:tcBorders>
          </w:tcPr>
          <w:p w14:paraId="3A02C65D" w14:textId="77777777" w:rsidR="009D47B4" w:rsidRDefault="008D7CE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Q-5.</w:t>
            </w:r>
          </w:p>
        </w:tc>
        <w:tc>
          <w:tcPr>
            <w:tcW w:w="8459" w:type="dxa"/>
            <w:gridSpan w:val="7"/>
            <w:tcBorders>
              <w:top w:val="nil"/>
              <w:left w:val="nil"/>
              <w:bottom w:val="nil"/>
              <w:right w:val="nil"/>
            </w:tcBorders>
          </w:tcPr>
          <w:p w14:paraId="1780C2B7" w14:textId="77777777" w:rsidR="009D47B4" w:rsidRDefault="008D7CE7">
            <w:pPr>
              <w:pStyle w:val="NoSpacing1"/>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To explore interpolation three cases are given with sample instances. Just mark sample point right side and join them with scale. Comment on result for 1 sample per cycle, 2 sample per cycle and 3 sample per 2 cycle.</w:t>
            </w:r>
          </w:p>
          <w:p w14:paraId="41BAB3A8" w14:textId="77777777" w:rsidR="009D47B4" w:rsidRDefault="009D47B4">
            <w:pPr>
              <w:pStyle w:val="NoSpacing1"/>
              <w:jc w:val="both"/>
              <w:rPr>
                <w:rFonts w:ascii="Times New Roman" w:hAnsi="Times New Roman" w:cs="Times New Roman"/>
                <w:sz w:val="24"/>
                <w:szCs w:val="24"/>
              </w:rPr>
            </w:pPr>
          </w:p>
        </w:tc>
      </w:tr>
      <w:tr w:rsidR="009D47B4" w14:paraId="33481AEF" w14:textId="77777777">
        <w:trPr>
          <w:trHeight w:val="432"/>
        </w:trPr>
        <w:tc>
          <w:tcPr>
            <w:tcW w:w="9242" w:type="dxa"/>
            <w:gridSpan w:val="8"/>
            <w:tcBorders>
              <w:top w:val="nil"/>
              <w:left w:val="nil"/>
              <w:bottom w:val="nil"/>
              <w:right w:val="nil"/>
            </w:tcBorders>
          </w:tcPr>
          <w:p w14:paraId="1C242FBD" w14:textId="77777777" w:rsidR="009D47B4" w:rsidRDefault="008D7CE7">
            <w:pPr>
              <w:pStyle w:val="NoSpacing1"/>
              <w:jc w:val="both"/>
              <w:rPr>
                <w:rFonts w:ascii="Times New Roman" w:hAnsi="Times New Roman" w:cs="Times New Roman"/>
                <w:sz w:val="24"/>
                <w:szCs w:val="24"/>
              </w:rPr>
            </w:pPr>
            <w:r>
              <w:rPr>
                <w:rFonts w:asciiTheme="majorHAnsi" w:hAnsiTheme="majorHAnsi"/>
                <w:noProof/>
                <w:lang w:eastAsia="en-IN" w:bidi="gu-IN"/>
              </w:rPr>
              <w:drawing>
                <wp:inline distT="0" distB="0" distL="0" distR="0" wp14:anchorId="5AB50004" wp14:editId="6CCE6FD8">
                  <wp:extent cx="2691130" cy="3390900"/>
                  <wp:effectExtent l="0" t="0" r="0" b="0"/>
                  <wp:docPr id="4" name="Picture 4" descr="F:\SUBJECT\dcom marwadi\Fig_6_Nyquist_Sampling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SUBJECT\dcom marwadi\Fig_6_Nyquist_Sampling - 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97544" cy="3398584"/>
                          </a:xfrm>
                          <a:prstGeom prst="rect">
                            <a:avLst/>
                          </a:prstGeom>
                          <a:noFill/>
                          <a:ln>
                            <a:noFill/>
                          </a:ln>
                        </pic:spPr>
                      </pic:pic>
                    </a:graphicData>
                  </a:graphic>
                </wp:inline>
              </w:drawing>
            </w:r>
          </w:p>
        </w:tc>
      </w:tr>
      <w:tr w:rsidR="009D47B4" w14:paraId="1AB60DBC" w14:textId="77777777">
        <w:trPr>
          <w:trHeight w:val="432"/>
        </w:trPr>
        <w:tc>
          <w:tcPr>
            <w:tcW w:w="9242" w:type="dxa"/>
            <w:gridSpan w:val="8"/>
            <w:tcBorders>
              <w:top w:val="single" w:sz="4" w:space="0" w:color="auto"/>
              <w:left w:val="single" w:sz="4" w:space="0" w:color="auto"/>
              <w:bottom w:val="single" w:sz="4" w:space="0" w:color="auto"/>
              <w:right w:val="single" w:sz="4" w:space="0" w:color="auto"/>
            </w:tcBorders>
          </w:tcPr>
          <w:p w14:paraId="703E2248" w14:textId="77777777" w:rsidR="009D47B4" w:rsidRDefault="008D7CE7">
            <w:pPr>
              <w:pStyle w:val="NoSpacing1"/>
              <w:jc w:val="both"/>
              <w:rPr>
                <w:rFonts w:ascii="Times New Roman" w:hAnsi="Times New Roman" w:cs="Times New Roman"/>
                <w:b/>
                <w:sz w:val="24"/>
                <w:lang w:val="en-US"/>
              </w:rPr>
            </w:pPr>
            <w:r>
              <w:rPr>
                <w:rFonts w:ascii="Times New Roman" w:hAnsi="Times New Roman" w:cs="Times New Roman"/>
                <w:b/>
                <w:sz w:val="24"/>
                <w:lang w:val="en-US"/>
              </w:rPr>
              <w:t xml:space="preserve">Select the </w:t>
            </w:r>
            <w:proofErr w:type="spellStart"/>
            <w:r>
              <w:rPr>
                <w:rFonts w:ascii="Times New Roman" w:hAnsi="Times New Roman" w:cs="Times New Roman"/>
                <w:b/>
                <w:sz w:val="24"/>
                <w:lang w:val="en-US"/>
              </w:rPr>
              <w:t>learing</w:t>
            </w:r>
            <w:proofErr w:type="spellEnd"/>
            <w:r>
              <w:rPr>
                <w:rFonts w:ascii="Times New Roman" w:hAnsi="Times New Roman" w:cs="Times New Roman"/>
                <w:b/>
                <w:sz w:val="24"/>
                <w:lang w:val="en-US"/>
              </w:rPr>
              <w:t xml:space="preserve"> outcomes during your observation/performance of this experiment.</w:t>
            </w:r>
          </w:p>
        </w:tc>
      </w:tr>
      <w:tr w:rsidR="009D47B4" w14:paraId="7A379E0D" w14:textId="77777777">
        <w:trPr>
          <w:trHeight w:val="432"/>
        </w:trPr>
        <w:tc>
          <w:tcPr>
            <w:tcW w:w="1188" w:type="dxa"/>
            <w:gridSpan w:val="2"/>
            <w:tcBorders>
              <w:top w:val="single" w:sz="4" w:space="0" w:color="auto"/>
              <w:left w:val="single" w:sz="4" w:space="0" w:color="auto"/>
              <w:bottom w:val="single" w:sz="4" w:space="0" w:color="auto"/>
              <w:right w:val="single" w:sz="4" w:space="0" w:color="auto"/>
            </w:tcBorders>
          </w:tcPr>
          <w:p w14:paraId="55399639" w14:textId="77777777" w:rsidR="009D47B4" w:rsidRDefault="009D47B4">
            <w:pPr>
              <w:pStyle w:val="NoSpacing1"/>
              <w:ind w:left="720"/>
              <w:jc w:val="both"/>
              <w:rPr>
                <w:rFonts w:asciiTheme="majorHAnsi" w:hAnsiTheme="majorHAnsi"/>
                <w:lang w:val="en-US"/>
              </w:rPr>
            </w:pPr>
          </w:p>
        </w:tc>
        <w:tc>
          <w:tcPr>
            <w:tcW w:w="8054" w:type="dxa"/>
            <w:gridSpan w:val="6"/>
            <w:tcBorders>
              <w:top w:val="single" w:sz="4" w:space="0" w:color="auto"/>
              <w:left w:val="single" w:sz="4" w:space="0" w:color="auto"/>
              <w:bottom w:val="single" w:sz="4" w:space="0" w:color="auto"/>
            </w:tcBorders>
          </w:tcPr>
          <w:p w14:paraId="1D44FA00" w14:textId="77777777" w:rsidR="009D47B4" w:rsidRDefault="008D7CE7">
            <w:pPr>
              <w:pStyle w:val="NoSpacing1"/>
              <w:numPr>
                <w:ilvl w:val="0"/>
                <w:numId w:val="4"/>
              </w:numPr>
              <w:jc w:val="both"/>
              <w:rPr>
                <w:rFonts w:ascii="Times New Roman" w:hAnsi="Times New Roman" w:cs="Times New Roman"/>
                <w:sz w:val="24"/>
                <w:lang w:val="en-US"/>
              </w:rPr>
            </w:pPr>
            <w:r>
              <w:rPr>
                <w:rFonts w:ascii="Times New Roman" w:hAnsi="Times New Roman" w:cs="Times New Roman"/>
                <w:sz w:val="24"/>
                <w:lang w:val="en-US"/>
              </w:rPr>
              <w:t>I have learn the role of Nyquist criteria into the reconstruction of sampled signal.</w:t>
            </w:r>
          </w:p>
        </w:tc>
      </w:tr>
      <w:tr w:rsidR="009D47B4" w14:paraId="0EE4A93C" w14:textId="77777777">
        <w:trPr>
          <w:trHeight w:val="432"/>
        </w:trPr>
        <w:tc>
          <w:tcPr>
            <w:tcW w:w="1188" w:type="dxa"/>
            <w:gridSpan w:val="2"/>
            <w:tcBorders>
              <w:top w:val="single" w:sz="4" w:space="0" w:color="auto"/>
              <w:left w:val="single" w:sz="4" w:space="0" w:color="auto"/>
              <w:bottom w:val="single" w:sz="4" w:space="0" w:color="auto"/>
              <w:right w:val="single" w:sz="4" w:space="0" w:color="auto"/>
            </w:tcBorders>
          </w:tcPr>
          <w:p w14:paraId="42B74093" w14:textId="77777777" w:rsidR="009D47B4" w:rsidRDefault="009D47B4">
            <w:pPr>
              <w:pStyle w:val="NoSpacing1"/>
              <w:jc w:val="both"/>
              <w:rPr>
                <w:rFonts w:asciiTheme="majorHAnsi" w:hAnsiTheme="majorHAnsi"/>
                <w:lang w:val="en-US"/>
              </w:rPr>
            </w:pPr>
          </w:p>
        </w:tc>
        <w:tc>
          <w:tcPr>
            <w:tcW w:w="8054" w:type="dxa"/>
            <w:gridSpan w:val="6"/>
            <w:tcBorders>
              <w:top w:val="single" w:sz="4" w:space="0" w:color="auto"/>
              <w:left w:val="single" w:sz="4" w:space="0" w:color="auto"/>
              <w:bottom w:val="single" w:sz="4" w:space="0" w:color="auto"/>
            </w:tcBorders>
          </w:tcPr>
          <w:p w14:paraId="0B3517F4" w14:textId="77777777" w:rsidR="009D47B4" w:rsidRDefault="008D7CE7">
            <w:pPr>
              <w:pStyle w:val="NoSpacing1"/>
              <w:numPr>
                <w:ilvl w:val="0"/>
                <w:numId w:val="4"/>
              </w:numPr>
              <w:jc w:val="both"/>
              <w:rPr>
                <w:rFonts w:ascii="Times New Roman" w:hAnsi="Times New Roman" w:cs="Times New Roman"/>
                <w:sz w:val="24"/>
                <w:lang w:val="en-US"/>
              </w:rPr>
            </w:pPr>
            <w:r>
              <w:rPr>
                <w:rFonts w:ascii="Times New Roman" w:hAnsi="Times New Roman" w:cs="Times New Roman"/>
                <w:sz w:val="24"/>
                <w:lang w:val="en-US"/>
              </w:rPr>
              <w:t xml:space="preserve">I have calculated the </w:t>
            </w:r>
            <w:proofErr w:type="spellStart"/>
            <w:r>
              <w:rPr>
                <w:rFonts w:ascii="Times New Roman" w:hAnsi="Times New Roman" w:cs="Times New Roman"/>
                <w:sz w:val="24"/>
                <w:lang w:val="en-US"/>
              </w:rPr>
              <w:t>requried</w:t>
            </w:r>
            <w:proofErr w:type="spellEnd"/>
            <w:r>
              <w:rPr>
                <w:rFonts w:ascii="Times New Roman" w:hAnsi="Times New Roman" w:cs="Times New Roman"/>
                <w:sz w:val="24"/>
                <w:lang w:val="en-US"/>
              </w:rPr>
              <w:t xml:space="preserve"> bandwidth of digital output of </w:t>
            </w:r>
            <w:proofErr w:type="spellStart"/>
            <w:r>
              <w:rPr>
                <w:rFonts w:ascii="Times New Roman" w:hAnsi="Times New Roman" w:cs="Times New Roman"/>
                <w:sz w:val="24"/>
                <w:lang w:val="en-US"/>
              </w:rPr>
              <w:t>continous</w:t>
            </w:r>
            <w:proofErr w:type="spellEnd"/>
            <w:r>
              <w:rPr>
                <w:rFonts w:ascii="Times New Roman" w:hAnsi="Times New Roman" w:cs="Times New Roman"/>
                <w:sz w:val="24"/>
                <w:lang w:val="en-US"/>
              </w:rPr>
              <w:t xml:space="preserve"> signal.</w:t>
            </w:r>
          </w:p>
        </w:tc>
      </w:tr>
      <w:tr w:rsidR="009D47B4" w14:paraId="07EC1290" w14:textId="77777777">
        <w:trPr>
          <w:trHeight w:val="432"/>
        </w:trPr>
        <w:tc>
          <w:tcPr>
            <w:tcW w:w="1188" w:type="dxa"/>
            <w:gridSpan w:val="2"/>
            <w:tcBorders>
              <w:top w:val="single" w:sz="4" w:space="0" w:color="auto"/>
              <w:left w:val="single" w:sz="4" w:space="0" w:color="auto"/>
              <w:bottom w:val="single" w:sz="4" w:space="0" w:color="auto"/>
              <w:right w:val="single" w:sz="4" w:space="0" w:color="auto"/>
            </w:tcBorders>
          </w:tcPr>
          <w:p w14:paraId="753D221C" w14:textId="77777777" w:rsidR="009D47B4" w:rsidRDefault="009D47B4">
            <w:pPr>
              <w:pStyle w:val="NoSpacing1"/>
              <w:jc w:val="both"/>
              <w:rPr>
                <w:rFonts w:asciiTheme="majorHAnsi" w:hAnsiTheme="majorHAnsi"/>
                <w:lang w:val="en-US"/>
              </w:rPr>
            </w:pPr>
          </w:p>
        </w:tc>
        <w:tc>
          <w:tcPr>
            <w:tcW w:w="8054" w:type="dxa"/>
            <w:gridSpan w:val="6"/>
            <w:tcBorders>
              <w:top w:val="single" w:sz="4" w:space="0" w:color="auto"/>
              <w:left w:val="single" w:sz="4" w:space="0" w:color="auto"/>
              <w:bottom w:val="single" w:sz="4" w:space="0" w:color="auto"/>
            </w:tcBorders>
          </w:tcPr>
          <w:p w14:paraId="455278AB" w14:textId="77777777" w:rsidR="009D47B4" w:rsidRDefault="008D7CE7">
            <w:pPr>
              <w:pStyle w:val="NoSpacing1"/>
              <w:numPr>
                <w:ilvl w:val="0"/>
                <w:numId w:val="4"/>
              </w:numPr>
              <w:jc w:val="both"/>
              <w:rPr>
                <w:rFonts w:ascii="Times New Roman" w:hAnsi="Times New Roman" w:cs="Times New Roman"/>
                <w:sz w:val="24"/>
                <w:lang w:val="en-US"/>
              </w:rPr>
            </w:pPr>
            <w:r>
              <w:rPr>
                <w:rFonts w:ascii="Times New Roman" w:hAnsi="Times New Roman" w:cs="Times New Roman"/>
                <w:sz w:val="24"/>
                <w:lang w:val="en-US"/>
              </w:rPr>
              <w:t>I have observed that 4</w:t>
            </w:r>
            <w:r>
              <w:rPr>
                <w:rFonts w:ascii="Times New Roman" w:hAnsi="Times New Roman" w:cs="Times New Roman"/>
                <w:sz w:val="24"/>
                <w:vertAlign w:val="superscript"/>
                <w:lang w:val="en-US"/>
              </w:rPr>
              <w:t>th</w:t>
            </w:r>
            <w:r>
              <w:rPr>
                <w:rFonts w:ascii="Times New Roman" w:hAnsi="Times New Roman" w:cs="Times New Roman"/>
                <w:sz w:val="24"/>
                <w:lang w:val="en-US"/>
              </w:rPr>
              <w:t xml:space="preserve"> order Lowpass filter perform better than 2</w:t>
            </w:r>
            <w:r>
              <w:rPr>
                <w:rFonts w:ascii="Times New Roman" w:hAnsi="Times New Roman" w:cs="Times New Roman"/>
                <w:sz w:val="24"/>
                <w:vertAlign w:val="superscript"/>
                <w:lang w:val="en-US"/>
              </w:rPr>
              <w:t>nd</w:t>
            </w:r>
            <w:r>
              <w:rPr>
                <w:rFonts w:ascii="Times New Roman" w:hAnsi="Times New Roman" w:cs="Times New Roman"/>
                <w:sz w:val="24"/>
                <w:lang w:val="en-US"/>
              </w:rPr>
              <w:t xml:space="preserve"> order Lowpass filter </w:t>
            </w:r>
            <w:proofErr w:type="spellStart"/>
            <w:r>
              <w:rPr>
                <w:rFonts w:ascii="Times New Roman" w:hAnsi="Times New Roman" w:cs="Times New Roman"/>
                <w:sz w:val="24"/>
                <w:lang w:val="en-US"/>
              </w:rPr>
              <w:t>interms</w:t>
            </w:r>
            <w:proofErr w:type="spellEnd"/>
            <w:r>
              <w:rPr>
                <w:rFonts w:ascii="Times New Roman" w:hAnsi="Times New Roman" w:cs="Times New Roman"/>
                <w:sz w:val="24"/>
                <w:lang w:val="en-US"/>
              </w:rPr>
              <w:t xml:space="preserve"> of cross talk.</w:t>
            </w:r>
          </w:p>
        </w:tc>
      </w:tr>
      <w:tr w:rsidR="009D47B4" w14:paraId="5BF64707" w14:textId="77777777">
        <w:trPr>
          <w:trHeight w:val="432"/>
        </w:trPr>
        <w:tc>
          <w:tcPr>
            <w:tcW w:w="1188" w:type="dxa"/>
            <w:gridSpan w:val="2"/>
            <w:tcBorders>
              <w:top w:val="single" w:sz="4" w:space="0" w:color="auto"/>
              <w:left w:val="single" w:sz="4" w:space="0" w:color="auto"/>
              <w:bottom w:val="single" w:sz="4" w:space="0" w:color="auto"/>
              <w:right w:val="single" w:sz="4" w:space="0" w:color="auto"/>
            </w:tcBorders>
          </w:tcPr>
          <w:p w14:paraId="0690DB02" w14:textId="77777777" w:rsidR="009D47B4" w:rsidRDefault="009D47B4">
            <w:pPr>
              <w:pStyle w:val="NoSpacing1"/>
              <w:jc w:val="both"/>
              <w:rPr>
                <w:rFonts w:asciiTheme="majorHAnsi" w:hAnsiTheme="majorHAnsi"/>
                <w:lang w:val="en-US"/>
              </w:rPr>
            </w:pPr>
          </w:p>
        </w:tc>
        <w:tc>
          <w:tcPr>
            <w:tcW w:w="8054" w:type="dxa"/>
            <w:gridSpan w:val="6"/>
            <w:tcBorders>
              <w:top w:val="single" w:sz="4" w:space="0" w:color="auto"/>
              <w:left w:val="single" w:sz="4" w:space="0" w:color="auto"/>
              <w:bottom w:val="single" w:sz="4" w:space="0" w:color="auto"/>
            </w:tcBorders>
          </w:tcPr>
          <w:p w14:paraId="7E2E9425" w14:textId="77777777" w:rsidR="009D47B4" w:rsidRDefault="008D7CE7">
            <w:pPr>
              <w:pStyle w:val="NoSpacing1"/>
              <w:numPr>
                <w:ilvl w:val="0"/>
                <w:numId w:val="4"/>
              </w:numPr>
              <w:jc w:val="both"/>
              <w:rPr>
                <w:rFonts w:ascii="Times New Roman" w:hAnsi="Times New Roman" w:cs="Times New Roman"/>
                <w:sz w:val="24"/>
                <w:lang w:val="en-US"/>
              </w:rPr>
            </w:pPr>
            <w:r>
              <w:rPr>
                <w:rFonts w:ascii="Times New Roman" w:hAnsi="Times New Roman" w:cs="Times New Roman"/>
                <w:sz w:val="24"/>
                <w:lang w:val="en-US"/>
              </w:rPr>
              <w:t>I have observed the effect of duty cycle of sampling signal on sampled and reconstructed signals.</w:t>
            </w:r>
          </w:p>
        </w:tc>
      </w:tr>
    </w:tbl>
    <w:p w14:paraId="120FAD7D" w14:textId="77777777" w:rsidR="009D47B4" w:rsidRDefault="009D47B4">
      <w:pPr>
        <w:rPr>
          <w:rFonts w:asciiTheme="majorHAnsi" w:hAnsiTheme="majorHAnsi"/>
        </w:rPr>
      </w:pPr>
    </w:p>
    <w:sectPr w:rsidR="009D47B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B9CC1" w14:textId="77777777" w:rsidR="00924D58" w:rsidRDefault="00924D58">
      <w:pPr>
        <w:spacing w:after="0" w:line="240" w:lineRule="auto"/>
      </w:pPr>
      <w:r>
        <w:separator/>
      </w:r>
    </w:p>
  </w:endnote>
  <w:endnote w:type="continuationSeparator" w:id="0">
    <w:p w14:paraId="7501A73C" w14:textId="77777777" w:rsidR="00924D58" w:rsidRDefault="00924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B5DA6" w14:textId="77777777" w:rsidR="009D47B4" w:rsidRDefault="008D7CE7">
    <w:pPr>
      <w:pStyle w:val="Footer"/>
      <w:jc w:val="right"/>
      <w:rPr>
        <w:rFonts w:ascii="Times New Roman" w:hAnsi="Times New Roman" w:cs="Times New Roman"/>
        <w:sz w:val="24"/>
      </w:rPr>
    </w:pPr>
    <w:r>
      <w:rPr>
        <w:rFonts w:ascii="Times New Roman" w:hAnsi="Times New Roman" w:cs="Times New Roman"/>
        <w:sz w:val="24"/>
        <w:lang w:val="en-US"/>
      </w:rPr>
      <w:t>Data Communication &amp; Networking</w:t>
    </w:r>
    <w:r>
      <w:rPr>
        <w:rFonts w:ascii="Times New Roman" w:hAnsi="Times New Roman" w:cs="Times New Roman"/>
        <w:sz w:val="24"/>
      </w:rPr>
      <w:t xml:space="preserve"> (</w:t>
    </w:r>
    <w:r>
      <w:rPr>
        <w:rFonts w:ascii="Times New Roman" w:hAnsi="Times New Roman" w:cs="Times New Roman"/>
        <w:sz w:val="24"/>
        <w:lang w:val="en-US"/>
      </w:rPr>
      <w:t>01IT0301</w:t>
    </w:r>
    <w:r>
      <w:rPr>
        <w:rFonts w:ascii="Times New Roman" w:hAnsi="Times New Roman" w:cs="Times New Roman"/>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86DBE" w14:textId="77777777" w:rsidR="00924D58" w:rsidRDefault="00924D58">
      <w:pPr>
        <w:spacing w:after="0" w:line="240" w:lineRule="auto"/>
      </w:pPr>
      <w:r>
        <w:separator/>
      </w:r>
    </w:p>
  </w:footnote>
  <w:footnote w:type="continuationSeparator" w:id="0">
    <w:p w14:paraId="7309597D" w14:textId="77777777" w:rsidR="00924D58" w:rsidRDefault="00924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605" w:type="dxa"/>
      <w:tblInd w:w="-459" w:type="dxa"/>
      <w:tblLayout w:type="fixed"/>
      <w:tblLook w:val="04A0" w:firstRow="1" w:lastRow="0" w:firstColumn="1" w:lastColumn="0" w:noHBand="0" w:noVBand="1"/>
    </w:tblPr>
    <w:tblGrid>
      <w:gridCol w:w="3118"/>
      <w:gridCol w:w="3640"/>
      <w:gridCol w:w="3847"/>
    </w:tblGrid>
    <w:tr w:rsidR="00791FF4" w14:paraId="52B9C22A" w14:textId="77777777" w:rsidTr="00791FF4">
      <w:trPr>
        <w:trHeight w:val="1132"/>
      </w:trPr>
      <w:tc>
        <w:tcPr>
          <w:tcW w:w="3119" w:type="dxa"/>
          <w:tcBorders>
            <w:top w:val="single" w:sz="4" w:space="0" w:color="auto"/>
            <w:left w:val="single" w:sz="4" w:space="0" w:color="auto"/>
            <w:bottom w:val="single" w:sz="4" w:space="0" w:color="auto"/>
            <w:right w:val="single" w:sz="4" w:space="0" w:color="auto"/>
          </w:tcBorders>
          <w:vAlign w:val="center"/>
          <w:hideMark/>
        </w:tcPr>
        <w:p w14:paraId="7B0EC750" w14:textId="77777777" w:rsidR="00791FF4" w:rsidRDefault="00791FF4" w:rsidP="00791FF4">
          <w:pPr>
            <w:tabs>
              <w:tab w:val="left" w:pos="7371"/>
              <w:tab w:val="left" w:pos="7655"/>
            </w:tabs>
            <w:spacing w:after="0" w:line="240" w:lineRule="auto"/>
            <w:ind w:right="723"/>
            <w:rPr>
              <w:b/>
              <w:sz w:val="28"/>
            </w:rPr>
          </w:pPr>
          <w:r>
            <w:rPr>
              <w:b/>
              <w:noProof/>
              <w:sz w:val="28"/>
              <w:lang w:eastAsia="en-IN" w:bidi="gu-IN"/>
            </w:rPr>
            <w:drawing>
              <wp:inline distT="0" distB="0" distL="0" distR="0" wp14:anchorId="27AA7C6D" wp14:editId="527430CC">
                <wp:extent cx="1866900" cy="61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619125"/>
                        </a:xfrm>
                        <a:prstGeom prst="rect">
                          <a:avLst/>
                        </a:prstGeom>
                        <a:noFill/>
                        <a:ln>
                          <a:noFill/>
                        </a:ln>
                      </pic:spPr>
                    </pic:pic>
                  </a:graphicData>
                </a:graphic>
              </wp:inline>
            </w:drawing>
          </w:r>
        </w:p>
      </w:tc>
      <w:tc>
        <w:tcPr>
          <w:tcW w:w="7489" w:type="dxa"/>
          <w:gridSpan w:val="2"/>
          <w:tcBorders>
            <w:top w:val="single" w:sz="4" w:space="0" w:color="auto"/>
            <w:left w:val="single" w:sz="4" w:space="0" w:color="auto"/>
            <w:bottom w:val="single" w:sz="4" w:space="0" w:color="auto"/>
            <w:right w:val="single" w:sz="4" w:space="0" w:color="auto"/>
          </w:tcBorders>
          <w:vAlign w:val="center"/>
          <w:hideMark/>
        </w:tcPr>
        <w:p w14:paraId="0101419A" w14:textId="77777777" w:rsidR="00791FF4" w:rsidRDefault="00791FF4" w:rsidP="00791FF4">
          <w:pPr>
            <w:tabs>
              <w:tab w:val="left" w:pos="7371"/>
              <w:tab w:val="left" w:pos="7655"/>
            </w:tabs>
            <w:spacing w:after="0"/>
            <w:ind w:left="121" w:right="-104" w:hanging="141"/>
            <w:rPr>
              <w:b/>
            </w:rPr>
          </w:pPr>
          <w:r>
            <w:rPr>
              <w:b/>
            </w:rPr>
            <w:t>Marwadi University, Rajkot</w:t>
          </w:r>
        </w:p>
        <w:p w14:paraId="283E5609" w14:textId="77777777" w:rsidR="00791FF4" w:rsidRDefault="00791FF4" w:rsidP="00791FF4">
          <w:pPr>
            <w:tabs>
              <w:tab w:val="left" w:pos="7371"/>
              <w:tab w:val="left" w:pos="7655"/>
            </w:tabs>
            <w:spacing w:after="0"/>
            <w:ind w:left="121" w:right="-104" w:hanging="141"/>
            <w:rPr>
              <w:b/>
            </w:rPr>
          </w:pPr>
          <w:r>
            <w:rPr>
              <w:b/>
            </w:rPr>
            <w:t>Faculty of Engineering and Technology</w:t>
          </w:r>
        </w:p>
        <w:p w14:paraId="7A776DBC" w14:textId="77777777" w:rsidR="00791FF4" w:rsidRDefault="00791FF4" w:rsidP="00791FF4">
          <w:pPr>
            <w:tabs>
              <w:tab w:val="left" w:pos="6663"/>
              <w:tab w:val="left" w:pos="6946"/>
            </w:tabs>
            <w:spacing w:after="0"/>
            <w:ind w:left="121" w:right="-104" w:hanging="141"/>
            <w:rPr>
              <w:b/>
              <w:sz w:val="28"/>
            </w:rPr>
          </w:pPr>
          <w:r>
            <w:rPr>
              <w:b/>
            </w:rPr>
            <w:t>Department of Computer Engineering - AI</w:t>
          </w:r>
        </w:p>
      </w:tc>
    </w:tr>
    <w:tr w:rsidR="00791FF4" w14:paraId="313FC4EA" w14:textId="77777777" w:rsidTr="00791FF4">
      <w:tc>
        <w:tcPr>
          <w:tcW w:w="3119" w:type="dxa"/>
          <w:tcBorders>
            <w:top w:val="single" w:sz="4" w:space="0" w:color="auto"/>
            <w:left w:val="single" w:sz="4" w:space="0" w:color="auto"/>
            <w:bottom w:val="single" w:sz="4" w:space="0" w:color="auto"/>
            <w:right w:val="single" w:sz="4" w:space="0" w:color="auto"/>
          </w:tcBorders>
          <w:vAlign w:val="center"/>
          <w:hideMark/>
        </w:tcPr>
        <w:p w14:paraId="3B5AA70A" w14:textId="77777777" w:rsidR="00791FF4" w:rsidRDefault="00791FF4" w:rsidP="00791FF4">
          <w:pPr>
            <w:tabs>
              <w:tab w:val="left" w:pos="7371"/>
              <w:tab w:val="left" w:pos="7655"/>
            </w:tabs>
            <w:spacing w:after="0"/>
            <w:ind w:right="15"/>
            <w:jc w:val="center"/>
            <w:rPr>
              <w:b/>
              <w:bCs/>
            </w:rPr>
          </w:pPr>
          <w:r>
            <w:rPr>
              <w:b/>
            </w:rPr>
            <w:t>Subject:</w:t>
          </w:r>
          <w:r>
            <w:rPr>
              <w:b/>
              <w:bCs/>
              <w:lang w:eastAsia="en-IN"/>
            </w:rPr>
            <w:t xml:space="preserve"> </w:t>
          </w:r>
          <w:r>
            <w:rPr>
              <w:b/>
              <w:bCs/>
            </w:rPr>
            <w:t>Data Communication Network (01IT0301)</w:t>
          </w:r>
        </w:p>
      </w:tc>
      <w:tc>
        <w:tcPr>
          <w:tcW w:w="7489" w:type="dxa"/>
          <w:gridSpan w:val="2"/>
          <w:tcBorders>
            <w:top w:val="single" w:sz="4" w:space="0" w:color="auto"/>
            <w:left w:val="single" w:sz="4" w:space="0" w:color="auto"/>
            <w:bottom w:val="single" w:sz="4" w:space="0" w:color="auto"/>
            <w:right w:val="single" w:sz="4" w:space="0" w:color="auto"/>
          </w:tcBorders>
          <w:vAlign w:val="center"/>
          <w:hideMark/>
        </w:tcPr>
        <w:p w14:paraId="1FC7060C" w14:textId="77777777" w:rsidR="00791FF4" w:rsidRDefault="00791FF4" w:rsidP="00791FF4">
          <w:pPr>
            <w:tabs>
              <w:tab w:val="left" w:pos="7371"/>
              <w:tab w:val="left" w:pos="7655"/>
            </w:tabs>
            <w:spacing w:after="0"/>
            <w:ind w:right="166"/>
            <w:jc w:val="both"/>
            <w:rPr>
              <w:b/>
              <w:lang w:val="en-US"/>
            </w:rPr>
          </w:pPr>
          <w:r>
            <w:rPr>
              <w:b/>
            </w:rPr>
            <w:t>Aim:</w:t>
          </w:r>
          <w:r>
            <w:rPr>
              <w:b/>
              <w:noProof/>
            </w:rPr>
            <w:t xml:space="preserve"> To perform sampling of a continuous signal and verify Nyquist criteria for reconstruction of signal.</w:t>
          </w:r>
        </w:p>
      </w:tc>
    </w:tr>
    <w:tr w:rsidR="00791FF4" w14:paraId="238851EF" w14:textId="77777777" w:rsidTr="00791FF4">
      <w:tc>
        <w:tcPr>
          <w:tcW w:w="3119" w:type="dxa"/>
          <w:tcBorders>
            <w:top w:val="single" w:sz="4" w:space="0" w:color="auto"/>
            <w:left w:val="single" w:sz="4" w:space="0" w:color="auto"/>
            <w:bottom w:val="single" w:sz="4" w:space="0" w:color="auto"/>
            <w:right w:val="single" w:sz="4" w:space="0" w:color="auto"/>
          </w:tcBorders>
          <w:vAlign w:val="center"/>
          <w:hideMark/>
        </w:tcPr>
        <w:p w14:paraId="76721494" w14:textId="77777777" w:rsidR="00791FF4" w:rsidRDefault="00791FF4" w:rsidP="00791FF4">
          <w:pPr>
            <w:tabs>
              <w:tab w:val="left" w:pos="7371"/>
              <w:tab w:val="left" w:pos="7655"/>
            </w:tabs>
            <w:spacing w:after="0"/>
            <w:ind w:right="105"/>
            <w:jc w:val="center"/>
            <w:rPr>
              <w:b/>
              <w:szCs w:val="20"/>
            </w:rPr>
          </w:pPr>
          <w:r>
            <w:rPr>
              <w:b/>
              <w:szCs w:val="20"/>
            </w:rPr>
            <w:t>Post Lab Exercise No: 01</w:t>
          </w:r>
        </w:p>
      </w:tc>
      <w:tc>
        <w:tcPr>
          <w:tcW w:w="3641" w:type="dxa"/>
          <w:tcBorders>
            <w:top w:val="single" w:sz="4" w:space="0" w:color="auto"/>
            <w:left w:val="single" w:sz="4" w:space="0" w:color="auto"/>
            <w:bottom w:val="single" w:sz="4" w:space="0" w:color="auto"/>
            <w:right w:val="single" w:sz="4" w:space="0" w:color="auto"/>
          </w:tcBorders>
          <w:vAlign w:val="center"/>
          <w:hideMark/>
        </w:tcPr>
        <w:p w14:paraId="118C6E3A" w14:textId="77777777" w:rsidR="00791FF4" w:rsidRDefault="00791FF4" w:rsidP="00791FF4">
          <w:pPr>
            <w:tabs>
              <w:tab w:val="left" w:pos="7371"/>
              <w:tab w:val="left" w:pos="7655"/>
            </w:tabs>
            <w:spacing w:after="0"/>
            <w:ind w:right="723"/>
            <w:rPr>
              <w:b/>
              <w:sz w:val="28"/>
            </w:rPr>
          </w:pPr>
          <w:r>
            <w:rPr>
              <w:b/>
              <w:szCs w:val="20"/>
            </w:rPr>
            <w:t xml:space="preserve">Date:                                    </w:t>
          </w:r>
        </w:p>
      </w:tc>
      <w:tc>
        <w:tcPr>
          <w:tcW w:w="3848" w:type="dxa"/>
          <w:tcBorders>
            <w:top w:val="single" w:sz="4" w:space="0" w:color="auto"/>
            <w:left w:val="single" w:sz="4" w:space="0" w:color="auto"/>
            <w:bottom w:val="single" w:sz="4" w:space="0" w:color="auto"/>
            <w:right w:val="single" w:sz="4" w:space="0" w:color="auto"/>
          </w:tcBorders>
          <w:vAlign w:val="center"/>
          <w:hideMark/>
        </w:tcPr>
        <w:p w14:paraId="536D4F4E" w14:textId="77777777" w:rsidR="00791FF4" w:rsidRDefault="00791FF4" w:rsidP="00791FF4">
          <w:pPr>
            <w:tabs>
              <w:tab w:val="left" w:pos="7371"/>
              <w:tab w:val="left" w:pos="7655"/>
            </w:tabs>
            <w:spacing w:after="0"/>
            <w:ind w:right="723"/>
            <w:rPr>
              <w:b/>
              <w:szCs w:val="20"/>
            </w:rPr>
          </w:pPr>
          <w:r>
            <w:rPr>
              <w:b/>
              <w:szCs w:val="20"/>
            </w:rPr>
            <w:t>Enrolment No:</w:t>
          </w:r>
        </w:p>
      </w:tc>
    </w:tr>
  </w:tbl>
  <w:p w14:paraId="3FBBF532" w14:textId="77777777" w:rsidR="009D47B4" w:rsidRPr="00791FF4" w:rsidRDefault="009D47B4" w:rsidP="00791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415BD"/>
    <w:multiLevelType w:val="hybridMultilevel"/>
    <w:tmpl w:val="1B028F70"/>
    <w:lvl w:ilvl="0" w:tplc="5E4A952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221A79"/>
    <w:multiLevelType w:val="multilevel"/>
    <w:tmpl w:val="40221A79"/>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DD0112"/>
    <w:multiLevelType w:val="hybridMultilevel"/>
    <w:tmpl w:val="C7442BEE"/>
    <w:lvl w:ilvl="0" w:tplc="1A684A32">
      <w:start w:val="17"/>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106394"/>
    <w:multiLevelType w:val="multilevel"/>
    <w:tmpl w:val="56106394"/>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F64B8E"/>
    <w:multiLevelType w:val="multilevel"/>
    <w:tmpl w:val="62F64B8E"/>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5842B30"/>
    <w:multiLevelType w:val="multilevel"/>
    <w:tmpl w:val="75842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575002">
    <w:abstractNumId w:val="1"/>
  </w:num>
  <w:num w:numId="2" w16cid:durableId="436412900">
    <w:abstractNumId w:val="4"/>
  </w:num>
  <w:num w:numId="3" w16cid:durableId="444614786">
    <w:abstractNumId w:val="3"/>
  </w:num>
  <w:num w:numId="4" w16cid:durableId="490608615">
    <w:abstractNumId w:val="5"/>
  </w:num>
  <w:num w:numId="5" w16cid:durableId="1165778320">
    <w:abstractNumId w:val="0"/>
  </w:num>
  <w:num w:numId="6" w16cid:durableId="343747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239B"/>
    <w:rsid w:val="000B1B37"/>
    <w:rsid w:val="00122E8A"/>
    <w:rsid w:val="00187C20"/>
    <w:rsid w:val="002148E4"/>
    <w:rsid w:val="002A6402"/>
    <w:rsid w:val="002B02AA"/>
    <w:rsid w:val="002B33B7"/>
    <w:rsid w:val="002E588D"/>
    <w:rsid w:val="0037674B"/>
    <w:rsid w:val="003D2BE5"/>
    <w:rsid w:val="00455DFD"/>
    <w:rsid w:val="004947C6"/>
    <w:rsid w:val="00563703"/>
    <w:rsid w:val="00584ACE"/>
    <w:rsid w:val="00591ACE"/>
    <w:rsid w:val="005C0C27"/>
    <w:rsid w:val="005D3581"/>
    <w:rsid w:val="00622402"/>
    <w:rsid w:val="00701DD2"/>
    <w:rsid w:val="00791FF4"/>
    <w:rsid w:val="00817182"/>
    <w:rsid w:val="0089110C"/>
    <w:rsid w:val="008D2BE6"/>
    <w:rsid w:val="008D7CE7"/>
    <w:rsid w:val="008E05D0"/>
    <w:rsid w:val="00924D58"/>
    <w:rsid w:val="00975D3D"/>
    <w:rsid w:val="009D47B4"/>
    <w:rsid w:val="00A06056"/>
    <w:rsid w:val="00A34B32"/>
    <w:rsid w:val="00A947CF"/>
    <w:rsid w:val="00AB36BC"/>
    <w:rsid w:val="00AD50D5"/>
    <w:rsid w:val="00B905F0"/>
    <w:rsid w:val="00BE4927"/>
    <w:rsid w:val="00C0239B"/>
    <w:rsid w:val="00C03C07"/>
    <w:rsid w:val="00C566CF"/>
    <w:rsid w:val="00D43B93"/>
    <w:rsid w:val="00DA796E"/>
    <w:rsid w:val="00E473B9"/>
    <w:rsid w:val="00E535D2"/>
    <w:rsid w:val="00EB57AF"/>
    <w:rsid w:val="00EC4117"/>
    <w:rsid w:val="00F02F31"/>
    <w:rsid w:val="00F63ABF"/>
    <w:rsid w:val="052A24D5"/>
    <w:rsid w:val="0C8134AD"/>
    <w:rsid w:val="1B13256A"/>
    <w:rsid w:val="293E6536"/>
    <w:rsid w:val="40F05D74"/>
    <w:rsid w:val="6F382D6D"/>
    <w:rsid w:val="75DB48EA"/>
    <w:rsid w:val="76CA7CEB"/>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7A2B56"/>
  <w15:docId w15:val="{4FB47671-23BE-4159-A78D-3BA12E8A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pPr>
      <w:spacing w:after="0" w:line="240" w:lineRule="auto"/>
    </w:pPr>
    <w:rPr>
      <w:sz w:val="22"/>
      <w:szCs w:val="22"/>
      <w:lang w:eastAsia="en-US" w:bidi="ar-SA"/>
    </w:rPr>
  </w:style>
  <w:style w:type="character" w:customStyle="1" w:styleId="PlaceholderText1">
    <w:name w:val="Placeholder Text1"/>
    <w:basedOn w:val="DefaultParagraphFont"/>
    <w:uiPriority w:val="99"/>
    <w:semiHidden/>
    <w:rPr>
      <w:color w:val="80808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0888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Dhruvesh Vora</cp:lastModifiedBy>
  <cp:revision>28</cp:revision>
  <cp:lastPrinted>2016-12-06T05:18:00Z</cp:lastPrinted>
  <dcterms:created xsi:type="dcterms:W3CDTF">2016-12-03T04:58:00Z</dcterms:created>
  <dcterms:modified xsi:type="dcterms:W3CDTF">2024-08-05T10:17:00Z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