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DDE3D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proofErr w:type="spellStart"/>
      <w:r w:rsidRPr="00F6652B">
        <w:rPr>
          <w:rFonts w:ascii="Segoe UI Emoji" w:hAnsi="Segoe UI Emoji" w:cs="Segoe UI Emoji"/>
          <w:b/>
          <w:bCs/>
        </w:rPr>
        <w:t>SentientShield</w:t>
      </w:r>
      <w:proofErr w:type="spellEnd"/>
      <w:r w:rsidRPr="00F6652B">
        <w:rPr>
          <w:rFonts w:ascii="Segoe UI Emoji" w:hAnsi="Segoe UI Emoji" w:cs="Segoe UI Emoji"/>
          <w:b/>
          <w:bCs/>
        </w:rPr>
        <w:t xml:space="preserve"> Logging &amp; Event Storage Architecture</w:t>
      </w:r>
    </w:p>
    <w:p w14:paraId="6963BB60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proofErr w:type="spellStart"/>
      <w:r w:rsidRPr="00F6652B">
        <w:rPr>
          <w:rFonts w:ascii="Segoe UI Emoji" w:hAnsi="Segoe UI Emoji" w:cs="Segoe UI Emoji"/>
          <w:b/>
          <w:bCs/>
        </w:rPr>
        <w:t>SentientShield</w:t>
      </w:r>
      <w:proofErr w:type="spellEnd"/>
      <w:r w:rsidRPr="00F6652B">
        <w:rPr>
          <w:rFonts w:ascii="Segoe UI Emoji" w:hAnsi="Segoe UI Emoji" w:cs="Segoe UI Emoji"/>
          <w:b/>
          <w:bCs/>
        </w:rPr>
        <w:t xml:space="preserve"> records and </w:t>
      </w:r>
      <w:proofErr w:type="spellStart"/>
      <w:r w:rsidRPr="00F6652B">
        <w:rPr>
          <w:rFonts w:ascii="Segoe UI Emoji" w:hAnsi="Segoe UI Emoji" w:cs="Segoe UI Emoji"/>
          <w:b/>
          <w:bCs/>
        </w:rPr>
        <w:t>analyzes</w:t>
      </w:r>
      <w:proofErr w:type="spellEnd"/>
      <w:r w:rsidRPr="00F6652B">
        <w:rPr>
          <w:rFonts w:ascii="Segoe UI Emoji" w:hAnsi="Segoe UI Emoji" w:cs="Segoe UI Emoji"/>
          <w:b/>
          <w:bCs/>
        </w:rPr>
        <w:t xml:space="preserve"> multiple types of security data to support threat monitoring, analytics, and MITRE ATT&amp;CK mapping.</w:t>
      </w:r>
      <w:r w:rsidRPr="00F6652B">
        <w:rPr>
          <w:rFonts w:ascii="Segoe UI Emoji" w:hAnsi="Segoe UI Emoji" w:cs="Segoe UI Emoji"/>
          <w:b/>
          <w:bCs/>
        </w:rPr>
        <w:br/>
        <w:t>The system stores information using three different storage mechanisms depending on the data type.</w:t>
      </w:r>
    </w:p>
    <w:p w14:paraId="32183D53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pict w14:anchorId="20CE8BE1">
          <v:rect id="_x0000_i1223" style="width:0;height:1.5pt" o:hralign="center" o:hrstd="t" o:hr="t" fillcolor="#a0a0a0" stroked="f"/>
        </w:pict>
      </w:r>
    </w:p>
    <w:p w14:paraId="66F55EC2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1️⃣ Security Events (Threat Intelligence Data)</w:t>
      </w:r>
    </w:p>
    <w:p w14:paraId="6E412EDC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These are the actual security incidents recorded in the system.</w:t>
      </w:r>
    </w:p>
    <w:p w14:paraId="55AFADD3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Examples include:</w:t>
      </w:r>
    </w:p>
    <w:p w14:paraId="4FAC53E3" w14:textId="77777777" w:rsidR="00F6652B" w:rsidRPr="00F6652B" w:rsidRDefault="00F6652B" w:rsidP="00F6652B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Event Injection (manual threat entry from dashboard)</w:t>
      </w:r>
    </w:p>
    <w:p w14:paraId="211B1C4F" w14:textId="77777777" w:rsidR="00F6652B" w:rsidRPr="00F6652B" w:rsidRDefault="00F6652B" w:rsidP="00F6652B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Detected attack alerts</w:t>
      </w:r>
    </w:p>
    <w:p w14:paraId="2819CB4E" w14:textId="77777777" w:rsidR="00F6652B" w:rsidRPr="00F6652B" w:rsidRDefault="00F6652B" w:rsidP="00F6652B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MITRE ATT&amp;CK mappings</w:t>
      </w:r>
    </w:p>
    <w:p w14:paraId="0099498E" w14:textId="77777777" w:rsidR="00F6652B" w:rsidRPr="00F6652B" w:rsidRDefault="00F6652B" w:rsidP="00F6652B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Threat severity classification</w:t>
      </w:r>
    </w:p>
    <w:p w14:paraId="13A77460" w14:textId="77777777" w:rsidR="00F6652B" w:rsidRPr="00F6652B" w:rsidRDefault="00F6652B" w:rsidP="00F6652B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Risk score calculations</w:t>
      </w:r>
    </w:p>
    <w:p w14:paraId="1A284BAA" w14:textId="77777777" w:rsidR="00F6652B" w:rsidRPr="00F6652B" w:rsidRDefault="00F6652B" w:rsidP="00F6652B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Trend analysis events</w:t>
      </w:r>
    </w:p>
    <w:p w14:paraId="16EB6DFF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 xml:space="preserve">These events are stored using the </w:t>
      </w:r>
      <w:proofErr w:type="spellStart"/>
      <w:r w:rsidRPr="00F6652B">
        <w:rPr>
          <w:rFonts w:ascii="Segoe UI Emoji" w:hAnsi="Segoe UI Emoji" w:cs="Segoe UI Emoji"/>
          <w:b/>
          <w:bCs/>
        </w:rPr>
        <w:t>TrendStore</w:t>
      </w:r>
      <w:proofErr w:type="spellEnd"/>
      <w:r w:rsidRPr="00F6652B">
        <w:rPr>
          <w:rFonts w:ascii="Segoe UI Emoji" w:hAnsi="Segoe UI Emoji" w:cs="Segoe UI Emoji"/>
          <w:b/>
          <w:bCs/>
        </w:rPr>
        <w:t xml:space="preserve"> system.</w:t>
      </w:r>
    </w:p>
    <w:p w14:paraId="60E7986E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How events are stored</w:t>
      </w:r>
    </w:p>
    <w:p w14:paraId="2FCF8C6A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 xml:space="preserve">When </w:t>
      </w:r>
      <w:proofErr w:type="gramStart"/>
      <w:r w:rsidRPr="00F6652B">
        <w:rPr>
          <w:rFonts w:ascii="Segoe UI Emoji" w:hAnsi="Segoe UI Emoji" w:cs="Segoe UI Emoji"/>
          <w:b/>
          <w:bCs/>
        </w:rPr>
        <w:t>a user clicks</w:t>
      </w:r>
      <w:proofErr w:type="gramEnd"/>
      <w:r w:rsidRPr="00F6652B">
        <w:rPr>
          <w:rFonts w:ascii="Segoe UI Emoji" w:hAnsi="Segoe UI Emoji" w:cs="Segoe UI Emoji"/>
          <w:b/>
          <w:bCs/>
        </w:rPr>
        <w:t xml:space="preserve"> Record Event in the </w:t>
      </w:r>
      <w:proofErr w:type="spellStart"/>
      <w:r w:rsidRPr="00F6652B">
        <w:rPr>
          <w:rFonts w:ascii="Segoe UI Emoji" w:hAnsi="Segoe UI Emoji" w:cs="Segoe UI Emoji"/>
          <w:b/>
          <w:bCs/>
        </w:rPr>
        <w:t>Streamlit</w:t>
      </w:r>
      <w:proofErr w:type="spellEnd"/>
      <w:r w:rsidRPr="00F6652B">
        <w:rPr>
          <w:rFonts w:ascii="Segoe UI Emoji" w:hAnsi="Segoe UI Emoji" w:cs="Segoe UI Emoji"/>
          <w:b/>
          <w:bCs/>
        </w:rPr>
        <w:t xml:space="preserve"> dashboard or when an API sends a log event:</w:t>
      </w:r>
    </w:p>
    <w:p w14:paraId="484A9593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proofErr w:type="spellStart"/>
      <w:r w:rsidRPr="00F6652B">
        <w:rPr>
          <w:rFonts w:ascii="Segoe UI Emoji" w:hAnsi="Segoe UI Emoji" w:cs="Segoe UI Emoji"/>
          <w:b/>
          <w:bCs/>
        </w:rPr>
        <w:t>TrendStore.record_</w:t>
      </w:r>
      <w:proofErr w:type="gramStart"/>
      <w:r w:rsidRPr="00F6652B">
        <w:rPr>
          <w:rFonts w:ascii="Segoe UI Emoji" w:hAnsi="Segoe UI Emoji" w:cs="Segoe UI Emoji"/>
          <w:b/>
          <w:bCs/>
        </w:rPr>
        <w:t>event</w:t>
      </w:r>
      <w:proofErr w:type="spellEnd"/>
      <w:r w:rsidRPr="00F6652B">
        <w:rPr>
          <w:rFonts w:ascii="Segoe UI Emoji" w:hAnsi="Segoe UI Emoji" w:cs="Segoe UI Emoji"/>
          <w:b/>
          <w:bCs/>
        </w:rPr>
        <w:t>(</w:t>
      </w:r>
      <w:proofErr w:type="gramEnd"/>
      <w:r w:rsidRPr="00F6652B">
        <w:rPr>
          <w:rFonts w:ascii="Segoe UI Emoji" w:hAnsi="Segoe UI Emoji" w:cs="Segoe UI Emoji"/>
          <w:b/>
          <w:bCs/>
        </w:rPr>
        <w:t>)</w:t>
      </w:r>
    </w:p>
    <w:p w14:paraId="705904C9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is called.</w:t>
      </w:r>
    </w:p>
    <w:p w14:paraId="221991CD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This function saves the event into a database.</w:t>
      </w:r>
    </w:p>
    <w:p w14:paraId="49FB25D6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pict w14:anchorId="2ED8F71A">
          <v:rect id="_x0000_i1224" style="width:0;height:1.5pt" o:hralign="center" o:hrstd="t" o:hr="t" fillcolor="#a0a0a0" stroked="f"/>
        </w:pict>
      </w:r>
    </w:p>
    <w:p w14:paraId="42E75DB5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Default Storage (Local Development)</w:t>
      </w:r>
    </w:p>
    <w:p w14:paraId="4102AFDC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 xml:space="preserve">If the environment variable DATABASE_URL is NOT set, </w:t>
      </w:r>
      <w:proofErr w:type="spellStart"/>
      <w:r w:rsidRPr="00F6652B">
        <w:rPr>
          <w:rFonts w:ascii="Segoe UI Emoji" w:hAnsi="Segoe UI Emoji" w:cs="Segoe UI Emoji"/>
          <w:b/>
          <w:bCs/>
        </w:rPr>
        <w:t>SentientShield</w:t>
      </w:r>
      <w:proofErr w:type="spellEnd"/>
      <w:r w:rsidRPr="00F6652B">
        <w:rPr>
          <w:rFonts w:ascii="Segoe UI Emoji" w:hAnsi="Segoe UI Emoji" w:cs="Segoe UI Emoji"/>
          <w:b/>
          <w:bCs/>
        </w:rPr>
        <w:t xml:space="preserve"> automatically uses a local SQLite database.</w:t>
      </w:r>
    </w:p>
    <w:p w14:paraId="1F217339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Database file:</w:t>
      </w:r>
    </w:p>
    <w:p w14:paraId="614E258D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proofErr w:type="spellStart"/>
      <w:r w:rsidRPr="00F6652B">
        <w:rPr>
          <w:rFonts w:ascii="Segoe UI Emoji" w:hAnsi="Segoe UI Emoji" w:cs="Segoe UI Emoji"/>
          <w:b/>
          <w:bCs/>
        </w:rPr>
        <w:t>src</w:t>
      </w:r>
      <w:proofErr w:type="spellEnd"/>
      <w:r w:rsidRPr="00F6652B">
        <w:rPr>
          <w:rFonts w:ascii="Segoe UI Emoji" w:hAnsi="Segoe UI Emoji" w:cs="Segoe UI Emoji"/>
          <w:b/>
          <w:bCs/>
        </w:rPr>
        <w:t>/data/</w:t>
      </w:r>
      <w:proofErr w:type="spellStart"/>
      <w:r w:rsidRPr="00F6652B">
        <w:rPr>
          <w:rFonts w:ascii="Segoe UI Emoji" w:hAnsi="Segoe UI Emoji" w:cs="Segoe UI Emoji"/>
          <w:b/>
          <w:bCs/>
        </w:rPr>
        <w:t>attck.db</w:t>
      </w:r>
      <w:proofErr w:type="spellEnd"/>
    </w:p>
    <w:p w14:paraId="0E0375E1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This database is initialized by the MITRE ATT&amp;CK mapping service.</w:t>
      </w:r>
    </w:p>
    <w:p w14:paraId="35CE028B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The path is configured in:</w:t>
      </w:r>
    </w:p>
    <w:p w14:paraId="3B44651D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log_service.py</w:t>
      </w:r>
    </w:p>
    <w:p w14:paraId="49E7E27A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lastRenderedPageBreak/>
        <w:t>and reused by the Logs API router in:</w:t>
      </w:r>
    </w:p>
    <w:p w14:paraId="5FE82D19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logs.py</w:t>
      </w:r>
    </w:p>
    <w:p w14:paraId="6916FC8F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pict w14:anchorId="548C7B68">
          <v:rect id="_x0000_i1225" style="width:0;height:1.5pt" o:hralign="center" o:hrstd="t" o:hr="t" fillcolor="#a0a0a0" stroked="f"/>
        </w:pict>
      </w:r>
    </w:p>
    <w:p w14:paraId="31E3EA0B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Tables inside the SQLite Database</w:t>
      </w:r>
    </w:p>
    <w:p w14:paraId="0F9677A6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 xml:space="preserve">1. </w:t>
      </w:r>
      <w:proofErr w:type="spellStart"/>
      <w:r w:rsidRPr="00F6652B">
        <w:rPr>
          <w:rFonts w:ascii="Segoe UI Emoji" w:hAnsi="Segoe UI Emoji" w:cs="Segoe UI Emoji"/>
          <w:b/>
          <w:bCs/>
        </w:rPr>
        <w:t>log_events</w:t>
      </w:r>
      <w:proofErr w:type="spellEnd"/>
    </w:p>
    <w:p w14:paraId="1A78D201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Stores all recorded security events.</w:t>
      </w:r>
    </w:p>
    <w:p w14:paraId="281D3AC5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Typical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3442"/>
      </w:tblGrid>
      <w:tr w:rsidR="00F6652B" w:rsidRPr="00F6652B" w14:paraId="722BC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45935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BEFE3A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F6652B" w:rsidRPr="00F6652B" w14:paraId="554DC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8124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F6652B">
              <w:rPr>
                <w:rFonts w:ascii="Segoe UI Emoji" w:hAnsi="Segoe UI Emoji" w:cs="Segoe UI Emoji"/>
                <w:b/>
                <w:bCs/>
              </w:rPr>
              <w:t>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6007E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Timestamp of event</w:t>
            </w:r>
          </w:p>
        </w:tc>
      </w:tr>
      <w:tr w:rsidR="00F6652B" w:rsidRPr="00F6652B" w14:paraId="3F78B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69368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5FB1B4FA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Security message or description</w:t>
            </w:r>
          </w:p>
        </w:tc>
      </w:tr>
      <w:tr w:rsidR="00F6652B" w:rsidRPr="00F6652B" w14:paraId="3924C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B9CF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486F9AA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Threat severity level</w:t>
            </w:r>
          </w:p>
        </w:tc>
      </w:tr>
      <w:tr w:rsidR="00F6652B" w:rsidRPr="00F6652B" w14:paraId="34C38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1136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F6652B">
              <w:rPr>
                <w:rFonts w:ascii="Segoe UI Emoji" w:hAnsi="Segoe UI Emoji" w:cs="Segoe UI Emoji"/>
                <w:b/>
                <w:bCs/>
              </w:rPr>
              <w:t>threat_type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8286C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Type of detected threat</w:t>
            </w:r>
          </w:p>
        </w:tc>
      </w:tr>
      <w:tr w:rsidR="00F6652B" w:rsidRPr="00F6652B" w14:paraId="41A62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DB32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1F5E6DB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Computed risk score</w:t>
            </w:r>
          </w:p>
        </w:tc>
      </w:tr>
    </w:tbl>
    <w:p w14:paraId="1DA4D5E1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Example record:</w:t>
      </w:r>
    </w:p>
    <w:p w14:paraId="57ADE637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proofErr w:type="spellStart"/>
      <w:r w:rsidRPr="00F6652B">
        <w:rPr>
          <w:rFonts w:ascii="Segoe UI Emoji" w:hAnsi="Segoe UI Emoji" w:cs="Segoe UI Emoji"/>
          <w:b/>
          <w:bCs/>
        </w:rPr>
        <w:t>ts</w:t>
      </w:r>
      <w:proofErr w:type="spellEnd"/>
      <w:r w:rsidRPr="00F6652B">
        <w:rPr>
          <w:rFonts w:ascii="Segoe UI Emoji" w:hAnsi="Segoe UI Emoji" w:cs="Segoe UI Emoji"/>
          <w:b/>
          <w:bCs/>
        </w:rPr>
        <w:t>: 2026-03-12 20:41:33</w:t>
      </w:r>
      <w:r w:rsidRPr="00F6652B">
        <w:rPr>
          <w:rFonts w:ascii="Segoe UI Emoji" w:hAnsi="Segoe UI Emoji" w:cs="Segoe UI Emoji"/>
          <w:b/>
          <w:bCs/>
        </w:rPr>
        <w:br/>
        <w:t>message: SQL injection attempt detected</w:t>
      </w:r>
      <w:r w:rsidRPr="00F6652B">
        <w:rPr>
          <w:rFonts w:ascii="Segoe UI Emoji" w:hAnsi="Segoe UI Emoji" w:cs="Segoe UI Emoji"/>
          <w:b/>
          <w:bCs/>
        </w:rPr>
        <w:br/>
        <w:t>severity: HIGH</w:t>
      </w:r>
      <w:r w:rsidRPr="00F6652B">
        <w:rPr>
          <w:rFonts w:ascii="Segoe UI Emoji" w:hAnsi="Segoe UI Emoji" w:cs="Segoe UI Emoji"/>
          <w:b/>
          <w:bCs/>
        </w:rPr>
        <w:br/>
      </w:r>
      <w:proofErr w:type="spellStart"/>
      <w:r w:rsidRPr="00F6652B">
        <w:rPr>
          <w:rFonts w:ascii="Segoe UI Emoji" w:hAnsi="Segoe UI Emoji" w:cs="Segoe UI Emoji"/>
          <w:b/>
          <w:bCs/>
        </w:rPr>
        <w:t>threat_type</w:t>
      </w:r>
      <w:proofErr w:type="spellEnd"/>
      <w:r w:rsidRPr="00F6652B">
        <w:rPr>
          <w:rFonts w:ascii="Segoe UI Emoji" w:hAnsi="Segoe UI Emoji" w:cs="Segoe UI Emoji"/>
          <w:b/>
          <w:bCs/>
        </w:rPr>
        <w:t xml:space="preserve">: </w:t>
      </w:r>
      <w:proofErr w:type="spellStart"/>
      <w:r w:rsidRPr="00F6652B">
        <w:rPr>
          <w:rFonts w:ascii="Segoe UI Emoji" w:hAnsi="Segoe UI Emoji" w:cs="Segoe UI Emoji"/>
          <w:b/>
          <w:bCs/>
        </w:rPr>
        <w:t>sql_injection</w:t>
      </w:r>
      <w:proofErr w:type="spellEnd"/>
      <w:r w:rsidRPr="00F6652B">
        <w:rPr>
          <w:rFonts w:ascii="Segoe UI Emoji" w:hAnsi="Segoe UI Emoji" w:cs="Segoe UI Emoji"/>
          <w:b/>
          <w:bCs/>
        </w:rPr>
        <w:br/>
        <w:t>risk: 0.91</w:t>
      </w:r>
    </w:p>
    <w:p w14:paraId="45659EC7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pict w14:anchorId="2C673241">
          <v:rect id="_x0000_i1226" style="width:0;height:1.5pt" o:hralign="center" o:hrstd="t" o:hr="t" fillcolor="#a0a0a0" stroked="f"/>
        </w:pict>
      </w:r>
    </w:p>
    <w:p w14:paraId="6689071E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 xml:space="preserve">2. </w:t>
      </w:r>
      <w:proofErr w:type="spellStart"/>
      <w:r w:rsidRPr="00F6652B">
        <w:rPr>
          <w:rFonts w:ascii="Segoe UI Emoji" w:hAnsi="Segoe UI Emoji" w:cs="Segoe UI Emoji"/>
          <w:b/>
          <w:bCs/>
        </w:rPr>
        <w:t>attck_mappings</w:t>
      </w:r>
      <w:proofErr w:type="spellEnd"/>
    </w:p>
    <w:p w14:paraId="31E2E709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Stores mappings between detected threats and the MITRE ATT&amp;CK framework.</w:t>
      </w:r>
    </w:p>
    <w:p w14:paraId="68C615A4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Example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2258"/>
      </w:tblGrid>
      <w:tr w:rsidR="00F6652B" w:rsidRPr="00F6652B" w14:paraId="55F64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91876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36C1F37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Description</w:t>
            </w:r>
          </w:p>
        </w:tc>
      </w:tr>
      <w:tr w:rsidR="00F6652B" w:rsidRPr="00F6652B" w14:paraId="0005E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16DC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F6652B">
              <w:rPr>
                <w:rFonts w:ascii="Segoe UI Emoji" w:hAnsi="Segoe UI Emoji" w:cs="Segoe UI Emoji"/>
                <w:b/>
                <w:bCs/>
              </w:rPr>
              <w:t>event_id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6DC7F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Related log event</w:t>
            </w:r>
          </w:p>
        </w:tc>
      </w:tr>
      <w:tr w:rsidR="00F6652B" w:rsidRPr="00F6652B" w14:paraId="40EA7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F563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F6652B">
              <w:rPr>
                <w:rFonts w:ascii="Segoe UI Emoji" w:hAnsi="Segoe UI Emoji" w:cs="Segoe UI Emoji"/>
                <w:b/>
                <w:bCs/>
              </w:rPr>
              <w:t>technique_id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5E4E2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MITRE technique</w:t>
            </w:r>
          </w:p>
        </w:tc>
      </w:tr>
      <w:tr w:rsidR="00F6652B" w:rsidRPr="00F6652B" w14:paraId="76B78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9692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tactic</w:t>
            </w:r>
          </w:p>
        </w:tc>
        <w:tc>
          <w:tcPr>
            <w:tcW w:w="0" w:type="auto"/>
            <w:vAlign w:val="center"/>
            <w:hideMark/>
          </w:tcPr>
          <w:p w14:paraId="2F4B4C36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MITRE tactic</w:t>
            </w:r>
          </w:p>
        </w:tc>
      </w:tr>
      <w:tr w:rsidR="00F6652B" w:rsidRPr="00F6652B" w14:paraId="56A5A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EA31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35B75E33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Mapping confidence</w:t>
            </w:r>
          </w:p>
        </w:tc>
      </w:tr>
    </w:tbl>
    <w:p w14:paraId="2B65FE69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These mappings are created by:</w:t>
      </w:r>
    </w:p>
    <w:p w14:paraId="02DDBADF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proofErr w:type="spellStart"/>
      <w:r w:rsidRPr="00F6652B">
        <w:rPr>
          <w:rFonts w:ascii="Segoe UI Emoji" w:hAnsi="Segoe UI Emoji" w:cs="Segoe UI Emoji"/>
          <w:b/>
          <w:bCs/>
        </w:rPr>
        <w:lastRenderedPageBreak/>
        <w:t>MITREAttckMapper</w:t>
      </w:r>
      <w:proofErr w:type="spellEnd"/>
    </w:p>
    <w:p w14:paraId="0F569D62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pict w14:anchorId="0DFFA98E">
          <v:rect id="_x0000_i1227" style="width:0;height:1.5pt" o:hralign="center" o:hrstd="t" o:hr="t" fillcolor="#a0a0a0" stroked="f"/>
        </w:pict>
      </w:r>
    </w:p>
    <w:p w14:paraId="08E07E11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Production Storage (Cloud Deployment)</w:t>
      </w:r>
    </w:p>
    <w:p w14:paraId="275104E7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 xml:space="preserve">When deploying </w:t>
      </w:r>
      <w:proofErr w:type="spellStart"/>
      <w:r w:rsidRPr="00F6652B">
        <w:rPr>
          <w:rFonts w:ascii="Segoe UI Emoji" w:hAnsi="Segoe UI Emoji" w:cs="Segoe UI Emoji"/>
          <w:b/>
          <w:bCs/>
        </w:rPr>
        <w:t>SentientShield</w:t>
      </w:r>
      <w:proofErr w:type="spellEnd"/>
      <w:r w:rsidRPr="00F6652B">
        <w:rPr>
          <w:rFonts w:ascii="Segoe UI Emoji" w:hAnsi="Segoe UI Emoji" w:cs="Segoe UI Emoji"/>
          <w:b/>
          <w:bCs/>
        </w:rPr>
        <w:t xml:space="preserve"> to production (for example on cloud servers), you can set:</w:t>
      </w:r>
    </w:p>
    <w:p w14:paraId="6A35EAA1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DATABASE_URL</w:t>
      </w:r>
    </w:p>
    <w:p w14:paraId="31772517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If this variable exists, the system switches to PostgreSQL automatically.</w:t>
      </w:r>
    </w:p>
    <w:p w14:paraId="42D6ADD6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Database backend:</w:t>
      </w:r>
    </w:p>
    <w:p w14:paraId="40D7B359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proofErr w:type="spellStart"/>
      <w:r w:rsidRPr="00F6652B">
        <w:rPr>
          <w:rFonts w:ascii="Segoe UI Emoji" w:hAnsi="Segoe UI Emoji" w:cs="Segoe UI Emoji"/>
          <w:b/>
          <w:bCs/>
        </w:rPr>
        <w:t>PGTrendStore</w:t>
      </w:r>
      <w:proofErr w:type="spellEnd"/>
    </w:p>
    <w:p w14:paraId="2E08378C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Benefits of PostgreSQL in production:</w:t>
      </w:r>
    </w:p>
    <w:p w14:paraId="0C47C403" w14:textId="77777777" w:rsidR="00F6652B" w:rsidRPr="00F6652B" w:rsidRDefault="00F6652B" w:rsidP="00F6652B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Better scalability</w:t>
      </w:r>
    </w:p>
    <w:p w14:paraId="38376BE0" w14:textId="77777777" w:rsidR="00F6652B" w:rsidRPr="00F6652B" w:rsidRDefault="00F6652B" w:rsidP="00F6652B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Concurrent access support</w:t>
      </w:r>
    </w:p>
    <w:p w14:paraId="41324079" w14:textId="77777777" w:rsidR="00F6652B" w:rsidRPr="00F6652B" w:rsidRDefault="00F6652B" w:rsidP="00F6652B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Cloud database compatibility</w:t>
      </w:r>
    </w:p>
    <w:p w14:paraId="3FE04277" w14:textId="77777777" w:rsidR="00F6652B" w:rsidRPr="00F6652B" w:rsidRDefault="00F6652B" w:rsidP="00F6652B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Larger storage capacity</w:t>
      </w:r>
    </w:p>
    <w:p w14:paraId="1962A746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pict w14:anchorId="24185A12">
          <v:rect id="_x0000_i1228" style="width:0;height:1.5pt" o:hralign="center" o:hrstd="t" o:hr="t" fillcolor="#a0a0a0" stroked="f"/>
        </w:pict>
      </w:r>
    </w:p>
    <w:p w14:paraId="78B7EC50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2️⃣ API Request Logging</w:t>
      </w:r>
    </w:p>
    <w:p w14:paraId="42F1A8A2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 xml:space="preserve">Apart from security events, </w:t>
      </w:r>
      <w:proofErr w:type="spellStart"/>
      <w:r w:rsidRPr="00F6652B">
        <w:rPr>
          <w:rFonts w:ascii="Segoe UI Emoji" w:hAnsi="Segoe UI Emoji" w:cs="Segoe UI Emoji"/>
          <w:b/>
          <w:bCs/>
        </w:rPr>
        <w:t>SentientShield</w:t>
      </w:r>
      <w:proofErr w:type="spellEnd"/>
      <w:r w:rsidRPr="00F6652B">
        <w:rPr>
          <w:rFonts w:ascii="Segoe UI Emoji" w:hAnsi="Segoe UI Emoji" w:cs="Segoe UI Emoji"/>
          <w:b/>
          <w:bCs/>
        </w:rPr>
        <w:t xml:space="preserve"> also logs every API request made to the system.</w:t>
      </w:r>
    </w:p>
    <w:p w14:paraId="4BDF1429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This helps with:</w:t>
      </w:r>
    </w:p>
    <w:p w14:paraId="48154368" w14:textId="77777777" w:rsidR="00F6652B" w:rsidRPr="00F6652B" w:rsidRDefault="00F6652B" w:rsidP="00F6652B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auditing</w:t>
      </w:r>
    </w:p>
    <w:p w14:paraId="72C7D6CD" w14:textId="77777777" w:rsidR="00F6652B" w:rsidRPr="00F6652B" w:rsidRDefault="00F6652B" w:rsidP="00F6652B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debugging</w:t>
      </w:r>
    </w:p>
    <w:p w14:paraId="7788777F" w14:textId="77777777" w:rsidR="00F6652B" w:rsidRPr="00F6652B" w:rsidRDefault="00F6652B" w:rsidP="00F6652B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monitoring system usage</w:t>
      </w:r>
    </w:p>
    <w:p w14:paraId="495D3B3F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These logs are stored in a file:</w:t>
      </w:r>
    </w:p>
    <w:p w14:paraId="18B6C052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proofErr w:type="spellStart"/>
      <w:r w:rsidRPr="00F6652B">
        <w:rPr>
          <w:rFonts w:ascii="Segoe UI Emoji" w:hAnsi="Segoe UI Emoji" w:cs="Segoe UI Emoji"/>
          <w:b/>
          <w:bCs/>
        </w:rPr>
        <w:t>api_</w:t>
      </w:r>
      <w:proofErr w:type="gramStart"/>
      <w:r w:rsidRPr="00F6652B">
        <w:rPr>
          <w:rFonts w:ascii="Segoe UI Emoji" w:hAnsi="Segoe UI Emoji" w:cs="Segoe UI Emoji"/>
          <w:b/>
          <w:bCs/>
        </w:rPr>
        <w:t>calls.jsonl</w:t>
      </w:r>
      <w:proofErr w:type="spellEnd"/>
      <w:proofErr w:type="gramEnd"/>
    </w:p>
    <w:p w14:paraId="35FCDADD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The path is configured in:</w:t>
      </w:r>
    </w:p>
    <w:p w14:paraId="4065184B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config.py</w:t>
      </w:r>
    </w:p>
    <w:p w14:paraId="0161BE15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Why JSONL?</w:t>
      </w:r>
    </w:p>
    <w:p w14:paraId="1DC5CE06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JSONL (JSON Lines) stores one JSON object per line.</w:t>
      </w:r>
    </w:p>
    <w:p w14:paraId="487D7DF8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Example entry:</w:t>
      </w:r>
    </w:p>
    <w:p w14:paraId="11566482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{</w:t>
      </w:r>
      <w:r w:rsidRPr="00F6652B">
        <w:rPr>
          <w:rFonts w:ascii="Segoe UI Emoji" w:hAnsi="Segoe UI Emoji" w:cs="Segoe UI Emoji"/>
          <w:b/>
          <w:bCs/>
        </w:rPr>
        <w:br/>
        <w:t xml:space="preserve"> "timestamp": "2026-03-12T20:55:10",</w:t>
      </w:r>
      <w:r w:rsidRPr="00F6652B">
        <w:rPr>
          <w:rFonts w:ascii="Segoe UI Emoji" w:hAnsi="Segoe UI Emoji" w:cs="Segoe UI Emoji"/>
          <w:b/>
          <w:bCs/>
        </w:rPr>
        <w:br/>
        <w:t xml:space="preserve"> "endpoint": "/predict",</w:t>
      </w:r>
      <w:r w:rsidRPr="00F6652B">
        <w:rPr>
          <w:rFonts w:ascii="Segoe UI Emoji" w:hAnsi="Segoe UI Emoji" w:cs="Segoe UI Emoji"/>
          <w:b/>
          <w:bCs/>
        </w:rPr>
        <w:br/>
      </w:r>
      <w:r w:rsidRPr="00F6652B">
        <w:rPr>
          <w:rFonts w:ascii="Segoe UI Emoji" w:hAnsi="Segoe UI Emoji" w:cs="Segoe UI Emoji"/>
          <w:b/>
          <w:bCs/>
        </w:rPr>
        <w:lastRenderedPageBreak/>
        <w:t xml:space="preserve"> "user": "admin",</w:t>
      </w:r>
      <w:r w:rsidRPr="00F6652B">
        <w:rPr>
          <w:rFonts w:ascii="Segoe UI Emoji" w:hAnsi="Segoe UI Emoji" w:cs="Segoe UI Emoji"/>
          <w:b/>
          <w:bCs/>
        </w:rPr>
        <w:br/>
        <w:t xml:space="preserve"> "prediction": "</w:t>
      </w:r>
      <w:proofErr w:type="spellStart"/>
      <w:r w:rsidRPr="00F6652B">
        <w:rPr>
          <w:rFonts w:ascii="Segoe UI Emoji" w:hAnsi="Segoe UI Emoji" w:cs="Segoe UI Emoji"/>
          <w:b/>
          <w:bCs/>
        </w:rPr>
        <w:t>sql_injection</w:t>
      </w:r>
      <w:proofErr w:type="spellEnd"/>
      <w:r w:rsidRPr="00F6652B">
        <w:rPr>
          <w:rFonts w:ascii="Segoe UI Emoji" w:hAnsi="Segoe UI Emoji" w:cs="Segoe UI Emoji"/>
          <w:b/>
          <w:bCs/>
        </w:rPr>
        <w:t>",</w:t>
      </w:r>
      <w:r w:rsidRPr="00F6652B">
        <w:rPr>
          <w:rFonts w:ascii="Segoe UI Emoji" w:hAnsi="Segoe UI Emoji" w:cs="Segoe UI Emoji"/>
          <w:b/>
          <w:bCs/>
        </w:rPr>
        <w:br/>
        <w:t xml:space="preserve"> "confidence": 0.92</w:t>
      </w:r>
      <w:r w:rsidRPr="00F6652B">
        <w:rPr>
          <w:rFonts w:ascii="Segoe UI Emoji" w:hAnsi="Segoe UI Emoji" w:cs="Segoe UI Emoji"/>
          <w:b/>
          <w:bCs/>
        </w:rPr>
        <w:br/>
        <w:t>}</w:t>
      </w:r>
    </w:p>
    <w:p w14:paraId="3A5A7D15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Benefits:</w:t>
      </w:r>
    </w:p>
    <w:p w14:paraId="3C7D6EC3" w14:textId="77777777" w:rsidR="00F6652B" w:rsidRPr="00F6652B" w:rsidRDefault="00F6652B" w:rsidP="00F6652B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fast append logging</w:t>
      </w:r>
    </w:p>
    <w:p w14:paraId="330F0A67" w14:textId="77777777" w:rsidR="00F6652B" w:rsidRPr="00F6652B" w:rsidRDefault="00F6652B" w:rsidP="00F6652B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easy parsing</w:t>
      </w:r>
    </w:p>
    <w:p w14:paraId="630EE9E8" w14:textId="77777777" w:rsidR="00F6652B" w:rsidRPr="00F6652B" w:rsidRDefault="00F6652B" w:rsidP="00F6652B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compatible with log analytics tools</w:t>
      </w:r>
    </w:p>
    <w:p w14:paraId="4E3056FA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pict w14:anchorId="554421D4">
          <v:rect id="_x0000_i1229" style="width:0;height:1.5pt" o:hralign="center" o:hrstd="t" o:hr="t" fillcolor="#a0a0a0" stroked="f"/>
        </w:pict>
      </w:r>
    </w:p>
    <w:p w14:paraId="2F858BAA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3️⃣ In-Memory Similarity Search (Not Persisted)</w:t>
      </w:r>
    </w:p>
    <w:p w14:paraId="314BC03E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proofErr w:type="spellStart"/>
      <w:r w:rsidRPr="00F6652B">
        <w:rPr>
          <w:rFonts w:ascii="Segoe UI Emoji" w:hAnsi="Segoe UI Emoji" w:cs="Segoe UI Emoji"/>
          <w:b/>
          <w:bCs/>
        </w:rPr>
        <w:t>SentientShield</w:t>
      </w:r>
      <w:proofErr w:type="spellEnd"/>
      <w:r w:rsidRPr="00F6652B">
        <w:rPr>
          <w:rFonts w:ascii="Segoe UI Emoji" w:hAnsi="Segoe UI Emoji" w:cs="Segoe UI Emoji"/>
          <w:b/>
          <w:bCs/>
        </w:rPr>
        <w:t xml:space="preserve"> includes a vector similarity search system used for </w:t>
      </w:r>
      <w:proofErr w:type="spellStart"/>
      <w:r w:rsidRPr="00F6652B">
        <w:rPr>
          <w:rFonts w:ascii="Segoe UI Emoji" w:hAnsi="Segoe UI Emoji" w:cs="Segoe UI Emoji"/>
          <w:b/>
          <w:bCs/>
        </w:rPr>
        <w:t>analyzing</w:t>
      </w:r>
      <w:proofErr w:type="spellEnd"/>
      <w:r w:rsidRPr="00F6652B">
        <w:rPr>
          <w:rFonts w:ascii="Segoe UI Emoji" w:hAnsi="Segoe UI Emoji" w:cs="Segoe UI Emoji"/>
          <w:b/>
          <w:bCs/>
        </w:rPr>
        <w:t xml:space="preserve"> security messages.</w:t>
      </w:r>
    </w:p>
    <w:p w14:paraId="421AC8F0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This system helps:</w:t>
      </w:r>
    </w:p>
    <w:p w14:paraId="189B84CB" w14:textId="77777777" w:rsidR="00F6652B" w:rsidRPr="00F6652B" w:rsidRDefault="00F6652B" w:rsidP="00F6652B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detect similar attack patterns</w:t>
      </w:r>
    </w:p>
    <w:p w14:paraId="21421EEA" w14:textId="77777777" w:rsidR="00F6652B" w:rsidRPr="00F6652B" w:rsidRDefault="00F6652B" w:rsidP="00F6652B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cluster related threats</w:t>
      </w:r>
    </w:p>
    <w:p w14:paraId="00A8AF35" w14:textId="77777777" w:rsidR="00F6652B" w:rsidRPr="00F6652B" w:rsidRDefault="00F6652B" w:rsidP="00F6652B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find contextual attack similarities</w:t>
      </w:r>
    </w:p>
    <w:p w14:paraId="62564092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It uses one of these engines:</w:t>
      </w:r>
    </w:p>
    <w:p w14:paraId="21F80359" w14:textId="77777777" w:rsidR="00F6652B" w:rsidRPr="00F6652B" w:rsidRDefault="00F6652B" w:rsidP="00F6652B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F6652B">
        <w:rPr>
          <w:rFonts w:ascii="Segoe UI Emoji" w:hAnsi="Segoe UI Emoji" w:cs="Segoe UI Emoji"/>
          <w:b/>
          <w:bCs/>
        </w:rPr>
        <w:t>FaissVectorIndex</w:t>
      </w:r>
      <w:proofErr w:type="spellEnd"/>
    </w:p>
    <w:p w14:paraId="42A53843" w14:textId="77777777" w:rsidR="00F6652B" w:rsidRPr="00F6652B" w:rsidRDefault="00F6652B" w:rsidP="00F6652B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F6652B">
        <w:rPr>
          <w:rFonts w:ascii="Segoe UI Emoji" w:hAnsi="Segoe UI Emoji" w:cs="Segoe UI Emoji"/>
          <w:b/>
          <w:bCs/>
        </w:rPr>
        <w:t>InMemoryVectorIndex</w:t>
      </w:r>
      <w:proofErr w:type="spellEnd"/>
    </w:p>
    <w:p w14:paraId="576C2E64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These indexes store vector embeddings of log messages.</w:t>
      </w:r>
    </w:p>
    <w:p w14:paraId="6C3C9A2D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Example:</w:t>
      </w:r>
    </w:p>
    <w:p w14:paraId="6BF3A71B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"Possible SQL injection attempt"</w:t>
      </w:r>
      <w:r w:rsidRPr="00F6652B">
        <w:rPr>
          <w:rFonts w:ascii="Segoe UI Emoji" w:hAnsi="Segoe UI Emoji" w:cs="Segoe UI Emoji"/>
          <w:b/>
          <w:bCs/>
        </w:rPr>
        <w:br/>
        <w:t>→ converted to vector embedding</w:t>
      </w:r>
      <w:r w:rsidRPr="00F6652B">
        <w:rPr>
          <w:rFonts w:ascii="Segoe UI Emoji" w:hAnsi="Segoe UI Emoji" w:cs="Segoe UI Emoji"/>
          <w:b/>
          <w:bCs/>
        </w:rPr>
        <w:br/>
        <w:t>→ stored in vector index</w:t>
      </w:r>
    </w:p>
    <w:p w14:paraId="7D5EB343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However, these vectors are NOT saved to disk.</w:t>
      </w:r>
    </w:p>
    <w:p w14:paraId="3510064E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They exist only in RAM (memory).</w:t>
      </w:r>
    </w:p>
    <w:p w14:paraId="42CEA6A4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Why?</w:t>
      </w:r>
    </w:p>
    <w:p w14:paraId="0CDBC649" w14:textId="77777777" w:rsidR="00F6652B" w:rsidRPr="00F6652B" w:rsidRDefault="00F6652B" w:rsidP="00F6652B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Faster similarity search</w:t>
      </w:r>
    </w:p>
    <w:p w14:paraId="665296CA" w14:textId="77777777" w:rsidR="00F6652B" w:rsidRPr="00F6652B" w:rsidRDefault="00F6652B" w:rsidP="00F6652B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Low latency threat analysis</w:t>
      </w:r>
    </w:p>
    <w:p w14:paraId="096FAD09" w14:textId="77777777" w:rsidR="00F6652B" w:rsidRPr="00F6652B" w:rsidRDefault="00F6652B" w:rsidP="00F6652B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Temporary runtime analysis</w:t>
      </w:r>
    </w:p>
    <w:p w14:paraId="1C4DEA18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But this means:</w:t>
      </w:r>
    </w:p>
    <w:p w14:paraId="741A5A8E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lastRenderedPageBreak/>
        <w:t>If the server restarts, the index resets.</w:t>
      </w:r>
    </w:p>
    <w:p w14:paraId="3210F080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pict w14:anchorId="31D2B22F">
          <v:rect id="_x0000_i1230" style="width:0;height:1.5pt" o:hralign="center" o:hrstd="t" o:hr="t" fillcolor="#a0a0a0" stroked="f"/>
        </w:pict>
      </w:r>
    </w:p>
    <w:p w14:paraId="4EE71C2A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4️⃣ Complete Storage Flow</w:t>
      </w:r>
    </w:p>
    <w:p w14:paraId="133063E8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Security Event</w:t>
      </w:r>
      <w:r w:rsidRPr="00F6652B">
        <w:rPr>
          <w:rFonts w:ascii="Segoe UI Emoji" w:hAnsi="Segoe UI Emoji" w:cs="Segoe UI Emoji"/>
          <w:b/>
          <w:bCs/>
        </w:rPr>
        <w:br/>
        <w:t xml:space="preserve">      </w:t>
      </w:r>
      <w:r w:rsidRPr="00F6652B">
        <w:rPr>
          <w:rFonts w:ascii="MS Gothic" w:eastAsia="MS Gothic" w:hAnsi="MS Gothic" w:cs="MS Gothic" w:hint="eastAsia"/>
          <w:b/>
          <w:bCs/>
        </w:rPr>
        <w:t>│</w:t>
      </w:r>
      <w:r w:rsidRPr="00F6652B">
        <w:rPr>
          <w:rFonts w:ascii="Segoe UI Emoji" w:hAnsi="Segoe UI Emoji" w:cs="Segoe UI Emoji"/>
          <w:b/>
          <w:bCs/>
        </w:rPr>
        <w:br/>
        <w:t xml:space="preserve">      ▼</w:t>
      </w:r>
      <w:r w:rsidRPr="00F6652B">
        <w:rPr>
          <w:rFonts w:ascii="Segoe UI Emoji" w:hAnsi="Segoe UI Emoji" w:cs="Segoe UI Emoji"/>
          <w:b/>
          <w:bCs/>
        </w:rPr>
        <w:br/>
      </w:r>
      <w:proofErr w:type="spellStart"/>
      <w:r w:rsidRPr="00F6652B">
        <w:rPr>
          <w:rFonts w:ascii="Segoe UI Emoji" w:hAnsi="Segoe UI Emoji" w:cs="Segoe UI Emoji"/>
          <w:b/>
          <w:bCs/>
        </w:rPr>
        <w:t>TrendStore.record_</w:t>
      </w:r>
      <w:proofErr w:type="gramStart"/>
      <w:r w:rsidRPr="00F6652B">
        <w:rPr>
          <w:rFonts w:ascii="Segoe UI Emoji" w:hAnsi="Segoe UI Emoji" w:cs="Segoe UI Emoji"/>
          <w:b/>
          <w:bCs/>
        </w:rPr>
        <w:t>event</w:t>
      </w:r>
      <w:proofErr w:type="spellEnd"/>
      <w:r w:rsidRPr="00F6652B">
        <w:rPr>
          <w:rFonts w:ascii="Segoe UI Emoji" w:hAnsi="Segoe UI Emoji" w:cs="Segoe UI Emoji"/>
          <w:b/>
          <w:bCs/>
        </w:rPr>
        <w:t>(</w:t>
      </w:r>
      <w:proofErr w:type="gramEnd"/>
      <w:r w:rsidRPr="00F6652B">
        <w:rPr>
          <w:rFonts w:ascii="Segoe UI Emoji" w:hAnsi="Segoe UI Emoji" w:cs="Segoe UI Emoji"/>
          <w:b/>
          <w:bCs/>
        </w:rPr>
        <w:t>)</w:t>
      </w:r>
      <w:r w:rsidRPr="00F6652B">
        <w:rPr>
          <w:rFonts w:ascii="Segoe UI Emoji" w:hAnsi="Segoe UI Emoji" w:cs="Segoe UI Emoji"/>
          <w:b/>
          <w:bCs/>
        </w:rPr>
        <w:br/>
        <w:t xml:space="preserve">      </w:t>
      </w:r>
      <w:r w:rsidRPr="00F6652B">
        <w:rPr>
          <w:rFonts w:ascii="MS Gothic" w:eastAsia="MS Gothic" w:hAnsi="MS Gothic" w:cs="MS Gothic" w:hint="eastAsia"/>
          <w:b/>
          <w:bCs/>
        </w:rPr>
        <w:t>│</w:t>
      </w:r>
      <w:r w:rsidRPr="00F6652B">
        <w:rPr>
          <w:rFonts w:ascii="Segoe UI Emoji" w:hAnsi="Segoe UI Emoji" w:cs="Segoe UI Emoji"/>
          <w:b/>
          <w:bCs/>
        </w:rPr>
        <w:br/>
        <w:t xml:space="preserve">      </w:t>
      </w:r>
      <w:r w:rsidRPr="00F6652B">
        <w:rPr>
          <w:rFonts w:ascii="MS Gothic" w:eastAsia="MS Gothic" w:hAnsi="MS Gothic" w:cs="MS Gothic" w:hint="eastAsia"/>
          <w:b/>
          <w:bCs/>
        </w:rPr>
        <w:t>├──</w:t>
      </w:r>
      <w:r w:rsidRPr="00F6652B">
        <w:rPr>
          <w:rFonts w:ascii="Segoe UI Emoji" w:hAnsi="Segoe UI Emoji" w:cs="Segoe UI Emoji"/>
          <w:b/>
          <w:bCs/>
        </w:rPr>
        <w:t xml:space="preserve"> SQLite (</w:t>
      </w:r>
      <w:proofErr w:type="spellStart"/>
      <w:r w:rsidRPr="00F6652B">
        <w:rPr>
          <w:rFonts w:ascii="Segoe UI Emoji" w:hAnsi="Segoe UI Emoji" w:cs="Segoe UI Emoji"/>
          <w:b/>
          <w:bCs/>
        </w:rPr>
        <w:t>attck.</w:t>
      </w:r>
      <w:proofErr w:type="gramStart"/>
      <w:r w:rsidRPr="00F6652B">
        <w:rPr>
          <w:rFonts w:ascii="Segoe UI Emoji" w:hAnsi="Segoe UI Emoji" w:cs="Segoe UI Emoji"/>
          <w:b/>
          <w:bCs/>
        </w:rPr>
        <w:t>db</w:t>
      </w:r>
      <w:proofErr w:type="spellEnd"/>
      <w:r w:rsidRPr="00F6652B">
        <w:rPr>
          <w:rFonts w:ascii="Segoe UI Emoji" w:hAnsi="Segoe UI Emoji" w:cs="Segoe UI Emoji"/>
          <w:b/>
          <w:bCs/>
        </w:rPr>
        <w:t>)  →</w:t>
      </w:r>
      <w:proofErr w:type="gramEnd"/>
      <w:r w:rsidRPr="00F6652B">
        <w:rPr>
          <w:rFonts w:ascii="Segoe UI Emoji" w:hAnsi="Segoe UI Emoji" w:cs="Segoe UI Emoji"/>
          <w:b/>
          <w:bCs/>
        </w:rPr>
        <w:t xml:space="preserve"> Local development</w:t>
      </w:r>
      <w:r w:rsidRPr="00F6652B">
        <w:rPr>
          <w:rFonts w:ascii="Segoe UI Emoji" w:hAnsi="Segoe UI Emoji" w:cs="Segoe UI Emoji"/>
          <w:b/>
          <w:bCs/>
        </w:rPr>
        <w:br/>
        <w:t xml:space="preserve">      </w:t>
      </w:r>
      <w:r w:rsidRPr="00F6652B">
        <w:rPr>
          <w:rFonts w:ascii="MS Gothic" w:eastAsia="MS Gothic" w:hAnsi="MS Gothic" w:cs="MS Gothic" w:hint="eastAsia"/>
          <w:b/>
          <w:bCs/>
        </w:rPr>
        <w:t>│</w:t>
      </w:r>
      <w:r w:rsidRPr="00F6652B">
        <w:rPr>
          <w:rFonts w:ascii="Segoe UI Emoji" w:hAnsi="Segoe UI Emoji" w:cs="Segoe UI Emoji"/>
          <w:b/>
          <w:bCs/>
        </w:rPr>
        <w:br/>
        <w:t xml:space="preserve">      </w:t>
      </w:r>
      <w:r w:rsidRPr="00F6652B">
        <w:rPr>
          <w:rFonts w:ascii="MS Gothic" w:eastAsia="MS Gothic" w:hAnsi="MS Gothic" w:cs="MS Gothic" w:hint="eastAsia"/>
          <w:b/>
          <w:bCs/>
        </w:rPr>
        <w:t>└──</w:t>
      </w:r>
      <w:r w:rsidRPr="00F6652B">
        <w:rPr>
          <w:rFonts w:ascii="Segoe UI Emoji" w:hAnsi="Segoe UI Emoji" w:cs="Segoe UI Emoji"/>
          <w:b/>
          <w:bCs/>
        </w:rPr>
        <w:t xml:space="preserve"> PostgreSQL         → Production deployment</w:t>
      </w:r>
    </w:p>
    <w:p w14:paraId="42757D4B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Additional logging:</w:t>
      </w:r>
    </w:p>
    <w:p w14:paraId="3054810F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API Calls</w:t>
      </w:r>
      <w:r w:rsidRPr="00F6652B">
        <w:rPr>
          <w:rFonts w:ascii="Segoe UI Emoji" w:hAnsi="Segoe UI Emoji" w:cs="Segoe UI Emoji"/>
          <w:b/>
          <w:bCs/>
        </w:rPr>
        <w:br/>
        <w:t xml:space="preserve">      </w:t>
      </w:r>
      <w:r w:rsidRPr="00F6652B">
        <w:rPr>
          <w:rFonts w:ascii="MS Gothic" w:eastAsia="MS Gothic" w:hAnsi="MS Gothic" w:cs="MS Gothic" w:hint="eastAsia"/>
          <w:b/>
          <w:bCs/>
        </w:rPr>
        <w:t>│</w:t>
      </w:r>
      <w:r w:rsidRPr="00F6652B">
        <w:rPr>
          <w:rFonts w:ascii="Segoe UI Emoji" w:hAnsi="Segoe UI Emoji" w:cs="Segoe UI Emoji"/>
          <w:b/>
          <w:bCs/>
        </w:rPr>
        <w:br/>
        <w:t xml:space="preserve">      ▼</w:t>
      </w:r>
      <w:r w:rsidRPr="00F6652B">
        <w:rPr>
          <w:rFonts w:ascii="Segoe UI Emoji" w:hAnsi="Segoe UI Emoji" w:cs="Segoe UI Emoji"/>
          <w:b/>
          <w:bCs/>
        </w:rPr>
        <w:br/>
      </w:r>
      <w:proofErr w:type="spellStart"/>
      <w:r w:rsidRPr="00F6652B">
        <w:rPr>
          <w:rFonts w:ascii="Segoe UI Emoji" w:hAnsi="Segoe UI Emoji" w:cs="Segoe UI Emoji"/>
          <w:b/>
          <w:bCs/>
        </w:rPr>
        <w:t>api_</w:t>
      </w:r>
      <w:proofErr w:type="gramStart"/>
      <w:r w:rsidRPr="00F6652B">
        <w:rPr>
          <w:rFonts w:ascii="Segoe UI Emoji" w:hAnsi="Segoe UI Emoji" w:cs="Segoe UI Emoji"/>
          <w:b/>
          <w:bCs/>
        </w:rPr>
        <w:t>calls.jsonl</w:t>
      </w:r>
      <w:proofErr w:type="spellEnd"/>
      <w:proofErr w:type="gramEnd"/>
    </w:p>
    <w:p w14:paraId="34E7FBFC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Vector analysis:</w:t>
      </w:r>
    </w:p>
    <w:p w14:paraId="42BABCBA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Threat message</w:t>
      </w:r>
      <w:r w:rsidRPr="00F6652B">
        <w:rPr>
          <w:rFonts w:ascii="Segoe UI Emoji" w:hAnsi="Segoe UI Emoji" w:cs="Segoe UI Emoji"/>
          <w:b/>
          <w:bCs/>
        </w:rPr>
        <w:br/>
        <w:t xml:space="preserve">      </w:t>
      </w:r>
      <w:r w:rsidRPr="00F6652B">
        <w:rPr>
          <w:rFonts w:ascii="MS Gothic" w:eastAsia="MS Gothic" w:hAnsi="MS Gothic" w:cs="MS Gothic" w:hint="eastAsia"/>
          <w:b/>
          <w:bCs/>
        </w:rPr>
        <w:t>│</w:t>
      </w:r>
      <w:r w:rsidRPr="00F6652B">
        <w:rPr>
          <w:rFonts w:ascii="Segoe UI Emoji" w:hAnsi="Segoe UI Emoji" w:cs="Segoe UI Emoji"/>
          <w:b/>
          <w:bCs/>
        </w:rPr>
        <w:br/>
        <w:t xml:space="preserve">      ▼</w:t>
      </w:r>
      <w:r w:rsidRPr="00F6652B">
        <w:rPr>
          <w:rFonts w:ascii="Segoe UI Emoji" w:hAnsi="Segoe UI Emoji" w:cs="Segoe UI Emoji"/>
          <w:b/>
          <w:bCs/>
        </w:rPr>
        <w:br/>
        <w:t>Embedding</w:t>
      </w:r>
      <w:r w:rsidRPr="00F6652B">
        <w:rPr>
          <w:rFonts w:ascii="Segoe UI Emoji" w:hAnsi="Segoe UI Emoji" w:cs="Segoe UI Emoji"/>
          <w:b/>
          <w:bCs/>
        </w:rPr>
        <w:br/>
        <w:t xml:space="preserve">      </w:t>
      </w:r>
      <w:r w:rsidRPr="00F6652B">
        <w:rPr>
          <w:rFonts w:ascii="MS Gothic" w:eastAsia="MS Gothic" w:hAnsi="MS Gothic" w:cs="MS Gothic" w:hint="eastAsia"/>
          <w:b/>
          <w:bCs/>
        </w:rPr>
        <w:t>│</w:t>
      </w:r>
      <w:r w:rsidRPr="00F6652B">
        <w:rPr>
          <w:rFonts w:ascii="Segoe UI Emoji" w:hAnsi="Segoe UI Emoji" w:cs="Segoe UI Emoji"/>
          <w:b/>
          <w:bCs/>
        </w:rPr>
        <w:br/>
        <w:t xml:space="preserve">      ▼</w:t>
      </w:r>
      <w:r w:rsidRPr="00F6652B">
        <w:rPr>
          <w:rFonts w:ascii="Segoe UI Emoji" w:hAnsi="Segoe UI Emoji" w:cs="Segoe UI Emoji"/>
          <w:b/>
          <w:bCs/>
        </w:rPr>
        <w:br/>
        <w:t xml:space="preserve">FAISS / </w:t>
      </w:r>
      <w:proofErr w:type="spellStart"/>
      <w:r w:rsidRPr="00F6652B">
        <w:rPr>
          <w:rFonts w:ascii="Segoe UI Emoji" w:hAnsi="Segoe UI Emoji" w:cs="Segoe UI Emoji"/>
          <w:b/>
          <w:bCs/>
        </w:rPr>
        <w:t>InMemory</w:t>
      </w:r>
      <w:proofErr w:type="spellEnd"/>
      <w:r w:rsidRPr="00F6652B">
        <w:rPr>
          <w:rFonts w:ascii="Segoe UI Emoji" w:hAnsi="Segoe UI Emoji" w:cs="Segoe UI Emoji"/>
          <w:b/>
          <w:bCs/>
        </w:rPr>
        <w:t xml:space="preserve"> Vector Index</w:t>
      </w:r>
      <w:r w:rsidRPr="00F6652B">
        <w:rPr>
          <w:rFonts w:ascii="Segoe UI Emoji" w:hAnsi="Segoe UI Emoji" w:cs="Segoe UI Emoji"/>
          <w:b/>
          <w:bCs/>
        </w:rPr>
        <w:br/>
        <w:t xml:space="preserve">      </w:t>
      </w:r>
      <w:r w:rsidRPr="00F6652B">
        <w:rPr>
          <w:rFonts w:ascii="MS Gothic" w:eastAsia="MS Gothic" w:hAnsi="MS Gothic" w:cs="MS Gothic" w:hint="eastAsia"/>
          <w:b/>
          <w:bCs/>
        </w:rPr>
        <w:t>│</w:t>
      </w:r>
      <w:r w:rsidRPr="00F6652B">
        <w:rPr>
          <w:rFonts w:ascii="Segoe UI Emoji" w:hAnsi="Segoe UI Emoji" w:cs="Segoe UI Emoji"/>
          <w:b/>
          <w:bCs/>
        </w:rPr>
        <w:br/>
        <w:t xml:space="preserve">      ▼</w:t>
      </w:r>
      <w:r w:rsidRPr="00F6652B">
        <w:rPr>
          <w:rFonts w:ascii="Segoe UI Emoji" w:hAnsi="Segoe UI Emoji" w:cs="Segoe UI Emoji"/>
          <w:b/>
          <w:bCs/>
        </w:rPr>
        <w:br/>
        <w:t>Stored in RAM (not persisted)</w:t>
      </w:r>
    </w:p>
    <w:p w14:paraId="10E6FEAB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pict w14:anchorId="7B0A8BB0">
          <v:rect id="_x0000_i1231" style="width:0;height:1.5pt" o:hralign="center" o:hrstd="t" o:hr="t" fillcolor="#a0a0a0" stroked="f"/>
        </w:pict>
      </w:r>
    </w:p>
    <w:p w14:paraId="08C4AA76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5️⃣ Summary</w:t>
      </w:r>
    </w:p>
    <w:p w14:paraId="7BCC1727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proofErr w:type="spellStart"/>
      <w:r w:rsidRPr="00F6652B">
        <w:rPr>
          <w:rFonts w:ascii="Segoe UI Emoji" w:hAnsi="Segoe UI Emoji" w:cs="Segoe UI Emoji"/>
          <w:b/>
          <w:bCs/>
        </w:rPr>
        <w:t>SentientShield</w:t>
      </w:r>
      <w:proofErr w:type="spellEnd"/>
      <w:r w:rsidRPr="00F6652B">
        <w:rPr>
          <w:rFonts w:ascii="Segoe UI Emoji" w:hAnsi="Segoe UI Emoji" w:cs="Segoe UI Emoji"/>
          <w:b/>
          <w:bCs/>
        </w:rPr>
        <w:t xml:space="preserve"> uses a hybrid storage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2219"/>
      </w:tblGrid>
      <w:tr w:rsidR="00F6652B" w:rsidRPr="00F6652B" w14:paraId="0DA54D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12C66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531415C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Storage</w:t>
            </w:r>
          </w:p>
        </w:tc>
      </w:tr>
      <w:tr w:rsidR="00F6652B" w:rsidRPr="00F6652B" w14:paraId="10FFA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2562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Security Events</w:t>
            </w:r>
          </w:p>
        </w:tc>
        <w:tc>
          <w:tcPr>
            <w:tcW w:w="0" w:type="auto"/>
            <w:vAlign w:val="center"/>
            <w:hideMark/>
          </w:tcPr>
          <w:p w14:paraId="3024DB59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SQLite / PostgreSQL</w:t>
            </w:r>
          </w:p>
        </w:tc>
      </w:tr>
      <w:tr w:rsidR="00F6652B" w:rsidRPr="00F6652B" w14:paraId="2F2B1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F3F9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MITRE ATT&amp;CK mappings</w:t>
            </w:r>
          </w:p>
        </w:tc>
        <w:tc>
          <w:tcPr>
            <w:tcW w:w="0" w:type="auto"/>
            <w:vAlign w:val="center"/>
            <w:hideMark/>
          </w:tcPr>
          <w:p w14:paraId="08FB63AA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SQLite / PostgreSQL</w:t>
            </w:r>
          </w:p>
        </w:tc>
      </w:tr>
      <w:tr w:rsidR="00F6652B" w:rsidRPr="00F6652B" w14:paraId="59584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5572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API request logs</w:t>
            </w:r>
          </w:p>
        </w:tc>
        <w:tc>
          <w:tcPr>
            <w:tcW w:w="0" w:type="auto"/>
            <w:vAlign w:val="center"/>
            <w:hideMark/>
          </w:tcPr>
          <w:p w14:paraId="0CFCCD2F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JSONL log file</w:t>
            </w:r>
          </w:p>
        </w:tc>
      </w:tr>
      <w:tr w:rsidR="00F6652B" w:rsidRPr="00F6652B" w14:paraId="2361F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1765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lastRenderedPageBreak/>
              <w:t>Vector similarity search</w:t>
            </w:r>
          </w:p>
        </w:tc>
        <w:tc>
          <w:tcPr>
            <w:tcW w:w="0" w:type="auto"/>
            <w:vAlign w:val="center"/>
            <w:hideMark/>
          </w:tcPr>
          <w:p w14:paraId="442A3C8E" w14:textId="77777777" w:rsidR="00F6652B" w:rsidRPr="00F6652B" w:rsidRDefault="00F6652B" w:rsidP="00F6652B">
            <w:pPr>
              <w:rPr>
                <w:rFonts w:ascii="Segoe UI Emoji" w:hAnsi="Segoe UI Emoji" w:cs="Segoe UI Emoji"/>
                <w:b/>
                <w:bCs/>
              </w:rPr>
            </w:pPr>
            <w:r w:rsidRPr="00F6652B">
              <w:rPr>
                <w:rFonts w:ascii="Segoe UI Emoji" w:hAnsi="Segoe UI Emoji" w:cs="Segoe UI Emoji"/>
                <w:b/>
                <w:bCs/>
              </w:rPr>
              <w:t>In-memory (RAM)</w:t>
            </w:r>
          </w:p>
        </w:tc>
      </w:tr>
    </w:tbl>
    <w:p w14:paraId="0125C605" w14:textId="77777777" w:rsidR="00F6652B" w:rsidRPr="00F6652B" w:rsidRDefault="00F6652B" w:rsidP="00F6652B">
      <w:p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This design balances:</w:t>
      </w:r>
    </w:p>
    <w:p w14:paraId="212A6843" w14:textId="77777777" w:rsidR="00F6652B" w:rsidRPr="00F6652B" w:rsidRDefault="00F6652B" w:rsidP="00F6652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performance</w:t>
      </w:r>
    </w:p>
    <w:p w14:paraId="72EE9FE4" w14:textId="77777777" w:rsidR="00F6652B" w:rsidRPr="00F6652B" w:rsidRDefault="00F6652B" w:rsidP="00F6652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scalability</w:t>
      </w:r>
    </w:p>
    <w:p w14:paraId="4778D318" w14:textId="77777777" w:rsidR="00F6652B" w:rsidRPr="00F6652B" w:rsidRDefault="00F6652B" w:rsidP="00F6652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simplicity for development</w:t>
      </w:r>
    </w:p>
    <w:p w14:paraId="0147191D" w14:textId="77777777" w:rsidR="00F6652B" w:rsidRPr="00F6652B" w:rsidRDefault="00F6652B" w:rsidP="00F6652B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F6652B">
        <w:rPr>
          <w:rFonts w:ascii="Segoe UI Emoji" w:hAnsi="Segoe UI Emoji" w:cs="Segoe UI Emoji"/>
          <w:b/>
          <w:bCs/>
        </w:rPr>
        <w:t>production readiness.</w:t>
      </w:r>
    </w:p>
    <w:p w14:paraId="3F9E70FC" w14:textId="70AFBC0F" w:rsidR="00F6652B" w:rsidRPr="00F6652B" w:rsidRDefault="00F6652B" w:rsidP="00F6652B"/>
    <w:sectPr w:rsidR="00F6652B" w:rsidRPr="00F6652B" w:rsidSect="003B6D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613"/>
    <w:multiLevelType w:val="multilevel"/>
    <w:tmpl w:val="B6A2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E0C6E"/>
    <w:multiLevelType w:val="multilevel"/>
    <w:tmpl w:val="0F26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C2894"/>
    <w:multiLevelType w:val="multilevel"/>
    <w:tmpl w:val="ED78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B6686"/>
    <w:multiLevelType w:val="multilevel"/>
    <w:tmpl w:val="DD28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71DC8"/>
    <w:multiLevelType w:val="multilevel"/>
    <w:tmpl w:val="6A80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F7B2E"/>
    <w:multiLevelType w:val="multilevel"/>
    <w:tmpl w:val="EE46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55820"/>
    <w:multiLevelType w:val="multilevel"/>
    <w:tmpl w:val="1B64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5046E"/>
    <w:multiLevelType w:val="multilevel"/>
    <w:tmpl w:val="1E4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9166F"/>
    <w:multiLevelType w:val="multilevel"/>
    <w:tmpl w:val="D02E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195737">
    <w:abstractNumId w:val="3"/>
  </w:num>
  <w:num w:numId="2" w16cid:durableId="338124364">
    <w:abstractNumId w:val="6"/>
  </w:num>
  <w:num w:numId="3" w16cid:durableId="461391522">
    <w:abstractNumId w:val="5"/>
  </w:num>
  <w:num w:numId="4" w16cid:durableId="295185425">
    <w:abstractNumId w:val="7"/>
  </w:num>
  <w:num w:numId="5" w16cid:durableId="1841652525">
    <w:abstractNumId w:val="4"/>
  </w:num>
  <w:num w:numId="6" w16cid:durableId="1996108994">
    <w:abstractNumId w:val="8"/>
  </w:num>
  <w:num w:numId="7" w16cid:durableId="1281259531">
    <w:abstractNumId w:val="2"/>
  </w:num>
  <w:num w:numId="8" w16cid:durableId="1571309764">
    <w:abstractNumId w:val="1"/>
  </w:num>
  <w:num w:numId="9" w16cid:durableId="1615014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87"/>
    <w:rsid w:val="003B6D87"/>
    <w:rsid w:val="00F6652B"/>
    <w:rsid w:val="00FE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26963"/>
  <w15:chartTrackingRefBased/>
  <w15:docId w15:val="{46548DCB-9C4D-423C-BF7E-3F1243F9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D8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D8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D8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D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D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6D8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6D8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6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D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D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Dhruvesh Bhamare</dc:creator>
  <cp:keywords/>
  <dc:description/>
  <cp:lastModifiedBy>Dhruvesh Bhamare</cp:lastModifiedBy>
  <cp:revision>2</cp:revision>
  <dcterms:created xsi:type="dcterms:W3CDTF">2026-03-12T17:02:00Z</dcterms:created>
  <dcterms:modified xsi:type="dcterms:W3CDTF">2026-03-12T17:51:00Z</dcterms:modified>
</cp:coreProperties>
</file>