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8B91D" w14:textId="6CB8158A" w:rsidR="00F61DEC" w:rsidRDefault="00000000">
      <w:pPr>
        <w:pStyle w:val="Heading1"/>
        <w:keepNext w:val="0"/>
        <w:keepLines w:val="0"/>
        <w:widowControl w:val="0"/>
        <w:spacing w:before="240" w:after="240" w:line="240" w:lineRule="auto"/>
        <w:ind w:left="-720"/>
        <w:rPr>
          <w:rFonts w:ascii="Hind" w:eastAsia="Hind" w:hAnsi="Hind" w:cs="Hind"/>
          <w:b/>
          <w:color w:val="999999"/>
          <w:sz w:val="16"/>
          <w:szCs w:val="16"/>
          <w:highlight w:val="white"/>
        </w:rPr>
      </w:pPr>
      <w:bookmarkStart w:id="0" w:name="_heading=h.gjdgxs" w:colFirst="0" w:colLast="0"/>
      <w:bookmarkEnd w:id="0"/>
      <w:r>
        <w:rPr>
          <w:rFonts w:ascii="Hind" w:eastAsia="Hind" w:hAnsi="Hind" w:cs="Hind"/>
          <w:b/>
          <w:color w:val="020094"/>
          <w:sz w:val="32"/>
          <w:szCs w:val="32"/>
        </w:rPr>
        <w:t xml:space="preserve">                ML Canvas</w:t>
      </w:r>
    </w:p>
    <w:tbl>
      <w:tblPr>
        <w:tblStyle w:val="a0"/>
        <w:tblW w:w="233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800"/>
        <w:gridCol w:w="4920"/>
        <w:gridCol w:w="4380"/>
        <w:gridCol w:w="4890"/>
      </w:tblGrid>
      <w:tr w:rsidR="00F61DEC" w14:paraId="7A588D90" w14:textId="77777777">
        <w:trPr>
          <w:trHeight w:val="5430"/>
          <w:jc w:val="center"/>
        </w:trPr>
        <w:tc>
          <w:tcPr>
            <w:tcW w:w="436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620E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rFonts w:ascii="Hind" w:eastAsia="Hind" w:hAnsi="Hind" w:cs="Hind"/>
                <w:b/>
                <w:sz w:val="20"/>
                <w:szCs w:val="20"/>
              </w:rPr>
              <w:t>PREDICTION TASK</w:t>
            </w:r>
            <w:r>
              <w:rPr>
                <w:noProof/>
              </w:rPr>
              <w:drawing>
                <wp:anchor distT="57150" distB="57150" distL="57150" distR="57150" simplePos="0" relativeHeight="251658240" behindDoc="0" locked="0" layoutInCell="1" hidden="0" allowOverlap="1" wp14:anchorId="03BD1A8F" wp14:editId="08B08A96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9E888BA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6"/>
                <w:szCs w:val="16"/>
              </w:rPr>
            </w:pPr>
            <w:bookmarkStart w:id="2" w:name="_heading=h.1fob9te" w:colFirst="0" w:colLast="0"/>
            <w:bookmarkEnd w:id="2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Type of task? The entity on which Predictions are made? Possible outcomes? Wait time before observation?</w:t>
            </w:r>
          </w:p>
          <w:p w14:paraId="18D23904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80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0214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3" w:name="_heading=h.3znysh7" w:colFirst="0" w:colLast="0"/>
            <w:bookmarkEnd w:id="3"/>
            <w:r>
              <w:rPr>
                <w:rFonts w:ascii="Hind" w:eastAsia="Hind" w:hAnsi="Hind" w:cs="Hind"/>
                <w:b/>
                <w:sz w:val="20"/>
                <w:szCs w:val="20"/>
              </w:rPr>
              <w:t>DECISIONS</w:t>
            </w:r>
            <w:r>
              <w:rPr>
                <w:noProof/>
              </w:rPr>
              <w:drawing>
                <wp:anchor distT="57150" distB="57150" distL="57150" distR="57150" simplePos="0" relativeHeight="251659264" behindDoc="0" locked="0" layoutInCell="1" hidden="0" allowOverlap="1" wp14:anchorId="77C15D87" wp14:editId="502DF75B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07698E0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4" w:name="_heading=h.2et92p0" w:colFirst="0" w:colLast="0"/>
            <w:bookmarkEnd w:id="4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How are predictions turned into proposed values for the end-user? Mention the parameters of the process/application that does that.</w:t>
            </w:r>
          </w:p>
          <w:p w14:paraId="00D39A87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sz w:val="16"/>
                <w:szCs w:val="1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92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D5A7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5" w:name="_heading=h.tyjcwt" w:colFirst="0" w:colLast="0"/>
            <w:bookmarkEnd w:id="5"/>
            <w:r>
              <w:rPr>
                <w:rFonts w:ascii="Hind" w:eastAsia="Hind" w:hAnsi="Hind" w:cs="Hind"/>
                <w:b/>
                <w:sz w:val="20"/>
                <w:szCs w:val="20"/>
              </w:rPr>
              <w:t>VALUE PROPOSITION</w:t>
            </w:r>
            <w:r>
              <w:rPr>
                <w:noProof/>
              </w:rPr>
              <w:drawing>
                <wp:anchor distT="57150" distB="57150" distL="57150" distR="57150" simplePos="0" relativeHeight="251660288" behindDoc="0" locked="0" layoutInCell="1" hidden="0" allowOverlap="1" wp14:anchorId="0E774CE2" wp14:editId="11CD2005">
                  <wp:simplePos x="0" y="0"/>
                  <wp:positionH relativeFrom="column">
                    <wp:posOffset>1332000</wp:posOffset>
                  </wp:positionH>
                  <wp:positionV relativeFrom="paragraph">
                    <wp:posOffset>2</wp:posOffset>
                  </wp:positionV>
                  <wp:extent cx="360000" cy="360000"/>
                  <wp:effectExtent l="0" t="0" r="0" b="0"/>
                  <wp:wrapSquare wrapText="bothSides" distT="57150" distB="57150" distL="57150" distR="57150"/>
                  <wp:docPr id="1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CA052BF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6" w:name="_heading=h.3dy6vkm" w:colFirst="0" w:colLast="0"/>
            <w:bookmarkEnd w:id="6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Who is the end-user? What are their objectives? How will they benefit from the ML system? Mention workflow/interfaces.</w:t>
            </w:r>
          </w:p>
          <w:p w14:paraId="4D93179E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3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E503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7" w:name="_heading=h.1t3h5sf" w:colFirst="0" w:colLast="0"/>
            <w:bookmarkEnd w:id="7"/>
            <w:r>
              <w:rPr>
                <w:rFonts w:ascii="Hind" w:eastAsia="Hind" w:hAnsi="Hind" w:cs="Hind"/>
                <w:b/>
                <w:sz w:val="20"/>
                <w:szCs w:val="20"/>
              </w:rPr>
              <w:t>DATA COLLECTION</w:t>
            </w:r>
            <w:r>
              <w:rPr>
                <w:noProof/>
              </w:rPr>
              <w:drawing>
                <wp:anchor distT="57150" distB="57150" distL="57150" distR="57150" simplePos="0" relativeHeight="251661312" behindDoc="0" locked="0" layoutInCell="1" hidden="0" allowOverlap="1" wp14:anchorId="05520FD9" wp14:editId="3836BBDE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D476B0D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8" w:name="_heading=h.4d34og8" w:colFirst="0" w:colLast="0"/>
            <w:bookmarkEnd w:id="8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Strategy for initial train set &amp; continuous update. Mention collection rate, holdout on production entities, and cost/constraints to observe outcomes.</w:t>
            </w:r>
          </w:p>
          <w:p w14:paraId="07E285BA" w14:textId="77777777" w:rsidR="00F61DEC" w:rsidRDefault="00000000">
            <w:pPr>
              <w:widowControl w:val="0"/>
              <w:spacing w:after="200" w:line="240" w:lineRule="auto"/>
              <w:rPr>
                <w:rFonts w:ascii="Hind" w:eastAsia="Hind" w:hAnsi="Hind" w:cs="Hind"/>
                <w:i/>
                <w:color w:val="999999"/>
                <w:sz w:val="14"/>
                <w:szCs w:val="14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  <w:p w14:paraId="1830E64C" w14:textId="77777777" w:rsidR="00F61DEC" w:rsidRDefault="00F61DEC">
            <w:pPr>
              <w:widowControl w:val="0"/>
              <w:spacing w:after="200" w:line="240" w:lineRule="auto"/>
              <w:rPr>
                <w:rFonts w:ascii="Hind" w:eastAsia="Hind" w:hAnsi="Hind" w:cs="Hind"/>
                <w:sz w:val="14"/>
                <w:szCs w:val="14"/>
              </w:rPr>
            </w:pPr>
          </w:p>
        </w:tc>
        <w:tc>
          <w:tcPr>
            <w:tcW w:w="489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AE27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9" w:name="_heading=h.2s8eyo1" w:colFirst="0" w:colLast="0"/>
            <w:bookmarkEnd w:id="9"/>
            <w:r>
              <w:rPr>
                <w:rFonts w:ascii="Hind" w:eastAsia="Hind" w:hAnsi="Hind" w:cs="Hind"/>
                <w:b/>
                <w:sz w:val="20"/>
                <w:szCs w:val="20"/>
              </w:rPr>
              <w:t>DATA SOURCES</w:t>
            </w:r>
            <w:r>
              <w:rPr>
                <w:noProof/>
              </w:rPr>
              <w:drawing>
                <wp:anchor distT="57150" distB="57150" distL="57150" distR="57150" simplePos="0" relativeHeight="251662336" behindDoc="0" locked="0" layoutInCell="1" hidden="0" allowOverlap="1" wp14:anchorId="26D20ACB" wp14:editId="62F4CABC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9C8DF04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10" w:name="_heading=h.17dp8vu" w:colFirst="0" w:colLast="0"/>
            <w:bookmarkEnd w:id="10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Where can we get (raw) information on entities and observed outcomes? Mention database tables, API methods, websites to scrape, etc.</w:t>
            </w:r>
          </w:p>
          <w:p w14:paraId="6A2075EA" w14:textId="77777777" w:rsidR="00F61DEC" w:rsidRDefault="00000000">
            <w:pPr>
              <w:widowControl w:val="0"/>
              <w:spacing w:after="200" w:line="240" w:lineRule="auto"/>
              <w:rPr>
                <w:rFonts w:ascii="Hind" w:eastAsia="Hind" w:hAnsi="Hind" w:cs="Hind"/>
                <w:i/>
                <w:color w:val="999999"/>
                <w:sz w:val="14"/>
                <w:szCs w:val="14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</w:tr>
      <w:tr w:rsidR="00F61DEC" w14:paraId="2EB33414" w14:textId="77777777">
        <w:trPr>
          <w:trHeight w:val="4215"/>
          <w:jc w:val="center"/>
        </w:trPr>
        <w:tc>
          <w:tcPr>
            <w:tcW w:w="436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BB4F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11" w:name="_heading=h.3rdcrjn" w:colFirst="0" w:colLast="0"/>
            <w:bookmarkEnd w:id="11"/>
            <w:r>
              <w:rPr>
                <w:rFonts w:ascii="Hind" w:eastAsia="Hind" w:hAnsi="Hind" w:cs="Hind"/>
                <w:b/>
                <w:sz w:val="20"/>
                <w:szCs w:val="20"/>
              </w:rPr>
              <w:t>IMPACT SIMULATION</w:t>
            </w:r>
            <w:r>
              <w:rPr>
                <w:noProof/>
              </w:rPr>
              <w:drawing>
                <wp:anchor distT="57150" distB="57150" distL="57150" distR="57150" simplePos="0" relativeHeight="251663360" behindDoc="0" locked="0" layoutInCell="1" hidden="0" allowOverlap="1" wp14:anchorId="641288F4" wp14:editId="361CDFBE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88D920D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12" w:name="_heading=h.26in1rg" w:colFirst="0" w:colLast="0"/>
            <w:bookmarkEnd w:id="12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Can models be deployed? Which test data to assess performance? Cost/gain values for (in)correct decisions? Fairness constraint?</w:t>
            </w:r>
          </w:p>
          <w:p w14:paraId="2A28DA16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80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3DE7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2"/>
                <w:szCs w:val="22"/>
              </w:rPr>
            </w:pPr>
            <w:bookmarkStart w:id="13" w:name="_heading=h.lnxbz9" w:colFirst="0" w:colLast="0"/>
            <w:bookmarkEnd w:id="13"/>
            <w:r>
              <w:rPr>
                <w:rFonts w:ascii="Hind" w:eastAsia="Hind" w:hAnsi="Hind" w:cs="Hind"/>
                <w:b/>
                <w:sz w:val="20"/>
                <w:szCs w:val="20"/>
              </w:rPr>
              <w:t>MAKING PREDICTIONS</w:t>
            </w:r>
            <w:r>
              <w:rPr>
                <w:noProof/>
              </w:rPr>
              <w:drawing>
                <wp:anchor distT="57150" distB="57150" distL="57150" distR="57150" simplePos="0" relativeHeight="251664384" behindDoc="0" locked="0" layoutInCell="1" hidden="0" allowOverlap="1" wp14:anchorId="0CC05378" wp14:editId="494ED518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AAC4CC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14" w:name="_heading=h.35nkun2" w:colFirst="0" w:colLast="0"/>
            <w:bookmarkEnd w:id="14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 xml:space="preserve">When do we make real-time / batch pred.? Is time available for this + featurization + post-processing? </w:t>
            </w:r>
            <w:proofErr w:type="gramStart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Compute</w:t>
            </w:r>
            <w:proofErr w:type="gramEnd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 xml:space="preserve"> target?</w:t>
            </w:r>
          </w:p>
          <w:p w14:paraId="444CA5F1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b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9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F49A" w14:textId="77777777" w:rsidR="00F61DEC" w:rsidRDefault="00F61DEC">
            <w:pPr>
              <w:widowControl w:val="0"/>
              <w:spacing w:after="200" w:line="240" w:lineRule="auto"/>
              <w:rPr>
                <w:rFonts w:ascii="Caveat" w:eastAsia="Caveat" w:hAnsi="Caveat" w:cs="Caveat"/>
                <w:b/>
                <w:color w:val="020094"/>
                <w:sz w:val="26"/>
                <w:szCs w:val="26"/>
              </w:rPr>
            </w:pPr>
          </w:p>
        </w:tc>
        <w:tc>
          <w:tcPr>
            <w:tcW w:w="43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A0EC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15" w:name="_heading=h.1ksv4uv" w:colFirst="0" w:colLast="0"/>
            <w:bookmarkEnd w:id="15"/>
            <w:r>
              <w:rPr>
                <w:rFonts w:ascii="Hind" w:eastAsia="Hind" w:hAnsi="Hind" w:cs="Hind"/>
                <w:b/>
                <w:sz w:val="20"/>
                <w:szCs w:val="20"/>
              </w:rPr>
              <w:t>BUILDING MODELS</w:t>
            </w:r>
            <w:r>
              <w:rPr>
                <w:noProof/>
              </w:rPr>
              <w:drawing>
                <wp:anchor distT="57150" distB="57150" distL="57150" distR="57150" simplePos="0" relativeHeight="251665408" behindDoc="0" locked="0" layoutInCell="1" hidden="0" allowOverlap="1" wp14:anchorId="7051E3E4" wp14:editId="10A08A6E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9C44391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16" w:name="_heading=h.44sinio" w:colFirst="0" w:colLast="0"/>
            <w:bookmarkEnd w:id="16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How many prod models are needed? When would we update? Is time available for this (including featurization and analysis)?</w:t>
            </w:r>
          </w:p>
          <w:p w14:paraId="0960F69C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89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657C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17" w:name="_heading=h.2jxsxqh" w:colFirst="0" w:colLast="0"/>
            <w:bookmarkEnd w:id="17"/>
            <w:r>
              <w:rPr>
                <w:rFonts w:ascii="Hind" w:eastAsia="Hind" w:hAnsi="Hind" w:cs="Hind"/>
                <w:b/>
                <w:sz w:val="20"/>
                <w:szCs w:val="20"/>
              </w:rPr>
              <w:t>FEATURES</w:t>
            </w:r>
            <w:r>
              <w:rPr>
                <w:noProof/>
              </w:rPr>
              <w:drawing>
                <wp:anchor distT="114300" distB="114300" distL="114300" distR="114300" simplePos="0" relativeHeight="251666432" behindDoc="0" locked="0" layoutInCell="1" hidden="0" allowOverlap="1" wp14:anchorId="79EB6750" wp14:editId="56E76198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114300" distB="114300" distL="114300" distR="114300"/>
                  <wp:docPr id="1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CFF2355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Caveat" w:eastAsia="Caveat" w:hAnsi="Caveat" w:cs="Caveat"/>
                <w:b/>
                <w:color w:val="020094"/>
                <w:sz w:val="24"/>
                <w:szCs w:val="24"/>
              </w:rPr>
            </w:pPr>
            <w:bookmarkStart w:id="18" w:name="_heading=h.z337ya" w:colFirst="0" w:colLast="0"/>
            <w:bookmarkEnd w:id="18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Input representations available at prediction time, extracted from raw data sources.</w:t>
            </w:r>
          </w:p>
          <w:p w14:paraId="72FB532F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</w:tr>
      <w:tr w:rsidR="00F61DEC" w14:paraId="02342C8B" w14:textId="77777777">
        <w:trPr>
          <w:trHeight w:val="1740"/>
          <w:jc w:val="center"/>
        </w:trPr>
        <w:tc>
          <w:tcPr>
            <w:tcW w:w="436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9C70" w14:textId="77777777" w:rsidR="00F61DEC" w:rsidRDefault="00F61DEC">
            <w:pPr>
              <w:widowControl w:val="0"/>
              <w:spacing w:line="240" w:lineRule="auto"/>
              <w:rPr>
                <w:rFonts w:ascii="Hind" w:eastAsia="Hind" w:hAnsi="Hind" w:cs="Hind"/>
                <w:sz w:val="16"/>
                <w:szCs w:val="16"/>
              </w:rPr>
            </w:pPr>
          </w:p>
        </w:tc>
        <w:tc>
          <w:tcPr>
            <w:tcW w:w="480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3EDF" w14:textId="77777777" w:rsidR="00F61DEC" w:rsidRDefault="00000000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b/>
                <w:sz w:val="20"/>
                <w:szCs w:val="20"/>
              </w:rPr>
            </w:pPr>
            <w:bookmarkStart w:id="19" w:name="_heading=h.3j2qqm3" w:colFirst="0" w:colLast="0"/>
            <w:bookmarkEnd w:id="19"/>
            <w:r>
              <w:rPr>
                <w:rFonts w:ascii="Hind" w:eastAsia="Hind" w:hAnsi="Hind" w:cs="Hind"/>
                <w:b/>
                <w:sz w:val="20"/>
                <w:szCs w:val="20"/>
              </w:rPr>
              <w:t>MONITORING</w:t>
            </w:r>
          </w:p>
          <w:p w14:paraId="40E79DBF" w14:textId="77777777" w:rsidR="00F61DEC" w:rsidRDefault="00000000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ascii="Hind" w:eastAsia="Hind" w:hAnsi="Hind" w:cs="Hind"/>
                <w:color w:val="999999"/>
                <w:sz w:val="12"/>
                <w:szCs w:val="12"/>
              </w:rPr>
            </w:pPr>
            <w:bookmarkStart w:id="20" w:name="_heading=h.1y810tw" w:colFirst="0" w:colLast="0"/>
            <w:bookmarkEnd w:id="20"/>
            <w:r>
              <w:rPr>
                <w:rFonts w:ascii="Hind" w:eastAsia="Hind" w:hAnsi="Hind" w:cs="Hind"/>
                <w:color w:val="999999"/>
                <w:sz w:val="12"/>
                <w:szCs w:val="12"/>
              </w:rPr>
              <w:t>Metrics to quantify value creation and measure the ML system’s impact in production (on end-users and business)?</w:t>
            </w:r>
          </w:p>
        </w:tc>
        <w:tc>
          <w:tcPr>
            <w:tcW w:w="492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6CB9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color w:val="020094"/>
                <w:sz w:val="26"/>
                <w:szCs w:val="26"/>
              </w:rPr>
              <w:t>_</w:t>
            </w:r>
          </w:p>
        </w:tc>
        <w:tc>
          <w:tcPr>
            <w:tcW w:w="43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C1DC" w14:textId="77777777" w:rsidR="00F61DEC" w:rsidRDefault="00000000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57150" distB="57150" distL="57150" distR="57150" simplePos="0" relativeHeight="251667456" behindDoc="0" locked="0" layoutInCell="1" hidden="0" allowOverlap="1" wp14:anchorId="0597F60A" wp14:editId="31C68DBD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9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E7CB" w14:textId="77777777" w:rsidR="00F61DEC" w:rsidRDefault="00F61DEC">
            <w:pPr>
              <w:widowControl w:val="0"/>
              <w:spacing w:after="200" w:line="240" w:lineRule="auto"/>
              <w:rPr>
                <w:rFonts w:ascii="Hind" w:eastAsia="Hind" w:hAnsi="Hind" w:cs="Hind"/>
                <w:sz w:val="14"/>
                <w:szCs w:val="14"/>
              </w:rPr>
            </w:pPr>
          </w:p>
        </w:tc>
      </w:tr>
    </w:tbl>
    <w:p w14:paraId="269D8326" w14:textId="77777777" w:rsidR="00F61DEC" w:rsidRDefault="00F61DEC">
      <w:pPr>
        <w:pStyle w:val="Heading1"/>
        <w:keepNext w:val="0"/>
        <w:keepLines w:val="0"/>
        <w:widowControl w:val="0"/>
        <w:spacing w:before="240" w:after="240" w:line="240" w:lineRule="auto"/>
      </w:pPr>
      <w:bookmarkStart w:id="21" w:name="_heading=h.4i7ojhp" w:colFirst="0" w:colLast="0"/>
      <w:bookmarkEnd w:id="21"/>
    </w:p>
    <w:sectPr w:rsidR="00F61DEC">
      <w:headerReference w:type="default" r:id="rId17"/>
      <w:pgSz w:w="24480" w:h="15840" w:orient="landscape"/>
      <w:pgMar w:top="0" w:right="0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75E53" w14:textId="77777777" w:rsidR="00F267A2" w:rsidRDefault="00F267A2">
      <w:pPr>
        <w:spacing w:line="240" w:lineRule="auto"/>
      </w:pPr>
      <w:r>
        <w:separator/>
      </w:r>
    </w:p>
  </w:endnote>
  <w:endnote w:type="continuationSeparator" w:id="0">
    <w:p w14:paraId="23DAF8C5" w14:textId="77777777" w:rsidR="00F267A2" w:rsidRDefault="00F26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1" w:fontKey="{7879B2E0-F483-40D3-8F9B-978A2E2D7BD5}"/>
    <w:embedBold r:id="rId2" w:fontKey="{2647655A-4AE1-4BE6-BC7F-86CB96890A1E}"/>
    <w:embedItalic r:id="rId3" w:fontKey="{F62D070D-29E6-4581-AD03-2BD0647ACAAA}"/>
  </w:font>
  <w:font w:name="Caveat">
    <w:charset w:val="00"/>
    <w:family w:val="auto"/>
    <w:pitch w:val="default"/>
    <w:embedRegular r:id="rId4" w:fontKey="{00F25191-B9A5-4477-A280-F605964FC0BD}"/>
    <w:embedBold r:id="rId5" w:fontKey="{27068944-DC9A-4E9F-A9E1-8E444EBB16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78B1D77-CDF6-458C-863D-66F0C75E12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5314755-3E0E-4052-B1EC-D78C03D983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F9050A" w14:textId="77777777" w:rsidR="00F267A2" w:rsidRDefault="00F267A2">
      <w:pPr>
        <w:spacing w:line="240" w:lineRule="auto"/>
      </w:pPr>
      <w:r>
        <w:separator/>
      </w:r>
    </w:p>
  </w:footnote>
  <w:footnote w:type="continuationSeparator" w:id="0">
    <w:p w14:paraId="3BE79902" w14:textId="77777777" w:rsidR="00F267A2" w:rsidRDefault="00F267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07E34" w14:textId="77777777" w:rsidR="00F61DEC" w:rsidRDefault="00F61D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EC"/>
    <w:rsid w:val="000572EB"/>
    <w:rsid w:val="00D9618B"/>
    <w:rsid w:val="00F267A2"/>
    <w:rsid w:val="00F6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4B4D"/>
  <w15:docId w15:val="{5A8451AE-9079-4766-B34F-FD290201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fNRSbyvCTP3i5XEkPTl7kdOSaw==">AMUW2mUIB4dbA/yAe3Vb992cWn/MQmw1ISLlqDJaJ+CeoTz5T1APK82G4WfawZlgG93INQXhsuTSIg0otMVTmUCplit+NXQpXdw+2E1X2jptvY9Gcp+tu4PhSOmqQtUWc/DW+z7G/+p9KEsXU1BpHBxZmlmaVKKoD5Qv50N9h/7YlMK+hm+dFy5fiQvA0I5VWuKRfjNWVUa0RK6UgpZgQ8ct6ZpCcswmJBBIQx1rXKw7Az15HRn804NYLr9CgOLpgdygPlY34uHKQFoPtH6REDEUbn0LSp10qiAoMmJXUuduu+Aq9hozImWZEWBYIcnBboV+o2P1WBqFUmHgvxZuf8tG3orBZeJ0Z329RITya6IpFLhV/J1IjxrRZ+WP5jcI1euc7VGju8Ucz/50jDDgrsOexsXsLpwT1i/899elT381V3WiLAkOyy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Kadambi Prasanna</dc:creator>
  <cp:lastModifiedBy>Prasanna Kadambi</cp:lastModifiedBy>
  <cp:revision>2</cp:revision>
  <dcterms:created xsi:type="dcterms:W3CDTF">2024-11-19T10:21:00Z</dcterms:created>
  <dcterms:modified xsi:type="dcterms:W3CDTF">2024-11-19T10:21:00Z</dcterms:modified>
</cp:coreProperties>
</file>