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Summary – Data Processing &amp; Embedding Pipeline</w:t>
      </w:r>
    </w:p>
    <w:p>
      <w:r>
        <w:t>Generated On: 01-03-2026 07:51</w:t>
      </w:r>
    </w:p>
    <w:p>
      <w:pPr>
        <w:pStyle w:val="Heading2"/>
      </w:pPr>
      <w:r>
        <w:t>2. PDF to JSON Conversion (Script Pipeline &amp; Challenges)</w:t>
      </w:r>
    </w:p>
    <w:p>
      <w:pPr>
        <w:pStyle w:val="Heading3"/>
      </w:pPr>
      <w:r>
        <w:t>Processing Flow</w:t>
      </w:r>
    </w:p>
    <w:p>
      <w:r>
        <w:t>Syllabus.pdf → PDF Text Extraction (pdfplumber) → Regex-Based Subject Splitting → Noise Removal (evaluation, PO tables, etc.) → Manual Refinement → subjects_v4.json</w:t>
      </w:r>
    </w:p>
    <w:p>
      <w:pPr>
        <w:pStyle w:val="Heading3"/>
      </w:pPr>
      <w:r>
        <w:t>Major Challenges Faced</w:t>
      </w:r>
    </w:p>
    <w:p>
      <w:pPr>
        <w:pStyle w:val="Heading4"/>
      </w:pPr>
      <w:r>
        <w:t>1. PDF Is Not Structured Data</w:t>
      </w:r>
    </w:p>
    <w:p>
      <w:r>
        <w:t>PDF files do not maintain logical structure internally. Issues encountered:</w:t>
        <w:br/>
        <w:t>• No real paragraphs</w:t>
        <w:br/>
        <w:t>• No real headings</w:t>
        <w:br/>
        <w:t>• Random line breaks</w:t>
        <w:br/>
        <w:t>• Broken words during extraction (e.g., 'Technologiesto', 'cular')</w:t>
        <w:br/>
        <w:br/>
        <w:t>Extracted text required significant cleaning before structuring.</w:t>
      </w:r>
    </w:p>
    <w:p>
      <w:pPr>
        <w:pStyle w:val="Heading4"/>
      </w:pPr>
      <w:r>
        <w:t>2. Subject Boundary Detection</w:t>
      </w:r>
    </w:p>
    <w:p>
      <w:r>
        <w:t>Pattern used: ABC-XX-000: SUBJECT NAME</w:t>
        <w:br/>
        <w:br/>
        <w:t>Challenges:</w:t>
        <w:br/>
        <w:t>• Subject names wrapping to next line</w:t>
        <w:br/>
        <w:t>• Prefix artifacts like 'BCS DS'</w:t>
        <w:br/>
        <w:t>• Merged or broken text</w:t>
        <w:br/>
        <w:br/>
        <w:t>Solution:</w:t>
        <w:br/>
        <w:t>• Regex-based splitting using subject_code pattern</w:t>
        <w:br/>
        <w:t>• Manual validation and correction</w:t>
      </w:r>
    </w:p>
    <w:p>
      <w:pPr>
        <w:pStyle w:val="Heading4"/>
      </w:pPr>
      <w:r>
        <w:t>3. Noise Removal</w:t>
      </w:r>
    </w:p>
    <w:p>
      <w:r>
        <w:t>Repeated structural content across subjects:</w:t>
        <w:br/>
        <w:t>• Credits</w:t>
        <w:br/>
        <w:t>• Evaluation details</w:t>
        <w:br/>
        <w:t>• Attendance</w:t>
        <w:br/>
        <w:t>• Course Articulation Matrix</w:t>
        <w:br/>
        <w:t>• Page numbers</w:t>
        <w:br/>
        <w:br/>
        <w:t>Rule-based filtering was applied to remove structural bias.</w:t>
      </w:r>
    </w:p>
    <w:p>
      <w:pPr>
        <w:pStyle w:val="Heading4"/>
      </w:pPr>
      <w:r>
        <w:t>4. Title Duplication</w:t>
      </w:r>
    </w:p>
    <w:p>
      <w:r>
        <w:t>Example Issue:</w:t>
        <w:br/>
        <w:t>PROJECT PHASE -I PROJECT PHASE IConceptualize...</w:t>
        <w:br/>
        <w:br/>
        <w:t>Cause:</w:t>
        <w:br/>
        <w:t>• Manual concatenation</w:t>
        <w:br/>
        <w:t>• PDF extraction artifacts</w:t>
        <w:br/>
        <w:br/>
        <w:t>Solution:</w:t>
        <w:br/>
        <w:t>• Manual removal of duplicate titles</w:t>
        <w:br/>
        <w:t>• Ensured single clean subject_name + description format</w:t>
      </w:r>
    </w:p>
    <w:p>
      <w:pPr>
        <w:pStyle w:val="Heading3"/>
      </w:pPr>
      <w:r>
        <w:t>Final JSON Structure</w:t>
      </w:r>
    </w:p>
    <w:p>
      <w:r>
        <w:t>{</w:t>
        <w:br/>
        <w:t xml:space="preserve">  "subject_code": "",</w:t>
        <w:br/>
        <w:t xml:space="preserve">  "subject_name": "",</w:t>
        <w:br/>
        <w:t xml:space="preserve">  "branch": "",</w:t>
        <w:br/>
        <w:t xml:space="preserve">  "semester": "",</w:t>
        <w:br/>
        <w:t xml:space="preserve">  "description": ""</w:t>
        <w:br/>
        <w:t>}</w:t>
        <w:br/>
        <w:br/>
        <w:t>Dataset is clean, uniform, and embedding-ready.</w:t>
      </w:r>
    </w:p>
    <w:p>
      <w:pPr>
        <w:pStyle w:val="Heading2"/>
      </w:pPr>
      <w:r>
        <w:t>3. JSON to Embedding Flow</w:t>
      </w:r>
    </w:p>
    <w:p>
      <w:r>
        <w:t>subjects_v4.json → Load JSON → text = subject_name + '. ' + description → MiniLM encode() → 384-dimensional vector → Store in subject_embeddings.npz</w:t>
      </w:r>
    </w:p>
    <w:p>
      <w:r>
        <w:t>Generated embedding matrix shape: (9, 384)</w:t>
        <w:br/>
        <w:br/>
        <w:t>Meaning:</w:t>
        <w:br/>
        <w:t>• 9 subjects</w:t>
        <w:br/>
        <w:t>• Each represented by a 384-dimensional semantic fingerprint</w:t>
      </w:r>
    </w:p>
    <w:p>
      <w:pPr>
        <w:pStyle w:val="Heading3"/>
      </w:pPr>
      <w:r>
        <w:t>Semantic Interpretation</w:t>
      </w:r>
    </w:p>
    <w:p>
      <w:r>
        <w:t>Each subject exists as a point in high-dimensional semantic space.</w:t>
        <w:br/>
        <w:br/>
        <w:t>Example:</w:t>
        <w:br/>
        <w:t>• Deep Learning → Vector A</w:t>
        <w:br/>
        <w:t>• Deep Learning Lab → Vector B</w:t>
        <w:br/>
        <w:t>• Reinforcement Learning → Vector C</w:t>
        <w:br/>
        <w:br/>
        <w:t>Distance between vectors represents semantic similarity.</w:t>
      </w:r>
    </w:p>
    <w:p>
      <w:pPr>
        <w:pStyle w:val="Heading2"/>
      </w:pPr>
      <w:r>
        <w:t>4. Similarity Testing &amp; Validation</w:t>
      </w:r>
    </w:p>
    <w:p>
      <w:r>
        <w:t>Test Results:</w:t>
        <w:br/>
        <w:t>• Deep Learning vs Deep Learning Lab → 0.67 (Same domain)</w:t>
        <w:br/>
        <w:t>• IoT vs IoT Lab → 0.68 (Same domain)</w:t>
        <w:br/>
        <w:t>• Deep Learning vs Reinforcement Learning → 0.37 (Different domain)</w:t>
      </w:r>
    </w:p>
    <w:p>
      <w:pPr>
        <w:pStyle w:val="Heading3"/>
      </w:pPr>
      <w:r>
        <w:t>Why Model Is Working</w:t>
      </w:r>
    </w:p>
    <w:p>
      <w:r>
        <w:t>MiniLM converts text into semantic vectors.</w:t>
        <w:br/>
        <w:t>Similar content produces vectors in similar directions.</w:t>
        <w:br/>
        <w:t>Cosine similarity measures the angle between vectors.</w:t>
        <w:br/>
        <w:br/>
        <w:t>High Similarity (~0.6–0.7):</w:t>
        <w:br/>
        <w:t>• Shared keywords</w:t>
        <w:br/>
        <w:t>• Shared concepts</w:t>
        <w:br/>
        <w:t>• Same technical domain</w:t>
        <w:br/>
        <w:br/>
        <w:t>Lower Similarity (~0.3–0.4):</w:t>
        <w:br/>
        <w:t>• Different core algorithms</w:t>
        <w:br/>
        <w:t>• Different terminology</w:t>
        <w:br/>
        <w:t>• Different conceptual domains</w:t>
      </w:r>
    </w:p>
    <w:p>
      <w:pPr>
        <w:pStyle w:val="Heading3"/>
      </w:pPr>
      <w:r>
        <w:t>Validation Outcome</w:t>
      </w:r>
    </w:p>
    <w:p>
      <w:r>
        <w:t>• Data cleaning successful</w:t>
        <w:br/>
        <w:t>• Embedding model functioning correctly</w:t>
        <w:br/>
        <w:t>• No structural noise dominance</w:t>
        <w:br/>
        <w:t>• Good semantic separation</w:t>
        <w:br/>
        <w:t>• System stable</w:t>
        <w:br/>
        <w:br/>
        <w:t>If architecture was incorrect:</w:t>
        <w:br/>
        <w:t>• DL vs RL would show high similarity (~0.7)</w:t>
        <w:br/>
        <w:t>• Unrelated subjects would cluster together</w:t>
        <w:br/>
        <w:t>• All similarities would be uniformly high (~0.9)</w:t>
        <w:br/>
        <w:br/>
        <w:t>None of these occurred. Therefore, the architecture is correct.</w:t>
      </w:r>
    </w:p>
    <w:p>
      <w:pPr>
        <w:pStyle w:val="Heading2"/>
      </w:pPr>
      <w:r>
        <w:t>Phase 1 Status</w:t>
      </w:r>
    </w:p>
    <w:p>
      <w:r>
        <w:t>Clean Dataset + Subject Embeddings + Verified Similarity =</w:t>
        <w:br/>
        <w:t>Stable Zero-Shot Semantic Classification Core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