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2563EB"/>
          <w:sz w:val="72"/>
        </w:rPr>
        <w:t>DOXI Healthcare</w:t>
      </w:r>
    </w:p>
    <w:p>
      <w:pPr>
        <w:jc w:val="center"/>
      </w:pPr>
      <w:r>
        <w:rPr>
          <w:color w:val="2563EB"/>
          <w:sz w:val="28"/>
        </w:rPr>
        <w:t>━━━━━━━━━━━━━━━━━━━━━━━━━━━━━━━━━━━━━━━━</w:t>
      </w:r>
    </w:p>
    <w:p>
      <w:pPr>
        <w:jc w:val="center"/>
      </w:pPr>
      <w:r>
        <w:rPr>
          <w:rFonts w:ascii="Arial" w:hAnsi="Arial"/>
          <w:b/>
          <w:color w:val="1F2937"/>
          <w:sz w:val="48"/>
        </w:rPr>
        <w:t>Payment System Testing Guide</w:t>
      </w:r>
    </w:p>
    <w:p>
      <w:pPr>
        <w:jc w:val="center"/>
      </w:pPr>
      <w:r>
        <w:rPr>
          <w:rFonts w:ascii="Arial" w:hAnsi="Arial"/>
          <w:color w:val="64748B"/>
          <w:sz w:val="28"/>
        </w:rPr>
        <w:t>Complete Flow Documentation &amp; Test Cases</w:t>
      </w:r>
    </w:p>
    <w:p/>
    <w:p/>
    <w:p/>
    <w:p/>
    <w:p>
      <w:pPr>
        <w:jc w:val="center"/>
      </w:pPr>
      <w:r>
        <w:rPr>
          <w:rFonts w:ascii="Arial" w:hAnsi="Arial"/>
          <w:color w:val="1F2937"/>
          <w:sz w:val="28"/>
        </w:rPr>
        <w:t>March 2026</w:t>
      </w:r>
    </w:p>
    <w:p>
      <w:pPr>
        <w:jc w:val="center"/>
      </w:pPr>
      <w:r>
        <w:rPr>
          <w:rFonts w:ascii="Arial" w:hAnsi="Arial"/>
          <w:color w:val="64748B"/>
          <w:sz w:val="22"/>
        </w:rPr>
        <w:t>Major Project Documentation</w:t>
      </w:r>
    </w:p>
    <w:p>
      <w:r>
        <w:br w:type="page"/>
      </w:r>
    </w:p>
    <w:p>
      <w:pPr>
        <w:pStyle w:val="Heading1"/>
      </w:pPr>
      <w:r>
        <w:t>Table of Contents</w:t>
      </w:r>
    </w:p>
    <w:p>
      <w:pPr>
        <w:spacing w:after="40"/>
      </w:pPr>
      <w:r>
        <w:rPr>
          <w:rFonts w:ascii="Arial" w:hAnsi="Arial"/>
          <w:sz w:val="22"/>
        </w:rPr>
        <w:t>1. Overview</w:t>
      </w:r>
    </w:p>
    <w:p>
      <w:pPr>
        <w:spacing w:after="40"/>
      </w:pPr>
      <w:r>
        <w:rPr>
          <w:rFonts w:ascii="Arial" w:hAnsi="Arial"/>
          <w:sz w:val="22"/>
        </w:rPr>
        <w:t>2. Setup Before Testing</w:t>
      </w:r>
    </w:p>
    <w:p>
      <w:pPr>
        <w:spacing w:after="40"/>
      </w:pPr>
      <w:r>
        <w:rPr>
          <w:rFonts w:ascii="Arial" w:hAnsi="Arial"/>
          <w:sz w:val="22"/>
        </w:rPr>
        <w:t>3. Complete Payment Flows</w:t>
      </w:r>
    </w:p>
    <w:p>
      <w:pPr>
        <w:spacing w:after="40"/>
      </w:pPr>
      <w:r>
        <w:rPr>
          <w:rFonts w:ascii="Arial" w:hAnsi="Arial"/>
          <w:sz w:val="22"/>
        </w:rPr>
        <w:t xml:space="preserve">    Flow 1 — Successful Booking &amp; Payment</w:t>
      </w:r>
    </w:p>
    <w:p>
      <w:pPr>
        <w:spacing w:after="40"/>
      </w:pPr>
      <w:r>
        <w:rPr>
          <w:rFonts w:ascii="Arial" w:hAnsi="Arial"/>
          <w:sz w:val="22"/>
        </w:rPr>
        <w:t xml:space="preserve">    Flow 2 — Payment Failure</w:t>
      </w:r>
    </w:p>
    <w:p>
      <w:pPr>
        <w:spacing w:after="40"/>
      </w:pPr>
      <w:r>
        <w:rPr>
          <w:rFonts w:ascii="Arial" w:hAnsi="Arial"/>
          <w:sz w:val="22"/>
        </w:rPr>
        <w:t xml:space="preserve">    Flow 3 — Modal Dismissed</w:t>
      </w:r>
    </w:p>
    <w:p>
      <w:pPr>
        <w:spacing w:after="40"/>
      </w:pPr>
      <w:r>
        <w:rPr>
          <w:rFonts w:ascii="Arial" w:hAnsi="Arial"/>
          <w:sz w:val="22"/>
        </w:rPr>
        <w:t xml:space="preserve">    Flow 4 — Doctor Confirms Appointment</w:t>
      </w:r>
    </w:p>
    <w:p>
      <w:pPr>
        <w:spacing w:after="40"/>
      </w:pPr>
      <w:r>
        <w:rPr>
          <w:rFonts w:ascii="Arial" w:hAnsi="Arial"/>
          <w:sz w:val="22"/>
        </w:rPr>
        <w:t xml:space="preserve">    Flow 5 — Doctor Rejects Appointment (Auto Refund)</w:t>
      </w:r>
    </w:p>
    <w:p>
      <w:pPr>
        <w:spacing w:after="40"/>
      </w:pPr>
      <w:r>
        <w:rPr>
          <w:rFonts w:ascii="Arial" w:hAnsi="Arial"/>
          <w:sz w:val="22"/>
        </w:rPr>
        <w:t xml:space="preserve">    Flow 6 — Patient Cancels (&gt;24 Hours)</w:t>
      </w:r>
    </w:p>
    <w:p>
      <w:pPr>
        <w:spacing w:after="40"/>
      </w:pPr>
      <w:r>
        <w:rPr>
          <w:rFonts w:ascii="Arial" w:hAnsi="Arial"/>
          <w:sz w:val="22"/>
        </w:rPr>
        <w:t xml:space="preserve">    Flow 7 — Patient Cancels (12–24 Hours)</w:t>
      </w:r>
    </w:p>
    <w:p>
      <w:pPr>
        <w:spacing w:after="40"/>
      </w:pPr>
      <w:r>
        <w:rPr>
          <w:rFonts w:ascii="Arial" w:hAnsi="Arial"/>
          <w:sz w:val="22"/>
        </w:rPr>
        <w:t xml:space="preserve">    Flow 8 — Patient Cancels (&lt;12 Hours)</w:t>
      </w:r>
    </w:p>
    <w:p>
      <w:pPr>
        <w:spacing w:after="40"/>
      </w:pPr>
      <w:r>
        <w:rPr>
          <w:rFonts w:ascii="Arial" w:hAnsi="Arial"/>
          <w:sz w:val="22"/>
        </w:rPr>
        <w:t xml:space="preserve">    Flow 9 — Webhook Recovery</w:t>
      </w:r>
    </w:p>
    <w:p>
      <w:pPr>
        <w:spacing w:after="40"/>
      </w:pPr>
      <w:r>
        <w:rPr>
          <w:rFonts w:ascii="Arial" w:hAnsi="Arial"/>
          <w:sz w:val="22"/>
        </w:rPr>
        <w:t>4. Notification Reference Table</w:t>
      </w:r>
    </w:p>
    <w:p>
      <w:pPr>
        <w:spacing w:after="40"/>
      </w:pPr>
      <w:r>
        <w:rPr>
          <w:rFonts w:ascii="Arial" w:hAnsi="Arial"/>
          <w:sz w:val="22"/>
        </w:rPr>
        <w:t>5. Refund Policy Table</w:t>
      </w:r>
    </w:p>
    <w:p>
      <w:pPr>
        <w:spacing w:after="40"/>
      </w:pPr>
      <w:r>
        <w:rPr>
          <w:rFonts w:ascii="Arial" w:hAnsi="Arial"/>
          <w:sz w:val="22"/>
        </w:rPr>
        <w:t>6. Where to See Payment Data</w:t>
      </w:r>
    </w:p>
    <w:p>
      <w:pPr>
        <w:spacing w:after="40"/>
      </w:pPr>
      <w:r>
        <w:rPr>
          <w:rFonts w:ascii="Arial" w:hAnsi="Arial"/>
          <w:sz w:val="22"/>
        </w:rPr>
        <w:t>7. Test Checklist</w:t>
      </w:r>
    </w:p>
    <w:p>
      <w:pPr>
        <w:spacing w:after="40"/>
      </w:pPr>
      <w:r>
        <w:rPr>
          <w:rFonts w:ascii="Arial" w:hAnsi="Arial"/>
          <w:sz w:val="22"/>
        </w:rPr>
        <w:t>8. Common Errors &amp; Fixes</w:t>
      </w:r>
    </w:p>
    <w:p>
      <w:r>
        <w:br w:type="page"/>
      </w:r>
    </w:p>
    <w:p>
      <w:pPr>
        <w:pStyle w:val="Heading1"/>
      </w:pPr>
      <w:r>
        <w:t>1. Overview</w:t>
      </w:r>
    </w:p>
    <w:p>
      <w:r>
        <w:t>DOXI Healthcare uses a hybrid payment model powered by Razorpay. When a patient books an appointment, they pay a small booking fee online. The remaining consultation fee is collected at the clinic during the visit. This model ensures commitment from the patient while keeping the majority of the payment in the doctor's hands at the point of care.</w:t>
      </w:r>
    </w:p>
    <w:p>
      <w:pPr>
        <w:pStyle w:val="Heading3"/>
      </w:pPr>
      <w:r>
        <w:t>Example Breakdown</w:t>
      </w:r>
    </w:p>
    <w:tbl>
      <w:tblPr>
        <w:tblStyle w:val="TableGrid"/>
        <w:tblW w:type="auto" w:w="0"/>
        <w:jc w:val="center"/>
        <w:tblLook w:firstColumn="1" w:firstRow="1" w:lastColumn="0" w:lastRow="0" w:noHBand="0" w:noVBand="1" w:val="04A0"/>
      </w:tblPr>
      <w:tblGrid>
        <w:gridCol w:w="4680"/>
        <w:gridCol w:w="4680"/>
      </w:tblGrid>
      <w:tr>
        <w:tc>
          <w:tcPr>
            <w:tcW w:type="dxa" w:w="5040"/>
            <w:shd w:fill="2563EB"/>
          </w:tcPr>
          <w:p>
            <w:pPr>
              <w:jc w:val="center"/>
            </w:pPr>
            <w:r/>
            <w:r>
              <w:rPr>
                <w:rFonts w:ascii="Arial" w:hAnsi="Arial"/>
                <w:b/>
                <w:color w:val="FFFFFF"/>
                <w:sz w:val="20"/>
              </w:rPr>
              <w:t>Component</w:t>
            </w:r>
          </w:p>
        </w:tc>
        <w:tc>
          <w:tcPr>
            <w:tcW w:type="dxa" w:w="2880"/>
            <w:shd w:fill="2563EB"/>
          </w:tcPr>
          <w:p>
            <w:pPr>
              <w:jc w:val="center"/>
            </w:pPr>
            <w:r/>
            <w:r>
              <w:rPr>
                <w:rFonts w:ascii="Arial" w:hAnsi="Arial"/>
                <w:b/>
                <w:color w:val="FFFFFF"/>
                <w:sz w:val="20"/>
              </w:rPr>
              <w:t>Amount</w:t>
            </w:r>
          </w:p>
        </w:tc>
      </w:tr>
      <w:tr>
        <w:tc>
          <w:tcPr>
            <w:tcW w:type="dxa" w:w="5040"/>
          </w:tcPr>
          <w:p>
            <w:r/>
            <w:r>
              <w:rPr>
                <w:rFonts w:ascii="Arial" w:hAnsi="Arial"/>
                <w:sz w:val="20"/>
              </w:rPr>
              <w:t>Doctor's Consultation Fee</w:t>
            </w:r>
          </w:p>
        </w:tc>
        <w:tc>
          <w:tcPr>
            <w:tcW w:type="dxa" w:w="2880"/>
          </w:tcPr>
          <w:p>
            <w:r/>
            <w:r>
              <w:rPr>
                <w:rFonts w:ascii="Arial" w:hAnsi="Arial"/>
                <w:sz w:val="20"/>
              </w:rPr>
              <w:t>₹500</w:t>
            </w:r>
          </w:p>
        </w:tc>
      </w:tr>
      <w:tr>
        <w:tc>
          <w:tcPr>
            <w:tcW w:type="dxa" w:w="5040"/>
            <w:shd w:fill="F1F5F9"/>
          </w:tcPr>
          <w:p>
            <w:r/>
            <w:r>
              <w:rPr>
                <w:rFonts w:ascii="Arial" w:hAnsi="Arial"/>
                <w:sz w:val="20"/>
              </w:rPr>
              <w:t>Booking Fee (paid online via Razorpay)</w:t>
            </w:r>
          </w:p>
        </w:tc>
        <w:tc>
          <w:tcPr>
            <w:tcW w:type="dxa" w:w="2880"/>
            <w:shd w:fill="F1F5F9"/>
          </w:tcPr>
          <w:p>
            <w:r/>
            <w:r>
              <w:rPr>
                <w:rFonts w:ascii="Arial" w:hAnsi="Arial"/>
                <w:sz w:val="20"/>
              </w:rPr>
              <w:t>₹100</w:t>
            </w:r>
          </w:p>
        </w:tc>
      </w:tr>
      <w:tr>
        <w:tc>
          <w:tcPr>
            <w:tcW w:type="dxa" w:w="5040"/>
          </w:tcPr>
          <w:p>
            <w:r/>
            <w:r>
              <w:rPr>
                <w:rFonts w:ascii="Arial" w:hAnsi="Arial"/>
                <w:sz w:val="20"/>
              </w:rPr>
              <w:t>Balance at Clinic</w:t>
            </w:r>
          </w:p>
        </w:tc>
        <w:tc>
          <w:tcPr>
            <w:tcW w:type="dxa" w:w="2880"/>
          </w:tcPr>
          <w:p>
            <w:r/>
            <w:r>
              <w:rPr>
                <w:rFonts w:ascii="Arial" w:hAnsi="Arial"/>
                <w:sz w:val="20"/>
              </w:rPr>
              <w:t>₹400</w:t>
            </w:r>
          </w:p>
        </w:tc>
      </w:tr>
    </w:tbl>
    <w:p/>
    <w:p>
      <w:pPr>
        <w:pStyle w:val="Heading3"/>
      </w:pPr>
      <w:r>
        <w:t>Payment Flow Diagram</w:t>
      </w:r>
    </w:p>
    <w:p>
      <w:pPr>
        <w:jc w:val="center"/>
      </w:pPr>
      <w:r>
        <w:rPr>
          <w:rFonts w:ascii="Arial" w:hAnsi="Arial"/>
          <w:b/>
          <w:color w:val="2563EB"/>
          <w:sz w:val="24"/>
        </w:rPr>
        <w:t>Patient Books  →  Pays ₹100 Online  →  Doctor Confirms  →  Visit Clinic  →  Pay ₹400 Remaining</w:t>
      </w:r>
    </w:p>
    <w:p/>
    <w:p>
      <w:r>
        <w:t>The booking fee is configurable by the admin from the Settings panel. Doctors set their own consultation fee. Razorpay handles secure payment processing, and HMAC-SHA256 signature verification ensures payment integrity.</w:t>
      </w:r>
    </w:p>
    <w:p>
      <w:r>
        <w:br w:type="page"/>
      </w:r>
    </w:p>
    <w:p>
      <w:pPr>
        <w:pStyle w:val="Heading1"/>
      </w:pPr>
      <w:r>
        <w:t>2. Setup Before Testing</w:t>
      </w:r>
    </w:p>
    <w:p>
      <w:pPr>
        <w:pStyle w:val="Heading2"/>
      </w:pPr>
      <w:r>
        <w:t>2.1 Environment Variables</w:t>
      </w:r>
    </w:p>
    <w:p>
      <w:r>
        <w:t>Add the following to your backend .env file. Obtain these from the Razorpay Dashboard → Settings → API Keys.</w:t>
      </w:r>
    </w:p>
    <w:p>
      <w:r>
        <w:rPr>
          <w:rFonts w:ascii="Consolas" w:hAnsi="Consolas"/>
          <w:color w:val="0F172A"/>
          <w:sz w:val="20"/>
        </w:rPr>
        <w:t>RAZORPAY_KEY_ID=rzp_test_XXXXXXXXXXXXXXX</w:t>
      </w:r>
    </w:p>
    <w:p>
      <w:r>
        <w:rPr>
          <w:rFonts w:ascii="Consolas" w:hAnsi="Consolas"/>
          <w:color w:val="0F172A"/>
          <w:sz w:val="20"/>
        </w:rPr>
        <w:t>RAZORPAY_KEY_SECRET=XXXXXXXXXXXXXXXXXXXXXXXX</w:t>
      </w:r>
    </w:p>
    <w:p>
      <w:r>
        <w:rPr>
          <w:rFonts w:ascii="Consolas" w:hAnsi="Consolas"/>
          <w:color w:val="0F172A"/>
          <w:sz w:val="20"/>
        </w:rPr>
        <w:t>RAZORPAY_WEBHOOK_SECRET=XXXXXXXXXXXXXXXXXXXXXXXX</w:t>
      </w:r>
    </w:p>
    <w:p>
      <w:pPr>
        <w:pStyle w:val="Heading2"/>
      </w:pPr>
      <w:r>
        <w:t>2.2 Razorpay Test Credentials</w:t>
      </w:r>
    </w:p>
    <w:tbl>
      <w:tblPr>
        <w:tblStyle w:val="TableGrid"/>
        <w:tblW w:type="auto" w:w="0"/>
        <w:jc w:val="center"/>
        <w:tblLook w:firstColumn="1" w:firstRow="1" w:lastColumn="0" w:lastRow="0" w:noHBand="0" w:noVBand="1" w:val="04A0"/>
      </w:tblPr>
      <w:tblGrid>
        <w:gridCol w:w="4680"/>
        <w:gridCol w:w="4680"/>
      </w:tblGrid>
      <w:tr>
        <w:tc>
          <w:tcPr>
            <w:tcW w:type="dxa" w:w="3600"/>
            <w:shd w:fill="2563EB"/>
          </w:tcPr>
          <w:p>
            <w:pPr>
              <w:jc w:val="center"/>
            </w:pPr>
            <w:r/>
            <w:r>
              <w:rPr>
                <w:rFonts w:ascii="Arial" w:hAnsi="Arial"/>
                <w:b/>
                <w:color w:val="FFFFFF"/>
                <w:sz w:val="20"/>
              </w:rPr>
              <w:t>Method</w:t>
            </w:r>
          </w:p>
        </w:tc>
        <w:tc>
          <w:tcPr>
            <w:tcW w:type="dxa" w:w="5040"/>
            <w:shd w:fill="2563EB"/>
          </w:tcPr>
          <w:p>
            <w:pPr>
              <w:jc w:val="center"/>
            </w:pPr>
            <w:r/>
            <w:r>
              <w:rPr>
                <w:rFonts w:ascii="Arial" w:hAnsi="Arial"/>
                <w:b/>
                <w:color w:val="FFFFFF"/>
                <w:sz w:val="20"/>
              </w:rPr>
              <w:t>Detail</w:t>
            </w:r>
          </w:p>
        </w:tc>
      </w:tr>
      <w:tr>
        <w:tc>
          <w:tcPr>
            <w:tcW w:type="dxa" w:w="3600"/>
          </w:tcPr>
          <w:p>
            <w:r/>
            <w:r>
              <w:rPr>
                <w:rFonts w:ascii="Arial" w:hAnsi="Arial"/>
                <w:sz w:val="20"/>
              </w:rPr>
              <w:t>Test Card Number</w:t>
            </w:r>
          </w:p>
        </w:tc>
        <w:tc>
          <w:tcPr>
            <w:tcW w:type="dxa" w:w="5040"/>
          </w:tcPr>
          <w:p>
            <w:r/>
            <w:r>
              <w:rPr>
                <w:rFonts w:ascii="Arial" w:hAnsi="Arial"/>
                <w:sz w:val="20"/>
              </w:rPr>
              <w:t>4111 1111 1111 1111</w:t>
            </w:r>
          </w:p>
        </w:tc>
      </w:tr>
      <w:tr>
        <w:tc>
          <w:tcPr>
            <w:tcW w:type="dxa" w:w="3600"/>
            <w:shd w:fill="F1F5F9"/>
          </w:tcPr>
          <w:p>
            <w:r/>
            <w:r>
              <w:rPr>
                <w:rFonts w:ascii="Arial" w:hAnsi="Arial"/>
                <w:sz w:val="20"/>
              </w:rPr>
              <w:t>Card Expiry</w:t>
            </w:r>
          </w:p>
        </w:tc>
        <w:tc>
          <w:tcPr>
            <w:tcW w:type="dxa" w:w="5040"/>
            <w:shd w:fill="F1F5F9"/>
          </w:tcPr>
          <w:p>
            <w:r/>
            <w:r>
              <w:rPr>
                <w:rFonts w:ascii="Arial" w:hAnsi="Arial"/>
                <w:sz w:val="20"/>
              </w:rPr>
              <w:t>Any future date (e.g. 12/26)</w:t>
            </w:r>
          </w:p>
        </w:tc>
      </w:tr>
      <w:tr>
        <w:tc>
          <w:tcPr>
            <w:tcW w:type="dxa" w:w="3600"/>
          </w:tcPr>
          <w:p>
            <w:r/>
            <w:r>
              <w:rPr>
                <w:rFonts w:ascii="Arial" w:hAnsi="Arial"/>
                <w:sz w:val="20"/>
              </w:rPr>
              <w:t>CVV</w:t>
            </w:r>
          </w:p>
        </w:tc>
        <w:tc>
          <w:tcPr>
            <w:tcW w:type="dxa" w:w="5040"/>
          </w:tcPr>
          <w:p>
            <w:r/>
            <w:r>
              <w:rPr>
                <w:rFonts w:ascii="Arial" w:hAnsi="Arial"/>
                <w:sz w:val="20"/>
              </w:rPr>
              <w:t>Any 3 digits (e.g. 123)</w:t>
            </w:r>
          </w:p>
        </w:tc>
      </w:tr>
      <w:tr>
        <w:tc>
          <w:tcPr>
            <w:tcW w:type="dxa" w:w="3600"/>
            <w:shd w:fill="F1F5F9"/>
          </w:tcPr>
          <w:p>
            <w:r/>
            <w:r>
              <w:rPr>
                <w:rFonts w:ascii="Arial" w:hAnsi="Arial"/>
                <w:sz w:val="20"/>
              </w:rPr>
              <w:t>Cardholder Name</w:t>
            </w:r>
          </w:p>
        </w:tc>
        <w:tc>
          <w:tcPr>
            <w:tcW w:type="dxa" w:w="5040"/>
            <w:shd w:fill="F1F5F9"/>
          </w:tcPr>
          <w:p>
            <w:r/>
            <w:r>
              <w:rPr>
                <w:rFonts w:ascii="Arial" w:hAnsi="Arial"/>
                <w:sz w:val="20"/>
              </w:rPr>
              <w:t>Any name</w:t>
            </w:r>
          </w:p>
        </w:tc>
      </w:tr>
      <w:tr>
        <w:tc>
          <w:tcPr>
            <w:tcW w:type="dxa" w:w="3600"/>
          </w:tcPr>
          <w:p>
            <w:r/>
            <w:r>
              <w:rPr>
                <w:rFonts w:ascii="Arial" w:hAnsi="Arial"/>
                <w:sz w:val="20"/>
              </w:rPr>
              <w:t>Test UPI (Success)</w:t>
            </w:r>
          </w:p>
        </w:tc>
        <w:tc>
          <w:tcPr>
            <w:tcW w:type="dxa" w:w="5040"/>
          </w:tcPr>
          <w:p>
            <w:r/>
            <w:r>
              <w:rPr>
                <w:rFonts w:ascii="Arial" w:hAnsi="Arial"/>
                <w:sz w:val="20"/>
              </w:rPr>
              <w:t>success@razorpay</w:t>
            </w:r>
          </w:p>
        </w:tc>
      </w:tr>
      <w:tr>
        <w:tc>
          <w:tcPr>
            <w:tcW w:type="dxa" w:w="3600"/>
            <w:shd w:fill="F1F5F9"/>
          </w:tcPr>
          <w:p>
            <w:r/>
            <w:r>
              <w:rPr>
                <w:rFonts w:ascii="Arial" w:hAnsi="Arial"/>
                <w:sz w:val="20"/>
              </w:rPr>
              <w:t>Test UPI (Failure)</w:t>
            </w:r>
          </w:p>
        </w:tc>
        <w:tc>
          <w:tcPr>
            <w:tcW w:type="dxa" w:w="5040"/>
            <w:shd w:fill="F1F5F9"/>
          </w:tcPr>
          <w:p>
            <w:r/>
            <w:r>
              <w:rPr>
                <w:rFonts w:ascii="Arial" w:hAnsi="Arial"/>
                <w:sz w:val="20"/>
              </w:rPr>
              <w:t>failure@razorpay</w:t>
            </w:r>
          </w:p>
        </w:tc>
      </w:tr>
      <w:tr>
        <w:tc>
          <w:tcPr>
            <w:tcW w:type="dxa" w:w="3600"/>
          </w:tcPr>
          <w:p>
            <w:r/>
            <w:r>
              <w:rPr>
                <w:rFonts w:ascii="Arial" w:hAnsi="Arial"/>
                <w:sz w:val="20"/>
              </w:rPr>
              <w:t>Test Net Banking</w:t>
            </w:r>
          </w:p>
        </w:tc>
        <w:tc>
          <w:tcPr>
            <w:tcW w:type="dxa" w:w="5040"/>
          </w:tcPr>
          <w:p>
            <w:r/>
            <w:r>
              <w:rPr>
                <w:rFonts w:ascii="Arial" w:hAnsi="Arial"/>
                <w:sz w:val="20"/>
              </w:rPr>
              <w:t>Select any bank in sandbox mode</w:t>
            </w:r>
          </w:p>
        </w:tc>
      </w:tr>
    </w:tbl>
    <w:p>
      <w:pPr>
        <w:pStyle w:val="Heading2"/>
      </w:pPr>
      <w:r>
        <w:t>2.3 ngrok Setup (for Webhook Testing)</w:t>
      </w:r>
    </w:p>
    <w:p>
      <w:r>
        <w:t>Razorpay webhooks require a publicly accessible URL. Use ngrok for local testing:</w:t>
      </w:r>
    </w:p>
    <w:p>
      <w:r>
        <w:rPr>
          <w:rFonts w:ascii="Arial" w:hAnsi="Arial"/>
          <w:b/>
        </w:rPr>
        <w:t xml:space="preserve">1. </w:t>
      </w:r>
      <w:r>
        <w:rPr>
          <w:rFonts w:ascii="Arial" w:hAnsi="Arial"/>
        </w:rPr>
        <w:t>Download ngrok from https://ngrok.com and install it.</w:t>
      </w:r>
    </w:p>
    <w:p>
      <w:r>
        <w:rPr>
          <w:rFonts w:ascii="Arial" w:hAnsi="Arial"/>
          <w:b/>
        </w:rPr>
        <w:t xml:space="preserve">2. </w:t>
      </w:r>
      <w:r>
        <w:rPr>
          <w:rFonts w:ascii="Arial" w:hAnsi="Arial"/>
        </w:rPr>
        <w:t>Run: ngrok http 5000 (replace 5000 with your backend port).</w:t>
      </w:r>
    </w:p>
    <w:p>
      <w:r>
        <w:rPr>
          <w:rFonts w:ascii="Arial" w:hAnsi="Arial"/>
          <w:b/>
        </w:rPr>
        <w:t xml:space="preserve">3. </w:t>
      </w:r>
      <w:r>
        <w:rPr>
          <w:rFonts w:ascii="Arial" w:hAnsi="Arial"/>
        </w:rPr>
        <w:t>Copy the generated https:// forwarding URL.</w:t>
      </w:r>
    </w:p>
    <w:p>
      <w:r>
        <w:rPr>
          <w:rFonts w:ascii="Arial" w:hAnsi="Arial"/>
          <w:b/>
        </w:rPr>
        <w:t xml:space="preserve">4. </w:t>
      </w:r>
      <w:r>
        <w:rPr>
          <w:rFonts w:ascii="Arial" w:hAnsi="Arial"/>
        </w:rPr>
        <w:t>Go to Razorpay Dashboard → Settings → Webhooks → Add New Webhook.</w:t>
      </w:r>
    </w:p>
    <w:p>
      <w:r>
        <w:rPr>
          <w:rFonts w:ascii="Arial" w:hAnsi="Arial"/>
          <w:b/>
        </w:rPr>
        <w:t xml:space="preserve">5. </w:t>
      </w:r>
      <w:r>
        <w:rPr>
          <w:rFonts w:ascii="Arial" w:hAnsi="Arial"/>
        </w:rPr>
        <w:t>Paste the URL: https://&lt;your-ngrok-id&gt;.ngrok.io/api/payment/webhook</w:t>
      </w:r>
    </w:p>
    <w:p>
      <w:r>
        <w:rPr>
          <w:rFonts w:ascii="Arial" w:hAnsi="Arial"/>
          <w:b/>
        </w:rPr>
        <w:t xml:space="preserve">6. </w:t>
      </w:r>
      <w:r>
        <w:rPr>
          <w:rFonts w:ascii="Arial" w:hAnsi="Arial"/>
        </w:rPr>
        <w:t>Select events: payment.captured, payment.failed, refund.processed.</w:t>
      </w:r>
    </w:p>
    <w:p>
      <w:r>
        <w:rPr>
          <w:rFonts w:ascii="Arial" w:hAnsi="Arial"/>
          <w:b/>
        </w:rPr>
        <w:t xml:space="preserve">7. </w:t>
      </w:r>
      <w:r>
        <w:rPr>
          <w:rFonts w:ascii="Arial" w:hAnsi="Arial"/>
        </w:rPr>
        <w:t>Set webhook secret and copy it to RAZORPAY_WEBHOOK_SECRET in .env.</w:t>
      </w:r>
    </w:p>
    <w:p>
      <w:r>
        <w:br w:type="page"/>
      </w:r>
    </w:p>
    <w:p>
      <w:pPr>
        <w:pStyle w:val="Heading1"/>
      </w:pPr>
      <w:r>
        <w:t>3. Complete Payment Flows</w:t>
      </w:r>
    </w:p>
    <w:p>
      <w:r>
        <w:t>This section documents every testable payment scenario step by step.</w:t>
      </w:r>
    </w:p>
    <w:p/>
    <w:p>
      <w:pPr>
        <w:pStyle w:val="Heading2"/>
      </w:pPr>
      <w:r>
        <w:t>Flow 1 — Successful Booking &amp; Payment</w:t>
      </w:r>
    </w:p>
    <w:p>
      <w:r>
        <w:rPr>
          <w:rFonts w:ascii="Arial" w:hAnsi="Arial"/>
          <w:b/>
          <w:sz w:val="22"/>
        </w:rPr>
        <w:t xml:space="preserve">Step 1: </w:t>
      </w:r>
      <w:r>
        <w:rPr>
          <w:rFonts w:ascii="Arial" w:hAnsi="Arial"/>
          <w:sz w:val="22"/>
        </w:rPr>
        <w:t>Login as a Patient.</w:t>
      </w:r>
    </w:p>
    <w:p>
      <w:r>
        <w:rPr>
          <w:rFonts w:ascii="Arial" w:hAnsi="Arial"/>
          <w:b/>
          <w:sz w:val="22"/>
        </w:rPr>
        <w:t xml:space="preserve">Step 2: </w:t>
      </w:r>
      <w:r>
        <w:rPr>
          <w:rFonts w:ascii="Arial" w:hAnsi="Arial"/>
          <w:sz w:val="22"/>
        </w:rPr>
        <w:t>Navigate to Find Doctor and select a doctor.</w:t>
      </w:r>
    </w:p>
    <w:p>
      <w:r>
        <w:rPr>
          <w:rFonts w:ascii="Arial" w:hAnsi="Arial"/>
          <w:b/>
          <w:sz w:val="22"/>
        </w:rPr>
        <w:t xml:space="preserve">Step 3: </w:t>
      </w:r>
      <w:r>
        <w:rPr>
          <w:rFonts w:ascii="Arial" w:hAnsi="Arial"/>
          <w:sz w:val="22"/>
        </w:rPr>
        <w:t>Choose an available date and time slot.</w:t>
      </w:r>
    </w:p>
    <w:p>
      <w:r>
        <w:rPr>
          <w:rFonts w:ascii="Arial" w:hAnsi="Arial"/>
          <w:b/>
          <w:sz w:val="22"/>
        </w:rPr>
        <w:t xml:space="preserve">Step 4: </w:t>
      </w:r>
      <w:r>
        <w:rPr>
          <w:rFonts w:ascii="Arial" w:hAnsi="Arial"/>
          <w:sz w:val="22"/>
        </w:rPr>
        <w:t>Review the cost breakdown: Consultation Fee / Booking Fee / Balance at Clinic.</w:t>
      </w:r>
    </w:p>
    <w:p>
      <w:r>
        <w:rPr>
          <w:rFonts w:ascii="Arial" w:hAnsi="Arial"/>
          <w:b/>
          <w:sz w:val="22"/>
        </w:rPr>
        <w:t xml:space="preserve">Step 5: </w:t>
      </w:r>
      <w:r>
        <w:rPr>
          <w:rFonts w:ascii="Arial" w:hAnsi="Arial"/>
          <w:sz w:val="22"/>
        </w:rPr>
        <w:t>Click "Book &amp; Pay".</w:t>
      </w:r>
    </w:p>
    <w:p>
      <w:r>
        <w:rPr>
          <w:rFonts w:ascii="Arial" w:hAnsi="Arial"/>
          <w:b/>
          <w:sz w:val="22"/>
        </w:rPr>
        <w:t xml:space="preserve">Step 6: </w:t>
      </w:r>
      <w:r>
        <w:rPr>
          <w:rFonts w:ascii="Arial" w:hAnsi="Arial"/>
          <w:sz w:val="22"/>
        </w:rPr>
        <w:t>Razorpay payment modal opens.</w:t>
      </w:r>
    </w:p>
    <w:p>
      <w:r>
        <w:rPr>
          <w:rFonts w:ascii="Arial" w:hAnsi="Arial"/>
          <w:b/>
          <w:sz w:val="22"/>
        </w:rPr>
        <w:t xml:space="preserve">Step 7: </w:t>
      </w:r>
      <w:r>
        <w:rPr>
          <w:rFonts w:ascii="Arial" w:hAnsi="Arial"/>
          <w:sz w:val="22"/>
        </w:rPr>
        <w:t>Enter test card: 4111 1111 1111 1111, any future expiry, any CVV.</w:t>
      </w:r>
    </w:p>
    <w:p>
      <w:r>
        <w:rPr>
          <w:rFonts w:ascii="Arial" w:hAnsi="Arial"/>
          <w:b/>
          <w:sz w:val="22"/>
        </w:rPr>
        <w:t xml:space="preserve">Step 8: </w:t>
      </w:r>
      <w:r>
        <w:rPr>
          <w:rFonts w:ascii="Arial" w:hAnsi="Arial"/>
          <w:sz w:val="22"/>
        </w:rPr>
        <w:t>Complete payment by clicking "Pay".</w:t>
      </w:r>
    </w:p>
    <w:p>
      <w:r>
        <w:rPr>
          <w:rFonts w:ascii="Arial" w:hAnsi="Arial"/>
          <w:b/>
          <w:sz w:val="22"/>
        </w:rPr>
        <w:t xml:space="preserve">Step 9: </w:t>
      </w:r>
      <w:r>
        <w:rPr>
          <w:rFonts w:ascii="Arial" w:hAnsi="Arial"/>
          <w:sz w:val="22"/>
        </w:rPr>
        <w:t>Success toast appears: "Payment successful! Appointment booked."</w:t>
      </w:r>
    </w:p>
    <w:p>
      <w:r>
        <w:rPr>
          <w:rFonts w:ascii="Arial" w:hAnsi="Arial"/>
          <w:b/>
          <w:sz w:val="22"/>
        </w:rPr>
        <w:t xml:space="preserve">Step 10: </w:t>
      </w:r>
      <w:r>
        <w:rPr>
          <w:rFonts w:ascii="Arial" w:hAnsi="Arial"/>
          <w:sz w:val="22"/>
        </w:rPr>
        <w:t>Appointment appears in Patient → My Appointments with status "Pending" (awaiting doctor confirmation).</w:t>
      </w:r>
    </w:p>
    <w:p>
      <w:r>
        <w:rPr>
          <w:rFonts w:ascii="Arial" w:hAnsi="Arial"/>
          <w:b/>
          <w:sz w:val="22"/>
        </w:rPr>
        <w:t xml:space="preserve">Step 11: </w:t>
      </w:r>
      <w:r>
        <w:rPr>
          <w:rFonts w:ascii="Arial" w:hAnsi="Arial"/>
          <w:sz w:val="22"/>
        </w:rPr>
        <w:t>Patient receives notification: "Payment of ₹100 received. Your appointment with Dr. [Name] is awaiting confirmation."</w:t>
      </w:r>
    </w:p>
    <w:p>
      <w:r>
        <w:rPr>
          <w:rFonts w:ascii="Arial" w:hAnsi="Arial"/>
          <w:b/>
          <w:sz w:val="22"/>
        </w:rPr>
        <w:t xml:space="preserve">Step 12: </w:t>
      </w:r>
      <w:r>
        <w:rPr>
          <w:rFonts w:ascii="Arial" w:hAnsi="Arial"/>
          <w:sz w:val="22"/>
        </w:rPr>
        <w:t>Doctor receives notification: "New paid appointment request from [Patient Name] for [Date]."</w:t>
      </w:r>
    </w:p>
    <w:p>
      <w:r>
        <w:rPr>
          <w:rFonts w:ascii="Arial" w:hAnsi="Arial"/>
          <w:b/>
          <w:color w:val="166534"/>
        </w:rPr>
        <w:t xml:space="preserve">Expected Result: </w:t>
      </w:r>
      <w:r>
        <w:rPr>
          <w:rFonts w:ascii="Arial" w:hAnsi="Arial"/>
          <w:sz w:val="22"/>
        </w:rPr>
        <w:t>Appointment created with paymentStatus = "completed", razorpayPaymentId saved in database. Both patient and doctor receive payment notifications.</w:t>
      </w:r>
    </w:p>
    <w:p/>
    <w:p>
      <w:pPr>
        <w:pStyle w:val="Heading2"/>
      </w:pPr>
      <w:r>
        <w:t>Flow 2 — Payment Failure</w:t>
      </w:r>
    </w:p>
    <w:p>
      <w:r>
        <w:rPr>
          <w:rFonts w:ascii="Arial" w:hAnsi="Arial"/>
          <w:b/>
          <w:sz w:val="22"/>
        </w:rPr>
        <w:t xml:space="preserve">Step 1: </w:t>
      </w:r>
      <w:r>
        <w:rPr>
          <w:rFonts w:ascii="Arial" w:hAnsi="Arial"/>
          <w:sz w:val="22"/>
        </w:rPr>
        <w:t>Go through the booking flow same as Flow 1.</w:t>
      </w:r>
    </w:p>
    <w:p>
      <w:r>
        <w:rPr>
          <w:rFonts w:ascii="Arial" w:hAnsi="Arial"/>
          <w:b/>
          <w:sz w:val="22"/>
        </w:rPr>
        <w:t xml:space="preserve">Step 2: </w:t>
      </w:r>
      <w:r>
        <w:rPr>
          <w:rFonts w:ascii="Arial" w:hAnsi="Arial"/>
          <w:sz w:val="22"/>
        </w:rPr>
        <w:t>In the Razorpay modal, use UPI ID: failure@razorpay, or let the card transaction fail.</w:t>
      </w:r>
    </w:p>
    <w:p>
      <w:r>
        <w:rPr>
          <w:rFonts w:ascii="Arial" w:hAnsi="Arial"/>
          <w:b/>
          <w:sz w:val="22"/>
        </w:rPr>
        <w:t xml:space="preserve">Step 3: </w:t>
      </w:r>
      <w:r>
        <w:rPr>
          <w:rFonts w:ascii="Arial" w:hAnsi="Arial"/>
          <w:sz w:val="22"/>
        </w:rPr>
        <w:t>Payment fails — Razorpay shows an error.</w:t>
      </w:r>
    </w:p>
    <w:p>
      <w:r>
        <w:rPr>
          <w:rFonts w:ascii="Arial" w:hAnsi="Arial"/>
          <w:b/>
          <w:sz w:val="22"/>
        </w:rPr>
        <w:t xml:space="preserve">Step 4: </w:t>
      </w:r>
      <w:r>
        <w:rPr>
          <w:rFonts w:ascii="Arial" w:hAnsi="Arial"/>
          <w:sz w:val="22"/>
        </w:rPr>
        <w:t>Error toast appears: "Payment failed. Please try again."</w:t>
      </w:r>
    </w:p>
    <w:p>
      <w:r>
        <w:rPr>
          <w:rFonts w:ascii="Arial" w:hAnsi="Arial"/>
          <w:b/>
          <w:sz w:val="22"/>
        </w:rPr>
        <w:t xml:space="preserve">Step 5: </w:t>
      </w:r>
      <w:r>
        <w:rPr>
          <w:rFonts w:ascii="Arial" w:hAnsi="Arial"/>
          <w:sz w:val="22"/>
        </w:rPr>
        <w:t>The "Book &amp; Pay" button re-enables for retry.</w:t>
      </w:r>
    </w:p>
    <w:p>
      <w:r>
        <w:rPr>
          <w:rFonts w:ascii="Arial" w:hAnsi="Arial"/>
          <w:b/>
          <w:sz w:val="22"/>
        </w:rPr>
        <w:t xml:space="preserve">Step 6: </w:t>
      </w:r>
      <w:r>
        <w:rPr>
          <w:rFonts w:ascii="Arial" w:hAnsi="Arial"/>
          <w:sz w:val="22"/>
        </w:rPr>
        <w:t>No appointment is created in the system.</w:t>
      </w:r>
    </w:p>
    <w:p>
      <w:r>
        <w:rPr>
          <w:rFonts w:ascii="Arial" w:hAnsi="Arial"/>
          <w:b/>
          <w:color w:val="166534"/>
        </w:rPr>
        <w:t xml:space="preserve">Expected Result: </w:t>
      </w:r>
      <w:r>
        <w:rPr>
          <w:rFonts w:ascii="Arial" w:hAnsi="Arial"/>
          <w:sz w:val="22"/>
        </w:rPr>
        <w:t>No appointment record in database. User can retry the payment. No notifications sent.</w:t>
      </w:r>
    </w:p>
    <w:p/>
    <w:p>
      <w:pPr>
        <w:pStyle w:val="Heading2"/>
      </w:pPr>
      <w:r>
        <w:t>Flow 3 — Modal Dismissed (User Closes Popup)</w:t>
      </w:r>
    </w:p>
    <w:p>
      <w:r>
        <w:rPr>
          <w:rFonts w:ascii="Arial" w:hAnsi="Arial"/>
          <w:b/>
          <w:sz w:val="22"/>
        </w:rPr>
        <w:t xml:space="preserve">Step 1: </w:t>
      </w:r>
      <w:r>
        <w:rPr>
          <w:rFonts w:ascii="Arial" w:hAnsi="Arial"/>
          <w:sz w:val="22"/>
        </w:rPr>
        <w:t>Go through the booking flow until the Razorpay modal opens.</w:t>
      </w:r>
    </w:p>
    <w:p>
      <w:r>
        <w:rPr>
          <w:rFonts w:ascii="Arial" w:hAnsi="Arial"/>
          <w:b/>
          <w:sz w:val="22"/>
        </w:rPr>
        <w:t xml:space="preserve">Step 2: </w:t>
      </w:r>
      <w:r>
        <w:rPr>
          <w:rFonts w:ascii="Arial" w:hAnsi="Arial"/>
          <w:sz w:val="22"/>
        </w:rPr>
        <w:t>Click the X button or press Escape to close the Razorpay modal.</w:t>
      </w:r>
    </w:p>
    <w:p>
      <w:r>
        <w:rPr>
          <w:rFonts w:ascii="Arial" w:hAnsi="Arial"/>
          <w:b/>
          <w:sz w:val="22"/>
        </w:rPr>
        <w:t xml:space="preserve">Step 3: </w:t>
      </w:r>
      <w:r>
        <w:rPr>
          <w:rFonts w:ascii="Arial" w:hAnsi="Arial"/>
          <w:sz w:val="22"/>
        </w:rPr>
        <w:t>Info toast appears: "Payment cancelled."</w:t>
      </w:r>
    </w:p>
    <w:p>
      <w:r>
        <w:rPr>
          <w:rFonts w:ascii="Arial" w:hAnsi="Arial"/>
          <w:b/>
          <w:sz w:val="22"/>
        </w:rPr>
        <w:t xml:space="preserve">Step 4: </w:t>
      </w:r>
      <w:r>
        <w:rPr>
          <w:rFonts w:ascii="Arial" w:hAnsi="Arial"/>
          <w:sz w:val="22"/>
        </w:rPr>
        <w:t>No appointment is created.</w:t>
      </w:r>
    </w:p>
    <w:p>
      <w:r>
        <w:rPr>
          <w:rFonts w:ascii="Arial" w:hAnsi="Arial"/>
          <w:b/>
          <w:color w:val="166534"/>
        </w:rPr>
        <w:t xml:space="preserve">Expected Result: </w:t>
      </w:r>
      <w:r>
        <w:rPr>
          <w:rFonts w:ascii="Arial" w:hAnsi="Arial"/>
          <w:sz w:val="22"/>
        </w:rPr>
        <w:t>Nothing is saved to the database. Patient stays on the booking page and can try again.</w:t>
      </w:r>
    </w:p>
    <w:p/>
    <w:p>
      <w:pPr>
        <w:pStyle w:val="Heading2"/>
      </w:pPr>
      <w:r>
        <w:t>Flow 4 — Doctor Confirms Appointment</w:t>
      </w:r>
    </w:p>
    <w:p>
      <w:r>
        <w:rPr>
          <w:rFonts w:ascii="Arial" w:hAnsi="Arial"/>
          <w:b/>
          <w:sz w:val="22"/>
        </w:rPr>
        <w:t xml:space="preserve">Step 1: </w:t>
      </w:r>
      <w:r>
        <w:rPr>
          <w:rFonts w:ascii="Arial" w:hAnsi="Arial"/>
          <w:sz w:val="22"/>
        </w:rPr>
        <w:t>Login as the Doctor who received the appointment request.</w:t>
      </w:r>
    </w:p>
    <w:p>
      <w:r>
        <w:rPr>
          <w:rFonts w:ascii="Arial" w:hAnsi="Arial"/>
          <w:b/>
          <w:sz w:val="22"/>
        </w:rPr>
        <w:t xml:space="preserve">Step 2: </w:t>
      </w:r>
      <w:r>
        <w:rPr>
          <w:rFonts w:ascii="Arial" w:hAnsi="Arial"/>
          <w:sz w:val="22"/>
        </w:rPr>
        <w:t>Go to Appointments page.</w:t>
      </w:r>
    </w:p>
    <w:p>
      <w:r>
        <w:rPr>
          <w:rFonts w:ascii="Arial" w:hAnsi="Arial"/>
          <w:b/>
          <w:sz w:val="22"/>
        </w:rPr>
        <w:t xml:space="preserve">Step 3: </w:t>
      </w:r>
      <w:r>
        <w:rPr>
          <w:rFonts w:ascii="Arial" w:hAnsi="Arial"/>
          <w:sz w:val="22"/>
        </w:rPr>
        <w:t>Find the new appointment with "Pending" status.</w:t>
      </w:r>
    </w:p>
    <w:p>
      <w:r>
        <w:rPr>
          <w:rFonts w:ascii="Arial" w:hAnsi="Arial"/>
          <w:b/>
          <w:sz w:val="22"/>
        </w:rPr>
        <w:t xml:space="preserve">Step 4: </w:t>
      </w:r>
      <w:r>
        <w:rPr>
          <w:rFonts w:ascii="Arial" w:hAnsi="Arial"/>
          <w:sz w:val="22"/>
        </w:rPr>
        <w:t>Click "Confirm" to accept the appointment.</w:t>
      </w:r>
    </w:p>
    <w:p>
      <w:r>
        <w:rPr>
          <w:rFonts w:ascii="Arial" w:hAnsi="Arial"/>
          <w:b/>
          <w:color w:val="166534"/>
        </w:rPr>
        <w:t xml:space="preserve">Expected Result: </w:t>
      </w:r>
      <w:r>
        <w:rPr>
          <w:rFonts w:ascii="Arial" w:hAnsi="Arial"/>
          <w:sz w:val="22"/>
        </w:rPr>
        <w:t>Appointment status changes to "Confirmed". Patient receives notification: "Dr. [Name] has confirmed your appointment for [Date]."</w:t>
      </w:r>
    </w:p>
    <w:p/>
    <w:p>
      <w:pPr>
        <w:pStyle w:val="Heading2"/>
      </w:pPr>
      <w:r>
        <w:t>Flow 5 — Doctor Rejects Appointment (Auto Refund)</w:t>
      </w:r>
    </w:p>
    <w:p>
      <w:r>
        <w:rPr>
          <w:rFonts w:ascii="Arial" w:hAnsi="Arial"/>
          <w:b/>
          <w:sz w:val="22"/>
        </w:rPr>
        <w:t xml:space="preserve">Step 1: </w:t>
      </w:r>
      <w:r>
        <w:rPr>
          <w:rFonts w:ascii="Arial" w:hAnsi="Arial"/>
          <w:sz w:val="22"/>
        </w:rPr>
        <w:t>Login as Doctor.</w:t>
      </w:r>
    </w:p>
    <w:p>
      <w:r>
        <w:rPr>
          <w:rFonts w:ascii="Arial" w:hAnsi="Arial"/>
          <w:b/>
          <w:sz w:val="22"/>
        </w:rPr>
        <w:t xml:space="preserve">Step 2: </w:t>
      </w:r>
      <w:r>
        <w:rPr>
          <w:rFonts w:ascii="Arial" w:hAnsi="Arial"/>
          <w:sz w:val="22"/>
        </w:rPr>
        <w:t>Go to Appointments page.</w:t>
      </w:r>
    </w:p>
    <w:p>
      <w:r>
        <w:rPr>
          <w:rFonts w:ascii="Arial" w:hAnsi="Arial"/>
          <w:b/>
          <w:sz w:val="22"/>
        </w:rPr>
        <w:t xml:space="preserve">Step 3: </w:t>
      </w:r>
      <w:r>
        <w:rPr>
          <w:rFonts w:ascii="Arial" w:hAnsi="Arial"/>
          <w:sz w:val="22"/>
        </w:rPr>
        <w:t>Click "Reject" on a pending appointment and provide a reason.</w:t>
      </w:r>
    </w:p>
    <w:p>
      <w:r>
        <w:rPr>
          <w:rFonts w:ascii="Arial" w:hAnsi="Arial"/>
          <w:b/>
          <w:color w:val="166534"/>
        </w:rPr>
        <w:t xml:space="preserve">Expected Result: </w:t>
      </w:r>
      <w:r>
        <w:rPr>
          <w:rFonts w:ascii="Arial" w:hAnsi="Arial"/>
          <w:sz w:val="22"/>
        </w:rPr>
        <w:t>Appointment status = "Cancelled". Razorpay Refund API called automatically with 100% refund. paymentStatus = "refunded", refundId saved in database. Patient receives notification: "Refund of ₹100 has been initiated. It will reflect in 3-5 business days." (In test mode, refunds process instantly.)</w:t>
      </w:r>
    </w:p>
    <w:p/>
    <w:p>
      <w:pPr>
        <w:pStyle w:val="Heading2"/>
      </w:pPr>
      <w:r>
        <w:t>Flow 6 — Patient Cancels (More than 24 Hours Before)</w:t>
      </w:r>
    </w:p>
    <w:p>
      <w:r>
        <w:rPr>
          <w:rFonts w:ascii="Arial" w:hAnsi="Arial"/>
          <w:b/>
          <w:sz w:val="22"/>
        </w:rPr>
        <w:t xml:space="preserve">Step 1: </w:t>
      </w:r>
      <w:r>
        <w:rPr>
          <w:rFonts w:ascii="Arial" w:hAnsi="Arial"/>
          <w:sz w:val="22"/>
        </w:rPr>
        <w:t>Login as Patient.</w:t>
      </w:r>
    </w:p>
    <w:p>
      <w:r>
        <w:rPr>
          <w:rFonts w:ascii="Arial" w:hAnsi="Arial"/>
          <w:b/>
          <w:sz w:val="22"/>
        </w:rPr>
        <w:t xml:space="preserve">Step 2: </w:t>
      </w:r>
      <w:r>
        <w:rPr>
          <w:rFonts w:ascii="Arial" w:hAnsi="Arial"/>
          <w:sz w:val="22"/>
        </w:rPr>
        <w:t>Go to My Appointments.</w:t>
      </w:r>
    </w:p>
    <w:p>
      <w:r>
        <w:rPr>
          <w:rFonts w:ascii="Arial" w:hAnsi="Arial"/>
          <w:b/>
          <w:sz w:val="22"/>
        </w:rPr>
        <w:t xml:space="preserve">Step 3: </w:t>
      </w:r>
      <w:r>
        <w:rPr>
          <w:rFonts w:ascii="Arial" w:hAnsi="Arial"/>
          <w:sz w:val="22"/>
        </w:rPr>
        <w:t>Cancel an appointment that is scheduled more than 24 hours from now.</w:t>
      </w:r>
    </w:p>
    <w:p>
      <w:r>
        <w:rPr>
          <w:rFonts w:ascii="Arial" w:hAnsi="Arial"/>
          <w:b/>
          <w:color w:val="166534"/>
        </w:rPr>
        <w:t xml:space="preserve">Expected Result: </w:t>
      </w:r>
      <w:r>
        <w:rPr>
          <w:rFonts w:ascii="Arial" w:hAnsi="Arial"/>
          <w:sz w:val="22"/>
        </w:rPr>
        <w:t>100% refund triggered (₹100). paymentStatus = "refunded". Patient notification: "Refund of ₹100 has been initiated."</w:t>
      </w:r>
    </w:p>
    <w:p/>
    <w:p>
      <w:pPr>
        <w:pStyle w:val="Heading2"/>
      </w:pPr>
      <w:r>
        <w:t>Flow 7 — Patient Cancels (12 to 24 Hours Before)</w:t>
      </w:r>
    </w:p>
    <w:p>
      <w:r>
        <w:rPr>
          <w:rFonts w:ascii="Arial" w:hAnsi="Arial"/>
          <w:b/>
          <w:sz w:val="22"/>
        </w:rPr>
        <w:t xml:space="preserve">Step 1: </w:t>
      </w:r>
      <w:r>
        <w:rPr>
          <w:rFonts w:ascii="Arial" w:hAnsi="Arial"/>
          <w:sz w:val="22"/>
        </w:rPr>
        <w:t>Login as Patient.</w:t>
      </w:r>
    </w:p>
    <w:p>
      <w:r>
        <w:rPr>
          <w:rFonts w:ascii="Arial" w:hAnsi="Arial"/>
          <w:b/>
          <w:sz w:val="22"/>
        </w:rPr>
        <w:t xml:space="preserve">Step 2: </w:t>
      </w:r>
      <w:r>
        <w:rPr>
          <w:rFonts w:ascii="Arial" w:hAnsi="Arial"/>
          <w:sz w:val="22"/>
        </w:rPr>
        <w:t>Go to My Appointments.</w:t>
      </w:r>
    </w:p>
    <w:p>
      <w:r>
        <w:rPr>
          <w:rFonts w:ascii="Arial" w:hAnsi="Arial"/>
          <w:b/>
          <w:sz w:val="22"/>
        </w:rPr>
        <w:t xml:space="preserve">Step 3: </w:t>
      </w:r>
      <w:r>
        <w:rPr>
          <w:rFonts w:ascii="Arial" w:hAnsi="Arial"/>
          <w:sz w:val="22"/>
        </w:rPr>
        <w:t>Cancel an appointment that is between 12-24 hours away.</w:t>
      </w:r>
    </w:p>
    <w:p>
      <w:r>
        <w:rPr>
          <w:rFonts w:ascii="Arial" w:hAnsi="Arial"/>
          <w:b/>
          <w:color w:val="166534"/>
        </w:rPr>
        <w:t xml:space="preserve">Expected Result: </w:t>
      </w:r>
      <w:r>
        <w:rPr>
          <w:rFonts w:ascii="Arial" w:hAnsi="Arial"/>
          <w:sz w:val="22"/>
        </w:rPr>
        <w:t>50% refund triggered (₹50). paymentStatus = "refunded". Patient notification: "Refund of ₹50 has been initiated."</w:t>
      </w:r>
    </w:p>
    <w:p/>
    <w:p>
      <w:pPr>
        <w:pStyle w:val="Heading2"/>
      </w:pPr>
      <w:r>
        <w:t>Flow 8 — Patient Cancels (Less than 12 Hours Before)</w:t>
      </w:r>
    </w:p>
    <w:p>
      <w:r>
        <w:rPr>
          <w:rFonts w:ascii="Arial" w:hAnsi="Arial"/>
          <w:b/>
          <w:sz w:val="22"/>
        </w:rPr>
        <w:t xml:space="preserve">Step 1: </w:t>
      </w:r>
      <w:r>
        <w:rPr>
          <w:rFonts w:ascii="Arial" w:hAnsi="Arial"/>
          <w:sz w:val="22"/>
        </w:rPr>
        <w:t>Login as Patient.</w:t>
      </w:r>
    </w:p>
    <w:p>
      <w:r>
        <w:rPr>
          <w:rFonts w:ascii="Arial" w:hAnsi="Arial"/>
          <w:b/>
          <w:sz w:val="22"/>
        </w:rPr>
        <w:t xml:space="preserve">Step 2: </w:t>
      </w:r>
      <w:r>
        <w:rPr>
          <w:rFonts w:ascii="Arial" w:hAnsi="Arial"/>
          <w:sz w:val="22"/>
        </w:rPr>
        <w:t>Go to My Appointments.</w:t>
      </w:r>
    </w:p>
    <w:p>
      <w:r>
        <w:rPr>
          <w:rFonts w:ascii="Arial" w:hAnsi="Arial"/>
          <w:b/>
          <w:sz w:val="22"/>
        </w:rPr>
        <w:t xml:space="preserve">Step 3: </w:t>
      </w:r>
      <w:r>
        <w:rPr>
          <w:rFonts w:ascii="Arial" w:hAnsi="Arial"/>
          <w:sz w:val="22"/>
        </w:rPr>
        <w:t>Cancel an appointment that is less than 12 hours away.</w:t>
      </w:r>
    </w:p>
    <w:p>
      <w:r>
        <w:rPr>
          <w:rFonts w:ascii="Arial" w:hAnsi="Arial"/>
          <w:b/>
          <w:color w:val="166534"/>
        </w:rPr>
        <w:t xml:space="preserve">Expected Result: </w:t>
      </w:r>
      <w:r>
        <w:rPr>
          <w:rFonts w:ascii="Arial" w:hAnsi="Arial"/>
          <w:sz w:val="22"/>
        </w:rPr>
        <w:t>No refund triggered (0%). Appointment status = "Cancelled". No refund notification is sent. Payment is non-refundable at this point.</w:t>
      </w:r>
    </w:p>
    <w:p/>
    <w:p>
      <w:pPr>
        <w:pStyle w:val="Heading2"/>
      </w:pPr>
      <w:r>
        <w:t>Flow 9 — Webhook Recovery (Browser Closed Mid-Payment)</w:t>
      </w:r>
    </w:p>
    <w:p>
      <w:r>
        <w:rPr>
          <w:rFonts w:ascii="Arial" w:hAnsi="Arial"/>
          <w:b/>
          <w:sz w:val="22"/>
        </w:rPr>
        <w:t xml:space="preserve">Step 1: </w:t>
      </w:r>
      <w:r>
        <w:rPr>
          <w:rFonts w:ascii="Arial" w:hAnsi="Arial"/>
          <w:sz w:val="22"/>
        </w:rPr>
        <w:t>Start the booking flow as a patient.</w:t>
      </w:r>
    </w:p>
    <w:p>
      <w:r>
        <w:rPr>
          <w:rFonts w:ascii="Arial" w:hAnsi="Arial"/>
          <w:b/>
          <w:sz w:val="22"/>
        </w:rPr>
        <w:t xml:space="preserve">Step 2: </w:t>
      </w:r>
      <w:r>
        <w:rPr>
          <w:rFonts w:ascii="Arial" w:hAnsi="Arial"/>
          <w:sz w:val="22"/>
        </w:rPr>
        <w:t>Complete payment in the Razorpay modal.</w:t>
      </w:r>
    </w:p>
    <w:p>
      <w:r>
        <w:rPr>
          <w:rFonts w:ascii="Arial" w:hAnsi="Arial"/>
          <w:b/>
          <w:sz w:val="22"/>
        </w:rPr>
        <w:t xml:space="preserve">Step 3: </w:t>
      </w:r>
      <w:r>
        <w:rPr>
          <w:rFonts w:ascii="Arial" w:hAnsi="Arial"/>
          <w:sz w:val="22"/>
        </w:rPr>
        <w:t>Immediately close the browser tab before the success callback fires.</w:t>
      </w:r>
    </w:p>
    <w:p>
      <w:r>
        <w:rPr>
          <w:rFonts w:ascii="Arial" w:hAnsi="Arial"/>
          <w:b/>
          <w:sz w:val="22"/>
        </w:rPr>
        <w:t xml:space="preserve">Step 4: </w:t>
      </w:r>
      <w:r>
        <w:rPr>
          <w:rFonts w:ascii="Arial" w:hAnsi="Arial"/>
          <w:sz w:val="22"/>
        </w:rPr>
        <w:t>Razorpay automatically sends a webhook to POST /api/payment/webhook.</w:t>
      </w:r>
    </w:p>
    <w:p>
      <w:r>
        <w:rPr>
          <w:rFonts w:ascii="Arial" w:hAnsi="Arial"/>
          <w:b/>
          <w:sz w:val="22"/>
        </w:rPr>
        <w:t xml:space="preserve">Step 5: </w:t>
      </w:r>
      <w:r>
        <w:rPr>
          <w:rFonts w:ascii="Arial" w:hAnsi="Arial"/>
          <w:sz w:val="22"/>
        </w:rPr>
        <w:t>Backend receives the payment.captured event.</w:t>
      </w:r>
    </w:p>
    <w:p>
      <w:r>
        <w:rPr>
          <w:rFonts w:ascii="Arial" w:hAnsi="Arial"/>
          <w:b/>
          <w:sz w:val="22"/>
        </w:rPr>
        <w:t xml:space="preserve">Step 6: </w:t>
      </w:r>
      <w:r>
        <w:rPr>
          <w:rFonts w:ascii="Arial" w:hAnsi="Arial"/>
          <w:sz w:val="22"/>
        </w:rPr>
        <w:t>Appointment paymentStatus is updated to "completed" via the webhook handler.</w:t>
      </w:r>
    </w:p>
    <w:p>
      <w:r>
        <w:rPr>
          <w:rFonts w:ascii="Arial" w:hAnsi="Arial"/>
          <w:b/>
          <w:sz w:val="22"/>
        </w:rPr>
        <w:t xml:space="preserve">Step 7: </w:t>
      </w:r>
      <w:r>
        <w:rPr>
          <w:rFonts w:ascii="Arial" w:hAnsi="Arial"/>
          <w:sz w:val="22"/>
        </w:rPr>
        <w:t>Notifications for both patient and doctor are created.</w:t>
      </w:r>
    </w:p>
    <w:p>
      <w:r>
        <w:rPr>
          <w:rFonts w:ascii="Arial" w:hAnsi="Arial"/>
          <w:b/>
          <w:color w:val="166534"/>
        </w:rPr>
        <w:t xml:space="preserve">Expected Result: </w:t>
      </w:r>
      <w:r>
        <w:rPr>
          <w:rFonts w:ascii="Arial" w:hAnsi="Arial"/>
          <w:sz w:val="22"/>
        </w:rPr>
        <w:t>Appointment is recovered and marked as completed even though the browser was closed. Note: This flow requires ngrok to be running and the webhook URL configured in Razorpay Dashboard.</w:t>
      </w:r>
    </w:p>
    <w:p/>
    <w:p>
      <w:r>
        <w:br w:type="page"/>
      </w:r>
    </w:p>
    <w:p>
      <w:pPr>
        <w:pStyle w:val="Heading1"/>
      </w:pPr>
      <w:r>
        <w:t>4. Notification Reference Table</w:t>
      </w:r>
    </w:p>
    <w:p>
      <w:r>
        <w:t>All payment-related notifications generated by the system:</w:t>
      </w:r>
    </w:p>
    <w:p/>
    <w:tbl>
      <w:tblPr>
        <w:tblStyle w:val="TableGrid"/>
        <w:tblW w:type="auto" w:w="0"/>
        <w:jc w:val="center"/>
        <w:tblLook w:firstColumn="1" w:firstRow="1" w:lastColumn="0" w:lastRow="0" w:noHBand="0" w:noVBand="1" w:val="04A0"/>
      </w:tblPr>
      <w:tblGrid>
        <w:gridCol w:w="3120"/>
        <w:gridCol w:w="3120"/>
        <w:gridCol w:w="3120"/>
      </w:tblGrid>
      <w:tr>
        <w:tc>
          <w:tcPr>
            <w:tcW w:type="dxa" w:w="2160"/>
            <w:shd w:fill="2563EB"/>
          </w:tcPr>
          <w:p>
            <w:pPr>
              <w:jc w:val="center"/>
            </w:pPr>
            <w:r/>
            <w:r>
              <w:rPr>
                <w:rFonts w:ascii="Arial" w:hAnsi="Arial"/>
                <w:b/>
                <w:color w:val="FFFFFF"/>
                <w:sz w:val="20"/>
              </w:rPr>
              <w:t>Event</w:t>
            </w:r>
          </w:p>
        </w:tc>
        <w:tc>
          <w:tcPr>
            <w:tcW w:type="dxa" w:w="1440"/>
            <w:shd w:fill="2563EB"/>
          </w:tcPr>
          <w:p>
            <w:pPr>
              <w:jc w:val="center"/>
            </w:pPr>
            <w:r/>
            <w:r>
              <w:rPr>
                <w:rFonts w:ascii="Arial" w:hAnsi="Arial"/>
                <w:b/>
                <w:color w:val="FFFFFF"/>
                <w:sz w:val="20"/>
              </w:rPr>
              <w:t>Recipient</w:t>
            </w:r>
          </w:p>
        </w:tc>
        <w:tc>
          <w:tcPr>
            <w:tcW w:type="dxa" w:w="5760"/>
            <w:shd w:fill="2563EB"/>
          </w:tcPr>
          <w:p>
            <w:pPr>
              <w:jc w:val="center"/>
            </w:pPr>
            <w:r/>
            <w:r>
              <w:rPr>
                <w:rFonts w:ascii="Arial" w:hAnsi="Arial"/>
                <w:b/>
                <w:color w:val="FFFFFF"/>
                <w:sz w:val="20"/>
              </w:rPr>
              <w:t>Message Template</w:t>
            </w:r>
          </w:p>
        </w:tc>
      </w:tr>
      <w:tr>
        <w:tc>
          <w:tcPr>
            <w:tcW w:type="dxa" w:w="2160"/>
          </w:tcPr>
          <w:p>
            <w:r/>
            <w:r>
              <w:rPr>
                <w:rFonts w:ascii="Arial" w:hAnsi="Arial"/>
                <w:sz w:val="20"/>
              </w:rPr>
              <w:t>Payment Received</w:t>
            </w:r>
          </w:p>
        </w:tc>
        <w:tc>
          <w:tcPr>
            <w:tcW w:type="dxa" w:w="1440"/>
          </w:tcPr>
          <w:p>
            <w:r/>
            <w:r>
              <w:rPr>
                <w:rFonts w:ascii="Arial" w:hAnsi="Arial"/>
                <w:sz w:val="20"/>
              </w:rPr>
              <w:t>Patient</w:t>
            </w:r>
          </w:p>
        </w:tc>
        <w:tc>
          <w:tcPr>
            <w:tcW w:type="dxa" w:w="5760"/>
          </w:tcPr>
          <w:p>
            <w:r/>
            <w:r>
              <w:rPr>
                <w:rFonts w:ascii="Arial" w:hAnsi="Arial"/>
                <w:sz w:val="20"/>
              </w:rPr>
              <w:t>Payment of ₹{amount} received. Your appointment with Dr. {name} is awaiting confirmation.</w:t>
            </w:r>
          </w:p>
        </w:tc>
      </w:tr>
      <w:tr>
        <w:tc>
          <w:tcPr>
            <w:tcW w:type="dxa" w:w="2160"/>
            <w:shd w:fill="F1F5F9"/>
          </w:tcPr>
          <w:p>
            <w:r/>
            <w:r>
              <w:rPr>
                <w:rFonts w:ascii="Arial" w:hAnsi="Arial"/>
                <w:sz w:val="20"/>
              </w:rPr>
              <w:t>Payment Received</w:t>
            </w:r>
          </w:p>
        </w:tc>
        <w:tc>
          <w:tcPr>
            <w:tcW w:type="dxa" w:w="1440"/>
            <w:shd w:fill="F1F5F9"/>
          </w:tcPr>
          <w:p>
            <w:r/>
            <w:r>
              <w:rPr>
                <w:rFonts w:ascii="Arial" w:hAnsi="Arial"/>
                <w:sz w:val="20"/>
              </w:rPr>
              <w:t>Doctor</w:t>
            </w:r>
          </w:p>
        </w:tc>
        <w:tc>
          <w:tcPr>
            <w:tcW w:type="dxa" w:w="5760"/>
            <w:shd w:fill="F1F5F9"/>
          </w:tcPr>
          <w:p>
            <w:r/>
            <w:r>
              <w:rPr>
                <w:rFonts w:ascii="Arial" w:hAnsi="Arial"/>
                <w:sz w:val="20"/>
              </w:rPr>
              <w:t>New paid appointment request from {patient} for {date}.</w:t>
            </w:r>
          </w:p>
        </w:tc>
      </w:tr>
      <w:tr>
        <w:tc>
          <w:tcPr>
            <w:tcW w:type="dxa" w:w="2160"/>
          </w:tcPr>
          <w:p>
            <w:r/>
            <w:r>
              <w:rPr>
                <w:rFonts w:ascii="Arial" w:hAnsi="Arial"/>
                <w:sz w:val="20"/>
              </w:rPr>
              <w:t>Refund Initiated</w:t>
            </w:r>
          </w:p>
        </w:tc>
        <w:tc>
          <w:tcPr>
            <w:tcW w:type="dxa" w:w="1440"/>
          </w:tcPr>
          <w:p>
            <w:r/>
            <w:r>
              <w:rPr>
                <w:rFonts w:ascii="Arial" w:hAnsi="Arial"/>
                <w:sz w:val="20"/>
              </w:rPr>
              <w:t>Patient</w:t>
            </w:r>
          </w:p>
        </w:tc>
        <w:tc>
          <w:tcPr>
            <w:tcW w:type="dxa" w:w="5760"/>
          </w:tcPr>
          <w:p>
            <w:r/>
            <w:r>
              <w:rPr>
                <w:rFonts w:ascii="Arial" w:hAnsi="Arial"/>
                <w:sz w:val="20"/>
              </w:rPr>
              <w:t>Refund of ₹{amount} has been initiated for your appointment. It will reflect in 3-5 business days.</w:t>
            </w:r>
          </w:p>
        </w:tc>
      </w:tr>
      <w:tr>
        <w:tc>
          <w:tcPr>
            <w:tcW w:type="dxa" w:w="2160"/>
            <w:shd w:fill="F1F5F9"/>
          </w:tcPr>
          <w:p>
            <w:r/>
            <w:r>
              <w:rPr>
                <w:rFonts w:ascii="Arial" w:hAnsi="Arial"/>
                <w:sz w:val="20"/>
              </w:rPr>
              <w:t>Payment Failed</w:t>
              <w:br/>
              <w:t>(via Webhook)</w:t>
            </w:r>
          </w:p>
        </w:tc>
        <w:tc>
          <w:tcPr>
            <w:tcW w:type="dxa" w:w="1440"/>
            <w:shd w:fill="F1F5F9"/>
          </w:tcPr>
          <w:p>
            <w:r/>
            <w:r>
              <w:rPr>
                <w:rFonts w:ascii="Arial" w:hAnsi="Arial"/>
                <w:sz w:val="20"/>
              </w:rPr>
              <w:t>Patient</w:t>
            </w:r>
          </w:p>
        </w:tc>
        <w:tc>
          <w:tcPr>
            <w:tcW w:type="dxa" w:w="5760"/>
            <w:shd w:fill="F1F5F9"/>
          </w:tcPr>
          <w:p>
            <w:r/>
            <w:r>
              <w:rPr>
                <w:rFonts w:ascii="Arial" w:hAnsi="Arial"/>
                <w:sz w:val="20"/>
              </w:rPr>
              <w:t>Payment of ₹{amount} failed for your appointment. Please try again.</w:t>
            </w:r>
          </w:p>
        </w:tc>
      </w:tr>
      <w:tr>
        <w:tc>
          <w:tcPr>
            <w:tcW w:type="dxa" w:w="2160"/>
          </w:tcPr>
          <w:p>
            <w:r/>
            <w:r>
              <w:rPr>
                <w:rFonts w:ascii="Arial" w:hAnsi="Arial"/>
                <w:sz w:val="20"/>
              </w:rPr>
              <w:t>Refund Processed</w:t>
              <w:br/>
              <w:t>(via Webhook)</w:t>
            </w:r>
          </w:p>
        </w:tc>
        <w:tc>
          <w:tcPr>
            <w:tcW w:type="dxa" w:w="1440"/>
          </w:tcPr>
          <w:p>
            <w:r/>
            <w:r>
              <w:rPr>
                <w:rFonts w:ascii="Arial" w:hAnsi="Arial"/>
                <w:sz w:val="20"/>
              </w:rPr>
              <w:t>Patient</w:t>
            </w:r>
          </w:p>
        </w:tc>
        <w:tc>
          <w:tcPr>
            <w:tcW w:type="dxa" w:w="5760"/>
          </w:tcPr>
          <w:p>
            <w:r/>
            <w:r>
              <w:rPr>
                <w:rFonts w:ascii="Arial" w:hAnsi="Arial"/>
                <w:sz w:val="20"/>
              </w:rPr>
              <w:t>Refund of ₹{amount} has been processed for your appointment.</w:t>
            </w:r>
          </w:p>
        </w:tc>
      </w:tr>
    </w:tbl>
    <w:p>
      <w:r>
        <w:br w:type="page"/>
      </w:r>
    </w:p>
    <w:p>
      <w:pPr>
        <w:pStyle w:val="Heading1"/>
      </w:pPr>
      <w:r>
        <w:t>5. Refund Policy Table</w:t>
      </w:r>
    </w:p>
    <w:p>
      <w:r>
        <w:t>The refund percentage depends on who cancels and when:</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2563EB"/>
          </w:tcPr>
          <w:p>
            <w:pPr>
              <w:jc w:val="center"/>
            </w:pPr>
            <w:r/>
            <w:r>
              <w:rPr>
                <w:rFonts w:ascii="Arial" w:hAnsi="Arial"/>
                <w:b/>
                <w:color w:val="FFFFFF"/>
                <w:sz w:val="20"/>
              </w:rPr>
              <w:t>Cancellation Timing</w:t>
            </w:r>
          </w:p>
        </w:tc>
        <w:tc>
          <w:tcPr>
            <w:tcW w:type="dxa" w:w="1728"/>
            <w:shd w:fill="2563EB"/>
          </w:tcPr>
          <w:p>
            <w:pPr>
              <w:jc w:val="center"/>
            </w:pPr>
            <w:r/>
            <w:r>
              <w:rPr>
                <w:rFonts w:ascii="Arial" w:hAnsi="Arial"/>
                <w:b/>
                <w:color w:val="FFFFFF"/>
                <w:sz w:val="20"/>
              </w:rPr>
              <w:t>Who Cancels</w:t>
            </w:r>
          </w:p>
        </w:tc>
        <w:tc>
          <w:tcPr>
            <w:tcW w:type="dxa" w:w="1440"/>
            <w:shd w:fill="2563EB"/>
          </w:tcPr>
          <w:p>
            <w:pPr>
              <w:jc w:val="center"/>
            </w:pPr>
            <w:r/>
            <w:r>
              <w:rPr>
                <w:rFonts w:ascii="Arial" w:hAnsi="Arial"/>
                <w:b/>
                <w:color w:val="FFFFFF"/>
                <w:sz w:val="20"/>
              </w:rPr>
              <w:t>Refund %</w:t>
            </w:r>
          </w:p>
        </w:tc>
        <w:tc>
          <w:tcPr>
            <w:tcW w:type="dxa" w:w="2592"/>
            <w:shd w:fill="2563EB"/>
          </w:tcPr>
          <w:p>
            <w:pPr>
              <w:jc w:val="center"/>
            </w:pPr>
            <w:r/>
            <w:r>
              <w:rPr>
                <w:rFonts w:ascii="Arial" w:hAnsi="Arial"/>
                <w:b/>
                <w:color w:val="FFFFFF"/>
                <w:sz w:val="20"/>
              </w:rPr>
              <w:t>Example (₹100 booking)</w:t>
            </w:r>
          </w:p>
        </w:tc>
      </w:tr>
      <w:tr>
        <w:tc>
          <w:tcPr>
            <w:tcW w:type="dxa" w:w="3600"/>
          </w:tcPr>
          <w:p>
            <w:r/>
            <w:r>
              <w:rPr>
                <w:rFonts w:ascii="Arial" w:hAnsi="Arial"/>
                <w:sz w:val="20"/>
              </w:rPr>
              <w:t>More than 24 hours before appointment</w:t>
            </w:r>
          </w:p>
        </w:tc>
        <w:tc>
          <w:tcPr>
            <w:tcW w:type="dxa" w:w="1728"/>
          </w:tcPr>
          <w:p>
            <w:r/>
            <w:r>
              <w:rPr>
                <w:rFonts w:ascii="Arial" w:hAnsi="Arial"/>
                <w:sz w:val="20"/>
              </w:rPr>
              <w:t>Patient</w:t>
            </w:r>
          </w:p>
        </w:tc>
        <w:tc>
          <w:tcPr>
            <w:tcW w:type="dxa" w:w="1440"/>
          </w:tcPr>
          <w:p>
            <w:r/>
            <w:r>
              <w:rPr>
                <w:rFonts w:ascii="Arial" w:hAnsi="Arial"/>
                <w:sz w:val="20"/>
              </w:rPr>
              <w:t>100%</w:t>
            </w:r>
          </w:p>
        </w:tc>
        <w:tc>
          <w:tcPr>
            <w:tcW w:type="dxa" w:w="2592"/>
          </w:tcPr>
          <w:p>
            <w:r/>
            <w:r>
              <w:rPr>
                <w:rFonts w:ascii="Arial" w:hAnsi="Arial"/>
                <w:sz w:val="20"/>
              </w:rPr>
              <w:t>₹100</w:t>
            </w:r>
          </w:p>
        </w:tc>
      </w:tr>
      <w:tr>
        <w:tc>
          <w:tcPr>
            <w:tcW w:type="dxa" w:w="3600"/>
            <w:shd w:fill="F1F5F9"/>
          </w:tcPr>
          <w:p>
            <w:r/>
            <w:r>
              <w:rPr>
                <w:rFonts w:ascii="Arial" w:hAnsi="Arial"/>
                <w:sz w:val="20"/>
              </w:rPr>
              <w:t>12 to 24 hours before appointment</w:t>
            </w:r>
          </w:p>
        </w:tc>
        <w:tc>
          <w:tcPr>
            <w:tcW w:type="dxa" w:w="1728"/>
            <w:shd w:fill="F1F5F9"/>
          </w:tcPr>
          <w:p>
            <w:r/>
            <w:r>
              <w:rPr>
                <w:rFonts w:ascii="Arial" w:hAnsi="Arial"/>
                <w:sz w:val="20"/>
              </w:rPr>
              <w:t>Patient</w:t>
            </w:r>
          </w:p>
        </w:tc>
        <w:tc>
          <w:tcPr>
            <w:tcW w:type="dxa" w:w="1440"/>
            <w:shd w:fill="F1F5F9"/>
          </w:tcPr>
          <w:p>
            <w:r/>
            <w:r>
              <w:rPr>
                <w:rFonts w:ascii="Arial" w:hAnsi="Arial"/>
                <w:sz w:val="20"/>
              </w:rPr>
              <w:t>50%</w:t>
            </w:r>
          </w:p>
        </w:tc>
        <w:tc>
          <w:tcPr>
            <w:tcW w:type="dxa" w:w="2592"/>
            <w:shd w:fill="F1F5F9"/>
          </w:tcPr>
          <w:p>
            <w:r/>
            <w:r>
              <w:rPr>
                <w:rFonts w:ascii="Arial" w:hAnsi="Arial"/>
                <w:sz w:val="20"/>
              </w:rPr>
              <w:t>₹50</w:t>
            </w:r>
          </w:p>
        </w:tc>
      </w:tr>
      <w:tr>
        <w:tc>
          <w:tcPr>
            <w:tcW w:type="dxa" w:w="3600"/>
          </w:tcPr>
          <w:p>
            <w:r/>
            <w:r>
              <w:rPr>
                <w:rFonts w:ascii="Arial" w:hAnsi="Arial"/>
                <w:sz w:val="20"/>
              </w:rPr>
              <w:t>Less than 12 hours before appointment</w:t>
            </w:r>
          </w:p>
        </w:tc>
        <w:tc>
          <w:tcPr>
            <w:tcW w:type="dxa" w:w="1728"/>
          </w:tcPr>
          <w:p>
            <w:r/>
            <w:r>
              <w:rPr>
                <w:rFonts w:ascii="Arial" w:hAnsi="Arial"/>
                <w:sz w:val="20"/>
              </w:rPr>
              <w:t>Patient</w:t>
            </w:r>
          </w:p>
        </w:tc>
        <w:tc>
          <w:tcPr>
            <w:tcW w:type="dxa" w:w="1440"/>
          </w:tcPr>
          <w:p>
            <w:r/>
            <w:r>
              <w:rPr>
                <w:rFonts w:ascii="Arial" w:hAnsi="Arial"/>
                <w:sz w:val="20"/>
              </w:rPr>
              <w:t>0%</w:t>
            </w:r>
          </w:p>
        </w:tc>
        <w:tc>
          <w:tcPr>
            <w:tcW w:type="dxa" w:w="2592"/>
          </w:tcPr>
          <w:p>
            <w:r/>
            <w:r>
              <w:rPr>
                <w:rFonts w:ascii="Arial" w:hAnsi="Arial"/>
                <w:sz w:val="20"/>
              </w:rPr>
              <w:t>₹0</w:t>
            </w:r>
          </w:p>
        </w:tc>
      </w:tr>
      <w:tr>
        <w:tc>
          <w:tcPr>
            <w:tcW w:type="dxa" w:w="3600"/>
            <w:shd w:fill="F1F5F9"/>
          </w:tcPr>
          <w:p>
            <w:r/>
            <w:r>
              <w:rPr>
                <w:rFonts w:ascii="Arial" w:hAnsi="Arial"/>
                <w:sz w:val="20"/>
              </w:rPr>
              <w:t>Any time (reject or cancel)</w:t>
            </w:r>
          </w:p>
        </w:tc>
        <w:tc>
          <w:tcPr>
            <w:tcW w:type="dxa" w:w="1728"/>
            <w:shd w:fill="F1F5F9"/>
          </w:tcPr>
          <w:p>
            <w:r/>
            <w:r>
              <w:rPr>
                <w:rFonts w:ascii="Arial" w:hAnsi="Arial"/>
                <w:sz w:val="20"/>
              </w:rPr>
              <w:t>Doctor</w:t>
            </w:r>
          </w:p>
        </w:tc>
        <w:tc>
          <w:tcPr>
            <w:tcW w:type="dxa" w:w="1440"/>
            <w:shd w:fill="F1F5F9"/>
          </w:tcPr>
          <w:p>
            <w:r/>
            <w:r>
              <w:rPr>
                <w:rFonts w:ascii="Arial" w:hAnsi="Arial"/>
                <w:sz w:val="20"/>
              </w:rPr>
              <w:t>100%</w:t>
            </w:r>
          </w:p>
        </w:tc>
        <w:tc>
          <w:tcPr>
            <w:tcW w:type="dxa" w:w="2592"/>
            <w:shd w:fill="F1F5F9"/>
          </w:tcPr>
          <w:p>
            <w:r/>
            <w:r>
              <w:rPr>
                <w:rFonts w:ascii="Arial" w:hAnsi="Arial"/>
                <w:sz w:val="20"/>
              </w:rPr>
              <w:t>₹100</w:t>
            </w:r>
          </w:p>
        </w:tc>
      </w:tr>
    </w:tbl>
    <w:p/>
    <w:p>
      <w:r>
        <w:rPr>
          <w:rFonts w:ascii="Arial" w:hAnsi="Arial"/>
          <w:b/>
        </w:rPr>
        <w:t xml:space="preserve">Note: </w:t>
      </w:r>
      <w:r>
        <w:rPr>
          <w:rFonts w:ascii="Arial" w:hAnsi="Arial"/>
        </w:rPr>
        <w:t>Refunds in Razorpay test mode process instantly. In production, refunds take 3-5 business days to reflect in the patient's bank account.</w:t>
      </w:r>
    </w:p>
    <w:p>
      <w:r>
        <w:br w:type="page"/>
      </w:r>
    </w:p>
    <w:p>
      <w:pPr>
        <w:pStyle w:val="Heading1"/>
      </w:pPr>
      <w:r>
        <w:t>6. Where to See Payment Data</w:t>
      </w:r>
    </w:p>
    <w:p>
      <w:pPr>
        <w:pStyle w:val="Heading2"/>
      </w:pPr>
      <w:r>
        <w:t>Patient View</w:t>
      </w:r>
    </w:p>
    <w:p>
      <w:r>
        <w:t>• My Appointments — Each appointment card shows a paymentStatus badge (Completed / Refunded / Pending).</w:t>
        <w:br/>
        <w:t>• Payment History page (/patient/payment-history) — Full transaction log with doctor name, date, amount paid, balance at clinic, payment status badge, and Razorpay transaction ID.</w:t>
      </w:r>
    </w:p>
    <w:p>
      <w:pPr>
        <w:pStyle w:val="Heading2"/>
      </w:pPr>
      <w:r>
        <w:t>Doctor View</w:t>
      </w:r>
    </w:p>
    <w:p>
      <w:r>
        <w:t>• Earnings page (/doctor/earnings) — Displays total lifetime earnings, total completed appointments, a monthly earnings bar chart (last 6 months), and a table of the 10 most recent payments.</w:t>
      </w:r>
    </w:p>
    <w:p>
      <w:pPr>
        <w:pStyle w:val="Heading2"/>
      </w:pPr>
      <w:r>
        <w:t>Admin View</w:t>
      </w:r>
    </w:p>
    <w:p>
      <w:r>
        <w:t>• Payments page (/admin/payments) — Platform-wide view showing total revenue, total refunds, pending refunds count, a monthly revenue bar chart, and a filterable/paginated transaction table with patient name, doctor name, date, amounts, status, and transaction ID.</w:t>
      </w:r>
    </w:p>
    <w:p>
      <w:pPr>
        <w:pStyle w:val="Heading2"/>
      </w:pPr>
      <w:r>
        <w:t>Razorpay Dashboard (External)</w:t>
      </w:r>
    </w:p>
    <w:p>
      <w:r>
        <w:t>• Visit dashboard.razorpay.com and log in with your Razorpay account.</w:t>
        <w:br/>
        <w:t>• Go to Transactions → Payments to see all test payments.</w:t>
        <w:br/>
        <w:t>• Go to Transactions → Refunds to verify refund status.</w:t>
        <w:br/>
        <w:t>• Go to Settings → Webhooks to see webhook delivery logs and retry history.</w:t>
      </w:r>
    </w:p>
    <w:p>
      <w:r>
        <w:br w:type="page"/>
      </w:r>
    </w:p>
    <w:p>
      <w:pPr>
        <w:pStyle w:val="Heading1"/>
      </w:pPr>
      <w:r>
        <w:t>7. Test Checklist</w:t>
      </w:r>
    </w:p>
    <w:p>
      <w:r>
        <w:t>Use this checklist to verify all payment system functionality:</w:t>
      </w:r>
    </w:p>
    <w:p/>
    <w:p>
      <w:r>
        <w:rPr>
          <w:rFonts w:ascii="Arial" w:hAnsi="Arial"/>
          <w:sz w:val="28"/>
        </w:rPr>
        <w:t xml:space="preserve">☐  </w:t>
      </w:r>
      <w:r>
        <w:rPr>
          <w:rFonts w:ascii="Arial" w:hAnsi="Arial"/>
          <w:sz w:val="22"/>
        </w:rPr>
        <w:t>Successful payment with test card (Flow 1)</w:t>
      </w:r>
    </w:p>
    <w:p>
      <w:r>
        <w:rPr>
          <w:rFonts w:ascii="Arial" w:hAnsi="Arial"/>
          <w:sz w:val="28"/>
        </w:rPr>
        <w:t xml:space="preserve">☐  </w:t>
      </w:r>
      <w:r>
        <w:rPr>
          <w:rFonts w:ascii="Arial" w:hAnsi="Arial"/>
          <w:sz w:val="22"/>
        </w:rPr>
        <w:t>Payment failure with declined card / failure UPI (Flow 2)</w:t>
      </w:r>
    </w:p>
    <w:p>
      <w:r>
        <w:rPr>
          <w:rFonts w:ascii="Arial" w:hAnsi="Arial"/>
          <w:sz w:val="28"/>
        </w:rPr>
        <w:t xml:space="preserve">☐  </w:t>
      </w:r>
      <w:r>
        <w:rPr>
          <w:rFonts w:ascii="Arial" w:hAnsi="Arial"/>
          <w:sz w:val="22"/>
        </w:rPr>
        <w:t>Modal dismissed — no appointment created (Flow 3)</w:t>
      </w:r>
    </w:p>
    <w:p>
      <w:r>
        <w:rPr>
          <w:rFonts w:ascii="Arial" w:hAnsi="Arial"/>
          <w:sz w:val="28"/>
        </w:rPr>
        <w:t xml:space="preserve">☐  </w:t>
      </w:r>
      <w:r>
        <w:rPr>
          <w:rFonts w:ascii="Arial" w:hAnsi="Arial"/>
          <w:sz w:val="22"/>
        </w:rPr>
        <w:t>Doctor confirms appointment — patient notified (Flow 4)</w:t>
      </w:r>
    </w:p>
    <w:p>
      <w:r>
        <w:rPr>
          <w:rFonts w:ascii="Arial" w:hAnsi="Arial"/>
          <w:sz w:val="28"/>
        </w:rPr>
        <w:t xml:space="preserve">☐  </w:t>
      </w:r>
      <w:r>
        <w:rPr>
          <w:rFonts w:ascii="Arial" w:hAnsi="Arial"/>
          <w:sz w:val="22"/>
        </w:rPr>
        <w:t>Doctor rejects appointment — auto full refund triggered (Flow 5)</w:t>
      </w:r>
    </w:p>
    <w:p>
      <w:r>
        <w:rPr>
          <w:rFonts w:ascii="Arial" w:hAnsi="Arial"/>
          <w:sz w:val="28"/>
        </w:rPr>
        <w:t xml:space="preserve">☐  </w:t>
      </w:r>
      <w:r>
        <w:rPr>
          <w:rFonts w:ascii="Arial" w:hAnsi="Arial"/>
          <w:sz w:val="22"/>
        </w:rPr>
        <w:t>Patient cancels &gt;24hrs before — full refund (Flow 6)</w:t>
      </w:r>
    </w:p>
    <w:p>
      <w:r>
        <w:rPr>
          <w:rFonts w:ascii="Arial" w:hAnsi="Arial"/>
          <w:sz w:val="28"/>
        </w:rPr>
        <w:t xml:space="preserve">☐  </w:t>
      </w:r>
      <w:r>
        <w:rPr>
          <w:rFonts w:ascii="Arial" w:hAnsi="Arial"/>
          <w:sz w:val="22"/>
        </w:rPr>
        <w:t>Patient cancels 12-24hrs before — 50% refund (Flow 7)</w:t>
      </w:r>
    </w:p>
    <w:p>
      <w:r>
        <w:rPr>
          <w:rFonts w:ascii="Arial" w:hAnsi="Arial"/>
          <w:sz w:val="28"/>
        </w:rPr>
        <w:t xml:space="preserve">☐  </w:t>
      </w:r>
      <w:r>
        <w:rPr>
          <w:rFonts w:ascii="Arial" w:hAnsi="Arial"/>
          <w:sz w:val="22"/>
        </w:rPr>
        <w:t>Patient cancels &lt;12hrs before — no refund (Flow 8)</w:t>
      </w:r>
    </w:p>
    <w:p>
      <w:r>
        <w:rPr>
          <w:rFonts w:ascii="Arial" w:hAnsi="Arial"/>
          <w:sz w:val="28"/>
        </w:rPr>
        <w:t xml:space="preserve">☐  </w:t>
      </w:r>
      <w:r>
        <w:rPr>
          <w:rFonts w:ascii="Arial" w:hAnsi="Arial"/>
          <w:sz w:val="22"/>
        </w:rPr>
        <w:t>Patient Payment History page displays transaction correctly</w:t>
      </w:r>
    </w:p>
    <w:p>
      <w:r>
        <w:rPr>
          <w:rFonts w:ascii="Arial" w:hAnsi="Arial"/>
          <w:sz w:val="28"/>
        </w:rPr>
        <w:t xml:space="preserve">☐  </w:t>
      </w:r>
      <w:r>
        <w:rPr>
          <w:rFonts w:ascii="Arial" w:hAnsi="Arial"/>
          <w:sz w:val="22"/>
        </w:rPr>
        <w:t>Doctor Earnings page shows updated total and chart</w:t>
      </w:r>
    </w:p>
    <w:p>
      <w:r>
        <w:rPr>
          <w:rFonts w:ascii="Arial" w:hAnsi="Arial"/>
          <w:sz w:val="28"/>
        </w:rPr>
        <w:t xml:space="preserve">☐  </w:t>
      </w:r>
      <w:r>
        <w:rPr>
          <w:rFonts w:ascii="Arial" w:hAnsi="Arial"/>
          <w:sz w:val="22"/>
        </w:rPr>
        <w:t>Admin Payments page shows transaction with filters working</w:t>
      </w:r>
    </w:p>
    <w:p>
      <w:r>
        <w:rPr>
          <w:rFonts w:ascii="Arial" w:hAnsi="Arial"/>
          <w:sz w:val="28"/>
        </w:rPr>
        <w:t xml:space="preserve">☐  </w:t>
      </w:r>
      <w:r>
        <w:rPr>
          <w:rFonts w:ascii="Arial" w:hAnsi="Arial"/>
          <w:sz w:val="22"/>
        </w:rPr>
        <w:t>Webhook recovery when browser closes mid-payment (Flow 9)</w:t>
      </w:r>
    </w:p>
    <w:p>
      <w:r>
        <w:rPr>
          <w:rFonts w:ascii="Arial" w:hAnsi="Arial"/>
          <w:sz w:val="28"/>
        </w:rPr>
        <w:t xml:space="preserve">☐  </w:t>
      </w:r>
      <w:r>
        <w:rPr>
          <w:rFonts w:ascii="Arial" w:hAnsi="Arial"/>
          <w:sz w:val="22"/>
        </w:rPr>
        <w:t>All payment notifications delivered to correct recipients</w:t>
      </w:r>
    </w:p>
    <w:p>
      <w:r>
        <w:rPr>
          <w:rFonts w:ascii="Arial" w:hAnsi="Arial"/>
          <w:sz w:val="28"/>
        </w:rPr>
        <w:t xml:space="preserve">☐  </w:t>
      </w:r>
      <w:r>
        <w:rPr>
          <w:rFonts w:ascii="Arial" w:hAnsi="Arial"/>
          <w:sz w:val="22"/>
        </w:rPr>
        <w:t>Razorpay Dashboard shows matching transaction records</w:t>
      </w:r>
    </w:p>
    <w:p>
      <w:r>
        <w:br w:type="page"/>
      </w:r>
    </w:p>
    <w:p>
      <w:pPr>
        <w:pStyle w:val="Heading1"/>
      </w:pPr>
      <w:r>
        <w:t>8. Common Errors &amp; Fixes</w:t>
      </w:r>
    </w:p>
    <w:p>
      <w:r>
        <w:rPr>
          <w:rFonts w:ascii="Arial" w:hAnsi="Arial"/>
          <w:b/>
          <w:color w:val="DC2626"/>
        </w:rPr>
        <w:t xml:space="preserve">Error: </w:t>
      </w:r>
      <w:r>
        <w:rPr>
          <w:rFonts w:ascii="Arial" w:hAnsi="Arial"/>
          <w:b/>
        </w:rPr>
        <w:t>"Razorpay is not defined"</w:t>
      </w:r>
    </w:p>
    <w:p>
      <w:r>
        <w:rPr>
          <w:rFonts w:ascii="Arial" w:hAnsi="Arial"/>
          <w:b/>
        </w:rPr>
        <w:t xml:space="preserve">Cause: </w:t>
      </w:r>
      <w:r>
        <w:rPr>
          <w:rFonts w:ascii="Arial" w:hAnsi="Arial"/>
        </w:rPr>
        <w:t>The Razorpay checkout.js script is not loaded in the frontend.</w:t>
      </w:r>
    </w:p>
    <w:p>
      <w:r>
        <w:rPr>
          <w:rFonts w:ascii="Arial" w:hAnsi="Arial"/>
          <w:b/>
          <w:color w:val="166534"/>
        </w:rPr>
        <w:t xml:space="preserve">Fix: </w:t>
      </w:r>
      <w:r>
        <w:rPr>
          <w:rFonts w:ascii="Arial" w:hAnsi="Arial"/>
        </w:rPr>
        <w:t>Add the following script tag to your index.html &lt;head&gt; section:</w:t>
        <w:br/>
        <w:t>&lt;script src="https://checkout.razorpay.com/v1/checkout.js"&gt;&lt;/script&gt;</w:t>
      </w:r>
    </w:p>
    <w:p/>
    <w:p>
      <w:r>
        <w:rPr>
          <w:rFonts w:ascii="Arial" w:hAnsi="Arial"/>
          <w:b/>
          <w:color w:val="DC2626"/>
        </w:rPr>
        <w:t xml:space="preserve">Error: </w:t>
      </w:r>
      <w:r>
        <w:rPr>
          <w:rFonts w:ascii="Arial" w:hAnsi="Arial"/>
          <w:b/>
        </w:rPr>
        <w:t>"Payment verification failed"</w:t>
      </w:r>
    </w:p>
    <w:p>
      <w:r>
        <w:rPr>
          <w:rFonts w:ascii="Arial" w:hAnsi="Arial"/>
          <w:b/>
        </w:rPr>
        <w:t xml:space="preserve">Cause: </w:t>
      </w:r>
      <w:r>
        <w:rPr>
          <w:rFonts w:ascii="Arial" w:hAnsi="Arial"/>
        </w:rPr>
        <w:t>The RAZORPAY_KEY_SECRET in your .env does not match the Razorpay Dashboard.</w:t>
      </w:r>
    </w:p>
    <w:p>
      <w:r>
        <w:rPr>
          <w:rFonts w:ascii="Arial" w:hAnsi="Arial"/>
          <w:b/>
          <w:color w:val="166534"/>
        </w:rPr>
        <w:t xml:space="preserve">Fix: </w:t>
      </w:r>
      <w:r>
        <w:rPr>
          <w:rFonts w:ascii="Arial" w:hAnsi="Arial"/>
        </w:rPr>
        <w:t>Go to Razorpay Dashboard → Settings → API Keys. Copy the Key Secret exactly and paste it into your .env file as RAZORPAY_KEY_SECRET.</w:t>
      </w:r>
    </w:p>
    <w:p/>
    <w:p>
      <w:r>
        <w:rPr>
          <w:rFonts w:ascii="Arial" w:hAnsi="Arial"/>
          <w:b/>
          <w:color w:val="DC2626"/>
        </w:rPr>
        <w:t xml:space="preserve">Error: </w:t>
      </w:r>
      <w:r>
        <w:rPr>
          <w:rFonts w:ascii="Arial" w:hAnsi="Arial"/>
          <w:b/>
        </w:rPr>
        <w:t>"Order creation failed"</w:t>
      </w:r>
    </w:p>
    <w:p>
      <w:r>
        <w:rPr>
          <w:rFonts w:ascii="Arial" w:hAnsi="Arial"/>
          <w:b/>
        </w:rPr>
        <w:t xml:space="preserve">Cause: </w:t>
      </w:r>
      <w:r>
        <w:rPr>
          <w:rFonts w:ascii="Arial" w:hAnsi="Arial"/>
        </w:rPr>
        <w:t>RAZORPAY_KEY_ID is incorrect or the backend server is not running.</w:t>
      </w:r>
    </w:p>
    <w:p>
      <w:r>
        <w:rPr>
          <w:rFonts w:ascii="Arial" w:hAnsi="Arial"/>
          <w:b/>
          <w:color w:val="166534"/>
        </w:rPr>
        <w:t xml:space="preserve">Fix: </w:t>
      </w:r>
      <w:r>
        <w:rPr>
          <w:rFonts w:ascii="Arial" w:hAnsi="Arial"/>
        </w:rPr>
        <w:t>Verify RAZORPAY_KEY_ID matches your Dashboard. Ensure the backend is running (npm run dev). Check server logs for detailed error.</w:t>
      </w:r>
    </w:p>
    <w:p/>
    <w:p>
      <w:r>
        <w:rPr>
          <w:rFonts w:ascii="Arial" w:hAnsi="Arial"/>
          <w:b/>
          <w:color w:val="DC2626"/>
        </w:rPr>
        <w:t xml:space="preserve">Error: </w:t>
      </w:r>
      <w:r>
        <w:rPr>
          <w:rFonts w:ascii="Arial" w:hAnsi="Arial"/>
          <w:b/>
        </w:rPr>
        <w:t>Webhook not receiving events</w:t>
      </w:r>
    </w:p>
    <w:p>
      <w:r>
        <w:rPr>
          <w:rFonts w:ascii="Arial" w:hAnsi="Arial"/>
          <w:b/>
        </w:rPr>
        <w:t xml:space="preserve">Cause: </w:t>
      </w:r>
      <w:r>
        <w:rPr>
          <w:rFonts w:ascii="Arial" w:hAnsi="Arial"/>
        </w:rPr>
        <w:t>Razorpay cannot reach your local server.</w:t>
      </w:r>
    </w:p>
    <w:p>
      <w:r>
        <w:rPr>
          <w:rFonts w:ascii="Arial" w:hAnsi="Arial"/>
          <w:b/>
          <w:color w:val="166534"/>
        </w:rPr>
        <w:t xml:space="preserve">Fix: </w:t>
      </w:r>
      <w:r>
        <w:rPr>
          <w:rFonts w:ascii="Arial" w:hAnsi="Arial"/>
        </w:rPr>
        <w:t>Ensure ngrok is running (ngrok http 5000). Update the webhook URL in Razorpay Dashboard with the new ngrok URL. Verify the webhook route is mounted BEFORE express.json() in app.js.</w:t>
      </w:r>
    </w:p>
    <w:p/>
    <w:p>
      <w:r>
        <w:rPr>
          <w:rFonts w:ascii="Arial" w:hAnsi="Arial"/>
          <w:b/>
          <w:color w:val="DC2626"/>
        </w:rPr>
        <w:t xml:space="preserve">Error: </w:t>
      </w:r>
      <w:r>
        <w:rPr>
          <w:rFonts w:ascii="Arial" w:hAnsi="Arial"/>
          <w:b/>
        </w:rPr>
        <w:t>Refund not triggering</w:t>
      </w:r>
    </w:p>
    <w:p>
      <w:r>
        <w:rPr>
          <w:rFonts w:ascii="Arial" w:hAnsi="Arial"/>
          <w:b/>
        </w:rPr>
        <w:t xml:space="preserve">Cause: </w:t>
      </w:r>
      <w:r>
        <w:rPr>
          <w:rFonts w:ascii="Arial" w:hAnsi="Arial"/>
        </w:rPr>
        <w:t>The razorpayPaymentId is not saved on the appointment document.</w:t>
      </w:r>
    </w:p>
    <w:p>
      <w:r>
        <w:rPr>
          <w:rFonts w:ascii="Arial" w:hAnsi="Arial"/>
          <w:b/>
          <w:color w:val="166534"/>
        </w:rPr>
        <w:t xml:space="preserve">Fix: </w:t>
      </w:r>
      <w:r>
        <w:rPr>
          <w:rFonts w:ascii="Arial" w:hAnsi="Arial"/>
        </w:rPr>
        <w:t>Refunds require a valid Razorpay Payment ID. Verify the appointment has razorpayPaymentId set. Check that the payment was captured (not just authorized).</w:t>
      </w:r>
    </w:p>
    <w:p/>
    <w:p>
      <w:r>
        <w:rPr>
          <w:rFonts w:ascii="Arial" w:hAnsi="Arial"/>
          <w:b/>
          <w:color w:val="DC2626"/>
        </w:rPr>
        <w:t xml:space="preserve">Error: </w:t>
      </w:r>
      <w:r>
        <w:rPr>
          <w:rFonts w:ascii="Arial" w:hAnsi="Arial"/>
          <w:b/>
        </w:rPr>
        <w:t>Webhook signature verification failed</w:t>
      </w:r>
    </w:p>
    <w:p>
      <w:r>
        <w:rPr>
          <w:rFonts w:ascii="Arial" w:hAnsi="Arial"/>
          <w:b/>
        </w:rPr>
        <w:t xml:space="preserve">Cause: </w:t>
      </w:r>
      <w:r>
        <w:rPr>
          <w:rFonts w:ascii="Arial" w:hAnsi="Arial"/>
        </w:rPr>
        <w:t>RAZORPAY_WEBHOOK_SECRET mismatch or express.json() consuming the raw body.</w:t>
      </w:r>
    </w:p>
    <w:p>
      <w:r>
        <w:rPr>
          <w:rFonts w:ascii="Arial" w:hAnsi="Arial"/>
          <w:b/>
          <w:color w:val="166534"/>
        </w:rPr>
        <w:t xml:space="preserve">Fix: </w:t>
      </w:r>
      <w:r>
        <w:rPr>
          <w:rFonts w:ascii="Arial" w:hAnsi="Arial"/>
        </w:rPr>
        <w:t>The webhook route must be mounted BEFORE express.json() in app.js using express.raw(). Verify the webhook secret matches what you configured in Razorpay Dashboard.</w:t>
      </w:r>
    </w:p>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4748B"/>
        <w:sz w:val="16"/>
      </w:rPr>
      <w:t xml:space="preserve">Page </w:t>
    </w:r>
    <w:r>
      <w:rPr>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64748B"/>
        <w:sz w:val="16"/>
      </w:rPr>
      <w:t>DOXI Healthcare | Payment Testing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563E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563E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