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1AA1" w:rsidRPr="00AB3609" w:rsidRDefault="003D1AA1" w:rsidP="003D1AA1">
      <w:pPr>
        <w:rPr>
          <w:rFonts w:cstheme="minorHAnsi"/>
        </w:rPr>
      </w:pPr>
      <w:r>
        <w:rPr>
          <w:rFonts w:cstheme="minorHAnsi"/>
          <w:b/>
        </w:rPr>
        <w:t>FLOYD-</w:t>
      </w:r>
      <w:r w:rsidRPr="00AB3609">
        <w:rPr>
          <w:rFonts w:cstheme="minorHAnsi"/>
          <w:b/>
        </w:rPr>
        <w:t>WARSHALL</w:t>
      </w:r>
    </w:p>
    <w:p w:rsidR="003D1AA1" w:rsidRPr="00FF3190" w:rsidRDefault="003D1AA1" w:rsidP="003D1AA1">
      <w:pPr>
        <w:rPr>
          <w:rFonts w:cstheme="minorHAnsi"/>
        </w:rPr>
      </w:pPr>
      <w:r w:rsidRPr="00AB3609">
        <w:rPr>
          <w:rFonts w:cstheme="minorHAnsi"/>
        </w:rPr>
        <w:t>The Floyd-Warshall Algorithm is a dynamic programming algorithm used to find the shortest paths between all pairs of vertices in a weighted graph. It works with both directed and undirected graphs and supports graphs with negative edge weights (but no negative cycles).</w:t>
      </w:r>
      <w:r w:rsidRPr="00AB3609">
        <w:t xml:space="preserve"> </w:t>
      </w:r>
      <w:r w:rsidRPr="00AB3609">
        <w:rPr>
          <w:rFonts w:cstheme="minorHAnsi"/>
        </w:rPr>
        <w:t xml:space="preserve">Efficient for </w:t>
      </w:r>
      <w:r>
        <w:rPr>
          <w:rFonts w:cstheme="minorHAnsi"/>
        </w:rPr>
        <w:t>small and dense graph but takes more memory space.</w:t>
      </w:r>
      <w:r w:rsidRPr="00AB3609">
        <w:rPr>
          <w:rFonts w:cstheme="minorHAnsi"/>
        </w:rPr>
        <w:t>The algorithm systematically updates the shortest distances by considering each vertex as an intermediate between every pair of vertices.</w:t>
      </w:r>
    </w:p>
    <w:p w:rsidR="003D1AA1" w:rsidRPr="00E253B9" w:rsidRDefault="003D1AA1" w:rsidP="003D1AA1">
      <w:pPr>
        <w:numPr>
          <w:ilvl w:val="0"/>
          <w:numId w:val="14"/>
        </w:numPr>
        <w:spacing w:before="100" w:beforeAutospacing="1" w:after="100" w:afterAutospacing="1" w:line="240" w:lineRule="auto"/>
        <w:rPr>
          <w:rStyle w:val="Strong"/>
          <w:b w:val="0"/>
          <w:bCs w:val="0"/>
        </w:rPr>
      </w:pPr>
      <w:r>
        <w:rPr>
          <w:rStyle w:val="Strong"/>
        </w:rPr>
        <w:t>Initialize the Distance Matrix:</w:t>
      </w:r>
    </w:p>
    <w:p w:rsidR="003D1AA1" w:rsidRDefault="003D1AA1" w:rsidP="003D1AA1">
      <w:pPr>
        <w:pStyle w:val="ListParagraph"/>
        <w:numPr>
          <w:ilvl w:val="0"/>
          <w:numId w:val="16"/>
        </w:numPr>
        <w:spacing w:before="100" w:beforeAutospacing="1" w:after="100" w:afterAutospacing="1" w:line="240" w:lineRule="auto"/>
      </w:pPr>
      <w:r>
        <w:t>If there is a direct edge between two nodes, set the distance.</w:t>
      </w:r>
    </w:p>
    <w:p w:rsidR="003D1AA1" w:rsidRDefault="003D1AA1" w:rsidP="003D1AA1">
      <w:pPr>
        <w:pStyle w:val="ListParagraph"/>
        <w:numPr>
          <w:ilvl w:val="0"/>
          <w:numId w:val="16"/>
        </w:numPr>
        <w:spacing w:before="100" w:beforeAutospacing="1" w:after="100" w:afterAutospacing="1" w:line="240" w:lineRule="auto"/>
      </w:pPr>
      <w:r>
        <w:t>If no direct edge exists, set the distance to ∞ (infinity).</w:t>
      </w:r>
    </w:p>
    <w:p w:rsidR="003D1AA1" w:rsidRPr="00E253B9" w:rsidRDefault="003D1AA1" w:rsidP="003D1AA1">
      <w:pPr>
        <w:pStyle w:val="ListParagraph"/>
        <w:numPr>
          <w:ilvl w:val="0"/>
          <w:numId w:val="16"/>
        </w:numPr>
        <w:spacing w:before="100" w:beforeAutospacing="1" w:after="100" w:afterAutospacing="1" w:line="240" w:lineRule="auto"/>
      </w:pPr>
      <w:r>
        <w:t>The distance from a node to itself is 0.</w:t>
      </w:r>
    </w:p>
    <w:p w:rsidR="003D1AA1" w:rsidRDefault="003D1AA1" w:rsidP="003D1AA1">
      <w:pPr>
        <w:numPr>
          <w:ilvl w:val="0"/>
          <w:numId w:val="14"/>
        </w:numPr>
        <w:spacing w:before="100" w:beforeAutospacing="1" w:after="100" w:afterAutospacing="1" w:line="240" w:lineRule="auto"/>
      </w:pPr>
      <w:r>
        <w:rPr>
          <w:rStyle w:val="Strong"/>
        </w:rPr>
        <w:t>Iterate Over All Intermediate Nodes (k):</w:t>
      </w:r>
      <w:r>
        <w:t xml:space="preserve"> </w:t>
      </w:r>
      <w:r w:rsidRPr="00E253B9">
        <w:t>For each node k, check if passing through k gives a shorter path between any two nodes i and j.</w:t>
      </w:r>
      <w:r>
        <w:t xml:space="preserve"> If yes, update the distance</w:t>
      </w:r>
    </w:p>
    <w:p w:rsidR="003D1AA1" w:rsidRDefault="003D1AA1" w:rsidP="003D1AA1">
      <w:pPr>
        <w:numPr>
          <w:ilvl w:val="0"/>
          <w:numId w:val="14"/>
        </w:numPr>
        <w:spacing w:before="100" w:beforeAutospacing="1" w:after="100" w:afterAutospacing="1" w:line="240" w:lineRule="auto"/>
      </w:pPr>
      <w:r>
        <w:rPr>
          <w:rStyle w:val="Strong"/>
        </w:rPr>
        <w:t xml:space="preserve">Repeat for Every Node </w:t>
      </w:r>
      <w:r>
        <w:rPr>
          <w:rStyle w:val="katex-mathml"/>
          <w:b/>
          <w:bCs/>
        </w:rPr>
        <w:t>k</w:t>
      </w:r>
      <w:r>
        <w:rPr>
          <w:rStyle w:val="Strong"/>
        </w:rPr>
        <w:t>:</w:t>
      </w:r>
      <w:r>
        <w:t xml:space="preserve"> Do this for every node k as an intermediate.</w:t>
      </w:r>
    </w:p>
    <w:p w:rsidR="003D1AA1" w:rsidRDefault="003D1AA1" w:rsidP="003D1AA1">
      <w:pPr>
        <w:numPr>
          <w:ilvl w:val="0"/>
          <w:numId w:val="14"/>
        </w:numPr>
        <w:spacing w:before="100" w:beforeAutospacing="1" w:after="100" w:afterAutospacing="1" w:line="240" w:lineRule="auto"/>
      </w:pPr>
      <w:r>
        <w:rPr>
          <w:rStyle w:val="Strong"/>
        </w:rPr>
        <w:t>Final Distance Matrix:</w:t>
      </w:r>
      <w:r>
        <w:t xml:space="preserve"> After k iterations we get the shortest distance for every node </w:t>
      </w:r>
      <w:r w:rsidRPr="00FF3190">
        <w:rPr>
          <w:rStyle w:val="HTMLCode"/>
          <w:rFonts w:eastAsiaTheme="minorHAnsi"/>
        </w:rPr>
        <w:t>i</w:t>
      </w:r>
      <w:r>
        <w:t xml:space="preserve"> to node </w:t>
      </w:r>
      <w:r w:rsidRPr="00FF3190">
        <w:rPr>
          <w:rStyle w:val="HTMLCode"/>
          <w:rFonts w:eastAsiaTheme="minorHAnsi"/>
        </w:rPr>
        <w:t>j</w:t>
      </w:r>
      <w:r>
        <w:t>.</w:t>
      </w:r>
    </w:p>
    <w:p w:rsidR="003D1AA1" w:rsidRDefault="003D1AA1" w:rsidP="003D1AA1">
      <w:pPr>
        <w:spacing w:before="100" w:beforeAutospacing="1" w:after="100" w:afterAutospacing="1" w:line="240" w:lineRule="auto"/>
      </w:pPr>
      <w:r>
        <w:rPr>
          <w:noProof/>
          <w:lang w:eastAsia="en-IN"/>
        </w:rPr>
        <w:drawing>
          <wp:inline distT="0" distB="0" distL="0" distR="0" wp14:anchorId="509E832C" wp14:editId="6C1B16FC">
            <wp:extent cx="7188200" cy="72021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5-04-02 at 11.52.50.jpeg"/>
                    <pic:cNvPicPr/>
                  </pic:nvPicPr>
                  <pic:blipFill rotWithShape="1">
                    <a:blip r:embed="rId7">
                      <a:extLst>
                        <a:ext uri="{28A0092B-C50C-407E-A947-70E740481C1C}">
                          <a14:useLocalDpi xmlns:a14="http://schemas.microsoft.com/office/drawing/2010/main" val="0"/>
                        </a:ext>
                      </a:extLst>
                    </a:blip>
                    <a:srcRect t="8965" b="10203"/>
                    <a:stretch/>
                  </pic:blipFill>
                  <pic:spPr bwMode="auto">
                    <a:xfrm>
                      <a:off x="0" y="0"/>
                      <a:ext cx="7284027" cy="7298161"/>
                    </a:xfrm>
                    <a:prstGeom prst="rect">
                      <a:avLst/>
                    </a:prstGeom>
                    <a:ln>
                      <a:noFill/>
                    </a:ln>
                    <a:extLst>
                      <a:ext uri="{53640926-AAD7-44D8-BBD7-CCE9431645EC}">
                        <a14:shadowObscured xmlns:a14="http://schemas.microsoft.com/office/drawing/2010/main"/>
                      </a:ext>
                    </a:extLst>
                  </pic:spPr>
                </pic:pic>
              </a:graphicData>
            </a:graphic>
          </wp:inline>
        </w:drawing>
      </w:r>
      <w:r>
        <w:br w:type="page"/>
      </w:r>
    </w:p>
    <w:p w:rsidR="003D1AA1" w:rsidRPr="00FF3190" w:rsidRDefault="003D1AA1" w:rsidP="003D1AA1">
      <w:pPr>
        <w:spacing w:before="100" w:beforeAutospacing="1" w:after="100" w:afterAutospacing="1" w:line="240" w:lineRule="auto"/>
        <w:rPr>
          <w:b/>
        </w:rPr>
      </w:pPr>
      <w:r>
        <w:rPr>
          <w:b/>
        </w:rPr>
        <w:lastRenderedPageBreak/>
        <w:t>DIJKSTRA</w:t>
      </w:r>
    </w:p>
    <w:p w:rsidR="003D1AA1" w:rsidRDefault="003D1AA1" w:rsidP="003D1AA1">
      <w:pPr>
        <w:spacing w:before="100" w:beforeAutospacing="1" w:after="100" w:afterAutospacing="1" w:line="240" w:lineRule="auto"/>
      </w:pPr>
      <w:r w:rsidRPr="00AB3609">
        <w:t>The Dijkstra Algorithm finds the shortest path from a single source node to all other nodes in a weighted graph.</w:t>
      </w:r>
      <w:r>
        <w:t xml:space="preserve"> </w:t>
      </w:r>
      <w:r w:rsidRPr="00811D29">
        <w:t xml:space="preserve">It </w:t>
      </w:r>
      <w:r>
        <w:t xml:space="preserve">is a greedy approach </w:t>
      </w:r>
      <w:r w:rsidRPr="00E253B9">
        <w:t>and</w:t>
      </w:r>
      <w:r>
        <w:t xml:space="preserve"> </w:t>
      </w:r>
      <w:r w:rsidRPr="00E253B9">
        <w:t>works</w:t>
      </w:r>
      <w:r w:rsidRPr="00811D29">
        <w:t xml:space="preserve"> with both dir</w:t>
      </w:r>
      <w:r>
        <w:t xml:space="preserve">ected and undirected graphs but does not </w:t>
      </w:r>
      <w:r w:rsidRPr="00811D29">
        <w:t>support</w:t>
      </w:r>
      <w:r>
        <w:t xml:space="preserve"> graph</w:t>
      </w:r>
      <w:r w:rsidRPr="00811D29">
        <w:t xml:space="preserve"> with negative edge</w:t>
      </w:r>
      <w:r>
        <w:t xml:space="preserve">s. </w:t>
      </w:r>
      <w:r w:rsidRPr="00AB3609">
        <w:rPr>
          <w:rFonts w:cstheme="minorHAnsi"/>
        </w:rPr>
        <w:t xml:space="preserve">Efficient for </w:t>
      </w:r>
      <w:r>
        <w:rPr>
          <w:rFonts w:cstheme="minorHAnsi"/>
        </w:rPr>
        <w:t>large and sparse graph and also takes less memory space.</w:t>
      </w:r>
      <w:r w:rsidRPr="00AB3609">
        <w:t xml:space="preserve"> It works by iteratively selecting the node with the minimum distance and updating its neighbors.</w:t>
      </w:r>
      <w:r>
        <w:t xml:space="preserve"> </w:t>
      </w:r>
    </w:p>
    <w:p w:rsidR="003D1AA1" w:rsidRPr="00B1740A" w:rsidRDefault="003D1AA1" w:rsidP="003D1AA1">
      <w:pPr>
        <w:spacing w:before="100" w:beforeAutospacing="1" w:after="100" w:afterAutospacing="1" w:line="240" w:lineRule="auto"/>
      </w:pPr>
      <w:r>
        <w:t>STEPS:</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Initialize:</w:t>
      </w:r>
      <w:r w:rsidRPr="00B1740A">
        <w:t xml:space="preserve"> Set start node’s distance = 0, others = ∞.</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 xml:space="preserve">Pick the </w:t>
      </w:r>
      <w:r>
        <w:rPr>
          <w:rStyle w:val="Strong"/>
          <w:b w:val="0"/>
        </w:rPr>
        <w:t xml:space="preserve">smallest </w:t>
      </w:r>
      <w:r w:rsidRPr="00B1740A">
        <w:rPr>
          <w:rStyle w:val="Strong"/>
          <w:b w:val="0"/>
        </w:rPr>
        <w:t>unvisited node.</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Update neighbour’s distances</w:t>
      </w:r>
      <w:r w:rsidRPr="00B1740A">
        <w:t xml:space="preserve"> if a shorter path is found.</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Mark the node as visited.</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Repeat</w:t>
      </w:r>
      <w:r w:rsidRPr="00B1740A">
        <w:t xml:space="preserve"> until all nodes are visited.</w:t>
      </w:r>
    </w:p>
    <w:p w:rsidR="003D1AA1" w:rsidRPr="00B1740A" w:rsidRDefault="003D1AA1" w:rsidP="003D1AA1">
      <w:pPr>
        <w:numPr>
          <w:ilvl w:val="0"/>
          <w:numId w:val="15"/>
        </w:numPr>
        <w:spacing w:before="100" w:beforeAutospacing="1" w:after="100" w:afterAutospacing="1" w:line="240" w:lineRule="auto"/>
      </w:pPr>
      <w:r w:rsidRPr="00B1740A">
        <w:rPr>
          <w:rStyle w:val="Strong"/>
          <w:b w:val="0"/>
        </w:rPr>
        <w:t>Get shortest distances</w:t>
      </w:r>
      <w:r w:rsidRPr="00B1740A">
        <w:t xml:space="preserve"> from start to all nodes.</w:t>
      </w:r>
    </w:p>
    <w:p w:rsidR="003D1AA1" w:rsidRDefault="003D1AA1" w:rsidP="003D1AA1">
      <w:pPr>
        <w:spacing w:before="100" w:beforeAutospacing="1" w:after="100" w:afterAutospacing="1" w:line="240" w:lineRule="auto"/>
      </w:pPr>
      <w:r>
        <w:rPr>
          <w:noProof/>
          <w:lang w:eastAsia="en-IN"/>
        </w:rPr>
        <w:drawing>
          <wp:inline distT="0" distB="0" distL="0" distR="0" wp14:anchorId="664D9FE1" wp14:editId="4AFB6EF4">
            <wp:extent cx="6988221" cy="7556500"/>
            <wp:effectExtent l="0" t="0" r="317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5-04-02 at 11.53.14.jpeg"/>
                    <pic:cNvPicPr/>
                  </pic:nvPicPr>
                  <pic:blipFill rotWithShape="1">
                    <a:blip r:embed="rId8">
                      <a:extLst>
                        <a:ext uri="{28A0092B-C50C-407E-A947-70E740481C1C}">
                          <a14:useLocalDpi xmlns:a14="http://schemas.microsoft.com/office/drawing/2010/main" val="0"/>
                        </a:ext>
                      </a:extLst>
                    </a:blip>
                    <a:srcRect t="7276" b="5272"/>
                    <a:stretch/>
                  </pic:blipFill>
                  <pic:spPr bwMode="auto">
                    <a:xfrm>
                      <a:off x="0" y="0"/>
                      <a:ext cx="7009898" cy="7579940"/>
                    </a:xfrm>
                    <a:prstGeom prst="rect">
                      <a:avLst/>
                    </a:prstGeom>
                    <a:ln>
                      <a:noFill/>
                    </a:ln>
                    <a:extLst>
                      <a:ext uri="{53640926-AAD7-44D8-BBD7-CCE9431645EC}">
                        <a14:shadowObscured xmlns:a14="http://schemas.microsoft.com/office/drawing/2010/main"/>
                      </a:ext>
                    </a:extLst>
                  </pic:spPr>
                </pic:pic>
              </a:graphicData>
            </a:graphic>
          </wp:inline>
        </w:drawing>
      </w:r>
    </w:p>
    <w:p w:rsidR="003D1AA1" w:rsidRPr="003D1AA1" w:rsidRDefault="003D1AA1" w:rsidP="003D1AA1">
      <w:pPr>
        <w:rPr>
          <w:b/>
        </w:rPr>
      </w:pPr>
      <w:r w:rsidRPr="003D1AA1">
        <w:rPr>
          <w:b/>
        </w:rPr>
        <w:lastRenderedPageBreak/>
        <w:t>MINIMUM SPANNING TREE</w:t>
      </w:r>
    </w:p>
    <w:p w:rsidR="003D1AA1" w:rsidRDefault="003D1AA1" w:rsidP="003D1AA1">
      <w:r w:rsidRPr="000E3175">
        <w:rPr>
          <w:rFonts w:cstheme="minorHAnsi"/>
        </w:rPr>
        <w:t>A spanning tree is a subset of the edges of the graph that forms a tree (acyclic) where every node of the graph is a part of the tree.</w:t>
      </w:r>
      <w:r w:rsidRPr="000E3175">
        <w:t xml:space="preserve"> </w:t>
      </w:r>
    </w:p>
    <w:p w:rsidR="003D1AA1" w:rsidRDefault="003D1AA1" w:rsidP="003D1AA1">
      <w:r>
        <w:t>Properties:</w:t>
      </w:r>
      <w:r w:rsidRPr="000E3175">
        <w:t xml:space="preserve"> </w:t>
      </w:r>
    </w:p>
    <w:p w:rsidR="003D1AA1" w:rsidRDefault="003D1AA1" w:rsidP="003D1AA1">
      <w:pPr>
        <w:pStyle w:val="ListParagraph"/>
        <w:numPr>
          <w:ilvl w:val="0"/>
          <w:numId w:val="20"/>
        </w:numPr>
      </w:pPr>
      <w:r>
        <w:t>The number of vertices (V) in the graph and the spanning tree is the same.</w:t>
      </w:r>
    </w:p>
    <w:p w:rsidR="003D1AA1" w:rsidRDefault="003D1AA1" w:rsidP="003D1AA1">
      <w:pPr>
        <w:pStyle w:val="ListParagraph"/>
        <w:numPr>
          <w:ilvl w:val="0"/>
          <w:numId w:val="20"/>
        </w:numPr>
      </w:pPr>
      <w:r>
        <w:t>There is a fixed number of edges in the spanning tree which is equal to one less than the total number of vertices ( E = V-1 ).</w:t>
      </w:r>
    </w:p>
    <w:p w:rsidR="003D1AA1" w:rsidRDefault="003D1AA1" w:rsidP="003D1AA1">
      <w:pPr>
        <w:pStyle w:val="ListParagraph"/>
        <w:numPr>
          <w:ilvl w:val="0"/>
          <w:numId w:val="20"/>
        </w:numPr>
      </w:pPr>
      <w:r>
        <w:t>The spanning tree should not be disconnected, as in there should only be a single source of component, not more than that.</w:t>
      </w:r>
    </w:p>
    <w:p w:rsidR="003D1AA1" w:rsidRPr="000E3175" w:rsidRDefault="003D1AA1" w:rsidP="003D1AA1">
      <w:pPr>
        <w:pStyle w:val="ListParagraph"/>
        <w:numPr>
          <w:ilvl w:val="0"/>
          <w:numId w:val="20"/>
        </w:numPr>
      </w:pPr>
      <w:r>
        <w:t>The spanning tree should be acyclic, which means there would not be any cycle in the tree.</w:t>
      </w:r>
    </w:p>
    <w:p w:rsidR="003D1AA1" w:rsidRDefault="003D1AA1" w:rsidP="003D1AA1">
      <w:pPr>
        <w:rPr>
          <w:rFonts w:cstheme="minorHAnsi"/>
        </w:rPr>
      </w:pPr>
      <w:r w:rsidRPr="000E3175">
        <w:rPr>
          <w:rFonts w:cstheme="minorHAnsi"/>
        </w:rPr>
        <w:t>A minimum spanning tree (MST) is defined as a spanning tree that has the minimum weight among all the possible spanning trees.</w:t>
      </w:r>
      <w:r>
        <w:rPr>
          <w:rFonts w:cstheme="minorHAnsi"/>
        </w:rPr>
        <w:t xml:space="preserve"> </w:t>
      </w:r>
      <w:r w:rsidRPr="000E3175">
        <w:rPr>
          <w:rFonts w:cstheme="minorHAnsi"/>
        </w:rPr>
        <w:t>Like a spanning tree, there can also be many possible MSTs for a graph.</w:t>
      </w:r>
    </w:p>
    <w:p w:rsidR="003D1AA1" w:rsidRDefault="003D1AA1" w:rsidP="003D1AA1">
      <w:pPr>
        <w:rPr>
          <w:rFonts w:cstheme="minorHAnsi"/>
        </w:rPr>
      </w:pPr>
      <w:r w:rsidRPr="000E3175">
        <w:rPr>
          <w:rFonts w:cstheme="minorHAnsi"/>
        </w:rPr>
        <w:t>There are several algorithms to find the minimum spanning tree from a given graph</w:t>
      </w:r>
      <w:r>
        <w:rPr>
          <w:rFonts w:cstheme="minorHAnsi"/>
        </w:rPr>
        <w:t xml:space="preserve"> such as prim’s mst algorithm and kruskal’s mst algorithm.</w:t>
      </w:r>
    </w:p>
    <w:p w:rsidR="003D1AA1" w:rsidRPr="000E3175" w:rsidRDefault="003D1AA1" w:rsidP="003D1AA1">
      <w:pPr>
        <w:rPr>
          <w:rFonts w:cstheme="minorHAnsi"/>
          <w:b/>
        </w:rPr>
      </w:pPr>
      <w:r w:rsidRPr="000E3175">
        <w:rPr>
          <w:rFonts w:cstheme="minorHAnsi"/>
          <w:b/>
        </w:rPr>
        <w:t>Kruskal’s Minimum Spanning Tree Algorithm</w:t>
      </w:r>
    </w:p>
    <w:p w:rsidR="003D1AA1" w:rsidRDefault="003D1AA1" w:rsidP="003D1AA1">
      <w:pPr>
        <w:rPr>
          <w:rFonts w:cstheme="minorHAnsi"/>
        </w:rPr>
      </w:pPr>
      <w:r w:rsidRPr="000E3175">
        <w:rPr>
          <w:rFonts w:cstheme="minorHAnsi"/>
        </w:rPr>
        <w:t>This is one of the popular algorithms for finding the minimum spanning tree from a connected, undirected graph. This is a greedy algorithm. This is used in a variety of practical applications such as network design, clustering, and data analysis</w:t>
      </w:r>
      <w:r>
        <w:rPr>
          <w:rFonts w:cstheme="minorHAnsi"/>
        </w:rPr>
        <w:t>.</w:t>
      </w:r>
    </w:p>
    <w:p w:rsidR="003D1AA1" w:rsidRPr="000E3175" w:rsidRDefault="003D1AA1" w:rsidP="003D1AA1">
      <w:pPr>
        <w:rPr>
          <w:rFonts w:cstheme="minorHAnsi"/>
        </w:rPr>
      </w:pPr>
      <w:r w:rsidRPr="000E3175">
        <w:rPr>
          <w:rFonts w:cstheme="minorHAnsi"/>
        </w:rPr>
        <w:t xml:space="preserve">The </w:t>
      </w:r>
      <w:r>
        <w:rPr>
          <w:rFonts w:cstheme="minorHAnsi"/>
        </w:rPr>
        <w:t>algorithm workflow is as below:</w:t>
      </w:r>
    </w:p>
    <w:p w:rsidR="003D1AA1" w:rsidRPr="000E3175" w:rsidRDefault="003D1AA1" w:rsidP="003D1AA1">
      <w:pPr>
        <w:pStyle w:val="ListParagraph"/>
        <w:numPr>
          <w:ilvl w:val="0"/>
          <w:numId w:val="21"/>
        </w:numPr>
        <w:rPr>
          <w:rFonts w:cstheme="minorHAnsi"/>
        </w:rPr>
      </w:pPr>
      <w:r w:rsidRPr="000E3175">
        <w:rPr>
          <w:rFonts w:cstheme="minorHAnsi"/>
        </w:rPr>
        <w:t xml:space="preserve">First, it sorts all the edges of the graph by their weights, </w:t>
      </w:r>
    </w:p>
    <w:p w:rsidR="003D1AA1" w:rsidRPr="000E3175" w:rsidRDefault="003D1AA1" w:rsidP="003D1AA1">
      <w:pPr>
        <w:pStyle w:val="ListParagraph"/>
        <w:numPr>
          <w:ilvl w:val="0"/>
          <w:numId w:val="21"/>
        </w:numPr>
        <w:rPr>
          <w:rFonts w:cstheme="minorHAnsi"/>
        </w:rPr>
      </w:pPr>
      <w:r w:rsidRPr="000E3175">
        <w:rPr>
          <w:rFonts w:cstheme="minorHAnsi"/>
        </w:rPr>
        <w:t xml:space="preserve">Then starts the iterations of finding the spanning tree. </w:t>
      </w:r>
    </w:p>
    <w:p w:rsidR="003D1AA1" w:rsidRDefault="003D1AA1" w:rsidP="003D1AA1">
      <w:pPr>
        <w:pStyle w:val="ListParagraph"/>
        <w:numPr>
          <w:ilvl w:val="0"/>
          <w:numId w:val="21"/>
        </w:numPr>
        <w:rPr>
          <w:rFonts w:cstheme="minorHAnsi"/>
        </w:rPr>
      </w:pPr>
      <w:r w:rsidRPr="000E3175">
        <w:rPr>
          <w:rFonts w:cstheme="minorHAnsi"/>
        </w:rPr>
        <w:t>At each iteration, the algorithm adds the next lowest-weight edge one by one, such that the edges picked until now does not form a cycle.</w:t>
      </w:r>
    </w:p>
    <w:p w:rsidR="003D1AA1" w:rsidRPr="000E3175" w:rsidRDefault="003D1AA1" w:rsidP="003D1AA1">
      <w:pPr>
        <w:rPr>
          <w:rFonts w:cstheme="minorHAnsi"/>
          <w:b/>
        </w:rPr>
      </w:pPr>
      <w:r w:rsidRPr="000E3175">
        <w:rPr>
          <w:rFonts w:cstheme="minorHAnsi"/>
          <w:b/>
        </w:rPr>
        <w:t>Prim’s Minimum Spanning Tree Algorithm:</w:t>
      </w:r>
    </w:p>
    <w:p w:rsidR="003D1AA1" w:rsidRDefault="003D1AA1" w:rsidP="003D1AA1">
      <w:pPr>
        <w:rPr>
          <w:rFonts w:cstheme="minorHAnsi"/>
        </w:rPr>
      </w:pPr>
      <w:r w:rsidRPr="000E3175">
        <w:rPr>
          <w:rFonts w:cstheme="minorHAnsi"/>
        </w:rPr>
        <w:t>This is one of the popular algorithms for finding the minimum spanning tree from a connected, undirected graph.</w:t>
      </w:r>
      <w:r>
        <w:rPr>
          <w:rFonts w:cstheme="minorHAnsi"/>
        </w:rPr>
        <w:t xml:space="preserve"> </w:t>
      </w:r>
      <w:r w:rsidRPr="000E3175">
        <w:rPr>
          <w:rFonts w:cstheme="minorHAnsi"/>
        </w:rPr>
        <w:t>This is also a greedy algorithm. This algorithm can be used in various scenarios such as image segmentation based on color, texture, or other features. For Routing, as in finding the shortest path between two points for a delivery truck to follow.</w:t>
      </w:r>
    </w:p>
    <w:p w:rsidR="003D1AA1" w:rsidRPr="000E3175" w:rsidRDefault="003D1AA1" w:rsidP="003D1AA1">
      <w:pPr>
        <w:rPr>
          <w:rFonts w:cstheme="minorHAnsi"/>
        </w:rPr>
      </w:pPr>
      <w:r w:rsidRPr="000E3175">
        <w:rPr>
          <w:rFonts w:cstheme="minorHAnsi"/>
        </w:rPr>
        <w:t>This algori</w:t>
      </w:r>
      <w:r>
        <w:rPr>
          <w:rFonts w:cstheme="minorHAnsi"/>
        </w:rPr>
        <w:t>thm has the following workflow:</w:t>
      </w:r>
    </w:p>
    <w:p w:rsidR="003D1AA1" w:rsidRPr="000E3175" w:rsidRDefault="003D1AA1" w:rsidP="003D1AA1">
      <w:pPr>
        <w:pStyle w:val="ListParagraph"/>
        <w:numPr>
          <w:ilvl w:val="0"/>
          <w:numId w:val="22"/>
        </w:numPr>
        <w:rPr>
          <w:rFonts w:cstheme="minorHAnsi"/>
        </w:rPr>
      </w:pPr>
      <w:r w:rsidRPr="000E3175">
        <w:rPr>
          <w:rFonts w:cstheme="minorHAnsi"/>
        </w:rPr>
        <w:t xml:space="preserve">It starts by selecting an arbitrary vertex and then adding it to the MST. </w:t>
      </w:r>
    </w:p>
    <w:p w:rsidR="003D1AA1" w:rsidRPr="000E3175" w:rsidRDefault="003D1AA1" w:rsidP="003D1AA1">
      <w:pPr>
        <w:pStyle w:val="ListParagraph"/>
        <w:numPr>
          <w:ilvl w:val="0"/>
          <w:numId w:val="22"/>
        </w:numPr>
        <w:rPr>
          <w:rFonts w:cstheme="minorHAnsi"/>
        </w:rPr>
      </w:pPr>
      <w:r w:rsidRPr="000E3175">
        <w:rPr>
          <w:rFonts w:cstheme="minorHAnsi"/>
        </w:rPr>
        <w:t xml:space="preserve">Then, it repeatedly checks for the minimum edge weight that connects one vertex of MST to another vertex that is not yet in the MST. </w:t>
      </w:r>
    </w:p>
    <w:p w:rsidR="003D1AA1" w:rsidRDefault="003D1AA1" w:rsidP="003D1AA1">
      <w:pPr>
        <w:pStyle w:val="ListParagraph"/>
        <w:numPr>
          <w:ilvl w:val="0"/>
          <w:numId w:val="22"/>
        </w:numPr>
        <w:rPr>
          <w:rFonts w:cstheme="minorHAnsi"/>
        </w:rPr>
      </w:pPr>
      <w:r w:rsidRPr="000E3175">
        <w:rPr>
          <w:rFonts w:cstheme="minorHAnsi"/>
        </w:rPr>
        <w:t>This process is continued until all the vertices are included in the MST.</w:t>
      </w:r>
    </w:p>
    <w:p w:rsidR="003D1AA1" w:rsidRDefault="003D1AA1" w:rsidP="003D1AA1">
      <w:pPr>
        <w:rPr>
          <w:rFonts w:cstheme="minorHAnsi"/>
        </w:rPr>
      </w:pPr>
    </w:p>
    <w:p w:rsidR="003D1AA1" w:rsidRDefault="003D1AA1" w:rsidP="003D1AA1">
      <w:pPr>
        <w:rPr>
          <w:rFonts w:cstheme="minorHAnsi"/>
        </w:rPr>
      </w:pPr>
      <w:r>
        <w:rPr>
          <w:rFonts w:cstheme="minorHAnsi"/>
        </w:rPr>
        <w:br w:type="page"/>
      </w:r>
    </w:p>
    <w:p w:rsidR="003D1AA1" w:rsidRPr="002D382C" w:rsidRDefault="003D1AA1" w:rsidP="003D1AA1">
      <w:pPr>
        <w:rPr>
          <w:rFonts w:cstheme="minorHAnsi"/>
          <w:b/>
        </w:rPr>
      </w:pPr>
      <w:r w:rsidRPr="002D382C">
        <w:rPr>
          <w:rFonts w:cstheme="minorHAnsi"/>
          <w:b/>
        </w:rPr>
        <w:lastRenderedPageBreak/>
        <w:t>Breadth-First Search (BFS) Algorithm:</w:t>
      </w:r>
    </w:p>
    <w:p w:rsidR="003D1AA1" w:rsidRDefault="003D1AA1" w:rsidP="003D1AA1">
      <w:pPr>
        <w:rPr>
          <w:rFonts w:cstheme="minorHAnsi"/>
        </w:rPr>
      </w:pPr>
      <w:r w:rsidRPr="002D382C">
        <w:rPr>
          <w:rFonts w:cstheme="minorHAnsi"/>
        </w:rPr>
        <w:t>BFS is used to explore a graph level by level, ensuring all nodes at the current level are visited before moving to the next level.</w:t>
      </w:r>
      <w:r>
        <w:rPr>
          <w:rFonts w:cstheme="minorHAnsi"/>
        </w:rPr>
        <w:t xml:space="preserve"> </w:t>
      </w:r>
      <w:r w:rsidRPr="002D382C">
        <w:rPr>
          <w:rFonts w:cstheme="minorHAnsi"/>
        </w:rPr>
        <w:t>BFS(Breadth First Search) uses Queue data structure for finding the shortest path.</w:t>
      </w:r>
      <w:r>
        <w:rPr>
          <w:rFonts w:cstheme="minorHAnsi"/>
        </w:rPr>
        <w:t xml:space="preserve"> </w:t>
      </w:r>
      <w:r w:rsidRPr="002D382C">
        <w:rPr>
          <w:rFonts w:cstheme="minorHAnsi"/>
        </w:rPr>
        <w:t>It works on the concept of FIFO (First In First Out).</w:t>
      </w:r>
    </w:p>
    <w:p w:rsidR="003D1AA1" w:rsidRDefault="003D1AA1" w:rsidP="003D1AA1">
      <w:pPr>
        <w:rPr>
          <w:rFonts w:cstheme="minorHAnsi"/>
        </w:rPr>
      </w:pPr>
      <w:r>
        <w:rPr>
          <w:rFonts w:cstheme="minorHAnsi"/>
        </w:rPr>
        <w:t>STEPS:</w:t>
      </w:r>
    </w:p>
    <w:p w:rsidR="003D1AA1" w:rsidRPr="002D382C" w:rsidRDefault="003D1AA1" w:rsidP="003D1AA1">
      <w:pPr>
        <w:pStyle w:val="ListParagraph"/>
        <w:numPr>
          <w:ilvl w:val="0"/>
          <w:numId w:val="23"/>
        </w:numPr>
        <w:rPr>
          <w:rFonts w:cstheme="minorHAnsi"/>
        </w:rPr>
      </w:pPr>
      <w:r w:rsidRPr="002D382C">
        <w:rPr>
          <w:rFonts w:cstheme="minorHAnsi"/>
        </w:rPr>
        <w:t>Start at the root node and add it to a queue.</w:t>
      </w:r>
    </w:p>
    <w:p w:rsidR="003D1AA1" w:rsidRPr="002D382C" w:rsidRDefault="003D1AA1" w:rsidP="003D1AA1">
      <w:pPr>
        <w:pStyle w:val="ListParagraph"/>
        <w:numPr>
          <w:ilvl w:val="0"/>
          <w:numId w:val="23"/>
        </w:numPr>
        <w:rPr>
          <w:rFonts w:cstheme="minorHAnsi"/>
        </w:rPr>
      </w:pPr>
      <w:r w:rsidRPr="002D382C">
        <w:rPr>
          <w:rFonts w:cstheme="minorHAnsi"/>
        </w:rPr>
        <w:t>While the queue is not empty, dequeue a node and visit it.</w:t>
      </w:r>
    </w:p>
    <w:p w:rsidR="003D1AA1" w:rsidRPr="002D382C" w:rsidRDefault="003D1AA1" w:rsidP="003D1AA1">
      <w:pPr>
        <w:pStyle w:val="ListParagraph"/>
        <w:numPr>
          <w:ilvl w:val="0"/>
          <w:numId w:val="23"/>
        </w:numPr>
        <w:rPr>
          <w:rFonts w:cstheme="minorHAnsi"/>
        </w:rPr>
      </w:pPr>
      <w:r w:rsidRPr="002D382C">
        <w:rPr>
          <w:rFonts w:cstheme="minorHAnsi"/>
        </w:rPr>
        <w:t>Enqueue all of its children (if any) into the queue.</w:t>
      </w:r>
    </w:p>
    <w:p w:rsidR="003D1AA1" w:rsidRDefault="003D1AA1" w:rsidP="003D1AA1">
      <w:pPr>
        <w:pStyle w:val="ListParagraph"/>
        <w:numPr>
          <w:ilvl w:val="0"/>
          <w:numId w:val="23"/>
        </w:numPr>
        <w:rPr>
          <w:rFonts w:cstheme="minorHAnsi"/>
        </w:rPr>
      </w:pPr>
      <w:r w:rsidRPr="002D382C">
        <w:rPr>
          <w:rFonts w:cstheme="minorHAnsi"/>
        </w:rPr>
        <w:t>Repeat steps 2 and 3 until the queue is empty.</w:t>
      </w:r>
    </w:p>
    <w:p w:rsidR="003D1AA1" w:rsidRDefault="003D1AA1" w:rsidP="003D1AA1">
      <w:pPr>
        <w:rPr>
          <w:rFonts w:cstheme="minorHAnsi"/>
        </w:rPr>
      </w:pPr>
    </w:p>
    <w:p w:rsidR="003D1AA1" w:rsidRPr="002D382C" w:rsidRDefault="003D1AA1" w:rsidP="003D1AA1">
      <w:pPr>
        <w:rPr>
          <w:rFonts w:cstheme="minorHAnsi"/>
          <w:b/>
        </w:rPr>
      </w:pPr>
      <w:r w:rsidRPr="002D382C">
        <w:rPr>
          <w:rFonts w:cstheme="minorHAnsi"/>
          <w:b/>
        </w:rPr>
        <w:t>Depth-First Search (DFS) Algorithm:</w:t>
      </w:r>
    </w:p>
    <w:p w:rsidR="003D1AA1" w:rsidRPr="002D382C" w:rsidRDefault="003D1AA1" w:rsidP="003D1AA1">
      <w:pPr>
        <w:rPr>
          <w:rFonts w:cstheme="minorHAnsi"/>
        </w:rPr>
      </w:pPr>
      <w:r w:rsidRPr="002D382C">
        <w:rPr>
          <w:rFonts w:cstheme="minorHAnsi"/>
        </w:rPr>
        <w:t>DFS explores a graph by going as deep as possible along a branch before backtracking.</w:t>
      </w:r>
      <w:r>
        <w:rPr>
          <w:rFonts w:cstheme="minorHAnsi"/>
        </w:rPr>
        <w:t xml:space="preserve"> </w:t>
      </w:r>
      <w:r w:rsidRPr="002D382C">
        <w:rPr>
          <w:rFonts w:cstheme="minorHAnsi"/>
        </w:rPr>
        <w:t>DFS(Depth First Search) uses Stack data structure.</w:t>
      </w:r>
      <w:r>
        <w:rPr>
          <w:rFonts w:cstheme="minorHAnsi"/>
        </w:rPr>
        <w:t xml:space="preserve"> </w:t>
      </w:r>
      <w:r w:rsidRPr="002D382C">
        <w:rPr>
          <w:rFonts w:cstheme="minorHAnsi"/>
        </w:rPr>
        <w:t>It works on the concept of LIFO (Last In First Out).</w:t>
      </w:r>
    </w:p>
    <w:p w:rsidR="003D1AA1" w:rsidRPr="001B5CA3" w:rsidRDefault="003D1AA1" w:rsidP="003D1AA1">
      <w:pPr>
        <w:rPr>
          <w:rFonts w:cstheme="minorHAnsi"/>
        </w:rPr>
      </w:pPr>
      <w:r w:rsidRPr="001B5CA3">
        <w:rPr>
          <w:rFonts w:cstheme="minorHAnsi"/>
        </w:rPr>
        <w:t>1. Inorder Traversal (Practice):</w:t>
      </w:r>
    </w:p>
    <w:p w:rsidR="003D1AA1" w:rsidRPr="001B5CA3" w:rsidRDefault="003D1AA1" w:rsidP="003D1AA1">
      <w:pPr>
        <w:rPr>
          <w:rFonts w:cstheme="minorHAnsi"/>
        </w:rPr>
      </w:pPr>
      <w:r w:rsidRPr="001B5CA3">
        <w:rPr>
          <w:rFonts w:cstheme="minorHAnsi"/>
        </w:rPr>
        <w:t>Follow the be</w:t>
      </w:r>
      <w:r>
        <w:rPr>
          <w:rFonts w:cstheme="minorHAnsi"/>
        </w:rPr>
        <w:t>low steps to solve the problem:</w:t>
      </w:r>
    </w:p>
    <w:p w:rsidR="003D1AA1" w:rsidRPr="001B5CA3" w:rsidRDefault="003D1AA1" w:rsidP="003D1AA1">
      <w:pPr>
        <w:pStyle w:val="ListParagraph"/>
        <w:numPr>
          <w:ilvl w:val="0"/>
          <w:numId w:val="24"/>
        </w:numPr>
        <w:rPr>
          <w:rFonts w:cstheme="minorHAnsi"/>
        </w:rPr>
      </w:pPr>
      <w:r w:rsidRPr="001B5CA3">
        <w:rPr>
          <w:rFonts w:cstheme="minorHAnsi"/>
        </w:rPr>
        <w:t>Traverse the left subtree, i.e., call Inorder(left-subtree)</w:t>
      </w:r>
    </w:p>
    <w:p w:rsidR="003D1AA1" w:rsidRPr="001B5CA3" w:rsidRDefault="003D1AA1" w:rsidP="003D1AA1">
      <w:pPr>
        <w:pStyle w:val="ListParagraph"/>
        <w:numPr>
          <w:ilvl w:val="0"/>
          <w:numId w:val="24"/>
        </w:numPr>
        <w:rPr>
          <w:rFonts w:cstheme="minorHAnsi"/>
        </w:rPr>
      </w:pPr>
      <w:r w:rsidRPr="001B5CA3">
        <w:rPr>
          <w:rFonts w:cstheme="minorHAnsi"/>
        </w:rPr>
        <w:t>Visit the root</w:t>
      </w:r>
    </w:p>
    <w:p w:rsidR="003D1AA1" w:rsidRPr="001B5CA3" w:rsidRDefault="003D1AA1" w:rsidP="003D1AA1">
      <w:pPr>
        <w:pStyle w:val="ListParagraph"/>
        <w:numPr>
          <w:ilvl w:val="0"/>
          <w:numId w:val="24"/>
        </w:numPr>
        <w:rPr>
          <w:rFonts w:cstheme="minorHAnsi"/>
        </w:rPr>
      </w:pPr>
      <w:r w:rsidRPr="001B5CA3">
        <w:rPr>
          <w:rFonts w:cstheme="minorHAnsi"/>
        </w:rPr>
        <w:t>Traverse the right subtree, i.e., call Inorder(right-subtree)</w:t>
      </w:r>
    </w:p>
    <w:p w:rsidR="003D1AA1" w:rsidRPr="001B5CA3" w:rsidRDefault="003D1AA1" w:rsidP="003D1AA1">
      <w:pPr>
        <w:rPr>
          <w:rFonts w:cstheme="minorHAnsi"/>
        </w:rPr>
      </w:pPr>
      <w:r w:rsidRPr="001B5CA3">
        <w:rPr>
          <w:rFonts w:cstheme="minorHAnsi"/>
        </w:rPr>
        <w:t>2. Preorder Traversal (Practice):</w:t>
      </w:r>
    </w:p>
    <w:p w:rsidR="003D1AA1" w:rsidRPr="001B5CA3" w:rsidRDefault="003D1AA1" w:rsidP="003D1AA1">
      <w:pPr>
        <w:rPr>
          <w:rFonts w:cstheme="minorHAnsi"/>
        </w:rPr>
      </w:pPr>
      <w:r w:rsidRPr="001B5CA3">
        <w:rPr>
          <w:rFonts w:cstheme="minorHAnsi"/>
        </w:rPr>
        <w:t>Follow the belo</w:t>
      </w:r>
      <w:r>
        <w:rPr>
          <w:rFonts w:cstheme="minorHAnsi"/>
        </w:rPr>
        <w:t>w steps to solve the problem:</w:t>
      </w:r>
    </w:p>
    <w:p w:rsidR="003D1AA1" w:rsidRPr="001B5CA3" w:rsidRDefault="003D1AA1" w:rsidP="003D1AA1">
      <w:pPr>
        <w:pStyle w:val="ListParagraph"/>
        <w:numPr>
          <w:ilvl w:val="0"/>
          <w:numId w:val="25"/>
        </w:numPr>
        <w:rPr>
          <w:rFonts w:cstheme="minorHAnsi"/>
        </w:rPr>
      </w:pPr>
      <w:r w:rsidRPr="001B5CA3">
        <w:rPr>
          <w:rFonts w:cstheme="minorHAnsi"/>
        </w:rPr>
        <w:t>Visit the root</w:t>
      </w:r>
    </w:p>
    <w:p w:rsidR="003D1AA1" w:rsidRPr="001B5CA3" w:rsidRDefault="003D1AA1" w:rsidP="003D1AA1">
      <w:pPr>
        <w:pStyle w:val="ListParagraph"/>
        <w:numPr>
          <w:ilvl w:val="0"/>
          <w:numId w:val="25"/>
        </w:numPr>
        <w:rPr>
          <w:rFonts w:cstheme="minorHAnsi"/>
        </w:rPr>
      </w:pPr>
      <w:r w:rsidRPr="001B5CA3">
        <w:rPr>
          <w:rFonts w:cstheme="minorHAnsi"/>
        </w:rPr>
        <w:t>Traverse the left subtree, i.e., call Preorder(left-subtree)</w:t>
      </w:r>
    </w:p>
    <w:p w:rsidR="003D1AA1" w:rsidRPr="001B5CA3" w:rsidRDefault="003D1AA1" w:rsidP="003D1AA1">
      <w:pPr>
        <w:pStyle w:val="ListParagraph"/>
        <w:numPr>
          <w:ilvl w:val="0"/>
          <w:numId w:val="25"/>
        </w:numPr>
        <w:rPr>
          <w:rFonts w:cstheme="minorHAnsi"/>
        </w:rPr>
      </w:pPr>
      <w:r w:rsidRPr="001B5CA3">
        <w:rPr>
          <w:rFonts w:cstheme="minorHAnsi"/>
        </w:rPr>
        <w:t>Traverse the right subtree, i.e., call Preorder(right-subtree)</w:t>
      </w:r>
    </w:p>
    <w:p w:rsidR="003D1AA1" w:rsidRPr="001B5CA3" w:rsidRDefault="003D1AA1" w:rsidP="003D1AA1">
      <w:pPr>
        <w:rPr>
          <w:rFonts w:cstheme="minorHAnsi"/>
        </w:rPr>
      </w:pPr>
      <w:r w:rsidRPr="001B5CA3">
        <w:rPr>
          <w:rFonts w:cstheme="minorHAnsi"/>
        </w:rPr>
        <w:t>3. Postorder Traversal (Practice):</w:t>
      </w:r>
    </w:p>
    <w:p w:rsidR="003D1AA1" w:rsidRPr="001B5CA3" w:rsidRDefault="003D1AA1" w:rsidP="003D1AA1">
      <w:pPr>
        <w:rPr>
          <w:rFonts w:cstheme="minorHAnsi"/>
        </w:rPr>
      </w:pPr>
      <w:r w:rsidRPr="001B5CA3">
        <w:rPr>
          <w:rFonts w:cstheme="minorHAnsi"/>
        </w:rPr>
        <w:t>Follow the be</w:t>
      </w:r>
      <w:r>
        <w:rPr>
          <w:rFonts w:cstheme="minorHAnsi"/>
        </w:rPr>
        <w:t>low steps to solve the problem:</w:t>
      </w:r>
    </w:p>
    <w:p w:rsidR="003D1AA1" w:rsidRPr="001B5CA3" w:rsidRDefault="003D1AA1" w:rsidP="003D1AA1">
      <w:pPr>
        <w:pStyle w:val="ListParagraph"/>
        <w:numPr>
          <w:ilvl w:val="0"/>
          <w:numId w:val="26"/>
        </w:numPr>
        <w:rPr>
          <w:rFonts w:cstheme="minorHAnsi"/>
        </w:rPr>
      </w:pPr>
      <w:r w:rsidRPr="001B5CA3">
        <w:rPr>
          <w:rFonts w:cstheme="minorHAnsi"/>
        </w:rPr>
        <w:t>Traverse the left subtree, i.e., call Postorder(left-subtree)</w:t>
      </w:r>
    </w:p>
    <w:p w:rsidR="003D1AA1" w:rsidRPr="001B5CA3" w:rsidRDefault="003D1AA1" w:rsidP="003D1AA1">
      <w:pPr>
        <w:pStyle w:val="ListParagraph"/>
        <w:numPr>
          <w:ilvl w:val="0"/>
          <w:numId w:val="26"/>
        </w:numPr>
        <w:rPr>
          <w:rFonts w:cstheme="minorHAnsi"/>
        </w:rPr>
      </w:pPr>
      <w:r w:rsidRPr="001B5CA3">
        <w:rPr>
          <w:rFonts w:cstheme="minorHAnsi"/>
        </w:rPr>
        <w:t>Traverse the right subtree, i.e., call Postorder(right-subtree)</w:t>
      </w:r>
    </w:p>
    <w:p w:rsidR="003D1AA1" w:rsidRDefault="003D1AA1" w:rsidP="003D1AA1">
      <w:pPr>
        <w:pStyle w:val="ListParagraph"/>
        <w:numPr>
          <w:ilvl w:val="0"/>
          <w:numId w:val="26"/>
        </w:numPr>
        <w:rPr>
          <w:rFonts w:cstheme="minorHAnsi"/>
        </w:rPr>
      </w:pPr>
      <w:r w:rsidRPr="001B5CA3">
        <w:rPr>
          <w:rFonts w:cstheme="minorHAnsi"/>
        </w:rPr>
        <w:t>Visit the root.</w:t>
      </w:r>
    </w:p>
    <w:p w:rsidR="003D1AA1" w:rsidRDefault="003D1AA1">
      <w:pPr>
        <w:rPr>
          <w:rFonts w:cstheme="minorHAnsi"/>
          <w:b/>
        </w:rPr>
      </w:pPr>
      <w:r>
        <w:rPr>
          <w:rFonts w:cstheme="minorHAnsi"/>
          <w:b/>
        </w:rPr>
        <w:br w:type="page"/>
      </w:r>
    </w:p>
    <w:p w:rsidR="003D1AA1" w:rsidRDefault="003D1AA1">
      <w:pPr>
        <w:rPr>
          <w:rFonts w:cstheme="minorHAnsi"/>
          <w:b/>
        </w:rPr>
      </w:pPr>
      <w:r>
        <w:rPr>
          <w:rFonts w:cstheme="minorHAnsi"/>
          <w:b/>
        </w:rPr>
        <w:lastRenderedPageBreak/>
        <w:t>Unit-3</w:t>
      </w:r>
    </w:p>
    <w:p w:rsidR="008653F7" w:rsidRPr="00A110B5" w:rsidRDefault="001645BB">
      <w:pPr>
        <w:rPr>
          <w:rFonts w:cstheme="minorHAnsi"/>
          <w:b/>
        </w:rPr>
      </w:pPr>
      <w:r w:rsidRPr="00A110B5">
        <w:rPr>
          <w:rFonts w:cstheme="minorHAnsi"/>
          <w:b/>
        </w:rPr>
        <w:t>SVD</w:t>
      </w:r>
    </w:p>
    <w:p w:rsidR="002040CF" w:rsidRPr="00A110B5" w:rsidRDefault="002040CF">
      <w:pPr>
        <w:rPr>
          <w:rFonts w:cstheme="minorHAnsi"/>
        </w:rPr>
      </w:pPr>
      <w:r w:rsidRPr="00A110B5">
        <w:rPr>
          <w:rFonts w:cstheme="minorHAnsi"/>
        </w:rPr>
        <w:t>Singular Value Decomposition (SVD) is a matrix factorization technique used in linear algebra to decompose a matrix into three simpler matrices. It expresses a matrix as the product of three special matrices:</w:t>
      </w:r>
    </w:p>
    <w:p w:rsidR="002040CF" w:rsidRPr="00A110B5" w:rsidRDefault="002040CF">
      <w:pPr>
        <w:rPr>
          <w:rStyle w:val="mord"/>
          <w:rFonts w:cstheme="minorHAnsi"/>
        </w:rPr>
      </w:pPr>
      <w:r w:rsidRPr="00A110B5">
        <w:rPr>
          <w:rStyle w:val="mord"/>
          <w:rFonts w:cstheme="minorHAnsi"/>
        </w:rPr>
        <w:t>A</w:t>
      </w:r>
      <w:r w:rsidRPr="00A110B5">
        <w:rPr>
          <w:rStyle w:val="mrel"/>
          <w:rFonts w:cstheme="minorHAnsi"/>
        </w:rPr>
        <w:t>=</w:t>
      </w:r>
      <w:r w:rsidRPr="00A110B5">
        <w:rPr>
          <w:rStyle w:val="mord"/>
          <w:rFonts w:cstheme="minorHAnsi"/>
        </w:rPr>
        <w:t>UΣVT</w:t>
      </w:r>
    </w:p>
    <w:p w:rsidR="003966DC" w:rsidRPr="00A110B5" w:rsidRDefault="003966DC" w:rsidP="003966DC">
      <w:pPr>
        <w:rPr>
          <w:rFonts w:cstheme="minorHAnsi"/>
        </w:rPr>
      </w:pPr>
      <w:r w:rsidRPr="00A110B5">
        <w:rPr>
          <w:rFonts w:cstheme="minorHAnsi"/>
        </w:rPr>
        <w:t>U represents rows of A and Column vectors of U are eigenvectors of A.AT</w:t>
      </w:r>
    </w:p>
    <w:p w:rsidR="003966DC" w:rsidRPr="00A110B5" w:rsidRDefault="003966DC" w:rsidP="003966DC">
      <w:pPr>
        <w:rPr>
          <w:rFonts w:cstheme="minorHAnsi"/>
        </w:rPr>
      </w:pPr>
      <w:r w:rsidRPr="00A110B5">
        <w:rPr>
          <w:rFonts w:cstheme="minorHAnsi"/>
        </w:rPr>
        <w:t xml:space="preserve">V represents columns of A and Column vectors of </w:t>
      </w:r>
      <w:r w:rsidRPr="00A110B5">
        <w:rPr>
          <w:rStyle w:val="katex-mathml"/>
          <w:rFonts w:cstheme="minorHAnsi"/>
        </w:rPr>
        <w:t>V</w:t>
      </w:r>
      <w:r w:rsidRPr="00A110B5">
        <w:rPr>
          <w:rFonts w:cstheme="minorHAnsi"/>
        </w:rPr>
        <w:t xml:space="preserve"> are eigenvectors of </w:t>
      </w:r>
      <w:r w:rsidRPr="00A110B5">
        <w:rPr>
          <w:rStyle w:val="katex-mathml"/>
          <w:rFonts w:cstheme="minorHAnsi"/>
        </w:rPr>
        <w:t>AT.A</w:t>
      </w:r>
    </w:p>
    <w:p w:rsidR="003966DC" w:rsidRPr="00A110B5" w:rsidRDefault="003966DC">
      <w:pPr>
        <w:rPr>
          <w:rFonts w:cstheme="minorHAnsi"/>
        </w:rPr>
      </w:pPr>
      <w:r w:rsidRPr="00A110B5">
        <w:rPr>
          <w:rFonts w:cstheme="minorHAnsi"/>
        </w:rPr>
        <w:t xml:space="preserve">Singular values on diagonal of Σ is square roots of nonzero eigenvalues of </w:t>
      </w:r>
      <w:r w:rsidRPr="00A110B5">
        <w:rPr>
          <w:rStyle w:val="katex-mathml"/>
          <w:rFonts w:cstheme="minorHAnsi"/>
        </w:rPr>
        <w:t xml:space="preserve">both </w:t>
      </w:r>
      <w:r w:rsidRPr="00A110B5">
        <w:rPr>
          <w:rFonts w:cstheme="minorHAnsi"/>
        </w:rPr>
        <w:t xml:space="preserve">A.AT and </w:t>
      </w:r>
      <w:r w:rsidRPr="00A110B5">
        <w:rPr>
          <w:rStyle w:val="katex-mathml"/>
          <w:rFonts w:cstheme="minorHAnsi"/>
        </w:rPr>
        <w:t>AT.A</w:t>
      </w:r>
    </w:p>
    <w:p w:rsidR="002040CF" w:rsidRPr="00A110B5" w:rsidRDefault="003966DC" w:rsidP="002040CF">
      <w:pPr>
        <w:rPr>
          <w:rFonts w:cstheme="minorHAnsi"/>
        </w:rPr>
      </w:pPr>
      <w:r w:rsidRPr="00A110B5">
        <w:rPr>
          <w:rFonts w:cstheme="minorHAnsi"/>
        </w:rPr>
        <w:t>W</w:t>
      </w:r>
      <w:r w:rsidR="002040CF" w:rsidRPr="00A110B5">
        <w:rPr>
          <w:rFonts w:cstheme="minorHAnsi"/>
        </w:rPr>
        <w:t>here:</w:t>
      </w:r>
    </w:p>
    <w:p w:rsidR="002040CF" w:rsidRPr="00A110B5" w:rsidRDefault="002040CF" w:rsidP="002040CF">
      <w:pPr>
        <w:rPr>
          <w:rFonts w:cstheme="minorHAnsi"/>
        </w:rPr>
      </w:pPr>
      <w:r w:rsidRPr="00A110B5">
        <w:rPr>
          <w:rFonts w:cstheme="minorHAnsi"/>
        </w:rPr>
        <w:t>A is an m × n matrix</w:t>
      </w:r>
    </w:p>
    <w:p w:rsidR="002040CF" w:rsidRPr="00A110B5" w:rsidRDefault="003966DC" w:rsidP="002040CF">
      <w:pPr>
        <w:rPr>
          <w:rFonts w:cstheme="minorHAnsi"/>
        </w:rPr>
      </w:pPr>
      <w:r w:rsidRPr="00A110B5">
        <w:rPr>
          <w:rFonts w:cstheme="minorHAnsi"/>
        </w:rPr>
        <w:t>U is an m × m orthogonal</w:t>
      </w:r>
      <w:r w:rsidR="002040CF" w:rsidRPr="00A110B5">
        <w:rPr>
          <w:rFonts w:cstheme="minorHAnsi"/>
        </w:rPr>
        <w:t xml:space="preserve"> matrix (left singular vectors)</w:t>
      </w:r>
    </w:p>
    <w:p w:rsidR="002040CF" w:rsidRPr="00A110B5" w:rsidRDefault="002040CF" w:rsidP="002040CF">
      <w:pPr>
        <w:rPr>
          <w:rFonts w:cstheme="minorHAnsi"/>
        </w:rPr>
      </w:pPr>
      <w:r w:rsidRPr="00A110B5">
        <w:rPr>
          <w:rFonts w:cstheme="minorHAnsi"/>
        </w:rPr>
        <w:t>Σ is an m × n diagonal matrix containing singular values</w:t>
      </w:r>
      <w:r w:rsidR="003966DC" w:rsidRPr="00A110B5">
        <w:rPr>
          <w:rFonts w:cstheme="minorHAnsi"/>
        </w:rPr>
        <w:t xml:space="preserve"> </w:t>
      </w:r>
      <w:r w:rsidR="003966DC" w:rsidRPr="00A110B5">
        <w:rPr>
          <w:rStyle w:val="mord"/>
          <w:rFonts w:cstheme="minorHAnsi"/>
        </w:rPr>
        <w:t>σ1</w:t>
      </w:r>
      <w:r w:rsidR="003966DC" w:rsidRPr="00A110B5">
        <w:rPr>
          <w:rStyle w:val="vlist-s"/>
          <w:rFonts w:cstheme="minorHAnsi"/>
        </w:rPr>
        <w:t>​</w:t>
      </w:r>
      <w:r w:rsidR="003966DC" w:rsidRPr="00A110B5">
        <w:rPr>
          <w:rStyle w:val="mpunct"/>
          <w:rFonts w:cstheme="minorHAnsi"/>
        </w:rPr>
        <w:t xml:space="preserve">, </w:t>
      </w:r>
      <w:r w:rsidR="003966DC" w:rsidRPr="00A110B5">
        <w:rPr>
          <w:rStyle w:val="mord"/>
          <w:rFonts w:cstheme="minorHAnsi"/>
        </w:rPr>
        <w:t>σ2</w:t>
      </w:r>
      <w:r w:rsidR="003966DC" w:rsidRPr="00A110B5">
        <w:rPr>
          <w:rStyle w:val="vlist-s"/>
          <w:rFonts w:cstheme="minorHAnsi"/>
        </w:rPr>
        <w:t>​</w:t>
      </w:r>
      <w:r w:rsidR="003966DC" w:rsidRPr="00A110B5">
        <w:rPr>
          <w:rStyle w:val="mpunct"/>
          <w:rFonts w:cstheme="minorHAnsi"/>
        </w:rPr>
        <w:t>,</w:t>
      </w:r>
      <w:r w:rsidR="003966DC" w:rsidRPr="00A110B5">
        <w:rPr>
          <w:rStyle w:val="mord"/>
          <w:rFonts w:cstheme="minorHAnsi"/>
        </w:rPr>
        <w:t>...</w:t>
      </w:r>
      <w:r w:rsidR="003966DC" w:rsidRPr="00A110B5">
        <w:rPr>
          <w:rStyle w:val="mpunct"/>
          <w:rFonts w:cstheme="minorHAnsi"/>
        </w:rPr>
        <w:t>,</w:t>
      </w:r>
      <w:r w:rsidR="003966DC" w:rsidRPr="00A110B5">
        <w:rPr>
          <w:rStyle w:val="mord"/>
          <w:rFonts w:cstheme="minorHAnsi"/>
        </w:rPr>
        <w:t>σr</w:t>
      </w:r>
      <w:r w:rsidR="003966DC" w:rsidRPr="00A110B5">
        <w:rPr>
          <w:rStyle w:val="vlist-s"/>
          <w:rFonts w:cstheme="minorHAnsi"/>
        </w:rPr>
        <w:t>​</w:t>
      </w:r>
      <w:r w:rsidR="003966DC" w:rsidRPr="00A110B5">
        <w:rPr>
          <w:rFonts w:cstheme="minorHAnsi"/>
        </w:rPr>
        <w:t xml:space="preserve">, where </w:t>
      </w:r>
      <w:r w:rsidR="003966DC" w:rsidRPr="00A110B5">
        <w:rPr>
          <w:rStyle w:val="Strong"/>
          <w:rFonts w:cstheme="minorHAnsi"/>
          <w:b w:val="0"/>
        </w:rPr>
        <w:t>r is the rank of A</w:t>
      </w:r>
      <w:r w:rsidR="003966DC" w:rsidRPr="00A110B5">
        <w:rPr>
          <w:rFonts w:cstheme="minorHAnsi"/>
        </w:rPr>
        <w:t>.</w:t>
      </w:r>
    </w:p>
    <w:p w:rsidR="002040CF" w:rsidRPr="00A110B5" w:rsidRDefault="002040CF" w:rsidP="002040CF">
      <w:pPr>
        <w:rPr>
          <w:rFonts w:cstheme="minorHAnsi"/>
        </w:rPr>
      </w:pPr>
      <w:r w:rsidRPr="00A110B5">
        <w:rPr>
          <w:rFonts w:cstheme="minorHAnsi"/>
        </w:rPr>
        <w:t xml:space="preserve">VT </w:t>
      </w:r>
      <w:r w:rsidR="003966DC" w:rsidRPr="00A110B5">
        <w:rPr>
          <w:rFonts w:cstheme="minorHAnsi"/>
        </w:rPr>
        <w:t>is an n × n orthogonal</w:t>
      </w:r>
      <w:r w:rsidRPr="00A110B5">
        <w:rPr>
          <w:rFonts w:cstheme="minorHAnsi"/>
        </w:rPr>
        <w:t xml:space="preserve"> matrix (right singular vectors)</w:t>
      </w:r>
    </w:p>
    <w:p w:rsidR="003966DC" w:rsidRPr="003966DC" w:rsidRDefault="003966DC" w:rsidP="003966DC">
      <w:pPr>
        <w:spacing w:before="100" w:beforeAutospacing="1" w:after="100" w:afterAutospacing="1" w:line="240" w:lineRule="auto"/>
        <w:rPr>
          <w:rFonts w:eastAsia="Times New Roman" w:cstheme="minorHAnsi"/>
          <w:lang w:eastAsia="en-IN"/>
        </w:rPr>
      </w:pPr>
      <w:r w:rsidRPr="003966DC">
        <w:rPr>
          <w:rFonts w:eastAsia="Times New Roman" w:cstheme="minorHAnsi"/>
          <w:lang w:eastAsia="en-IN"/>
        </w:rPr>
        <w:t xml:space="preserve">If </w:t>
      </w:r>
      <w:r w:rsidR="00CD513A" w:rsidRPr="00A110B5">
        <w:rPr>
          <w:rFonts w:eastAsia="Times New Roman" w:cstheme="minorHAnsi"/>
          <w:bCs/>
          <w:lang w:eastAsia="en-IN"/>
        </w:rPr>
        <w:t>rank (</w:t>
      </w:r>
      <w:r w:rsidRPr="00A110B5">
        <w:rPr>
          <w:rFonts w:eastAsia="Times New Roman" w:cstheme="minorHAnsi"/>
          <w:bCs/>
          <w:lang w:eastAsia="en-IN"/>
        </w:rPr>
        <w:t>A) = r</w:t>
      </w:r>
      <w:r w:rsidRPr="003966DC">
        <w:rPr>
          <w:rFonts w:eastAsia="Times New Roman" w:cstheme="minorHAnsi"/>
          <w:lang w:eastAsia="en-IN"/>
        </w:rPr>
        <w:t xml:space="preserve">, then we can use the </w:t>
      </w:r>
      <w:r w:rsidRPr="00A110B5">
        <w:rPr>
          <w:rFonts w:eastAsia="Times New Roman" w:cstheme="minorHAnsi"/>
          <w:bCs/>
          <w:lang w:eastAsia="en-IN"/>
        </w:rPr>
        <w:t>reduced SVD</w:t>
      </w:r>
      <w:r w:rsidRPr="003966DC">
        <w:rPr>
          <w:rFonts w:eastAsia="Times New Roman" w:cstheme="minorHAnsi"/>
          <w:lang w:eastAsia="en-IN"/>
        </w:rPr>
        <w:t>:</w:t>
      </w:r>
    </w:p>
    <w:p w:rsidR="002040CF" w:rsidRPr="00A110B5" w:rsidRDefault="003966DC" w:rsidP="003966DC">
      <w:pPr>
        <w:rPr>
          <w:rFonts w:eastAsia="Times New Roman" w:cstheme="minorHAnsi"/>
          <w:lang w:eastAsia="en-IN"/>
        </w:rPr>
      </w:pPr>
      <w:r w:rsidRPr="00A110B5">
        <w:rPr>
          <w:rFonts w:eastAsia="Times New Roman" w:cstheme="minorHAnsi"/>
          <w:lang w:eastAsia="en-IN"/>
        </w:rPr>
        <w:t xml:space="preserve">A=UrΣrVrT </w:t>
      </w:r>
    </w:p>
    <w:p w:rsidR="003966DC" w:rsidRPr="003966DC" w:rsidRDefault="00CD513A" w:rsidP="003966DC">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Where</w:t>
      </w:r>
      <w:r w:rsidR="003966DC" w:rsidRPr="003966DC">
        <w:rPr>
          <w:rFonts w:eastAsia="Times New Roman" w:cstheme="minorHAnsi"/>
          <w:lang w:eastAsia="en-IN"/>
        </w:rPr>
        <w:t>:</w:t>
      </w:r>
    </w:p>
    <w:p w:rsidR="003966DC" w:rsidRPr="003966DC" w:rsidRDefault="003966DC" w:rsidP="003966DC">
      <w:pPr>
        <w:numPr>
          <w:ilvl w:val="0"/>
          <w:numId w:val="1"/>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Ur​</w:t>
      </w:r>
      <w:r w:rsidRPr="003966DC">
        <w:rPr>
          <w:rFonts w:eastAsia="Times New Roman" w:cstheme="minorHAnsi"/>
          <w:lang w:eastAsia="en-IN"/>
        </w:rPr>
        <w:t xml:space="preserve"> is </w:t>
      </w:r>
      <w:r w:rsidRPr="00A110B5">
        <w:rPr>
          <w:rFonts w:eastAsia="Times New Roman" w:cstheme="minorHAnsi"/>
          <w:bCs/>
          <w:lang w:eastAsia="en-IN"/>
        </w:rPr>
        <w:t>m × r</w:t>
      </w:r>
    </w:p>
    <w:p w:rsidR="003966DC" w:rsidRPr="003966DC" w:rsidRDefault="003966DC" w:rsidP="003966DC">
      <w:pPr>
        <w:numPr>
          <w:ilvl w:val="0"/>
          <w:numId w:val="1"/>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Σr​</w:t>
      </w:r>
      <w:r w:rsidRPr="003966DC">
        <w:rPr>
          <w:rFonts w:eastAsia="Times New Roman" w:cstheme="minorHAnsi"/>
          <w:lang w:eastAsia="en-IN"/>
        </w:rPr>
        <w:t xml:space="preserve"> is </w:t>
      </w:r>
      <w:r w:rsidRPr="00A110B5">
        <w:rPr>
          <w:rFonts w:eastAsia="Times New Roman" w:cstheme="minorHAnsi"/>
          <w:bCs/>
          <w:lang w:eastAsia="en-IN"/>
        </w:rPr>
        <w:t>r × r</w:t>
      </w:r>
    </w:p>
    <w:p w:rsidR="003966DC" w:rsidRPr="003966DC" w:rsidRDefault="003966DC" w:rsidP="003966DC">
      <w:pPr>
        <w:numPr>
          <w:ilvl w:val="0"/>
          <w:numId w:val="1"/>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VrT​</w:t>
      </w:r>
      <w:r w:rsidRPr="003966DC">
        <w:rPr>
          <w:rFonts w:eastAsia="Times New Roman" w:cstheme="minorHAnsi"/>
          <w:lang w:eastAsia="en-IN"/>
        </w:rPr>
        <w:t xml:space="preserve"> is </w:t>
      </w:r>
      <w:r w:rsidRPr="00A110B5">
        <w:rPr>
          <w:rFonts w:eastAsia="Times New Roman" w:cstheme="minorHAnsi"/>
          <w:bCs/>
          <w:lang w:eastAsia="en-IN"/>
        </w:rPr>
        <w:t>r × n</w:t>
      </w:r>
    </w:p>
    <w:p w:rsidR="003966DC" w:rsidRPr="00A110B5" w:rsidRDefault="003966DC" w:rsidP="003966DC">
      <w:pPr>
        <w:spacing w:before="100" w:beforeAutospacing="1" w:after="100" w:afterAutospacing="1" w:line="240" w:lineRule="auto"/>
        <w:rPr>
          <w:rFonts w:eastAsia="Times New Roman" w:cstheme="minorHAnsi"/>
          <w:lang w:eastAsia="en-IN"/>
        </w:rPr>
      </w:pPr>
      <w:r w:rsidRPr="003966DC">
        <w:rPr>
          <w:rFonts w:eastAsia="Times New Roman" w:cstheme="minorHAnsi"/>
          <w:lang w:eastAsia="en-IN"/>
        </w:rPr>
        <w:t xml:space="preserve">This form is used in </w:t>
      </w:r>
      <w:r w:rsidRPr="00A110B5">
        <w:rPr>
          <w:rFonts w:eastAsia="Times New Roman" w:cstheme="minorHAnsi"/>
          <w:bCs/>
          <w:lang w:eastAsia="en-IN"/>
        </w:rPr>
        <w:t>dimensionality reduction</w:t>
      </w:r>
      <w:r w:rsidRPr="003966DC">
        <w:rPr>
          <w:rFonts w:eastAsia="Times New Roman" w:cstheme="minorHAnsi"/>
          <w:lang w:eastAsia="en-IN"/>
        </w:rPr>
        <w:t>.</w:t>
      </w:r>
    </w:p>
    <w:p w:rsidR="00C01813" w:rsidRPr="00A110B5" w:rsidRDefault="00C01813" w:rsidP="00C01813">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Geometric perspective:</w:t>
      </w:r>
    </w:p>
    <w:p w:rsidR="00FC4627" w:rsidRPr="00A110B5" w:rsidRDefault="00FC4627" w:rsidP="00FC4627">
      <w:pPr>
        <w:pStyle w:val="ListParagraph"/>
        <w:numPr>
          <w:ilvl w:val="0"/>
          <w:numId w:val="11"/>
        </w:numPr>
        <w:spacing w:before="100" w:beforeAutospacing="1" w:after="100" w:afterAutospacing="1" w:line="240" w:lineRule="auto"/>
        <w:rPr>
          <w:rFonts w:eastAsia="Times New Roman" w:cstheme="minorHAnsi"/>
          <w:bCs/>
          <w:lang w:eastAsia="en-IN"/>
        </w:rPr>
      </w:pPr>
      <w:r w:rsidRPr="00A110B5">
        <w:rPr>
          <w:rFonts w:eastAsia="Times New Roman" w:cstheme="minorHAnsi"/>
          <w:bCs/>
          <w:lang w:eastAsia="en-IN"/>
        </w:rPr>
        <w:t>The right singular vectors (V) define input directions that are transformed.</w:t>
      </w:r>
    </w:p>
    <w:p w:rsidR="00FC4627" w:rsidRPr="00A110B5" w:rsidRDefault="00FC4627" w:rsidP="00FC4627">
      <w:pPr>
        <w:pStyle w:val="ListParagraph"/>
        <w:numPr>
          <w:ilvl w:val="0"/>
          <w:numId w:val="11"/>
        </w:numPr>
        <w:spacing w:before="100" w:beforeAutospacing="1" w:after="100" w:afterAutospacing="1" w:line="240" w:lineRule="auto"/>
        <w:rPr>
          <w:rFonts w:eastAsia="Times New Roman" w:cstheme="minorHAnsi"/>
          <w:bCs/>
          <w:lang w:eastAsia="en-IN"/>
        </w:rPr>
      </w:pPr>
      <w:r w:rsidRPr="00A110B5">
        <w:rPr>
          <w:rFonts w:eastAsia="Times New Roman" w:cstheme="minorHAnsi"/>
          <w:bCs/>
          <w:lang w:eastAsia="en-IN"/>
        </w:rPr>
        <w:t>The singular values (Σ) scale these directions.</w:t>
      </w:r>
    </w:p>
    <w:p w:rsidR="00FC4627" w:rsidRPr="00A110B5" w:rsidRDefault="00FC4627" w:rsidP="00FC4627">
      <w:pPr>
        <w:pStyle w:val="ListParagraph"/>
        <w:numPr>
          <w:ilvl w:val="0"/>
          <w:numId w:val="11"/>
        </w:numPr>
        <w:spacing w:before="100" w:beforeAutospacing="1" w:after="100" w:afterAutospacing="1" w:line="240" w:lineRule="auto"/>
        <w:rPr>
          <w:rFonts w:eastAsia="Times New Roman" w:cstheme="minorHAnsi"/>
          <w:bCs/>
          <w:lang w:eastAsia="en-IN"/>
        </w:rPr>
      </w:pPr>
      <w:r w:rsidRPr="00A110B5">
        <w:rPr>
          <w:rFonts w:eastAsia="Times New Roman" w:cstheme="minorHAnsi"/>
          <w:bCs/>
          <w:lang w:eastAsia="en-IN"/>
        </w:rPr>
        <w:t>The left singular vectors (U) define output directions after transformation.</w:t>
      </w:r>
    </w:p>
    <w:p w:rsidR="003966DC" w:rsidRPr="00A110B5" w:rsidRDefault="003966DC" w:rsidP="00FC4627">
      <w:pPr>
        <w:spacing w:before="100" w:beforeAutospacing="1" w:after="100" w:afterAutospacing="1" w:line="240" w:lineRule="auto"/>
        <w:rPr>
          <w:rFonts w:eastAsia="Times New Roman" w:cstheme="minorHAnsi"/>
          <w:bCs/>
          <w:lang w:eastAsia="en-IN"/>
        </w:rPr>
      </w:pPr>
      <w:r w:rsidRPr="00A110B5">
        <w:rPr>
          <w:rFonts w:eastAsia="Times New Roman" w:cstheme="minorHAnsi"/>
          <w:lang w:eastAsia="en-IN"/>
        </w:rPr>
        <w:t>Properties:</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SVD exists for all matrices</w:t>
      </w:r>
      <w:r w:rsidRPr="003966DC">
        <w:rPr>
          <w:rFonts w:eastAsia="Times New Roman" w:cstheme="minorHAnsi"/>
          <w:lang w:eastAsia="en-IN"/>
        </w:rPr>
        <w:t xml:space="preserve"> (even non-square, non-invertible matrices).</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Singular values are always non-negative.</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The number of nonzero singular values = rank of matrix.</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SVD provides the best low-rank approximation</w:t>
      </w:r>
      <w:r w:rsidRPr="003966DC">
        <w:rPr>
          <w:rFonts w:eastAsia="Times New Roman" w:cstheme="minorHAnsi"/>
          <w:lang w:eastAsia="en-IN"/>
        </w:rPr>
        <w:t xml:space="preserve"> (used in PCA).</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Eigenvalues of A</w:t>
      </w:r>
      <w:r w:rsidR="00F26918" w:rsidRPr="00A110B5">
        <w:rPr>
          <w:rFonts w:eastAsia="Times New Roman" w:cstheme="minorHAnsi"/>
          <w:bCs/>
          <w:lang w:eastAsia="en-IN"/>
        </w:rPr>
        <w:t>.</w:t>
      </w:r>
      <w:r w:rsidRPr="00A110B5">
        <w:rPr>
          <w:rFonts w:eastAsia="Times New Roman" w:cstheme="minorHAnsi"/>
          <w:bCs/>
          <w:lang w:eastAsia="en-IN"/>
        </w:rPr>
        <w:t>AT and A</w:t>
      </w:r>
      <w:r w:rsidR="00F26918" w:rsidRPr="00A110B5">
        <w:rPr>
          <w:rFonts w:eastAsia="Times New Roman" w:cstheme="minorHAnsi"/>
          <w:bCs/>
          <w:lang w:eastAsia="en-IN"/>
        </w:rPr>
        <w:t xml:space="preserve">T.A </w:t>
      </w:r>
      <w:r w:rsidRPr="00A110B5">
        <w:rPr>
          <w:rFonts w:eastAsia="Times New Roman" w:cstheme="minorHAnsi"/>
          <w:bCs/>
          <w:lang w:eastAsia="en-IN"/>
        </w:rPr>
        <w:t>are the squares of singular values.</w:t>
      </w:r>
    </w:p>
    <w:p w:rsidR="003966DC" w:rsidRPr="003966DC" w:rsidRDefault="003966DC" w:rsidP="003966DC">
      <w:pPr>
        <w:numPr>
          <w:ilvl w:val="0"/>
          <w:numId w:val="2"/>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 xml:space="preserve">If A is symmetric (A=AT), then </w:t>
      </w:r>
      <w:r w:rsidR="00F26918" w:rsidRPr="00A110B5">
        <w:rPr>
          <w:rFonts w:eastAsia="Times New Roman" w:cstheme="minorHAnsi"/>
          <w:bCs/>
          <w:lang w:eastAsia="en-IN"/>
        </w:rPr>
        <w:t>U=V</w:t>
      </w:r>
      <w:r w:rsidRPr="00A110B5">
        <w:rPr>
          <w:rFonts w:eastAsia="Times New Roman" w:cstheme="minorHAnsi"/>
          <w:bCs/>
          <w:lang w:eastAsia="en-IN"/>
        </w:rPr>
        <w:t>, and SVD becomes Eigen Decomposition.</w:t>
      </w:r>
    </w:p>
    <w:p w:rsidR="00F26918" w:rsidRPr="00A110B5" w:rsidRDefault="00F26918" w:rsidP="00F26918">
      <w:pPr>
        <w:spacing w:before="100" w:beforeAutospacing="1" w:after="100" w:afterAutospacing="1" w:line="240" w:lineRule="auto"/>
        <w:outlineLvl w:val="2"/>
        <w:rPr>
          <w:rFonts w:eastAsia="Times New Roman" w:cstheme="minorHAnsi"/>
          <w:bCs/>
          <w:lang w:eastAsia="en-IN"/>
        </w:rPr>
      </w:pPr>
      <w:r w:rsidRPr="00A110B5">
        <w:rPr>
          <w:rFonts w:eastAsia="Times New Roman" w:cstheme="minorHAnsi"/>
          <w:bCs/>
          <w:lang w:eastAsia="en-IN"/>
        </w:rPr>
        <w:t>Advantages of SVD:</w:t>
      </w:r>
    </w:p>
    <w:p w:rsidR="00F26918" w:rsidRPr="00A110B5" w:rsidRDefault="00F26918" w:rsidP="00F26918">
      <w:pPr>
        <w:pStyle w:val="ListParagraph"/>
        <w:numPr>
          <w:ilvl w:val="0"/>
          <w:numId w:val="4"/>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Works for all matrices</w:t>
      </w:r>
      <w:r w:rsidRPr="00A110B5">
        <w:rPr>
          <w:rFonts w:eastAsia="Times New Roman" w:cstheme="minorHAnsi"/>
          <w:lang w:eastAsia="en-IN"/>
        </w:rPr>
        <w:t xml:space="preserve"> (square, rectangular, or singular).</w:t>
      </w:r>
    </w:p>
    <w:p w:rsidR="00F26918" w:rsidRPr="00A110B5" w:rsidRDefault="00F26918" w:rsidP="00F26918">
      <w:pPr>
        <w:pStyle w:val="ListParagraph"/>
        <w:numPr>
          <w:ilvl w:val="0"/>
          <w:numId w:val="4"/>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Used for data compression</w:t>
      </w:r>
      <w:r w:rsidRPr="00A110B5">
        <w:rPr>
          <w:rFonts w:eastAsia="Times New Roman" w:cstheme="minorHAnsi"/>
          <w:lang w:eastAsia="en-IN"/>
        </w:rPr>
        <w:t xml:space="preserve"> (removing low-importance components).</w:t>
      </w:r>
    </w:p>
    <w:p w:rsidR="00F26918" w:rsidRPr="00A110B5" w:rsidRDefault="00F26918" w:rsidP="00F26918">
      <w:pPr>
        <w:pStyle w:val="ListParagraph"/>
        <w:numPr>
          <w:ilvl w:val="0"/>
          <w:numId w:val="4"/>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Extracts important features</w:t>
      </w:r>
      <w:r w:rsidRPr="00A110B5">
        <w:rPr>
          <w:rFonts w:eastAsia="Times New Roman" w:cstheme="minorHAnsi"/>
          <w:lang w:eastAsia="en-IN"/>
        </w:rPr>
        <w:t xml:space="preserve"> in high-dimensional data.</w:t>
      </w:r>
    </w:p>
    <w:p w:rsidR="00F26918" w:rsidRPr="00A110B5" w:rsidRDefault="00F26918" w:rsidP="00F26918">
      <w:pPr>
        <w:pStyle w:val="ListParagraph"/>
        <w:numPr>
          <w:ilvl w:val="0"/>
          <w:numId w:val="4"/>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Robust to noise</w:t>
      </w:r>
      <w:r w:rsidRPr="00A110B5">
        <w:rPr>
          <w:rFonts w:eastAsia="Times New Roman" w:cstheme="minorHAnsi"/>
          <w:lang w:eastAsia="en-IN"/>
        </w:rPr>
        <w:t xml:space="preserve"> in machine learning applications.</w:t>
      </w:r>
    </w:p>
    <w:p w:rsidR="00F26918" w:rsidRPr="00A110B5" w:rsidRDefault="00F26918" w:rsidP="00F26918">
      <w:pPr>
        <w:pStyle w:val="ListParagraph"/>
        <w:numPr>
          <w:ilvl w:val="0"/>
          <w:numId w:val="4"/>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Provides best low-rank approximation</w:t>
      </w:r>
      <w:r w:rsidRPr="00A110B5">
        <w:rPr>
          <w:rFonts w:eastAsia="Times New Roman" w:cstheme="minorHAnsi"/>
          <w:lang w:eastAsia="en-IN"/>
        </w:rPr>
        <w:t xml:space="preserve"> (used in PCA).</w:t>
      </w:r>
    </w:p>
    <w:p w:rsidR="00F26918" w:rsidRPr="00A110B5" w:rsidRDefault="00F26918" w:rsidP="00F26918">
      <w:pPr>
        <w:spacing w:before="100" w:beforeAutospacing="1" w:after="100" w:afterAutospacing="1" w:line="240" w:lineRule="auto"/>
        <w:outlineLvl w:val="2"/>
        <w:rPr>
          <w:rFonts w:eastAsia="Times New Roman" w:cstheme="minorHAnsi"/>
          <w:bCs/>
          <w:lang w:eastAsia="en-IN"/>
        </w:rPr>
      </w:pPr>
      <w:r w:rsidRPr="00A110B5">
        <w:rPr>
          <w:rFonts w:eastAsia="Times New Roman" w:cstheme="minorHAnsi"/>
          <w:bCs/>
          <w:lang w:eastAsia="en-IN"/>
        </w:rPr>
        <w:t>Disadvantages of SVD:</w:t>
      </w:r>
    </w:p>
    <w:p w:rsidR="00F26918" w:rsidRPr="00A110B5" w:rsidRDefault="00F26918" w:rsidP="00F26918">
      <w:pPr>
        <w:pStyle w:val="ListParagraph"/>
        <w:numPr>
          <w:ilvl w:val="0"/>
          <w:numId w:val="6"/>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Computationally expensive</w:t>
      </w:r>
      <w:r w:rsidRPr="00A110B5">
        <w:rPr>
          <w:rFonts w:eastAsia="Times New Roman" w:cstheme="minorHAnsi"/>
          <w:lang w:eastAsia="en-IN"/>
        </w:rPr>
        <w:t xml:space="preserve"> (Time Complexity: O(mn2) for large matrices).</w:t>
      </w:r>
    </w:p>
    <w:p w:rsidR="00F26918" w:rsidRPr="00A110B5" w:rsidRDefault="00F26918" w:rsidP="00F26918">
      <w:pPr>
        <w:pStyle w:val="ListParagraph"/>
        <w:numPr>
          <w:ilvl w:val="0"/>
          <w:numId w:val="6"/>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lastRenderedPageBreak/>
        <w:t>Difficult to interpret</w:t>
      </w:r>
      <w:r w:rsidRPr="00A110B5">
        <w:rPr>
          <w:rFonts w:eastAsia="Times New Roman" w:cstheme="minorHAnsi"/>
          <w:lang w:eastAsia="en-IN"/>
        </w:rPr>
        <w:t xml:space="preserve"> singular vectors in some cases.</w:t>
      </w:r>
    </w:p>
    <w:p w:rsidR="00F26918" w:rsidRPr="00A110B5" w:rsidRDefault="00F26918" w:rsidP="00F26918">
      <w:pPr>
        <w:pStyle w:val="ListParagraph"/>
        <w:numPr>
          <w:ilvl w:val="0"/>
          <w:numId w:val="6"/>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Not scalable for large datasets</w:t>
      </w:r>
      <w:r w:rsidRPr="00A110B5">
        <w:rPr>
          <w:rFonts w:eastAsia="Times New Roman" w:cstheme="minorHAnsi"/>
          <w:lang w:eastAsia="en-IN"/>
        </w:rPr>
        <w:t xml:space="preserve"> without approximation techniques (like Truncated SVD).</w:t>
      </w:r>
    </w:p>
    <w:p w:rsidR="00CD513A" w:rsidRPr="00A110B5" w:rsidRDefault="00A34312" w:rsidP="00CD513A">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Applications:</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Dimensionality Reduction-pca,lsa</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Ranking Documents and Web Pages</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Image compression</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Centering Data</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Clustering a Mixture of Spherical Gaussians</w:t>
      </w:r>
    </w:p>
    <w:p w:rsidR="00A34312" w:rsidRPr="00A110B5" w:rsidRDefault="00A34312" w:rsidP="00A34312">
      <w:pPr>
        <w:pStyle w:val="ListParagraph"/>
        <w:numPr>
          <w:ilvl w:val="0"/>
          <w:numId w:val="9"/>
        </w:numPr>
        <w:spacing w:before="100" w:beforeAutospacing="1" w:after="100" w:afterAutospacing="1" w:line="240" w:lineRule="auto"/>
        <w:rPr>
          <w:rFonts w:cstheme="minorHAnsi"/>
        </w:rPr>
      </w:pPr>
      <w:r w:rsidRPr="00A110B5">
        <w:rPr>
          <w:rFonts w:cstheme="minorHAnsi"/>
        </w:rPr>
        <w:t>An Application of SVD to a Discrete Optimization Problem</w:t>
      </w:r>
    </w:p>
    <w:p w:rsidR="00CD513A" w:rsidRPr="00CD513A" w:rsidRDefault="00CD513A" w:rsidP="00CD513A">
      <w:pPr>
        <w:spacing w:before="100" w:beforeAutospacing="1" w:after="100" w:afterAutospacing="1" w:line="240" w:lineRule="auto"/>
        <w:rPr>
          <w:rFonts w:eastAsia="Times New Roman" w:cstheme="minorHAnsi"/>
          <w:lang w:eastAsia="en-IN"/>
        </w:rPr>
      </w:pPr>
      <w:r w:rsidRPr="00CD513A">
        <w:rPr>
          <w:rFonts w:eastAsia="Times New Roman" w:cstheme="minorHAnsi"/>
          <w:lang w:eastAsia="en-IN"/>
        </w:rPr>
        <w:t xml:space="preserve">Imagine we have a </w:t>
      </w:r>
      <w:r w:rsidRPr="00A110B5">
        <w:rPr>
          <w:rFonts w:eastAsia="Times New Roman" w:cstheme="minorHAnsi"/>
          <w:bCs/>
          <w:lang w:eastAsia="en-IN"/>
        </w:rPr>
        <w:t>restaurant sales data matrix</w:t>
      </w:r>
      <w:r w:rsidRPr="00CD513A">
        <w:rPr>
          <w:rFonts w:eastAsia="Times New Roman" w:cstheme="minorHAnsi"/>
          <w:lang w:eastAsia="en-IN"/>
        </w:rPr>
        <w:t>, where:</w:t>
      </w:r>
    </w:p>
    <w:p w:rsidR="00CD513A" w:rsidRPr="00CD513A" w:rsidRDefault="00CD513A" w:rsidP="00CD513A">
      <w:pPr>
        <w:numPr>
          <w:ilvl w:val="0"/>
          <w:numId w:val="8"/>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Rows = Different customers</w:t>
      </w:r>
    </w:p>
    <w:p w:rsidR="00CD513A" w:rsidRPr="00CD513A" w:rsidRDefault="00CD513A" w:rsidP="00CD513A">
      <w:pPr>
        <w:numPr>
          <w:ilvl w:val="0"/>
          <w:numId w:val="8"/>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Columns = Different dishes</w:t>
      </w:r>
    </w:p>
    <w:p w:rsidR="00CD513A" w:rsidRPr="00CD513A" w:rsidRDefault="00CD513A" w:rsidP="00CD513A">
      <w:pPr>
        <w:numPr>
          <w:ilvl w:val="0"/>
          <w:numId w:val="8"/>
        </w:numPr>
        <w:spacing w:before="100" w:beforeAutospacing="1" w:after="100" w:afterAutospacing="1" w:line="240" w:lineRule="auto"/>
        <w:rPr>
          <w:rFonts w:eastAsia="Times New Roman" w:cstheme="minorHAnsi"/>
          <w:lang w:eastAsia="en-IN"/>
        </w:rPr>
      </w:pPr>
      <w:r w:rsidRPr="00A110B5">
        <w:rPr>
          <w:rFonts w:eastAsia="Times New Roman" w:cstheme="minorHAnsi"/>
          <w:bCs/>
          <w:lang w:eastAsia="en-IN"/>
        </w:rPr>
        <w:t>Values = Amount spent on each dish</w:t>
      </w:r>
    </w:p>
    <w:p w:rsidR="00CD513A" w:rsidRPr="00A110B5" w:rsidRDefault="00CD513A" w:rsidP="00CD513A">
      <w:pPr>
        <w:spacing w:before="100" w:beforeAutospacing="1" w:after="100" w:afterAutospacing="1" w:line="240" w:lineRule="auto"/>
        <w:rPr>
          <w:rFonts w:eastAsia="Times New Roman" w:cstheme="minorHAnsi"/>
          <w:lang w:eastAsia="en-IN"/>
        </w:rPr>
      </w:pPr>
      <w:r w:rsidRPr="00CD513A">
        <w:rPr>
          <w:rFonts w:eastAsia="Times New Roman" w:cstheme="minorHAnsi"/>
          <w:lang w:eastAsia="en-IN"/>
        </w:rPr>
        <w:t xml:space="preserve">Let’s say we have a </w:t>
      </w:r>
      <w:r w:rsidRPr="00A110B5">
        <w:rPr>
          <w:rFonts w:eastAsia="Times New Roman" w:cstheme="minorHAnsi"/>
          <w:bCs/>
          <w:lang w:eastAsia="en-IN"/>
        </w:rPr>
        <w:t>4 × 3 matrix A</w:t>
      </w:r>
      <w:r w:rsidRPr="00CD513A">
        <w:rPr>
          <w:rFonts w:eastAsia="Times New Roman" w:cstheme="minorHAnsi"/>
          <w:lang w:eastAsia="en-IN"/>
        </w:rPr>
        <w:t xml:space="preserve"> representing th</w:t>
      </w:r>
      <w:r w:rsidRPr="00A110B5">
        <w:rPr>
          <w:rFonts w:eastAsia="Times New Roman" w:cstheme="minorHAnsi"/>
          <w:lang w:eastAsia="en-IN"/>
        </w:rPr>
        <w:t>is data:</w:t>
      </w:r>
    </w:p>
    <w:p w:rsidR="00CD513A" w:rsidRPr="00A110B5" w:rsidRDefault="00CD513A" w:rsidP="00CD513A">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A=[[10,0,2],</w:t>
      </w:r>
    </w:p>
    <w:p w:rsidR="00CD513A" w:rsidRPr="00A110B5" w:rsidRDefault="00CD513A" w:rsidP="00CD513A">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[4,2,1],</w:t>
      </w:r>
    </w:p>
    <w:p w:rsidR="00CD513A" w:rsidRPr="00A110B5" w:rsidRDefault="00CD513A" w:rsidP="00CD513A">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[2,3,2],</w:t>
      </w:r>
    </w:p>
    <w:p w:rsidR="00CD513A" w:rsidRPr="00A110B5" w:rsidRDefault="00CD513A" w:rsidP="00CD513A">
      <w:p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[8,5,1]]</w:t>
      </w:r>
    </w:p>
    <w:p w:rsidR="00CD513A" w:rsidRPr="00A110B5" w:rsidRDefault="00CD513A" w:rsidP="00CD513A">
      <w:pPr>
        <w:spacing w:before="100" w:beforeAutospacing="1" w:after="100" w:afterAutospacing="1" w:line="240" w:lineRule="auto"/>
        <w:rPr>
          <w:rFonts w:eastAsia="Times New Roman" w:cstheme="minorHAnsi"/>
          <w:lang w:eastAsia="en-IN"/>
        </w:rPr>
      </w:pPr>
      <w:r w:rsidRPr="00A110B5">
        <w:rPr>
          <w:rStyle w:val="mord"/>
          <w:rFonts w:cstheme="minorHAnsi"/>
        </w:rPr>
        <w:t>A</w:t>
      </w:r>
      <w:r w:rsidRPr="00A110B5">
        <w:rPr>
          <w:rStyle w:val="mrel"/>
          <w:rFonts w:cstheme="minorHAnsi"/>
        </w:rPr>
        <w:t>=</w:t>
      </w:r>
      <w:r w:rsidRPr="00A110B5">
        <w:rPr>
          <w:rStyle w:val="mord"/>
          <w:rFonts w:cstheme="minorHAnsi"/>
        </w:rPr>
        <w:t>UΣVT</w:t>
      </w:r>
    </w:p>
    <w:p w:rsidR="00CD513A" w:rsidRPr="00A110B5" w:rsidRDefault="00CD513A" w:rsidP="00C75EDD">
      <w:pPr>
        <w:pStyle w:val="ListParagraph"/>
        <w:numPr>
          <w:ilvl w:val="0"/>
          <w:numId w:val="12"/>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U → Shows customer preferences for specific dish types.</w:t>
      </w:r>
    </w:p>
    <w:p w:rsidR="00CD513A" w:rsidRPr="00A110B5" w:rsidRDefault="00CD513A" w:rsidP="00C75EDD">
      <w:pPr>
        <w:pStyle w:val="ListParagraph"/>
        <w:numPr>
          <w:ilvl w:val="0"/>
          <w:numId w:val="12"/>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Σ → identifies the most important spending patterns.</w:t>
      </w:r>
    </w:p>
    <w:p w:rsidR="00CD513A" w:rsidRPr="00A110B5" w:rsidRDefault="00CD513A" w:rsidP="00C75EDD">
      <w:pPr>
        <w:pStyle w:val="ListParagraph"/>
        <w:numPr>
          <w:ilvl w:val="0"/>
          <w:numId w:val="12"/>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VT → Represents dish categories based on sales.</w:t>
      </w:r>
    </w:p>
    <w:p w:rsidR="00C75EDD" w:rsidRPr="00A110B5" w:rsidRDefault="00C75EDD" w:rsidP="00C75EDD">
      <w:pPr>
        <w:spacing w:before="100" w:beforeAutospacing="1" w:after="100" w:afterAutospacing="1" w:line="240" w:lineRule="auto"/>
        <w:rPr>
          <w:rFonts w:eastAsia="Times New Roman" w:cstheme="minorHAnsi"/>
          <w:lang w:eastAsia="en-IN"/>
        </w:rPr>
      </w:pPr>
    </w:p>
    <w:p w:rsidR="00C75EDD" w:rsidRPr="00A110B5" w:rsidRDefault="00C75EDD" w:rsidP="00C75EDD">
      <w:pPr>
        <w:rPr>
          <w:rFonts w:cstheme="minorHAnsi"/>
        </w:rPr>
      </w:pPr>
      <w:r w:rsidRPr="00A110B5">
        <w:rPr>
          <w:rFonts w:cstheme="minorHAnsi"/>
        </w:rPr>
        <w:t>Applications of Singular Value Decomposition:</w:t>
      </w:r>
    </w:p>
    <w:p w:rsidR="00C75EDD" w:rsidRPr="00A110B5" w:rsidRDefault="00C75EDD" w:rsidP="00C75EDD">
      <w:pPr>
        <w:rPr>
          <w:rFonts w:cstheme="minorHAnsi"/>
        </w:rPr>
      </w:pPr>
      <w:r w:rsidRPr="00A110B5">
        <w:rPr>
          <w:rFonts w:cstheme="minorHAnsi"/>
        </w:rPr>
        <w:t xml:space="preserve">3.9.1 Centering Data </w:t>
      </w:r>
    </w:p>
    <w:p w:rsidR="00C75EDD" w:rsidRPr="00A110B5" w:rsidRDefault="00C75EDD" w:rsidP="00C75EDD">
      <w:pPr>
        <w:rPr>
          <w:rFonts w:cstheme="minorHAnsi"/>
        </w:rPr>
      </w:pPr>
      <w:r w:rsidRPr="00A110B5">
        <w:rPr>
          <w:rFonts w:cstheme="minorHAnsi"/>
        </w:rPr>
        <w:t xml:space="preserve">3.9.2 Principal Component Analysis </w:t>
      </w:r>
    </w:p>
    <w:p w:rsidR="00C75EDD" w:rsidRPr="00A110B5" w:rsidRDefault="00C75EDD" w:rsidP="00C75EDD">
      <w:pPr>
        <w:rPr>
          <w:rFonts w:cstheme="minorHAnsi"/>
        </w:rPr>
      </w:pPr>
      <w:r w:rsidRPr="00A110B5">
        <w:rPr>
          <w:rFonts w:cstheme="minorHAnsi"/>
        </w:rPr>
        <w:t xml:space="preserve">3.9.3 Clustering a Mixture of Spherical Gaussians </w:t>
      </w:r>
    </w:p>
    <w:p w:rsidR="00C75EDD" w:rsidRPr="00A110B5" w:rsidRDefault="00C75EDD" w:rsidP="00C75EDD">
      <w:pPr>
        <w:rPr>
          <w:rFonts w:cstheme="minorHAnsi"/>
        </w:rPr>
      </w:pPr>
      <w:r w:rsidRPr="00A110B5">
        <w:rPr>
          <w:rFonts w:cstheme="minorHAnsi"/>
        </w:rPr>
        <w:t xml:space="preserve">3.9.4 Ranking Documents and Web Pages </w:t>
      </w:r>
    </w:p>
    <w:p w:rsidR="00C75EDD" w:rsidRPr="00A110B5" w:rsidRDefault="00C75EDD" w:rsidP="00C75EDD">
      <w:pPr>
        <w:rPr>
          <w:rFonts w:cstheme="minorHAnsi"/>
        </w:rPr>
      </w:pPr>
      <w:r w:rsidRPr="00A110B5">
        <w:rPr>
          <w:rFonts w:cstheme="minorHAnsi"/>
        </w:rPr>
        <w:t>3.9.5 An Application of SVD to a Discrete Optimization Problem</w:t>
      </w:r>
    </w:p>
    <w:p w:rsidR="00C75EDD" w:rsidRPr="00A110B5" w:rsidRDefault="00C75EDD" w:rsidP="00C75EDD">
      <w:pPr>
        <w:spacing w:before="100" w:beforeAutospacing="1" w:after="100" w:afterAutospacing="1" w:line="240" w:lineRule="auto"/>
        <w:rPr>
          <w:rFonts w:eastAsia="Times New Roman" w:cstheme="minorHAnsi"/>
          <w:lang w:eastAsia="en-IN"/>
        </w:rPr>
      </w:pPr>
    </w:p>
    <w:p w:rsidR="00CD513A" w:rsidRPr="00CD513A" w:rsidRDefault="00CD513A" w:rsidP="00CD513A">
      <w:pPr>
        <w:spacing w:before="100" w:beforeAutospacing="1" w:after="100" w:afterAutospacing="1" w:line="240" w:lineRule="auto"/>
        <w:rPr>
          <w:rFonts w:eastAsia="Times New Roman" w:cstheme="minorHAnsi"/>
          <w:lang w:eastAsia="en-IN"/>
        </w:rPr>
      </w:pPr>
    </w:p>
    <w:p w:rsidR="00CD513A" w:rsidRPr="00A110B5" w:rsidRDefault="00CD513A" w:rsidP="00CD513A">
      <w:pPr>
        <w:spacing w:before="100" w:beforeAutospacing="1" w:after="100" w:afterAutospacing="1" w:line="240" w:lineRule="auto"/>
        <w:rPr>
          <w:rFonts w:eastAsia="Times New Roman" w:cstheme="minorHAnsi"/>
          <w:lang w:eastAsia="en-IN"/>
        </w:rPr>
      </w:pPr>
    </w:p>
    <w:p w:rsidR="00F26918" w:rsidRPr="00A110B5" w:rsidRDefault="00F26918" w:rsidP="00F26918">
      <w:pPr>
        <w:spacing w:before="100" w:beforeAutospacing="1" w:after="100" w:afterAutospacing="1" w:line="240" w:lineRule="auto"/>
        <w:rPr>
          <w:rFonts w:eastAsia="Times New Roman" w:cstheme="minorHAnsi"/>
          <w:lang w:eastAsia="en-IN"/>
        </w:rPr>
      </w:pPr>
    </w:p>
    <w:p w:rsidR="00F26918" w:rsidRPr="00A110B5" w:rsidRDefault="00F26918" w:rsidP="00F26918">
      <w:pPr>
        <w:spacing w:before="100" w:beforeAutospacing="1" w:after="100" w:afterAutospacing="1" w:line="240" w:lineRule="auto"/>
        <w:rPr>
          <w:rFonts w:eastAsia="Times New Roman" w:cstheme="minorHAnsi"/>
          <w:lang w:eastAsia="en-IN"/>
        </w:rPr>
      </w:pPr>
    </w:p>
    <w:p w:rsidR="00F26918" w:rsidRPr="00A110B5" w:rsidRDefault="00F26918" w:rsidP="00F26918">
      <w:pPr>
        <w:pStyle w:val="ListParagraph"/>
        <w:spacing w:before="100" w:beforeAutospacing="1" w:after="100" w:afterAutospacing="1" w:line="240" w:lineRule="auto"/>
        <w:rPr>
          <w:rFonts w:eastAsia="Times New Roman" w:cstheme="minorHAnsi"/>
          <w:lang w:eastAsia="en-IN"/>
        </w:rPr>
      </w:pPr>
    </w:p>
    <w:p w:rsidR="00F26918" w:rsidRPr="003966DC" w:rsidRDefault="00F26918" w:rsidP="00F26918">
      <w:pPr>
        <w:spacing w:before="100" w:beforeAutospacing="1" w:after="100" w:afterAutospacing="1" w:line="240" w:lineRule="auto"/>
        <w:rPr>
          <w:rFonts w:eastAsia="Times New Roman" w:cstheme="minorHAnsi"/>
          <w:lang w:eastAsia="en-IN"/>
        </w:rPr>
      </w:pPr>
    </w:p>
    <w:p w:rsidR="003966DC" w:rsidRPr="003966DC" w:rsidRDefault="00C75EDD" w:rsidP="003966DC">
      <w:pPr>
        <w:spacing w:before="100" w:beforeAutospacing="1" w:after="100" w:afterAutospacing="1" w:line="240" w:lineRule="auto"/>
        <w:rPr>
          <w:rFonts w:eastAsia="Times New Roman" w:cstheme="minorHAnsi"/>
          <w:lang w:eastAsia="en-IN"/>
        </w:rPr>
      </w:pPr>
      <w:r w:rsidRPr="00A110B5">
        <w:rPr>
          <w:rFonts w:cstheme="minorHAnsi"/>
          <w:noProof/>
          <w:lang w:eastAsia="en-IN"/>
        </w:rPr>
        <w:lastRenderedPageBreak/>
        <w:drawing>
          <wp:inline distT="0" distB="0" distL="0" distR="0">
            <wp:extent cx="7199630" cy="933513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3-30 at 20.50.23.jpeg"/>
                    <pic:cNvPicPr/>
                  </pic:nvPicPr>
                  <pic:blipFill>
                    <a:blip r:embed="rId9">
                      <a:extLst>
                        <a:ext uri="{28A0092B-C50C-407E-A947-70E740481C1C}">
                          <a14:useLocalDpi xmlns:a14="http://schemas.microsoft.com/office/drawing/2010/main" val="0"/>
                        </a:ext>
                      </a:extLst>
                    </a:blip>
                    <a:stretch>
                      <a:fillRect/>
                    </a:stretch>
                  </pic:blipFill>
                  <pic:spPr>
                    <a:xfrm>
                      <a:off x="0" y="0"/>
                      <a:ext cx="7199630" cy="9335135"/>
                    </a:xfrm>
                    <a:prstGeom prst="rect">
                      <a:avLst/>
                    </a:prstGeom>
                  </pic:spPr>
                </pic:pic>
              </a:graphicData>
            </a:graphic>
          </wp:inline>
        </w:drawing>
      </w:r>
      <w:r w:rsidRPr="00A110B5">
        <w:rPr>
          <w:rFonts w:cstheme="minorHAnsi"/>
          <w:noProof/>
          <w:lang w:eastAsia="en-IN"/>
        </w:rPr>
        <w:drawing>
          <wp:inline distT="0" distB="0" distL="0" distR="0">
            <wp:extent cx="7199630" cy="931545"/>
            <wp:effectExtent l="0" t="0" r="12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3-30 at 20.50.57.jpeg"/>
                    <pic:cNvPicPr/>
                  </pic:nvPicPr>
                  <pic:blipFill>
                    <a:blip r:embed="rId10">
                      <a:extLst>
                        <a:ext uri="{28A0092B-C50C-407E-A947-70E740481C1C}">
                          <a14:useLocalDpi xmlns:a14="http://schemas.microsoft.com/office/drawing/2010/main" val="0"/>
                        </a:ext>
                      </a:extLst>
                    </a:blip>
                    <a:stretch>
                      <a:fillRect/>
                    </a:stretch>
                  </pic:blipFill>
                  <pic:spPr>
                    <a:xfrm>
                      <a:off x="0" y="0"/>
                      <a:ext cx="7199630" cy="931545"/>
                    </a:xfrm>
                    <a:prstGeom prst="rect">
                      <a:avLst/>
                    </a:prstGeom>
                  </pic:spPr>
                </pic:pic>
              </a:graphicData>
            </a:graphic>
          </wp:inline>
        </w:drawing>
      </w:r>
    </w:p>
    <w:p w:rsidR="003D1AA1" w:rsidRDefault="003D1AA1" w:rsidP="003966DC">
      <w:pPr>
        <w:rPr>
          <w:rFonts w:cstheme="minorHAnsi"/>
          <w:b/>
        </w:rPr>
      </w:pPr>
      <w:r>
        <w:rPr>
          <w:rFonts w:cstheme="minorHAnsi"/>
          <w:b/>
        </w:rPr>
        <w:lastRenderedPageBreak/>
        <w:t>Unit-2</w:t>
      </w:r>
    </w:p>
    <w:p w:rsidR="00A110B5" w:rsidRPr="00A110B5" w:rsidRDefault="009F6779" w:rsidP="003966DC">
      <w:pPr>
        <w:rPr>
          <w:rFonts w:cstheme="minorHAnsi"/>
          <w:b/>
        </w:rPr>
      </w:pPr>
      <w:r w:rsidRPr="00A110B5">
        <w:rPr>
          <w:rFonts w:cstheme="minorHAnsi"/>
          <w:b/>
        </w:rPr>
        <w:t>Page rank:</w:t>
      </w:r>
      <w:r w:rsidR="00A110B5" w:rsidRPr="00A110B5">
        <w:rPr>
          <w:rFonts w:cstheme="minorHAnsi"/>
          <w:b/>
        </w:rPr>
        <w:t xml:space="preserve"> </w:t>
      </w:r>
    </w:p>
    <w:p w:rsidR="003966DC" w:rsidRPr="00A110B5" w:rsidRDefault="00A110B5" w:rsidP="003966DC">
      <w:pPr>
        <w:rPr>
          <w:rFonts w:cstheme="minorHAnsi"/>
        </w:rPr>
      </w:pPr>
      <w:r w:rsidRPr="00A110B5">
        <w:rPr>
          <w:rFonts w:cstheme="minorHAnsi"/>
        </w:rPr>
        <w:t>PageRank is an algorithm developed by Google to rank web pages based on their importance. It assigns a numerical weight to each webpage, indicating its significance in a network of links. The algorithm assumes that important pages are linked to by many other important pages. The PageRank algorithm outputs a probability distribution used to represent the likelihood that a person randomly clicking on links will arrive at any particular page. PageRank can be calculated for collections of documents of any size.</w:t>
      </w:r>
    </w:p>
    <w:p w:rsidR="00C75EDD" w:rsidRPr="00A110B5" w:rsidRDefault="00A110B5" w:rsidP="002040CF">
      <w:pPr>
        <w:rPr>
          <w:rFonts w:cstheme="minorHAnsi"/>
        </w:rPr>
      </w:pPr>
      <w:r w:rsidRPr="00A110B5">
        <w:rPr>
          <w:rFonts w:cstheme="minorHAnsi"/>
        </w:rPr>
        <w:t>PageRank is not limited to websites. While it was originally designed to rank web pages, the same algorithm can be applied to any network or graph-based system where relationships matter like social networks, citation networks, etc.</w:t>
      </w:r>
    </w:p>
    <w:p w:rsidR="00A110B5" w:rsidRPr="00A110B5" w:rsidRDefault="00A110B5" w:rsidP="002040CF">
      <w:pPr>
        <w:rPr>
          <w:rFonts w:cstheme="minorHAnsi"/>
        </w:rPr>
      </w:pPr>
    </w:p>
    <w:p w:rsidR="00A110B5" w:rsidRPr="00A110B5" w:rsidRDefault="00A110B5" w:rsidP="00A110B5">
      <w:pPr>
        <w:spacing w:before="100" w:beforeAutospacing="1" w:after="100" w:afterAutospacing="1" w:line="240" w:lineRule="auto"/>
        <w:rPr>
          <w:rFonts w:eastAsia="Times New Roman" w:cstheme="minorHAnsi"/>
          <w:lang w:eastAsia="en-IN"/>
        </w:rPr>
      </w:pPr>
      <w:r w:rsidRPr="00A110B5">
        <w:rPr>
          <w:rFonts w:eastAsia="Times New Roman" w:cstheme="minorHAnsi"/>
          <w:b/>
          <w:bCs/>
          <w:lang w:eastAsia="en-IN"/>
        </w:rPr>
        <w:t>Steps of the PageRank Algorithm:</w:t>
      </w:r>
    </w:p>
    <w:p w:rsidR="00A110B5" w:rsidRPr="00A110B5" w:rsidRDefault="00A110B5" w:rsidP="00A110B5">
      <w:pPr>
        <w:numPr>
          <w:ilvl w:val="0"/>
          <w:numId w:val="13"/>
        </w:numPr>
        <w:spacing w:before="100" w:beforeAutospacing="1" w:after="100" w:afterAutospacing="1" w:line="240" w:lineRule="auto"/>
        <w:rPr>
          <w:rFonts w:eastAsia="Times New Roman" w:cstheme="minorHAnsi"/>
          <w:lang w:eastAsia="en-IN"/>
        </w:rPr>
      </w:pPr>
      <w:r w:rsidRPr="00A110B5">
        <w:rPr>
          <w:rFonts w:eastAsia="Times New Roman" w:cstheme="minorHAnsi"/>
          <w:b/>
          <w:bCs/>
          <w:lang w:eastAsia="en-IN"/>
        </w:rPr>
        <w:t>Initialize PageRanks:</w:t>
      </w:r>
    </w:p>
    <w:p w:rsidR="00A110B5" w:rsidRPr="00A110B5" w:rsidRDefault="00A110B5" w:rsidP="00A110B5">
      <w:pPr>
        <w:numPr>
          <w:ilvl w:val="1"/>
          <w:numId w:val="13"/>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Assign an equal initial PageRank to all pages (PR = 1/N, where N is the number of pages).</w:t>
      </w:r>
    </w:p>
    <w:p w:rsidR="00A110B5" w:rsidRPr="00A110B5" w:rsidRDefault="00A110B5" w:rsidP="00A110B5">
      <w:pPr>
        <w:numPr>
          <w:ilvl w:val="0"/>
          <w:numId w:val="13"/>
        </w:numPr>
        <w:spacing w:before="100" w:beforeAutospacing="1" w:after="100" w:afterAutospacing="1" w:line="240" w:lineRule="auto"/>
        <w:rPr>
          <w:rFonts w:eastAsia="Times New Roman" w:cstheme="minorHAnsi"/>
          <w:lang w:eastAsia="en-IN"/>
        </w:rPr>
      </w:pPr>
      <w:r w:rsidRPr="00A110B5">
        <w:rPr>
          <w:rFonts w:eastAsia="Times New Roman" w:cstheme="minorHAnsi"/>
          <w:b/>
          <w:bCs/>
          <w:lang w:eastAsia="en-IN"/>
        </w:rPr>
        <w:t>Set the Damping Factor:</w:t>
      </w:r>
    </w:p>
    <w:p w:rsidR="00A110B5" w:rsidRPr="00A110B5" w:rsidRDefault="00A110B5" w:rsidP="00A110B5">
      <w:pPr>
        <w:numPr>
          <w:ilvl w:val="1"/>
          <w:numId w:val="13"/>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 xml:space="preserve">Use a damping factor </w:t>
      </w:r>
      <w:r w:rsidRPr="00A110B5">
        <w:rPr>
          <w:rFonts w:eastAsia="Times New Roman" w:cstheme="minorHAnsi"/>
          <w:b/>
          <w:bCs/>
          <w:lang w:eastAsia="en-IN"/>
        </w:rPr>
        <w:t>d (usually 0.85)</w:t>
      </w:r>
      <w:r w:rsidRPr="00A110B5">
        <w:rPr>
          <w:rFonts w:eastAsia="Times New Roman" w:cstheme="minorHAnsi"/>
          <w:lang w:eastAsia="en-IN"/>
        </w:rPr>
        <w:t xml:space="preserve"> to account for the probability of a user randomly jumping to another page.</w:t>
      </w:r>
    </w:p>
    <w:p w:rsidR="00A110B5" w:rsidRPr="00A110B5" w:rsidRDefault="00A110B5" w:rsidP="00A110B5">
      <w:pPr>
        <w:numPr>
          <w:ilvl w:val="0"/>
          <w:numId w:val="13"/>
        </w:numPr>
        <w:spacing w:before="100" w:beforeAutospacing="1" w:after="100" w:afterAutospacing="1" w:line="240" w:lineRule="auto"/>
        <w:rPr>
          <w:rFonts w:eastAsia="Times New Roman" w:cstheme="minorHAnsi"/>
          <w:lang w:eastAsia="en-IN"/>
        </w:rPr>
      </w:pPr>
      <w:r w:rsidRPr="00A110B5">
        <w:rPr>
          <w:rFonts w:eastAsia="Times New Roman" w:cstheme="minorHAnsi"/>
          <w:b/>
          <w:bCs/>
          <w:lang w:eastAsia="en-IN"/>
        </w:rPr>
        <w:t>Update PageRanks Iteratively:</w:t>
      </w:r>
    </w:p>
    <w:p w:rsidR="00A110B5" w:rsidRDefault="00A110B5" w:rsidP="00A110B5">
      <w:pPr>
        <w:numPr>
          <w:ilvl w:val="1"/>
          <w:numId w:val="13"/>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For each page A, compute:</w:t>
      </w:r>
    </w:p>
    <w:p w:rsidR="00182854" w:rsidRDefault="00182854" w:rsidP="00182854">
      <w:pPr>
        <w:spacing w:before="100" w:beforeAutospacing="1" w:after="100" w:afterAutospacing="1" w:line="240" w:lineRule="auto"/>
        <w:ind w:left="1440"/>
        <w:rPr>
          <w:rFonts w:eastAsia="Times New Roman" w:cstheme="minorHAnsi"/>
          <w:lang w:eastAsia="en-IN"/>
        </w:rPr>
      </w:pPr>
      <w:r w:rsidRPr="00182854">
        <w:rPr>
          <w:rFonts w:eastAsia="Times New Roman" w:cstheme="minorHAnsi"/>
          <w:lang w:eastAsia="en-IN"/>
        </w:rPr>
        <w:t xml:space="preserve">PR(A) = (1-β) + β * [PR(B) / Cout(B) + PR(C) / Cout(C)+ ...... + PR(N) / Cout(N)]  </w:t>
      </w:r>
    </w:p>
    <w:p w:rsidR="00182854" w:rsidRDefault="00182854" w:rsidP="00182854">
      <w:pPr>
        <w:spacing w:before="100" w:beforeAutospacing="1" w:after="100" w:afterAutospacing="1" w:line="240" w:lineRule="auto"/>
        <w:ind w:left="1440"/>
        <w:rPr>
          <w:rFonts w:eastAsia="Times New Roman" w:cstheme="minorHAnsi"/>
          <w:lang w:eastAsia="en-IN"/>
        </w:rPr>
      </w:pPr>
      <w:r>
        <w:rPr>
          <w:rFonts w:eastAsia="Times New Roman" w:cstheme="minorHAnsi"/>
          <w:lang w:eastAsia="en-IN"/>
        </w:rPr>
        <w:t>Where,</w:t>
      </w:r>
    </w:p>
    <w:p w:rsidR="00182854" w:rsidRPr="00A110B5" w:rsidRDefault="00182854" w:rsidP="00182854">
      <w:pPr>
        <w:spacing w:before="100" w:beforeAutospacing="1" w:after="100" w:afterAutospacing="1" w:line="240" w:lineRule="auto"/>
        <w:ind w:left="1440"/>
        <w:rPr>
          <w:rFonts w:eastAsia="Times New Roman" w:cstheme="minorHAnsi"/>
          <w:lang w:eastAsia="en-IN"/>
        </w:rPr>
      </w:pPr>
      <w:r w:rsidRPr="00182854">
        <w:rPr>
          <w:rFonts w:eastAsia="Times New Roman" w:cstheme="minorHAnsi"/>
          <w:lang w:eastAsia="en-IN"/>
        </w:rPr>
        <w:t xml:space="preserve">β is </w:t>
      </w:r>
      <w:r>
        <w:rPr>
          <w:rFonts w:eastAsia="Times New Roman" w:cstheme="minorHAnsi"/>
          <w:lang w:eastAsia="en-IN"/>
        </w:rPr>
        <w:t>damping</w:t>
      </w:r>
      <w:r w:rsidRPr="00182854">
        <w:rPr>
          <w:rFonts w:eastAsia="Times New Roman" w:cstheme="minorHAnsi"/>
          <w:lang w:eastAsia="en-IN"/>
        </w:rPr>
        <w:t xml:space="preserve"> factor i.e. 0.8</w:t>
      </w:r>
      <w:r>
        <w:rPr>
          <w:rFonts w:eastAsia="Times New Roman" w:cstheme="minorHAnsi"/>
          <w:lang w:eastAsia="en-IN"/>
        </w:rPr>
        <w:t>/0.85</w:t>
      </w:r>
    </w:p>
    <w:p w:rsidR="006B2AC3" w:rsidRPr="006B2AC3" w:rsidRDefault="006B2AC3" w:rsidP="006B2AC3">
      <w:pPr>
        <w:spacing w:beforeAutospacing="1" w:after="0" w:afterAutospacing="1" w:line="240" w:lineRule="auto"/>
        <w:ind w:left="1440"/>
        <w:rPr>
          <w:rFonts w:eastAsia="Times New Roman" w:cstheme="minorHAnsi"/>
          <w:lang w:eastAsia="en-IN"/>
        </w:rPr>
      </w:pPr>
      <w:r>
        <w:rPr>
          <w:rFonts w:eastAsia="Times New Roman" w:cstheme="minorHAnsi"/>
          <w:lang w:eastAsia="en-IN"/>
        </w:rPr>
        <w:t>PR(A) = PageRank of page A</w:t>
      </w:r>
    </w:p>
    <w:p w:rsidR="006B2AC3" w:rsidRPr="006B2AC3" w:rsidRDefault="006B2AC3" w:rsidP="006B2AC3">
      <w:pPr>
        <w:spacing w:beforeAutospacing="1" w:after="0" w:afterAutospacing="1" w:line="240" w:lineRule="auto"/>
        <w:ind w:left="1440"/>
        <w:rPr>
          <w:rFonts w:eastAsia="Times New Roman" w:cstheme="minorHAnsi"/>
          <w:lang w:eastAsia="en-IN"/>
        </w:rPr>
      </w:pPr>
      <w:r w:rsidRPr="006B2AC3">
        <w:rPr>
          <w:rFonts w:eastAsia="Times New Roman" w:cstheme="minorHAnsi"/>
          <w:lang w:eastAsia="en-IN"/>
        </w:rPr>
        <w:t>PR(B) = Pa</w:t>
      </w:r>
      <w:r>
        <w:rPr>
          <w:rFonts w:eastAsia="Times New Roman" w:cstheme="minorHAnsi"/>
          <w:lang w:eastAsia="en-IN"/>
        </w:rPr>
        <w:t>geRank of page B (linking to A)</w:t>
      </w:r>
    </w:p>
    <w:p w:rsidR="006B2AC3" w:rsidRPr="00A110B5" w:rsidRDefault="00182854" w:rsidP="006B2AC3">
      <w:pPr>
        <w:spacing w:beforeAutospacing="1" w:after="0" w:afterAutospacing="1" w:line="240" w:lineRule="auto"/>
        <w:ind w:left="1440"/>
        <w:rPr>
          <w:rFonts w:eastAsia="Times New Roman" w:cstheme="minorHAnsi"/>
          <w:lang w:eastAsia="en-IN"/>
        </w:rPr>
      </w:pPr>
      <w:r>
        <w:rPr>
          <w:rFonts w:eastAsia="Times New Roman" w:cstheme="minorHAnsi"/>
          <w:lang w:eastAsia="en-IN"/>
        </w:rPr>
        <w:t>Cout</w:t>
      </w:r>
      <w:r w:rsidR="006B2AC3" w:rsidRPr="006B2AC3">
        <w:rPr>
          <w:rFonts w:eastAsia="Times New Roman" w:cstheme="minorHAnsi"/>
          <w:lang w:eastAsia="en-IN"/>
        </w:rPr>
        <w:t>(B) = Number of outbound links from page B</w:t>
      </w:r>
    </w:p>
    <w:p w:rsidR="00A110B5" w:rsidRPr="00A110B5" w:rsidRDefault="00A110B5" w:rsidP="00A110B5">
      <w:pPr>
        <w:numPr>
          <w:ilvl w:val="0"/>
          <w:numId w:val="13"/>
        </w:numPr>
        <w:spacing w:before="100" w:beforeAutospacing="1" w:after="100" w:afterAutospacing="1" w:line="240" w:lineRule="auto"/>
        <w:rPr>
          <w:rFonts w:eastAsia="Times New Roman" w:cstheme="minorHAnsi"/>
          <w:lang w:eastAsia="en-IN"/>
        </w:rPr>
      </w:pPr>
      <w:r w:rsidRPr="00A110B5">
        <w:rPr>
          <w:rFonts w:eastAsia="Times New Roman" w:cstheme="minorHAnsi"/>
          <w:b/>
          <w:bCs/>
          <w:lang w:eastAsia="en-IN"/>
        </w:rPr>
        <w:t>Check for Convergence:</w:t>
      </w:r>
    </w:p>
    <w:p w:rsidR="00A110B5" w:rsidRPr="00A110B5" w:rsidRDefault="00A110B5" w:rsidP="00A110B5">
      <w:pPr>
        <w:numPr>
          <w:ilvl w:val="1"/>
          <w:numId w:val="13"/>
        </w:numPr>
        <w:spacing w:before="100" w:beforeAutospacing="1" w:after="100" w:afterAutospacing="1" w:line="240" w:lineRule="auto"/>
        <w:rPr>
          <w:rFonts w:eastAsia="Times New Roman" w:cstheme="minorHAnsi"/>
          <w:lang w:eastAsia="en-IN"/>
        </w:rPr>
      </w:pPr>
      <w:r w:rsidRPr="00A110B5">
        <w:rPr>
          <w:rFonts w:eastAsia="Times New Roman" w:cstheme="minorHAnsi"/>
          <w:lang w:eastAsia="en-IN"/>
        </w:rPr>
        <w:t>Repeat the process until PageRank values stabilize (i.e., changes become very small).</w:t>
      </w:r>
    </w:p>
    <w:p w:rsidR="00A110B5" w:rsidRPr="00A110B5" w:rsidRDefault="00182854" w:rsidP="002040CF">
      <w:pPr>
        <w:rPr>
          <w:rFonts w:cstheme="minorHAnsi"/>
        </w:rPr>
      </w:pPr>
      <w:r>
        <w:rPr>
          <w:rFonts w:cstheme="minorHAnsi"/>
          <w:noProof/>
          <w:lang w:eastAsia="en-IN"/>
        </w:rPr>
        <w:lastRenderedPageBreak/>
        <w:drawing>
          <wp:inline distT="0" distB="0" distL="0" distR="0">
            <wp:extent cx="7199630" cy="9615805"/>
            <wp:effectExtent l="0" t="0" r="127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3-31 at 11.48.44.jpeg"/>
                    <pic:cNvPicPr/>
                  </pic:nvPicPr>
                  <pic:blipFill>
                    <a:blip r:embed="rId11">
                      <a:extLst>
                        <a:ext uri="{28A0092B-C50C-407E-A947-70E740481C1C}">
                          <a14:useLocalDpi xmlns:a14="http://schemas.microsoft.com/office/drawing/2010/main" val="0"/>
                        </a:ext>
                      </a:extLst>
                    </a:blip>
                    <a:stretch>
                      <a:fillRect/>
                    </a:stretch>
                  </pic:blipFill>
                  <pic:spPr>
                    <a:xfrm>
                      <a:off x="0" y="0"/>
                      <a:ext cx="7199630" cy="9615805"/>
                    </a:xfrm>
                    <a:prstGeom prst="rect">
                      <a:avLst/>
                    </a:prstGeom>
                  </pic:spPr>
                </pic:pic>
              </a:graphicData>
            </a:graphic>
          </wp:inline>
        </w:drawing>
      </w:r>
    </w:p>
    <w:p w:rsidR="00C75EDD" w:rsidRDefault="00C75EDD" w:rsidP="002040CF">
      <w:pPr>
        <w:rPr>
          <w:rFonts w:cstheme="minorHAnsi"/>
        </w:rPr>
      </w:pPr>
    </w:p>
    <w:p w:rsidR="003B0398" w:rsidRDefault="003B0398" w:rsidP="002040CF">
      <w:pPr>
        <w:rPr>
          <w:rFonts w:cstheme="minorHAnsi"/>
        </w:rPr>
      </w:pPr>
    </w:p>
    <w:p w:rsidR="003D1AA1" w:rsidRDefault="003D1AA1" w:rsidP="002040CF">
      <w:pPr>
        <w:rPr>
          <w:rFonts w:cstheme="minorHAnsi"/>
          <w:b/>
        </w:rPr>
      </w:pPr>
      <w:r>
        <w:rPr>
          <w:rFonts w:cstheme="minorHAnsi"/>
          <w:b/>
        </w:rPr>
        <w:lastRenderedPageBreak/>
        <w:t>UNIT-2</w:t>
      </w:r>
    </w:p>
    <w:p w:rsidR="003B0398" w:rsidRDefault="00385736" w:rsidP="002040CF">
      <w:pPr>
        <w:rPr>
          <w:rFonts w:cstheme="minorHAnsi"/>
          <w:b/>
        </w:rPr>
      </w:pPr>
      <w:r w:rsidRPr="00385736">
        <w:rPr>
          <w:rFonts w:cstheme="minorHAnsi"/>
          <w:b/>
        </w:rPr>
        <w:t>Law of Large Number</w:t>
      </w:r>
    </w:p>
    <w:p w:rsidR="00385736" w:rsidRDefault="00385736" w:rsidP="002040CF">
      <w:pPr>
        <w:rPr>
          <w:rFonts w:cstheme="minorHAnsi"/>
        </w:rPr>
      </w:pPr>
      <w:r w:rsidRPr="00385736">
        <w:rPr>
          <w:rFonts w:cstheme="minorHAnsi"/>
        </w:rPr>
        <w:t>As the sample size increases, biases and errors decrease, and the statistical function gets closer to the actual population function value.</w:t>
      </w:r>
    </w:p>
    <w:p w:rsidR="00385736" w:rsidRDefault="00385736" w:rsidP="002040CF">
      <w:pPr>
        <w:rPr>
          <w:rFonts w:cstheme="minorHAnsi"/>
        </w:rPr>
      </w:pPr>
      <w:r w:rsidRPr="00385736">
        <w:rPr>
          <w:rFonts w:cstheme="minorHAnsi"/>
        </w:rPr>
        <w:t>The sample mean converges to the expecte</w:t>
      </w:r>
      <w:r>
        <w:rPr>
          <w:rFonts w:cstheme="minorHAnsi"/>
        </w:rPr>
        <w:t>d value of the random variable.</w:t>
      </w:r>
    </w:p>
    <w:p w:rsidR="00385736" w:rsidRDefault="00385736" w:rsidP="00385736">
      <w:pPr>
        <w:rPr>
          <w:rFonts w:cstheme="minorHAnsi"/>
        </w:rPr>
      </w:pPr>
      <w:r>
        <w:rPr>
          <w:rFonts w:cstheme="minorHAnsi"/>
        </w:rPr>
        <w:t>Let X1</w:t>
      </w:r>
      <w:r w:rsidRPr="00385736">
        <w:rPr>
          <w:rFonts w:cstheme="minorHAnsi"/>
        </w:rPr>
        <w:t>,</w:t>
      </w:r>
      <w:r>
        <w:rPr>
          <w:rFonts w:cstheme="minorHAnsi"/>
        </w:rPr>
        <w:t xml:space="preserve"> X2,…, Xn be an</w:t>
      </w:r>
      <w:r w:rsidRPr="00385736">
        <w:rPr>
          <w:rFonts w:cstheme="minorHAnsi"/>
        </w:rPr>
        <w:t xml:space="preserve"> independent and identically distributed (i.i.d)</w:t>
      </w:r>
      <w:r>
        <w:rPr>
          <w:rFonts w:cstheme="minorHAnsi"/>
        </w:rPr>
        <w:t xml:space="preserve"> samples of</w:t>
      </w:r>
      <w:r w:rsidRPr="00385736">
        <w:rPr>
          <w:rFonts w:cstheme="minorHAnsi"/>
        </w:rPr>
        <w:t xml:space="preserve"> random variables</w:t>
      </w:r>
      <w:r>
        <w:rPr>
          <w:rFonts w:cstheme="minorHAnsi"/>
        </w:rPr>
        <w:t xml:space="preserve"> X then</w:t>
      </w:r>
    </w:p>
    <w:p w:rsidR="00385736" w:rsidRDefault="00385736" w:rsidP="00385736">
      <w:pPr>
        <w:rPr>
          <w:rFonts w:cstheme="minorHAnsi"/>
        </w:rPr>
      </w:pPr>
      <w:r w:rsidRPr="00385736">
        <w:rPr>
          <w:rFonts w:cstheme="minorHAnsi"/>
          <w:noProof/>
          <w:lang w:eastAsia="en-IN"/>
        </w:rPr>
        <w:drawing>
          <wp:inline distT="0" distB="0" distL="0" distR="0" wp14:anchorId="2D79BE38" wp14:editId="308501D2">
            <wp:extent cx="5839640" cy="924054"/>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9640" cy="924054"/>
                    </a:xfrm>
                    <a:prstGeom prst="rect">
                      <a:avLst/>
                    </a:prstGeom>
                  </pic:spPr>
                </pic:pic>
              </a:graphicData>
            </a:graphic>
          </wp:inline>
        </w:drawing>
      </w:r>
    </w:p>
    <w:p w:rsidR="002C2035" w:rsidRDefault="00385736" w:rsidP="00385736">
      <w:pPr>
        <w:rPr>
          <w:rFonts w:cstheme="minorHAnsi"/>
        </w:rPr>
      </w:pPr>
      <w:r>
        <w:rPr>
          <w:rFonts w:cstheme="minorHAnsi"/>
        </w:rPr>
        <w:t>Where,</w:t>
      </w:r>
    </w:p>
    <w:p w:rsidR="00385736" w:rsidRPr="00385736" w:rsidRDefault="00385736" w:rsidP="00385736">
      <w:pPr>
        <w:rPr>
          <w:rFonts w:cstheme="minorHAnsi"/>
        </w:rPr>
      </w:pPr>
      <w:r w:rsidRPr="00385736">
        <w:rPr>
          <w:rFonts w:cstheme="minorHAnsi"/>
        </w:rPr>
        <w:t>E(X) is the expected value (mean) of the</w:t>
      </w:r>
      <w:r w:rsidR="002C2035">
        <w:rPr>
          <w:rFonts w:cstheme="minorHAnsi"/>
        </w:rPr>
        <w:t xml:space="preserve"> random variable.</w:t>
      </w:r>
    </w:p>
    <w:p w:rsidR="00385736" w:rsidRPr="00385736" w:rsidRDefault="00385736" w:rsidP="00385736">
      <w:pPr>
        <w:rPr>
          <w:rFonts w:cstheme="minorHAnsi"/>
        </w:rPr>
      </w:pPr>
      <w:r w:rsidRPr="00385736">
        <w:rPr>
          <w:rFonts w:cstheme="minorHAnsi"/>
        </w:rPr>
        <w:t>Var(X) is the variance of the random variable.</w:t>
      </w:r>
    </w:p>
    <w:p w:rsidR="002C2035" w:rsidRDefault="00385736" w:rsidP="00385736">
      <w:pPr>
        <w:rPr>
          <w:rFonts w:cstheme="minorHAnsi"/>
        </w:rPr>
      </w:pPr>
      <w:r w:rsidRPr="00385736">
        <w:rPr>
          <w:rFonts w:cstheme="minorHAnsi"/>
        </w:rPr>
        <w:t>ϵ</w:t>
      </w:r>
      <w:r w:rsidR="002C2035">
        <w:rPr>
          <w:rFonts w:cstheme="minorHAnsi"/>
        </w:rPr>
        <w:t xml:space="preserve"> is a small positive number.</w:t>
      </w:r>
    </w:p>
    <w:p w:rsidR="00385736" w:rsidRDefault="00385736" w:rsidP="00385736">
      <w:pPr>
        <w:rPr>
          <w:rFonts w:cstheme="minorHAnsi"/>
        </w:rPr>
      </w:pPr>
      <w:r w:rsidRPr="00385736">
        <w:rPr>
          <w:rFonts w:cstheme="minorHAnsi"/>
        </w:rPr>
        <w:t>n is the number of observations.</w:t>
      </w:r>
    </w:p>
    <w:p w:rsidR="002C2035" w:rsidRDefault="002C2035" w:rsidP="00385736">
      <w:pPr>
        <w:rPr>
          <w:rFonts w:cstheme="minorHAnsi"/>
        </w:rPr>
      </w:pPr>
    </w:p>
    <w:p w:rsidR="002C2035" w:rsidRPr="002C2035" w:rsidRDefault="002C2035" w:rsidP="002C2035">
      <w:pPr>
        <w:rPr>
          <w:rFonts w:cstheme="minorHAnsi"/>
        </w:rPr>
      </w:pPr>
      <w:r w:rsidRPr="002C2035">
        <w:rPr>
          <w:rFonts w:cstheme="minorHAnsi"/>
        </w:rPr>
        <w:t>Types of the Law of Large Numbers</w:t>
      </w:r>
    </w:p>
    <w:p w:rsidR="002C2035" w:rsidRPr="002C2035" w:rsidRDefault="002C2035" w:rsidP="002C2035">
      <w:pPr>
        <w:rPr>
          <w:rFonts w:cstheme="minorHAnsi"/>
        </w:rPr>
      </w:pPr>
      <w:r w:rsidRPr="002C2035">
        <w:rPr>
          <w:rFonts w:cstheme="minorHAnsi"/>
        </w:rPr>
        <w:t>1. Weak Law of Large Numbers (WLLN)</w:t>
      </w:r>
    </w:p>
    <w:p w:rsidR="002C2035" w:rsidRDefault="002C2035" w:rsidP="002C2035">
      <w:r w:rsidRPr="002C2035">
        <w:rPr>
          <w:rFonts w:cstheme="minorHAnsi"/>
        </w:rPr>
        <w:t>As the number of trials or observations increases, the sample mean converges in probability to the expected value. That is, for a large enough sample size, the probability that the sample mean deviates significantly from the expected mean becomes very small.</w:t>
      </w:r>
      <w:r w:rsidRPr="002C2035">
        <w:t xml:space="preserve"> </w:t>
      </w:r>
      <w:r>
        <w:t>This means that:</w:t>
      </w:r>
    </w:p>
    <w:p w:rsidR="002C2035" w:rsidRDefault="002C2035" w:rsidP="002C2035">
      <w:pPr>
        <w:rPr>
          <w:rFonts w:cstheme="minorHAnsi"/>
        </w:rPr>
      </w:pPr>
      <w:r w:rsidRPr="002C2035">
        <w:rPr>
          <w:rFonts w:cstheme="minorHAnsi"/>
          <w:noProof/>
          <w:lang w:eastAsia="en-IN"/>
        </w:rPr>
        <w:drawing>
          <wp:inline distT="0" distB="0" distL="0" distR="0" wp14:anchorId="669E6B6C" wp14:editId="22C87641">
            <wp:extent cx="5858693" cy="914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8693" cy="914528"/>
                    </a:xfrm>
                    <a:prstGeom prst="rect">
                      <a:avLst/>
                    </a:prstGeom>
                  </pic:spPr>
                </pic:pic>
              </a:graphicData>
            </a:graphic>
          </wp:inline>
        </w:drawing>
      </w:r>
    </w:p>
    <w:p w:rsidR="002C2035" w:rsidRPr="002C2035" w:rsidRDefault="002C2035" w:rsidP="002C2035">
      <w:pPr>
        <w:rPr>
          <w:rFonts w:cstheme="minorHAnsi"/>
        </w:rPr>
      </w:pPr>
      <w:r w:rsidRPr="002C2035">
        <w:rPr>
          <w:rFonts w:cstheme="minorHAnsi"/>
        </w:rPr>
        <w:t>2. Strong Law of Large Numbers (SLLN)</w:t>
      </w:r>
    </w:p>
    <w:p w:rsidR="00385736" w:rsidRDefault="002C2035" w:rsidP="002C2035">
      <w:pPr>
        <w:rPr>
          <w:rFonts w:cstheme="minorHAnsi"/>
        </w:rPr>
      </w:pPr>
      <w:r w:rsidRPr="002C2035">
        <w:rPr>
          <w:rFonts w:cstheme="minorHAnsi"/>
        </w:rPr>
        <w:t>This states that the sample mean almost surely (with probability 1) converges to the expected value. This is a stronger form of convergence than WLLN.</w:t>
      </w:r>
      <w:r w:rsidRPr="002C2035">
        <w:t xml:space="preserve"> </w:t>
      </w:r>
      <w:r w:rsidRPr="002C2035">
        <w:rPr>
          <w:rFonts w:cstheme="minorHAnsi"/>
        </w:rPr>
        <w:t>This means that, in the long run, the sample average will almost certainly equal the expected value.</w:t>
      </w:r>
    </w:p>
    <w:p w:rsidR="002C2035" w:rsidRDefault="002C2035" w:rsidP="002C2035">
      <w:pPr>
        <w:rPr>
          <w:rFonts w:cstheme="minorHAnsi"/>
        </w:rPr>
      </w:pPr>
      <w:r w:rsidRPr="002C2035">
        <w:rPr>
          <w:rFonts w:cstheme="minorHAnsi"/>
          <w:noProof/>
          <w:lang w:eastAsia="en-IN"/>
        </w:rPr>
        <w:drawing>
          <wp:inline distT="0" distB="0" distL="0" distR="0" wp14:anchorId="28235256" wp14:editId="0E8490B2">
            <wp:extent cx="5058481" cy="81926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8481" cy="819264"/>
                    </a:xfrm>
                    <a:prstGeom prst="rect">
                      <a:avLst/>
                    </a:prstGeom>
                  </pic:spPr>
                </pic:pic>
              </a:graphicData>
            </a:graphic>
          </wp:inline>
        </w:drawing>
      </w:r>
    </w:p>
    <w:p w:rsidR="002C2035" w:rsidRPr="0091127E" w:rsidRDefault="002C2035" w:rsidP="002C2035">
      <w:pPr>
        <w:rPr>
          <w:rFonts w:cstheme="minorHAnsi"/>
        </w:rPr>
      </w:pPr>
    </w:p>
    <w:p w:rsidR="00AF089A" w:rsidRPr="0091127E" w:rsidRDefault="00AF089A" w:rsidP="002C2035">
      <w:pPr>
        <w:rPr>
          <w:rFonts w:cstheme="minorHAnsi"/>
        </w:rPr>
      </w:pPr>
    </w:p>
    <w:p w:rsidR="0091127E" w:rsidRPr="0091127E" w:rsidRDefault="00F03599" w:rsidP="0091127E">
      <w:pPr>
        <w:rPr>
          <w:rFonts w:cstheme="minorHAnsi"/>
        </w:rPr>
      </w:pPr>
      <w:r>
        <w:rPr>
          <w:rFonts w:cstheme="minorHAnsi"/>
        </w:rPr>
        <w:t>Example of LLN:</w:t>
      </w:r>
      <w:r w:rsidR="00AF596B" w:rsidRPr="0091127E">
        <w:rPr>
          <w:rFonts w:cstheme="minorHAnsi"/>
        </w:rPr>
        <w:br/>
      </w:r>
      <w:r w:rsidR="0091127E" w:rsidRPr="00F03599">
        <w:rPr>
          <w:rFonts w:cstheme="minorHAnsi"/>
          <w:b/>
        </w:rPr>
        <w:t>Coin Flipping:</w:t>
      </w:r>
    </w:p>
    <w:p w:rsidR="0091127E" w:rsidRPr="00F03599" w:rsidRDefault="0091127E" w:rsidP="00F03599">
      <w:pPr>
        <w:pStyle w:val="ListParagraph"/>
        <w:numPr>
          <w:ilvl w:val="0"/>
          <w:numId w:val="36"/>
        </w:numPr>
        <w:rPr>
          <w:rFonts w:cstheme="minorHAnsi"/>
        </w:rPr>
      </w:pPr>
      <w:r w:rsidRPr="00F03599">
        <w:rPr>
          <w:rFonts w:cstheme="minorHAnsi"/>
        </w:rPr>
        <w:t>If you flip a fair coin, the probability of getting heads is 50%.</w:t>
      </w:r>
    </w:p>
    <w:p w:rsidR="0091127E" w:rsidRPr="00F03599" w:rsidRDefault="0091127E" w:rsidP="00F03599">
      <w:pPr>
        <w:pStyle w:val="ListParagraph"/>
        <w:numPr>
          <w:ilvl w:val="0"/>
          <w:numId w:val="36"/>
        </w:numPr>
        <w:rPr>
          <w:rFonts w:cstheme="minorHAnsi"/>
        </w:rPr>
      </w:pPr>
      <w:r w:rsidRPr="00F03599">
        <w:rPr>
          <w:rFonts w:cstheme="minorHAnsi"/>
        </w:rPr>
        <w:t>If you flip it only a few times, you might get a skewed result (e.g., 3 heads in a row).</w:t>
      </w:r>
    </w:p>
    <w:p w:rsidR="00AF596B" w:rsidRPr="00F03599" w:rsidRDefault="0091127E" w:rsidP="00F03599">
      <w:pPr>
        <w:pStyle w:val="ListParagraph"/>
        <w:numPr>
          <w:ilvl w:val="0"/>
          <w:numId w:val="36"/>
        </w:numPr>
        <w:rPr>
          <w:rFonts w:cstheme="minorHAnsi"/>
        </w:rPr>
      </w:pPr>
      <w:r w:rsidRPr="00F03599">
        <w:rPr>
          <w:rFonts w:cstheme="minorHAnsi"/>
        </w:rPr>
        <w:t>However, if you flip it thousands of times, the proportion of heads will become very close to 50%.</w:t>
      </w:r>
    </w:p>
    <w:p w:rsidR="00AF596B" w:rsidRDefault="00AF596B">
      <w:pPr>
        <w:rPr>
          <w:rFonts w:cstheme="minorHAnsi"/>
          <w:b/>
        </w:rPr>
      </w:pPr>
      <w:r>
        <w:rPr>
          <w:rFonts w:cstheme="minorHAnsi"/>
          <w:b/>
        </w:rPr>
        <w:br w:type="page"/>
      </w:r>
    </w:p>
    <w:p w:rsidR="00AF089A" w:rsidRPr="00AF089A" w:rsidRDefault="00AF089A" w:rsidP="002C2035">
      <w:pPr>
        <w:rPr>
          <w:rFonts w:cstheme="minorHAnsi"/>
          <w:b/>
        </w:rPr>
      </w:pPr>
      <w:r w:rsidRPr="00AF089A">
        <w:rPr>
          <w:rFonts w:cstheme="minorHAnsi"/>
          <w:b/>
        </w:rPr>
        <w:lastRenderedPageBreak/>
        <w:t>Markovs inequalities:</w:t>
      </w:r>
    </w:p>
    <w:p w:rsidR="00AF089A" w:rsidRDefault="008D0F41" w:rsidP="008D0F41">
      <w:pPr>
        <w:rPr>
          <w:rFonts w:cstheme="minorHAnsi"/>
        </w:rPr>
      </w:pPr>
      <w:r>
        <w:rPr>
          <w:rFonts w:cstheme="minorHAnsi"/>
        </w:rPr>
        <w:t xml:space="preserve">Markov’s </w:t>
      </w:r>
      <w:r w:rsidRPr="008D0F41">
        <w:rPr>
          <w:rFonts w:cstheme="minorHAnsi"/>
        </w:rPr>
        <w:t>inequality states that the probability that a nonneg</w:t>
      </w:r>
      <w:r>
        <w:rPr>
          <w:rFonts w:cstheme="minorHAnsi"/>
        </w:rPr>
        <w:t xml:space="preserve">ative random variable exceeds a </w:t>
      </w:r>
      <w:r w:rsidRPr="008D0F41">
        <w:rPr>
          <w:rFonts w:cstheme="minorHAnsi"/>
        </w:rPr>
        <w:t>is bounded by the expected value of the variable divided by a.</w:t>
      </w:r>
      <w:r w:rsidR="00D95F4A" w:rsidRPr="00D95F4A">
        <w:t xml:space="preserve"> </w:t>
      </w:r>
      <w:r w:rsidR="00D95F4A" w:rsidRPr="00D95F4A">
        <w:rPr>
          <w:rFonts w:cstheme="minorHAnsi"/>
        </w:rPr>
        <w:t>Markov’s inequality is especially useful when we lack complete knowledge of the distribution but need a rough estimate of extreme values.</w:t>
      </w:r>
    </w:p>
    <w:p w:rsidR="008D0F41" w:rsidRDefault="008D0F41" w:rsidP="008D0F41">
      <w:pPr>
        <w:rPr>
          <w:rFonts w:cstheme="minorHAnsi"/>
        </w:rPr>
      </w:pPr>
      <w:r w:rsidRPr="008D0F41">
        <w:rPr>
          <w:rFonts w:cstheme="minorHAnsi"/>
        </w:rPr>
        <w:t>For a non-negative random variab</w:t>
      </w:r>
      <w:r>
        <w:rPr>
          <w:rFonts w:cstheme="minorHAnsi"/>
        </w:rPr>
        <w:t xml:space="preserve">le X with expected value </w:t>
      </w:r>
      <w:r w:rsidRPr="008D0F41">
        <w:rPr>
          <w:rFonts w:ascii="Cambria Math" w:hAnsi="Cambria Math" w:cs="Cambria Math"/>
        </w:rPr>
        <w:t>𝐸</w:t>
      </w:r>
      <w:r>
        <w:rPr>
          <w:rFonts w:ascii="Cambria Math" w:hAnsi="Cambria Math" w:cs="Cambria Math"/>
        </w:rPr>
        <w:t xml:space="preserve"> </w:t>
      </w:r>
      <w:r>
        <w:rPr>
          <w:rFonts w:cstheme="minorHAnsi"/>
        </w:rPr>
        <w:t>(</w:t>
      </w:r>
      <w:r w:rsidRPr="008D0F41">
        <w:rPr>
          <w:rFonts w:ascii="Cambria Math" w:hAnsi="Cambria Math" w:cs="Cambria Math"/>
        </w:rPr>
        <w:t>𝑋</w:t>
      </w:r>
      <w:r>
        <w:rPr>
          <w:rFonts w:cstheme="minorHAnsi"/>
        </w:rPr>
        <w:t xml:space="preserve">) and for any </w:t>
      </w:r>
      <w:r w:rsidRPr="008D0F41">
        <w:rPr>
          <w:rFonts w:cstheme="minorHAnsi"/>
        </w:rPr>
        <w:t>a&gt;0,</w:t>
      </w:r>
    </w:p>
    <w:p w:rsidR="008D0F41" w:rsidRDefault="008D0F41" w:rsidP="008D0F41">
      <w:pPr>
        <w:rPr>
          <w:rFonts w:cstheme="minorHAnsi"/>
        </w:rPr>
      </w:pPr>
      <w:r w:rsidRPr="008D0F41">
        <w:rPr>
          <w:rFonts w:cstheme="minorHAnsi"/>
          <w:noProof/>
          <w:lang w:eastAsia="en-IN"/>
        </w:rPr>
        <w:drawing>
          <wp:inline distT="0" distB="0" distL="0" distR="0" wp14:anchorId="309FDE1C" wp14:editId="049C36E0">
            <wp:extent cx="2305372" cy="75258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05372" cy="752580"/>
                    </a:xfrm>
                    <a:prstGeom prst="rect">
                      <a:avLst/>
                    </a:prstGeom>
                  </pic:spPr>
                </pic:pic>
              </a:graphicData>
            </a:graphic>
          </wp:inline>
        </w:drawing>
      </w:r>
    </w:p>
    <w:p w:rsidR="008D0F41" w:rsidRDefault="008D0F41" w:rsidP="008D0F41">
      <w:pPr>
        <w:rPr>
          <w:rFonts w:cstheme="minorHAnsi"/>
        </w:rPr>
      </w:pPr>
      <w:r>
        <w:rPr>
          <w:rFonts w:cstheme="minorHAnsi"/>
        </w:rPr>
        <w:t xml:space="preserve">Let </w:t>
      </w:r>
      <w:r w:rsidRPr="008D0F41">
        <w:rPr>
          <w:rFonts w:cstheme="minorHAnsi"/>
        </w:rPr>
        <w:t>X be a random variable representing the number of minutes a person sp</w:t>
      </w:r>
      <w:r>
        <w:rPr>
          <w:rFonts w:cstheme="minorHAnsi"/>
        </w:rPr>
        <w:t xml:space="preserve">ends on a website, and suppose </w:t>
      </w:r>
      <w:r w:rsidRPr="008D0F41">
        <w:rPr>
          <w:rFonts w:cstheme="minorHAnsi"/>
        </w:rPr>
        <w:t>E(X)=20 minutes. Using Markov's inequality, we can estimate the probability that a visitor spends at least 50 minutes on the website:</w:t>
      </w:r>
    </w:p>
    <w:p w:rsidR="008D0F41" w:rsidRDefault="008D0F41" w:rsidP="008D0F41">
      <w:pPr>
        <w:rPr>
          <w:rFonts w:cstheme="minorHAnsi"/>
        </w:rPr>
      </w:pPr>
      <w:r w:rsidRPr="008D0F41">
        <w:rPr>
          <w:rFonts w:cstheme="minorHAnsi"/>
          <w:noProof/>
          <w:lang w:eastAsia="en-IN"/>
        </w:rPr>
        <w:drawing>
          <wp:inline distT="0" distB="0" distL="0" distR="0" wp14:anchorId="0CEC1A0D" wp14:editId="57E7751A">
            <wp:extent cx="2772162" cy="781159"/>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2162" cy="781159"/>
                    </a:xfrm>
                    <a:prstGeom prst="rect">
                      <a:avLst/>
                    </a:prstGeom>
                  </pic:spPr>
                </pic:pic>
              </a:graphicData>
            </a:graphic>
          </wp:inline>
        </w:drawing>
      </w:r>
    </w:p>
    <w:p w:rsidR="008D0F41" w:rsidRDefault="008D0F41" w:rsidP="008D0F41">
      <w:pPr>
        <w:rPr>
          <w:rFonts w:cstheme="minorHAnsi"/>
        </w:rPr>
      </w:pPr>
      <w:r w:rsidRPr="008D0F41">
        <w:rPr>
          <w:rFonts w:cstheme="minorHAnsi"/>
        </w:rPr>
        <w:t>So, the probability that a visitor spends at least 50 minutes on the site is at most 40%.</w:t>
      </w:r>
    </w:p>
    <w:p w:rsidR="008D0F41" w:rsidRDefault="008D0F41" w:rsidP="008D0F41">
      <w:pPr>
        <w:rPr>
          <w:rFonts w:cstheme="minorHAnsi"/>
        </w:rPr>
      </w:pPr>
    </w:p>
    <w:p w:rsidR="007D4F60" w:rsidRPr="007D4F60" w:rsidRDefault="007D4F60" w:rsidP="007D4F60">
      <w:pPr>
        <w:rPr>
          <w:rFonts w:cstheme="minorHAnsi"/>
          <w:b/>
        </w:rPr>
      </w:pPr>
      <w:r w:rsidRPr="007D4F60">
        <w:rPr>
          <w:rFonts w:cstheme="minorHAnsi"/>
          <w:b/>
        </w:rPr>
        <w:t xml:space="preserve">Chebyshev’s Inequality </w:t>
      </w:r>
    </w:p>
    <w:p w:rsidR="008D0F41" w:rsidRDefault="007D4F60" w:rsidP="007D4F60">
      <w:pPr>
        <w:rPr>
          <w:rFonts w:cstheme="minorHAnsi"/>
        </w:rPr>
      </w:pPr>
      <w:r w:rsidRPr="007D4F60">
        <w:rPr>
          <w:rFonts w:cstheme="minorHAnsi"/>
        </w:rPr>
        <w:t>Chebyshev’s Inequality state</w:t>
      </w:r>
      <w:r>
        <w:rPr>
          <w:rFonts w:cstheme="minorHAnsi"/>
        </w:rPr>
        <w:t xml:space="preserve">s that for any random variable X with finite mean E(X) and variance Var (X), the probability that </w:t>
      </w:r>
      <w:r w:rsidRPr="007D4F60">
        <w:rPr>
          <w:rFonts w:cstheme="minorHAnsi"/>
        </w:rPr>
        <w:t>X devia</w:t>
      </w:r>
      <w:r>
        <w:rPr>
          <w:rFonts w:cstheme="minorHAnsi"/>
        </w:rPr>
        <w:t xml:space="preserve">tes from its mean by more than </w:t>
      </w:r>
      <w:r w:rsidRPr="007D4F60">
        <w:rPr>
          <w:rFonts w:cstheme="minorHAnsi"/>
        </w:rPr>
        <w:t>c is at most</w:t>
      </w:r>
      <w:r>
        <w:rPr>
          <w:rFonts w:cstheme="minorHAnsi"/>
        </w:rPr>
        <w:t xml:space="preserve"> Var(X)/c</w:t>
      </w:r>
      <w:r>
        <w:rPr>
          <w:rFonts w:cstheme="minorHAnsi"/>
          <w:vertAlign w:val="superscript"/>
        </w:rPr>
        <w:t>2</w:t>
      </w:r>
    </w:p>
    <w:p w:rsidR="00D95F4A" w:rsidRPr="00D95F4A" w:rsidRDefault="00D95F4A" w:rsidP="007D4F60">
      <w:pPr>
        <w:rPr>
          <w:rFonts w:cstheme="minorHAnsi"/>
        </w:rPr>
      </w:pPr>
      <w:r w:rsidRPr="00D95F4A">
        <w:rPr>
          <w:rFonts w:cstheme="minorHAnsi"/>
        </w:rPr>
        <w:t>It is useful for datasets where the exact distribution is unknown but variance is available.</w:t>
      </w:r>
    </w:p>
    <w:p w:rsidR="007D4F60" w:rsidRDefault="007D4F60" w:rsidP="007D4F60">
      <w:pPr>
        <w:rPr>
          <w:rFonts w:cstheme="minorHAnsi"/>
        </w:rPr>
      </w:pPr>
      <w:r w:rsidRPr="007D4F60">
        <w:rPr>
          <w:rFonts w:cstheme="minorHAnsi"/>
          <w:noProof/>
          <w:lang w:eastAsia="en-IN"/>
        </w:rPr>
        <w:drawing>
          <wp:inline distT="0" distB="0" distL="0" distR="0" wp14:anchorId="6CB8CF99" wp14:editId="00FADA1E">
            <wp:extent cx="3553321" cy="82879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3321" cy="828791"/>
                    </a:xfrm>
                    <a:prstGeom prst="rect">
                      <a:avLst/>
                    </a:prstGeom>
                  </pic:spPr>
                </pic:pic>
              </a:graphicData>
            </a:graphic>
          </wp:inline>
        </w:drawing>
      </w:r>
    </w:p>
    <w:p w:rsidR="007D4F60" w:rsidRPr="007D4F60" w:rsidRDefault="007D4F60" w:rsidP="007D4F60">
      <w:pPr>
        <w:rPr>
          <w:rFonts w:cstheme="minorHAnsi"/>
        </w:rPr>
      </w:pPr>
      <w:r w:rsidRPr="007D4F60">
        <w:rPr>
          <w:rFonts w:cstheme="minorHAnsi"/>
        </w:rPr>
        <w:t>Example:</w:t>
      </w:r>
    </w:p>
    <w:p w:rsidR="007D4F60" w:rsidRDefault="007D4F60" w:rsidP="007D4F60">
      <w:pPr>
        <w:rPr>
          <w:rFonts w:cstheme="minorHAnsi"/>
        </w:rPr>
      </w:pPr>
      <w:r w:rsidRPr="007D4F60">
        <w:rPr>
          <w:rFonts w:cstheme="minorHAnsi"/>
        </w:rPr>
        <w:t>Suppose the height of students in a class has a mean of 160 cm and a variance of 25 cm². Using Chebyshev’s inequality, we can bound the probability that a student’s height is more than 170 cm or less than</w:t>
      </w:r>
      <w:r>
        <w:rPr>
          <w:rFonts w:cstheme="minorHAnsi"/>
        </w:rPr>
        <w:t xml:space="preserve"> 150 cm (</w:t>
      </w:r>
      <w:r w:rsidRPr="007D4F60">
        <w:rPr>
          <w:rFonts w:cstheme="minorHAnsi"/>
        </w:rPr>
        <w:t>c=10):</w:t>
      </w:r>
    </w:p>
    <w:p w:rsidR="007D4F60" w:rsidRDefault="007D4F60" w:rsidP="007D4F60">
      <w:pPr>
        <w:rPr>
          <w:rFonts w:cstheme="minorHAnsi"/>
        </w:rPr>
      </w:pPr>
      <w:r w:rsidRPr="007D4F60">
        <w:rPr>
          <w:rFonts w:cstheme="minorHAnsi"/>
          <w:noProof/>
          <w:lang w:eastAsia="en-IN"/>
        </w:rPr>
        <w:drawing>
          <wp:inline distT="0" distB="0" distL="0" distR="0" wp14:anchorId="465CF3D5" wp14:editId="4A51D984">
            <wp:extent cx="3791479" cy="685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1479" cy="685896"/>
                    </a:xfrm>
                    <a:prstGeom prst="rect">
                      <a:avLst/>
                    </a:prstGeom>
                  </pic:spPr>
                </pic:pic>
              </a:graphicData>
            </a:graphic>
          </wp:inline>
        </w:drawing>
      </w:r>
    </w:p>
    <w:p w:rsidR="007D4F60" w:rsidRDefault="007D4F60" w:rsidP="007D4F60">
      <w:pPr>
        <w:rPr>
          <w:rFonts w:cstheme="minorHAnsi"/>
        </w:rPr>
      </w:pPr>
      <w:r w:rsidRPr="007D4F60">
        <w:rPr>
          <w:rFonts w:cstheme="minorHAnsi"/>
        </w:rPr>
        <w:t>This means that at most 25% of students will have a height outside this range.</w:t>
      </w:r>
    </w:p>
    <w:p w:rsidR="00AF596B" w:rsidRDefault="00AF596B" w:rsidP="007D4F60">
      <w:pPr>
        <w:rPr>
          <w:rFonts w:cstheme="minorHAnsi"/>
        </w:rPr>
      </w:pPr>
    </w:p>
    <w:p w:rsidR="00AF596B" w:rsidRPr="007D4F60" w:rsidRDefault="00AF596B" w:rsidP="007D4F60">
      <w:pPr>
        <w:rPr>
          <w:rFonts w:cstheme="minorHAnsi"/>
        </w:rPr>
      </w:pPr>
    </w:p>
    <w:p w:rsidR="00662935" w:rsidRPr="00A91B9E" w:rsidRDefault="00662935" w:rsidP="00662935">
      <w:pPr>
        <w:rPr>
          <w:rFonts w:cstheme="minorHAnsi"/>
          <w:b/>
        </w:rPr>
      </w:pPr>
      <w:r w:rsidRPr="00A91B9E">
        <w:rPr>
          <w:rFonts w:cstheme="minorHAnsi"/>
          <w:b/>
        </w:rPr>
        <w:t>Bernoulli’s Inequality</w:t>
      </w:r>
    </w:p>
    <w:p w:rsidR="00662935" w:rsidRPr="00662935" w:rsidRDefault="00662935" w:rsidP="00662935">
      <w:pPr>
        <w:rPr>
          <w:rFonts w:cstheme="minorHAnsi"/>
        </w:rPr>
      </w:pPr>
      <w:r w:rsidRPr="00662935">
        <w:rPr>
          <w:rFonts w:cstheme="minorHAnsi"/>
        </w:rPr>
        <w:t>Bernoulli’s inequality s</w:t>
      </w:r>
      <w:r w:rsidR="00A91B9E">
        <w:rPr>
          <w:rFonts w:cstheme="minorHAnsi"/>
        </w:rPr>
        <w:t xml:space="preserve">tates that for any real number x≥−1 and any integer </w:t>
      </w:r>
      <w:r w:rsidRPr="00662935">
        <w:rPr>
          <w:rFonts w:cstheme="minorHAnsi"/>
        </w:rPr>
        <w:t>n≥0, the following holds:</w:t>
      </w:r>
    </w:p>
    <w:p w:rsidR="007D4F60" w:rsidRPr="007D4F60" w:rsidRDefault="00A91B9E" w:rsidP="00662935">
      <w:pPr>
        <w:rPr>
          <w:rFonts w:cstheme="minorHAnsi"/>
        </w:rPr>
      </w:pPr>
      <w:r>
        <w:rPr>
          <w:rFonts w:cstheme="minorHAnsi"/>
        </w:rPr>
        <w:t>(1+x)</w:t>
      </w:r>
      <w:r>
        <w:rPr>
          <w:rFonts w:cstheme="minorHAnsi"/>
          <w:vertAlign w:val="superscript"/>
        </w:rPr>
        <w:t xml:space="preserve">n </w:t>
      </w:r>
      <w:r w:rsidR="00662935" w:rsidRPr="00662935">
        <w:rPr>
          <w:rFonts w:cstheme="minorHAnsi"/>
        </w:rPr>
        <w:t xml:space="preserve"> ≥1+nx</w:t>
      </w:r>
    </w:p>
    <w:p w:rsidR="007D4F60" w:rsidRDefault="007D4F60" w:rsidP="007D4F60">
      <w:pPr>
        <w:rPr>
          <w:rFonts w:cstheme="minorHAnsi"/>
        </w:rPr>
      </w:pPr>
      <w:bookmarkStart w:id="0" w:name="_GoBack"/>
      <w:bookmarkEnd w:id="0"/>
    </w:p>
    <w:p w:rsidR="00B809C8" w:rsidRDefault="00B809C8" w:rsidP="007D4F60">
      <w:pPr>
        <w:rPr>
          <w:rFonts w:cstheme="minorHAnsi"/>
        </w:rPr>
      </w:pPr>
    </w:p>
    <w:p w:rsidR="00B809C8" w:rsidRDefault="00AF596B" w:rsidP="007D4F60">
      <w:pPr>
        <w:rPr>
          <w:rFonts w:cstheme="minorHAnsi"/>
        </w:rPr>
      </w:pPr>
      <w:r>
        <w:rPr>
          <w:rFonts w:cstheme="minorHAnsi"/>
        </w:rPr>
        <w:br w:type="page"/>
      </w:r>
    </w:p>
    <w:p w:rsidR="00B809C8" w:rsidRPr="00AF596B" w:rsidRDefault="00B809C8" w:rsidP="007D4F60">
      <w:pPr>
        <w:rPr>
          <w:b/>
        </w:rPr>
      </w:pPr>
      <w:r w:rsidRPr="00AF596B">
        <w:rPr>
          <w:b/>
        </w:rPr>
        <w:lastRenderedPageBreak/>
        <w:t>Prove that in high-dimensional space, the majority of the volume of a unit sphere is concentrated near its surface.</w:t>
      </w:r>
    </w:p>
    <w:p w:rsidR="007D4F60" w:rsidRPr="00AF596B" w:rsidRDefault="00B809C8" w:rsidP="007D4F60">
      <w:pPr>
        <w:rPr>
          <w:rFonts w:cstheme="minorHAnsi"/>
          <w:b/>
        </w:rPr>
      </w:pPr>
      <w:r w:rsidRPr="00AF596B">
        <w:rPr>
          <w:b/>
        </w:rPr>
        <w:t>Explain why the majority of the volume of a unit sphere is concentrated near its surface.</w:t>
      </w:r>
    </w:p>
    <w:p w:rsidR="00AF596B" w:rsidRDefault="00D95F4A" w:rsidP="007D4F60">
      <w:pPr>
        <w:rPr>
          <w:rFonts w:cstheme="minorHAnsi"/>
        </w:rPr>
      </w:pPr>
      <w:r w:rsidRPr="00D95F4A">
        <w:rPr>
          <w:rFonts w:cstheme="minorHAnsi"/>
        </w:rPr>
        <w:t>L</w:t>
      </w:r>
      <w:r>
        <w:rPr>
          <w:rFonts w:cstheme="minorHAnsi"/>
        </w:rPr>
        <w:t xml:space="preserve">et’s consider a unit sphere in </w:t>
      </w:r>
      <w:r w:rsidRPr="00D95F4A">
        <w:rPr>
          <w:rFonts w:cstheme="minorHAnsi"/>
        </w:rPr>
        <w:t>d-dimensional space and prove that as</w:t>
      </w:r>
      <w:r>
        <w:rPr>
          <w:rFonts w:cstheme="minorHAnsi"/>
        </w:rPr>
        <w:t xml:space="preserve"> </w:t>
      </w:r>
      <w:r w:rsidRPr="00D95F4A">
        <w:rPr>
          <w:rFonts w:cstheme="minorHAnsi"/>
        </w:rPr>
        <w:t>d increases, most of its volume is concentrated near its surface.</w:t>
      </w:r>
    </w:p>
    <w:p w:rsidR="00D95F4A" w:rsidRDefault="00D95F4A" w:rsidP="007D4F60">
      <w:pPr>
        <w:rPr>
          <w:rFonts w:cstheme="minorHAnsi"/>
        </w:rPr>
      </w:pPr>
      <w:r w:rsidRPr="00D95F4A">
        <w:rPr>
          <w:rFonts w:cstheme="minorHAnsi"/>
          <w:noProof/>
          <w:lang w:eastAsia="en-IN"/>
        </w:rPr>
        <w:drawing>
          <wp:inline distT="0" distB="0" distL="0" distR="0" wp14:anchorId="4DA1A834" wp14:editId="4DBEBEF0">
            <wp:extent cx="5583338" cy="44748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3079" cy="4490667"/>
                    </a:xfrm>
                    <a:prstGeom prst="rect">
                      <a:avLst/>
                    </a:prstGeom>
                  </pic:spPr>
                </pic:pic>
              </a:graphicData>
            </a:graphic>
          </wp:inline>
        </w:drawing>
      </w:r>
    </w:p>
    <w:p w:rsidR="00AF596B" w:rsidRDefault="00AF596B" w:rsidP="007D4F60">
      <w:pPr>
        <w:rPr>
          <w:rFonts w:cstheme="minorHAnsi"/>
        </w:rPr>
      </w:pPr>
      <w:r w:rsidRPr="00AF596B">
        <w:rPr>
          <w:rFonts w:cstheme="minorHAnsi"/>
          <w:noProof/>
          <w:lang w:eastAsia="en-IN"/>
        </w:rPr>
        <w:drawing>
          <wp:inline distT="0" distB="0" distL="0" distR="0" wp14:anchorId="45A33C0A" wp14:editId="06E44EE8">
            <wp:extent cx="6579024" cy="2124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4266" b="6769"/>
                    <a:stretch/>
                  </pic:blipFill>
                  <pic:spPr bwMode="auto">
                    <a:xfrm>
                      <a:off x="0" y="0"/>
                      <a:ext cx="6723204" cy="2170624"/>
                    </a:xfrm>
                    <a:prstGeom prst="rect">
                      <a:avLst/>
                    </a:prstGeom>
                    <a:ln>
                      <a:noFill/>
                    </a:ln>
                    <a:extLst>
                      <a:ext uri="{53640926-AAD7-44D8-BBD7-CCE9431645EC}">
                        <a14:shadowObscured xmlns:a14="http://schemas.microsoft.com/office/drawing/2010/main"/>
                      </a:ext>
                    </a:extLst>
                  </pic:spPr>
                </pic:pic>
              </a:graphicData>
            </a:graphic>
          </wp:inline>
        </w:drawing>
      </w:r>
    </w:p>
    <w:p w:rsidR="00C27305" w:rsidRDefault="00C27305" w:rsidP="00C27305">
      <w:pPr>
        <w:rPr>
          <w:rFonts w:cstheme="minorHAnsi"/>
        </w:rPr>
      </w:pPr>
      <w:r w:rsidRPr="00C27305">
        <w:rPr>
          <w:rFonts w:cstheme="minorHAnsi"/>
        </w:rPr>
        <w:t>Thus, in high dimensions, the volume of a unit sphere is concen</w:t>
      </w:r>
      <w:r>
        <w:rPr>
          <w:rFonts w:cstheme="minorHAnsi"/>
        </w:rPr>
        <w:t xml:space="preserve">trated in a shell of thickness </w:t>
      </w:r>
      <w:r w:rsidRPr="00C27305">
        <w:rPr>
          <w:rFonts w:cstheme="minorHAnsi"/>
        </w:rPr>
        <w:t>1/d near the surface.</w:t>
      </w:r>
    </w:p>
    <w:p w:rsidR="00AF596B" w:rsidRDefault="00AF596B" w:rsidP="007D4F60">
      <w:pPr>
        <w:rPr>
          <w:rFonts w:cstheme="minorHAnsi"/>
        </w:rPr>
      </w:pPr>
      <w:r w:rsidRPr="00AF596B">
        <w:rPr>
          <w:rFonts w:cstheme="minorHAnsi"/>
          <w:noProof/>
          <w:lang w:eastAsia="en-IN"/>
        </w:rPr>
        <w:drawing>
          <wp:inline distT="0" distB="0" distL="0" distR="0" wp14:anchorId="6BCCF4BF" wp14:editId="30D635BB">
            <wp:extent cx="3124200" cy="17259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48405"/>
                    <a:stretch/>
                  </pic:blipFill>
                  <pic:spPr bwMode="auto">
                    <a:xfrm>
                      <a:off x="0" y="0"/>
                      <a:ext cx="3124471" cy="1726080"/>
                    </a:xfrm>
                    <a:prstGeom prst="rect">
                      <a:avLst/>
                    </a:prstGeom>
                    <a:ln>
                      <a:noFill/>
                    </a:ln>
                    <a:extLst>
                      <a:ext uri="{53640926-AAD7-44D8-BBD7-CCE9431645EC}">
                        <a14:shadowObscured xmlns:a14="http://schemas.microsoft.com/office/drawing/2010/main"/>
                      </a:ext>
                    </a:extLst>
                  </pic:spPr>
                </pic:pic>
              </a:graphicData>
            </a:graphic>
          </wp:inline>
        </w:drawing>
      </w:r>
    </w:p>
    <w:p w:rsidR="007D4F60" w:rsidRDefault="00AF596B" w:rsidP="00AF596B">
      <w:pPr>
        <w:rPr>
          <w:rFonts w:cstheme="minorHAnsi"/>
        </w:rPr>
      </w:pPr>
      <w:r w:rsidRPr="00AF596B">
        <w:rPr>
          <w:rFonts w:cstheme="minorHAnsi"/>
        </w:rPr>
        <w:t>Most of the volume of the d-dimensional ball</w:t>
      </w:r>
      <w:r>
        <w:rPr>
          <w:rFonts w:cstheme="minorHAnsi"/>
        </w:rPr>
        <w:t xml:space="preserve"> of radius r is contained in an </w:t>
      </w:r>
      <w:r w:rsidRPr="00AF596B">
        <w:rPr>
          <w:rFonts w:cstheme="minorHAnsi"/>
        </w:rPr>
        <w:t>annulus of width O(r/d) near the boundary.</w:t>
      </w:r>
    </w:p>
    <w:p w:rsidR="00817518" w:rsidRPr="00817518" w:rsidRDefault="00817518" w:rsidP="007D4F60">
      <w:r w:rsidRPr="00AF596B">
        <w:rPr>
          <w:b/>
        </w:rPr>
        <w:lastRenderedPageBreak/>
        <w:t>Explain why the majority of the volume of a unit sphere is concentrated near</w:t>
      </w:r>
      <w:r>
        <w:rPr>
          <w:b/>
        </w:rPr>
        <w:t xml:space="preserve"> its equator</w:t>
      </w:r>
      <w:r w:rsidRPr="00AF596B">
        <w:rPr>
          <w:b/>
        </w:rPr>
        <w:t>.</w:t>
      </w:r>
    </w:p>
    <w:p w:rsidR="00817518" w:rsidRPr="00817518" w:rsidRDefault="00817518" w:rsidP="007D4F60">
      <w:r w:rsidRPr="00817518">
        <w:t>As the dimensionality increases, most of the volume shifts away from the center and poles, concentrating near the equator (the middle region).</w:t>
      </w:r>
    </w:p>
    <w:p w:rsidR="00817518" w:rsidRDefault="00817518" w:rsidP="007D4F60">
      <w:pPr>
        <w:rPr>
          <w:rFonts w:cstheme="minorHAnsi"/>
        </w:rPr>
      </w:pPr>
      <w:r w:rsidRPr="00817518">
        <w:rPr>
          <w:rFonts w:cstheme="minorHAnsi"/>
          <w:noProof/>
          <w:lang w:eastAsia="en-IN"/>
        </w:rPr>
        <w:drawing>
          <wp:inline distT="0" distB="0" distL="0" distR="0" wp14:anchorId="10282ABE" wp14:editId="6FFC7F21">
            <wp:extent cx="2812224" cy="2176992"/>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53889" cy="2209245"/>
                    </a:xfrm>
                    <a:prstGeom prst="rect">
                      <a:avLst/>
                    </a:prstGeom>
                  </pic:spPr>
                </pic:pic>
              </a:graphicData>
            </a:graphic>
          </wp:inline>
        </w:drawing>
      </w:r>
    </w:p>
    <w:p w:rsidR="00817518" w:rsidRDefault="00C27305" w:rsidP="007D4F60">
      <w:pPr>
        <w:rPr>
          <w:rFonts w:cstheme="minorHAnsi"/>
        </w:rPr>
      </w:pPr>
      <w:r w:rsidRPr="00C27305">
        <w:rPr>
          <w:rFonts w:cstheme="minorHAnsi"/>
          <w:noProof/>
          <w:lang w:eastAsia="en-IN"/>
        </w:rPr>
        <w:drawing>
          <wp:inline distT="0" distB="0" distL="0" distR="0" wp14:anchorId="75A63AFE" wp14:editId="5DDE0E46">
            <wp:extent cx="6858957" cy="1076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957" cy="1076475"/>
                    </a:xfrm>
                    <a:prstGeom prst="rect">
                      <a:avLst/>
                    </a:prstGeom>
                  </pic:spPr>
                </pic:pic>
              </a:graphicData>
            </a:graphic>
          </wp:inline>
        </w:drawing>
      </w:r>
    </w:p>
    <w:p w:rsidR="00817518" w:rsidRPr="00817518" w:rsidRDefault="00817518" w:rsidP="00817518">
      <w:pPr>
        <w:rPr>
          <w:rFonts w:cstheme="minorHAnsi"/>
        </w:rPr>
      </w:pPr>
      <w:r w:rsidRPr="00817518">
        <w:rPr>
          <w:rFonts w:cstheme="minorHAnsi"/>
        </w:rPr>
        <w:t>where:</w:t>
      </w:r>
    </w:p>
    <w:p w:rsidR="00817518" w:rsidRPr="00817518" w:rsidRDefault="00817518" w:rsidP="00817518">
      <w:pPr>
        <w:rPr>
          <w:rFonts w:cstheme="minorHAnsi"/>
        </w:rPr>
      </w:pPr>
      <w:r w:rsidRPr="00817518">
        <w:rPr>
          <w:rFonts w:cstheme="minorHAnsi"/>
        </w:rPr>
        <w:t>A represents a subset of the sphere (e.g., a cap region near the poles).</w:t>
      </w:r>
    </w:p>
    <w:p w:rsidR="007D4F60" w:rsidRPr="007D4F60" w:rsidRDefault="00817518" w:rsidP="007D4F60">
      <w:pPr>
        <w:rPr>
          <w:rFonts w:cstheme="minorHAnsi"/>
        </w:rPr>
      </w:pPr>
      <w:r w:rsidRPr="00817518">
        <w:rPr>
          <w:rFonts w:cstheme="minorHAnsi"/>
        </w:rPr>
        <w:t xml:space="preserve">H represents the </w:t>
      </w:r>
      <w:r>
        <w:rPr>
          <w:rFonts w:cstheme="minorHAnsi"/>
        </w:rPr>
        <w:t>hemi</w:t>
      </w:r>
      <w:r w:rsidRPr="00817518">
        <w:rPr>
          <w:rFonts w:cstheme="minorHAnsi"/>
        </w:rPr>
        <w:t xml:space="preserve"> sphere.</w:t>
      </w:r>
    </w:p>
    <w:p w:rsidR="007D4F60" w:rsidRDefault="0074646B" w:rsidP="00817518">
      <w:pPr>
        <w:rPr>
          <w:rFonts w:cstheme="minorHAnsi"/>
        </w:rPr>
      </w:pPr>
      <w:r>
        <w:rPr>
          <w:rFonts w:cstheme="minorHAnsi"/>
        </w:rPr>
        <w:t xml:space="preserve">The bound </w:t>
      </w:r>
      <w:r w:rsidRPr="0074646B">
        <w:rPr>
          <w:rFonts w:cstheme="minorHAnsi"/>
          <w:noProof/>
          <w:lang w:eastAsia="en-IN"/>
        </w:rPr>
        <w:drawing>
          <wp:inline distT="0" distB="0" distL="0" distR="0" wp14:anchorId="7235007D" wp14:editId="737E1C3B">
            <wp:extent cx="508000" cy="513029"/>
            <wp:effectExtent l="0" t="0" r="635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931" cy="582642"/>
                    </a:xfrm>
                    <a:prstGeom prst="rect">
                      <a:avLst/>
                    </a:prstGeom>
                  </pic:spPr>
                </pic:pic>
              </a:graphicData>
            </a:graphic>
          </wp:inline>
        </w:drawing>
      </w:r>
      <w:r>
        <w:rPr>
          <w:rFonts w:cstheme="minorHAnsi"/>
        </w:rPr>
        <w:t xml:space="preserve"> decreases exponentially as </w:t>
      </w:r>
      <w:r w:rsidR="00817518" w:rsidRPr="00817518">
        <w:rPr>
          <w:rFonts w:cstheme="minorHAnsi"/>
        </w:rPr>
        <w:t>c (distance from the equator) increases.</w:t>
      </w:r>
    </w:p>
    <w:p w:rsidR="0074646B" w:rsidRDefault="0074646B" w:rsidP="0074646B">
      <w:pPr>
        <w:rPr>
          <w:rFonts w:cstheme="minorHAnsi"/>
        </w:rPr>
      </w:pPr>
      <w:r w:rsidRPr="0074646B">
        <w:rPr>
          <w:rFonts w:cstheme="minorHAnsi"/>
        </w:rPr>
        <w:t>This suggests that the f</w:t>
      </w:r>
      <w:r>
        <w:rPr>
          <w:rFonts w:cstheme="minorHAnsi"/>
        </w:rPr>
        <w:t xml:space="preserve">raction of the total volume in A is small compared to </w:t>
      </w:r>
      <w:r w:rsidRPr="0074646B">
        <w:rPr>
          <w:rFonts w:cstheme="minorHAnsi"/>
        </w:rPr>
        <w:t>H.</w:t>
      </w:r>
    </w:p>
    <w:p w:rsidR="00AB3609" w:rsidRDefault="0074646B" w:rsidP="0074646B">
      <w:pPr>
        <w:rPr>
          <w:rFonts w:cstheme="minorHAnsi"/>
        </w:rPr>
      </w:pPr>
      <w:r w:rsidRPr="0074646B">
        <w:rPr>
          <w:rFonts w:cstheme="minorHAnsi"/>
        </w:rPr>
        <w:t>Since the volume fraction near the poles (caps) is exponentially small, the majority of the volume must be in the equatorial region.</w:t>
      </w:r>
      <w:r w:rsidR="00AB3609">
        <w:rPr>
          <w:rFonts w:cstheme="minorHAnsi"/>
        </w:rPr>
        <w:br/>
      </w:r>
    </w:p>
    <w:p w:rsidR="001B5CA3" w:rsidRDefault="001B5CA3">
      <w:pPr>
        <w:rPr>
          <w:rFonts w:cstheme="minorHAnsi"/>
        </w:rPr>
      </w:pPr>
      <w:r>
        <w:rPr>
          <w:rFonts w:cstheme="minorHAnsi"/>
        </w:rPr>
        <w:br w:type="page"/>
      </w:r>
    </w:p>
    <w:p w:rsidR="00857477" w:rsidRDefault="003D1AA1" w:rsidP="001B5CA3">
      <w:pPr>
        <w:rPr>
          <w:rFonts w:cstheme="minorHAnsi"/>
          <w:b/>
        </w:rPr>
      </w:pPr>
      <w:r>
        <w:rPr>
          <w:rFonts w:cstheme="minorHAnsi"/>
          <w:b/>
        </w:rPr>
        <w:lastRenderedPageBreak/>
        <w:t>UNIT-3</w:t>
      </w:r>
      <w:r w:rsidR="003E4F71">
        <w:rPr>
          <w:rFonts w:cstheme="minorHAnsi"/>
          <w:b/>
        </w:rPr>
        <w:t xml:space="preserve"> </w:t>
      </w:r>
    </w:p>
    <w:p w:rsidR="001B5CA3" w:rsidRPr="00246F38" w:rsidRDefault="00246F38" w:rsidP="001B5CA3">
      <w:pPr>
        <w:rPr>
          <w:rFonts w:cstheme="minorHAnsi"/>
          <w:b/>
        </w:rPr>
      </w:pPr>
      <w:r w:rsidRPr="00246F38">
        <w:rPr>
          <w:rFonts w:cstheme="minorHAnsi"/>
          <w:b/>
        </w:rPr>
        <w:t>Explain the concept of random graph using gnp/erdos renyi model and also degree distribution</w:t>
      </w:r>
    </w:p>
    <w:p w:rsidR="00C871E3" w:rsidRDefault="00C871E3" w:rsidP="001B5CA3">
      <w:pPr>
        <w:rPr>
          <w:rFonts w:cstheme="minorHAnsi"/>
        </w:rPr>
      </w:pPr>
      <w:r w:rsidRPr="00C871E3">
        <w:rPr>
          <w:rFonts w:cstheme="minorHAnsi"/>
        </w:rPr>
        <w:t>A random graph is a graph where edges are formed based on some probability rather than a fixed pattern. The Erdős–Rényi (G(n, p)) model is one of the fundamental models used to generate random graphs.</w:t>
      </w:r>
    </w:p>
    <w:p w:rsidR="00C871E3" w:rsidRPr="00C871E3" w:rsidRDefault="00C871E3" w:rsidP="00C871E3">
      <w:pPr>
        <w:rPr>
          <w:rFonts w:cstheme="minorHAnsi"/>
          <w:b/>
        </w:rPr>
      </w:pPr>
      <w:r w:rsidRPr="00C871E3">
        <w:rPr>
          <w:rFonts w:cstheme="minorHAnsi"/>
          <w:b/>
        </w:rPr>
        <w:t>Erdős–Rényi (G(n, p)) Model</w:t>
      </w:r>
    </w:p>
    <w:p w:rsidR="00C871E3" w:rsidRPr="00C871E3" w:rsidRDefault="00C871E3" w:rsidP="00C871E3">
      <w:pPr>
        <w:pStyle w:val="ListParagraph"/>
        <w:numPr>
          <w:ilvl w:val="0"/>
          <w:numId w:val="28"/>
        </w:numPr>
        <w:rPr>
          <w:rFonts w:cstheme="minorHAnsi"/>
        </w:rPr>
      </w:pPr>
      <w:r w:rsidRPr="00C871E3">
        <w:rPr>
          <w:rFonts w:cstheme="minorHAnsi"/>
        </w:rPr>
        <w:t>The model consists of n nodes.</w:t>
      </w:r>
    </w:p>
    <w:p w:rsidR="00C871E3" w:rsidRPr="00C871E3" w:rsidRDefault="00C871E3" w:rsidP="00C871E3">
      <w:pPr>
        <w:pStyle w:val="ListParagraph"/>
        <w:numPr>
          <w:ilvl w:val="0"/>
          <w:numId w:val="27"/>
        </w:numPr>
        <w:rPr>
          <w:rFonts w:cstheme="minorHAnsi"/>
        </w:rPr>
      </w:pPr>
      <w:r w:rsidRPr="00C871E3">
        <w:rPr>
          <w:rFonts w:cstheme="minorHAnsi"/>
        </w:rPr>
        <w:t>Each possible edge between any two nodes is included independently with probability p.</w:t>
      </w:r>
    </w:p>
    <w:p w:rsidR="00C871E3" w:rsidRPr="00C871E3" w:rsidRDefault="00C871E3" w:rsidP="00C871E3">
      <w:pPr>
        <w:pStyle w:val="ListParagraph"/>
        <w:numPr>
          <w:ilvl w:val="0"/>
          <w:numId w:val="27"/>
        </w:numPr>
        <w:rPr>
          <w:rFonts w:cstheme="minorHAnsi"/>
        </w:rPr>
      </w:pPr>
      <w:r w:rsidRPr="00C871E3">
        <w:rPr>
          <w:rFonts w:cstheme="minorHAnsi"/>
        </w:rPr>
        <w:t>The structure of the graph is determined by randomness, meaning different graphs can be generated for the same n and p values.</w:t>
      </w:r>
    </w:p>
    <w:p w:rsidR="00C871E3" w:rsidRDefault="00C871E3" w:rsidP="00C871E3">
      <w:pPr>
        <w:pStyle w:val="ListParagraph"/>
        <w:numPr>
          <w:ilvl w:val="0"/>
          <w:numId w:val="27"/>
        </w:numPr>
        <w:rPr>
          <w:rFonts w:cstheme="minorHAnsi"/>
        </w:rPr>
      </w:pPr>
      <w:r w:rsidRPr="00C871E3">
        <w:rPr>
          <w:rFonts w:cstheme="minorHAnsi"/>
        </w:rPr>
        <w:t>The expected number of edges in the graph is given by:</w:t>
      </w:r>
      <w:r>
        <w:rPr>
          <w:rFonts w:cstheme="minorHAnsi"/>
        </w:rPr>
        <w:t xml:space="preserve"> </w:t>
      </w:r>
      <w:r w:rsidRPr="00C871E3">
        <w:rPr>
          <w:rFonts w:cstheme="minorHAnsi"/>
          <w:noProof/>
          <w:lang w:eastAsia="en-IN"/>
        </w:rPr>
        <w:drawing>
          <wp:inline distT="0" distB="0" distL="0" distR="0" wp14:anchorId="7A9CC4F5" wp14:editId="3D675415">
            <wp:extent cx="426914" cy="22835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6161" cy="292134"/>
                    </a:xfrm>
                    <a:prstGeom prst="rect">
                      <a:avLst/>
                    </a:prstGeom>
                  </pic:spPr>
                </pic:pic>
              </a:graphicData>
            </a:graphic>
          </wp:inline>
        </w:drawing>
      </w:r>
    </w:p>
    <w:p w:rsidR="003E4F71" w:rsidRDefault="003E4F71" w:rsidP="003E4F71">
      <w:pPr>
        <w:pStyle w:val="ListParagraph"/>
        <w:numPr>
          <w:ilvl w:val="0"/>
          <w:numId w:val="27"/>
        </w:numPr>
        <w:rPr>
          <w:rFonts w:cstheme="minorHAnsi"/>
        </w:rPr>
      </w:pPr>
      <w:r w:rsidRPr="003E4F71">
        <w:t>The degree of a node follows a binomial distribution:</w:t>
      </w:r>
      <w:r w:rsidRPr="003E4F71">
        <w:rPr>
          <w:rFonts w:cstheme="minorHAnsi"/>
          <w:noProof/>
          <w:lang w:eastAsia="en-IN"/>
        </w:rPr>
        <w:t xml:space="preserve"> </w:t>
      </w:r>
      <w:r w:rsidRPr="00C871E3">
        <w:rPr>
          <w:rFonts w:cstheme="minorHAnsi"/>
          <w:noProof/>
          <w:lang w:eastAsia="en-IN"/>
        </w:rPr>
        <w:drawing>
          <wp:inline distT="0" distB="0" distL="0" distR="0" wp14:anchorId="3C3412A9" wp14:editId="34BCAB3F">
            <wp:extent cx="1233054" cy="246142"/>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63854" cy="292214"/>
                    </a:xfrm>
                    <a:prstGeom prst="rect">
                      <a:avLst/>
                    </a:prstGeom>
                  </pic:spPr>
                </pic:pic>
              </a:graphicData>
            </a:graphic>
          </wp:inline>
        </w:drawing>
      </w:r>
      <w:r w:rsidR="008D5423">
        <w:rPr>
          <w:rFonts w:cstheme="minorHAnsi"/>
          <w:noProof/>
          <w:lang w:eastAsia="en-IN"/>
        </w:rPr>
        <w:t>,expected degre</w:t>
      </w:r>
      <w:r w:rsidR="00857477">
        <w:rPr>
          <w:rFonts w:cstheme="minorHAnsi"/>
          <w:noProof/>
          <w:lang w:eastAsia="en-IN"/>
        </w:rPr>
        <w:t>e of node is (n-1)*p.</w:t>
      </w:r>
    </w:p>
    <w:p w:rsidR="003E4F71" w:rsidRPr="003E4F71" w:rsidRDefault="003E4F71" w:rsidP="003E4F71">
      <w:pPr>
        <w:pStyle w:val="ListParagraph"/>
        <w:numPr>
          <w:ilvl w:val="0"/>
          <w:numId w:val="27"/>
        </w:numPr>
        <w:rPr>
          <w:rFonts w:cstheme="minorHAnsi"/>
        </w:rPr>
      </w:pPr>
      <w:r w:rsidRPr="003E4F71">
        <w:rPr>
          <w:rFonts w:cstheme="minorHAnsi"/>
        </w:rPr>
        <w:t>G(n,p) model exhibits different structural properties based on the edge probability p. As p changes, the graph transitions through distinct phases</w:t>
      </w:r>
      <w:r>
        <w:rPr>
          <w:rFonts w:cstheme="minorHAnsi"/>
        </w:rPr>
        <w:t>.</w:t>
      </w:r>
    </w:p>
    <w:p w:rsidR="003E4F71" w:rsidRPr="003E4F71" w:rsidRDefault="003E4F71" w:rsidP="003E4F71">
      <w:pPr>
        <w:pStyle w:val="ListParagraph"/>
        <w:numPr>
          <w:ilvl w:val="0"/>
          <w:numId w:val="27"/>
        </w:numPr>
        <w:rPr>
          <w:rFonts w:cstheme="minorHAnsi"/>
        </w:rPr>
      </w:pPr>
      <w:r w:rsidRPr="003E4F71">
        <w:rPr>
          <w:rFonts w:cstheme="minorHAnsi"/>
        </w:rPr>
        <w:t>The G(n,p) model transitions from isolated nodes to a fully connected graph as p increases.</w:t>
      </w:r>
    </w:p>
    <w:p w:rsidR="00246F38" w:rsidRDefault="00C871E3" w:rsidP="005F5E79">
      <w:pPr>
        <w:pStyle w:val="ListParagraph"/>
        <w:numPr>
          <w:ilvl w:val="0"/>
          <w:numId w:val="27"/>
        </w:numPr>
      </w:pPr>
      <w:r>
        <w:t>This model is widely used to study the behavior of networks in different probability ranges, such as connectivity and clustering.</w:t>
      </w:r>
      <w:r w:rsidR="003E4F71">
        <w:t xml:space="preserve"> </w:t>
      </w:r>
      <w:r w:rsidR="00246F38">
        <w:t>This model helps in understanding random networks but may not always represent real-world complex networks like social or biological networks.</w:t>
      </w:r>
    </w:p>
    <w:p w:rsidR="0091127E" w:rsidRDefault="0091127E" w:rsidP="00246F38">
      <w:r>
        <w:t>Example:</w:t>
      </w:r>
      <w:r w:rsidR="003E4F71">
        <w:t xml:space="preserve"> </w:t>
      </w:r>
      <w:r>
        <w:t>N=5</w:t>
      </w:r>
      <w:r w:rsidR="003E4F71">
        <w:t xml:space="preserve">, </w:t>
      </w:r>
      <w:r>
        <w:t>P=0.5</w:t>
      </w:r>
      <w:r w:rsidR="003E4F71">
        <w:t xml:space="preserve">, </w:t>
      </w:r>
      <w:r>
        <w:t>Expected number of edges=((5*4)/2)*0.5=5</w:t>
      </w:r>
    </w:p>
    <w:p w:rsidR="003E4F71" w:rsidRPr="003E4F71" w:rsidRDefault="003E4F71" w:rsidP="003E4F71">
      <w:pPr>
        <w:pStyle w:val="ListParagraph"/>
        <w:numPr>
          <w:ilvl w:val="0"/>
          <w:numId w:val="37"/>
        </w:numPr>
      </w:pPr>
      <w:r>
        <w:t>Each edge appears with a probability of 0.5, meaning</w:t>
      </w:r>
      <w:r>
        <w:t xml:space="preserve"> some edges will form randomly. </w:t>
      </w:r>
      <w:r>
        <w:t>The resulting graph may be connected or disconnected depending on which edges are selected.</w:t>
      </w:r>
    </w:p>
    <w:p w:rsidR="00C871E3" w:rsidRDefault="00C871E3" w:rsidP="00C871E3">
      <w:pPr>
        <w:rPr>
          <w:rFonts w:cstheme="minorHAnsi"/>
          <w:b/>
        </w:rPr>
      </w:pPr>
      <w:r w:rsidRPr="00C871E3">
        <w:rPr>
          <w:rFonts w:cstheme="minorHAnsi"/>
          <w:b/>
        </w:rPr>
        <w:t>Degree Distribution in G(n, p) Model</w:t>
      </w:r>
    </w:p>
    <w:p w:rsidR="00C871E3" w:rsidRPr="00C871E3" w:rsidRDefault="00C871E3" w:rsidP="00C871E3">
      <w:pPr>
        <w:pStyle w:val="ListParagraph"/>
        <w:numPr>
          <w:ilvl w:val="0"/>
          <w:numId w:val="29"/>
        </w:numPr>
        <w:rPr>
          <w:rFonts w:cstheme="minorHAnsi"/>
        </w:rPr>
      </w:pPr>
      <w:r w:rsidRPr="00C871E3">
        <w:rPr>
          <w:rFonts w:cstheme="minorHAnsi"/>
        </w:rPr>
        <w:t>In a graph, the degree of a node is the number of edges connected to it. The degree distribution describes how the degrees of nodes are distributed across the entire graph.</w:t>
      </w:r>
    </w:p>
    <w:p w:rsidR="00C871E3" w:rsidRPr="00180B16" w:rsidRDefault="007F252C" w:rsidP="00C871E3">
      <w:pPr>
        <w:pStyle w:val="ListParagraph"/>
        <w:numPr>
          <w:ilvl w:val="0"/>
          <w:numId w:val="29"/>
        </w:numPr>
        <w:rPr>
          <w:rFonts w:cstheme="minorHAnsi"/>
        </w:rPr>
      </w:pPr>
      <w:r>
        <w:rPr>
          <w:rFonts w:cstheme="minorHAnsi"/>
        </w:rPr>
        <w:t>In G(n,p) model, t</w:t>
      </w:r>
      <w:r w:rsidR="00C871E3" w:rsidRPr="00C871E3">
        <w:rPr>
          <w:rFonts w:cstheme="minorHAnsi"/>
        </w:rPr>
        <w:t>he degree of a node follows a binomial distribution</w:t>
      </w:r>
      <w:r w:rsidR="00AA73CE" w:rsidRPr="00C871E3">
        <w:rPr>
          <w:rFonts w:cstheme="minorHAnsi"/>
          <w:noProof/>
          <w:lang w:eastAsia="en-IN"/>
        </w:rPr>
        <w:drawing>
          <wp:inline distT="0" distB="0" distL="0" distR="0" wp14:anchorId="75EB286E" wp14:editId="597B0BBB">
            <wp:extent cx="2854036" cy="569722"/>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57818" cy="690249"/>
                    </a:xfrm>
                    <a:prstGeom prst="rect">
                      <a:avLst/>
                    </a:prstGeom>
                  </pic:spPr>
                </pic:pic>
              </a:graphicData>
            </a:graphic>
          </wp:inline>
        </w:drawing>
      </w:r>
    </w:p>
    <w:p w:rsidR="00180B16" w:rsidRDefault="00180B16" w:rsidP="00180B16">
      <w:pPr>
        <w:ind w:left="360"/>
        <w:rPr>
          <w:rFonts w:cstheme="minorHAnsi"/>
        </w:rPr>
      </w:pPr>
      <w:r>
        <w:rPr>
          <w:rFonts w:cstheme="minorHAnsi"/>
        </w:rPr>
        <w:t>W</w:t>
      </w:r>
      <w:r w:rsidRPr="00180B16">
        <w:rPr>
          <w:rFonts w:cstheme="minorHAnsi"/>
        </w:rPr>
        <w:t>here:</w:t>
      </w:r>
      <w:r w:rsidR="00AA73CE" w:rsidRPr="00AA73CE">
        <w:rPr>
          <w:rFonts w:cstheme="minorHAnsi"/>
          <w:noProof/>
          <w:lang w:eastAsia="en-IN"/>
        </w:rPr>
        <w:t xml:space="preserve"> </w:t>
      </w:r>
    </w:p>
    <w:p w:rsidR="00180B16" w:rsidRDefault="00180B16" w:rsidP="00180B16">
      <w:pPr>
        <w:ind w:left="360"/>
        <w:rPr>
          <w:rFonts w:cstheme="minorHAnsi"/>
        </w:rPr>
      </w:pPr>
      <w:r w:rsidRPr="00180B16">
        <w:rPr>
          <w:rFonts w:cstheme="minorHAnsi"/>
        </w:rPr>
        <w:t>n−1 is the total possible neighbors of a node,</w:t>
      </w:r>
      <w:r>
        <w:rPr>
          <w:rFonts w:cstheme="minorHAnsi"/>
        </w:rPr>
        <w:t xml:space="preserve"> </w:t>
      </w:r>
      <w:r w:rsidRPr="00180B16">
        <w:rPr>
          <w:rFonts w:cstheme="minorHAnsi"/>
        </w:rPr>
        <w:t>p is the probability of an edge existing,</w:t>
      </w:r>
      <w:r>
        <w:rPr>
          <w:rFonts w:cstheme="minorHAnsi"/>
        </w:rPr>
        <w:t xml:space="preserve"> </w:t>
      </w:r>
      <w:r w:rsidRPr="00180B16">
        <w:rPr>
          <w:rFonts w:cstheme="minorHAnsi"/>
        </w:rPr>
        <w:t>k is the degree of a node.</w:t>
      </w:r>
    </w:p>
    <w:p w:rsidR="003B3088" w:rsidRPr="003B3088" w:rsidRDefault="003B3088" w:rsidP="003B3088">
      <w:pPr>
        <w:pStyle w:val="ListParagraph"/>
        <w:numPr>
          <w:ilvl w:val="0"/>
          <w:numId w:val="29"/>
        </w:numPr>
        <w:rPr>
          <w:rFonts w:cstheme="minorHAnsi"/>
        </w:rPr>
      </w:pPr>
      <w:r>
        <w:rPr>
          <w:noProof/>
          <w:lang w:eastAsia="en-IN"/>
        </w:rPr>
        <w:t>Expected degree=(n-1)*p</w:t>
      </w:r>
    </w:p>
    <w:p w:rsidR="00180B16" w:rsidRPr="00180B16" w:rsidRDefault="00180B16" w:rsidP="00180B16">
      <w:pPr>
        <w:pStyle w:val="ListParagraph"/>
        <w:numPr>
          <w:ilvl w:val="0"/>
          <w:numId w:val="29"/>
        </w:numPr>
        <w:rPr>
          <w:rFonts w:cstheme="minorHAnsi"/>
        </w:rPr>
      </w:pPr>
      <w:r w:rsidRPr="00180B16">
        <w:rPr>
          <w:rFonts w:cstheme="minorHAnsi"/>
        </w:rPr>
        <w:t>For small p: The graph is sparse, and many nodes have low degrees (even isolated nodes).</w:t>
      </w:r>
    </w:p>
    <w:p w:rsidR="00180B16" w:rsidRPr="00180B16" w:rsidRDefault="00180B16" w:rsidP="00180B16">
      <w:pPr>
        <w:pStyle w:val="ListParagraph"/>
        <w:numPr>
          <w:ilvl w:val="0"/>
          <w:numId w:val="29"/>
        </w:numPr>
        <w:rPr>
          <w:rFonts w:cstheme="minorHAnsi"/>
        </w:rPr>
      </w:pPr>
      <w:r w:rsidRPr="00180B16">
        <w:rPr>
          <w:rFonts w:cstheme="minorHAnsi"/>
        </w:rPr>
        <w:t>For large p: The degree distribution b</w:t>
      </w:r>
      <w:r>
        <w:rPr>
          <w:rFonts w:cstheme="minorHAnsi"/>
        </w:rPr>
        <w:t>ecomes more concentrated around</w:t>
      </w:r>
      <w:r w:rsidRPr="00180B16">
        <w:rPr>
          <w:rFonts w:cstheme="minorHAnsi"/>
        </w:rPr>
        <w:t xml:space="preserve"> (n−1)</w:t>
      </w:r>
      <w:r>
        <w:rPr>
          <w:rFonts w:cstheme="minorHAnsi"/>
        </w:rPr>
        <w:t>*</w:t>
      </w:r>
      <w:r w:rsidRPr="00180B16">
        <w:rPr>
          <w:rFonts w:cstheme="minorHAnsi"/>
        </w:rPr>
        <w:t>p, resembling a normal distribution (due to the Central Limit Theorem).</w:t>
      </w:r>
    </w:p>
    <w:p w:rsidR="00180B16" w:rsidRDefault="00180B16" w:rsidP="00180B16">
      <w:pPr>
        <w:pStyle w:val="ListParagraph"/>
        <w:numPr>
          <w:ilvl w:val="0"/>
          <w:numId w:val="29"/>
        </w:numPr>
        <w:rPr>
          <w:rFonts w:cstheme="minorHAnsi"/>
        </w:rPr>
      </w:pPr>
      <w:r w:rsidRPr="00180B16">
        <w:rPr>
          <w:rFonts w:cstheme="minorHAnsi"/>
        </w:rPr>
        <w:t>For very large p≈1: The graph is nearly complete, and most nodes have similar degrees close to n−1.</w:t>
      </w:r>
    </w:p>
    <w:p w:rsidR="00180B16" w:rsidRPr="00180B16" w:rsidRDefault="00180B16" w:rsidP="00180B16">
      <w:pPr>
        <w:pStyle w:val="ListParagraph"/>
        <w:rPr>
          <w:rFonts w:cstheme="minorHAnsi"/>
        </w:rPr>
      </w:pPr>
    </w:p>
    <w:p w:rsidR="00C871E3" w:rsidRPr="00180B16" w:rsidRDefault="007F252C" w:rsidP="00EC5FCE">
      <w:pPr>
        <w:pStyle w:val="ListParagraph"/>
        <w:numPr>
          <w:ilvl w:val="0"/>
          <w:numId w:val="29"/>
        </w:numPr>
        <w:rPr>
          <w:rFonts w:cstheme="minorHAnsi"/>
        </w:rPr>
      </w:pPr>
      <w:r>
        <w:rPr>
          <w:rFonts w:cstheme="minorHAnsi"/>
        </w:rPr>
        <w:t>As</w:t>
      </w:r>
      <w:r w:rsidR="00C871E3" w:rsidRPr="00C871E3">
        <w:rPr>
          <w:rFonts w:cstheme="minorHAnsi"/>
        </w:rPr>
        <w:t xml:space="preserve"> n </w:t>
      </w:r>
      <w:r w:rsidR="00180B16">
        <w:rPr>
          <w:rFonts w:cstheme="minorHAnsi"/>
        </w:rPr>
        <w:t>-&gt;∞ and p remains constant</w:t>
      </w:r>
      <w:r w:rsidR="00C871E3" w:rsidRPr="00C871E3">
        <w:rPr>
          <w:rFonts w:cstheme="minorHAnsi"/>
        </w:rPr>
        <w:t>, the binomial distribution can be approximated by a Poisson distribution:</w:t>
      </w:r>
      <w:r w:rsidR="00C871E3" w:rsidRPr="00C871E3">
        <w:rPr>
          <w:noProof/>
          <w:lang w:eastAsia="en-IN"/>
        </w:rPr>
        <w:t xml:space="preserve"> </w:t>
      </w:r>
      <w:r w:rsidR="00EC5FCE" w:rsidRPr="00EC5FCE">
        <w:rPr>
          <w:rFonts w:cstheme="minorHAnsi"/>
          <w:noProof/>
          <w:lang w:eastAsia="en-IN"/>
        </w:rPr>
        <w:drawing>
          <wp:inline distT="0" distB="0" distL="0" distR="0" wp14:anchorId="30AA4DA5" wp14:editId="6CEB2094">
            <wp:extent cx="1724724" cy="6096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8415" cy="639180"/>
                    </a:xfrm>
                    <a:prstGeom prst="rect">
                      <a:avLst/>
                    </a:prstGeom>
                  </pic:spPr>
                </pic:pic>
              </a:graphicData>
            </a:graphic>
          </wp:inline>
        </w:drawing>
      </w:r>
    </w:p>
    <w:p w:rsidR="00180B16" w:rsidRPr="00180B16" w:rsidRDefault="00A12D28" w:rsidP="00180B16">
      <w:pPr>
        <w:ind w:left="360"/>
        <w:rPr>
          <w:rFonts w:cstheme="minorHAnsi"/>
        </w:rPr>
      </w:pPr>
      <w:r>
        <w:rPr>
          <w:rFonts w:cstheme="minorHAnsi"/>
        </w:rPr>
        <w:t>W</w:t>
      </w:r>
      <w:r w:rsidR="00180B16" w:rsidRPr="00180B16">
        <w:rPr>
          <w:rFonts w:cstheme="minorHAnsi"/>
        </w:rPr>
        <w:t>here λ=</w:t>
      </w:r>
      <w:r w:rsidR="00276543">
        <w:rPr>
          <w:rFonts w:cstheme="minorHAnsi"/>
        </w:rPr>
        <w:t xml:space="preserve"> </w:t>
      </w:r>
      <w:r w:rsidR="00180B16" w:rsidRPr="00180B16">
        <w:rPr>
          <w:rFonts w:cstheme="minorHAnsi"/>
        </w:rPr>
        <w:t xml:space="preserve">(n−1)p </w:t>
      </w:r>
    </w:p>
    <w:p w:rsidR="00C871E3" w:rsidRDefault="00D35267" w:rsidP="00D35267">
      <w:pPr>
        <w:pStyle w:val="ListParagraph"/>
        <w:numPr>
          <w:ilvl w:val="0"/>
          <w:numId w:val="29"/>
        </w:numPr>
        <w:rPr>
          <w:rFonts w:cstheme="minorHAnsi"/>
        </w:rPr>
      </w:pPr>
      <w:r w:rsidRPr="00D35267">
        <w:rPr>
          <w:rFonts w:cstheme="minorHAnsi"/>
        </w:rPr>
        <w:t xml:space="preserve">The average degree of a node is </w:t>
      </w:r>
      <w:r>
        <w:rPr>
          <w:rFonts w:cstheme="minorHAnsi"/>
        </w:rPr>
        <w:t>(</w:t>
      </w:r>
      <w:r w:rsidRPr="00D35267">
        <w:rPr>
          <w:rFonts w:cstheme="minorHAnsi"/>
        </w:rPr>
        <w:t>n</w:t>
      </w:r>
      <w:r>
        <w:rPr>
          <w:rFonts w:cstheme="minorHAnsi"/>
        </w:rPr>
        <w:t>-1)*</w:t>
      </w:r>
      <w:r w:rsidRPr="00D35267">
        <w:rPr>
          <w:rFonts w:cstheme="minorHAnsi"/>
        </w:rPr>
        <w:t>p, meaning most nodes have degrees close to this value.</w:t>
      </w:r>
    </w:p>
    <w:p w:rsidR="00180B16" w:rsidRDefault="00D35267" w:rsidP="00180B16">
      <w:pPr>
        <w:pStyle w:val="ListParagraph"/>
        <w:numPr>
          <w:ilvl w:val="0"/>
          <w:numId w:val="29"/>
        </w:numPr>
        <w:rPr>
          <w:rFonts w:cstheme="minorHAnsi"/>
        </w:rPr>
      </w:pPr>
      <w:r>
        <w:rPr>
          <w:rFonts w:cstheme="minorHAnsi"/>
        </w:rPr>
        <w:t xml:space="preserve">Unlike real-world networks </w:t>
      </w:r>
      <w:r w:rsidRPr="00D35267">
        <w:rPr>
          <w:rFonts w:cstheme="minorHAnsi"/>
        </w:rPr>
        <w:t xml:space="preserve">which often follow </w:t>
      </w:r>
      <w:r>
        <w:rPr>
          <w:rFonts w:cstheme="minorHAnsi"/>
        </w:rPr>
        <w:t xml:space="preserve">a power-law degree distribution where few nodes </w:t>
      </w:r>
      <w:r w:rsidRPr="00D35267">
        <w:rPr>
          <w:rFonts w:cstheme="minorHAnsi"/>
        </w:rPr>
        <w:t>have a very high degree, while most have low degrees, random graphs in this model have a bell-shaped degree distribution where most nodes have a similar number of connections.</w:t>
      </w:r>
    </w:p>
    <w:p w:rsidR="00180B16" w:rsidRPr="00180B16" w:rsidRDefault="00180B16" w:rsidP="00180B16">
      <w:pPr>
        <w:pStyle w:val="ListParagraph"/>
        <w:numPr>
          <w:ilvl w:val="0"/>
          <w:numId w:val="29"/>
        </w:numPr>
        <w:rPr>
          <w:rFonts w:cstheme="minorHAnsi"/>
        </w:rPr>
      </w:pPr>
      <w:r w:rsidRPr="00180B16">
        <w:rPr>
          <w:rFonts w:cstheme="minorHAnsi"/>
        </w:rPr>
        <w:t>Thus, the degree distribution in G(n,p) transitions from binomial to Poisson-like for sparse graphs and to normal-like for denser graphs.</w:t>
      </w:r>
      <w:r w:rsidRPr="00180B16">
        <w:rPr>
          <w:rFonts w:cstheme="minorHAnsi"/>
        </w:rPr>
        <w:br w:type="page"/>
      </w:r>
    </w:p>
    <w:p w:rsidR="00902F05" w:rsidRPr="00F07CC4" w:rsidRDefault="00902F05" w:rsidP="00902F05">
      <w:pPr>
        <w:rPr>
          <w:rFonts w:cstheme="minorHAnsi"/>
          <w:b/>
        </w:rPr>
      </w:pPr>
      <w:r w:rsidRPr="00F07CC4">
        <w:rPr>
          <w:rFonts w:cstheme="minorHAnsi"/>
          <w:b/>
        </w:rPr>
        <w:lastRenderedPageBreak/>
        <w:t>What is sharp threshold / list and explain threshold</w:t>
      </w:r>
    </w:p>
    <w:p w:rsidR="005A23BB" w:rsidRPr="00902F05" w:rsidRDefault="00246F38" w:rsidP="00902F05">
      <w:pPr>
        <w:pStyle w:val="ListParagraph"/>
        <w:numPr>
          <w:ilvl w:val="0"/>
          <w:numId w:val="29"/>
        </w:numPr>
        <w:rPr>
          <w:rFonts w:cstheme="minorHAnsi"/>
        </w:rPr>
      </w:pPr>
      <w:r w:rsidRPr="00902F05">
        <w:rPr>
          <w:rFonts w:cstheme="minorHAnsi"/>
        </w:rPr>
        <w:t xml:space="preserve">A threshold in graph theory refers to a critical value of a </w:t>
      </w:r>
      <w:r w:rsidR="00FE4BB3" w:rsidRPr="00902F05">
        <w:rPr>
          <w:rFonts w:cstheme="minorHAnsi"/>
        </w:rPr>
        <w:t xml:space="preserve">probability (p) </w:t>
      </w:r>
      <w:r w:rsidRPr="00902F05">
        <w:rPr>
          <w:rFonts w:cstheme="minorHAnsi"/>
        </w:rPr>
        <w:t xml:space="preserve">that causes </w:t>
      </w:r>
      <w:r w:rsidR="00626DCE" w:rsidRPr="00902F05">
        <w:rPr>
          <w:rFonts w:cstheme="minorHAnsi"/>
        </w:rPr>
        <w:t xml:space="preserve">transition in a property of random graph meaning a </w:t>
      </w:r>
      <w:r w:rsidRPr="00902F05">
        <w:rPr>
          <w:rFonts w:cstheme="minorHAnsi"/>
        </w:rPr>
        <w:t>significan</w:t>
      </w:r>
      <w:r w:rsidR="00626DCE" w:rsidRPr="00902F05">
        <w:rPr>
          <w:rFonts w:cstheme="minorHAnsi"/>
        </w:rPr>
        <w:t>t structural change occurs</w:t>
      </w:r>
      <w:r w:rsidRPr="00902F05">
        <w:rPr>
          <w:rFonts w:cstheme="minorHAnsi"/>
        </w:rPr>
        <w:t>. In random graphs, thresholds help identify when properties like connectivity, giant components, or clustering emerge.</w:t>
      </w:r>
    </w:p>
    <w:p w:rsidR="005A23BB" w:rsidRPr="007243B3" w:rsidRDefault="005A23BB" w:rsidP="005A23BB">
      <w:pPr>
        <w:pStyle w:val="ListParagraph"/>
        <w:numPr>
          <w:ilvl w:val="0"/>
          <w:numId w:val="29"/>
        </w:numPr>
        <w:rPr>
          <w:rFonts w:cstheme="minorHAnsi"/>
        </w:rPr>
      </w:pPr>
      <w:r>
        <w:t xml:space="preserve">A sharp threshold indicates </w:t>
      </w:r>
      <w:r w:rsidRPr="005A23BB">
        <w:t>a sudden change in the graph's properties as the probability 'p' crosses a certain value. In other words, the property changes rapidly from almost never occurring to almost always occurring within a very narrow range of 'p'.</w:t>
      </w:r>
    </w:p>
    <w:p w:rsidR="007243B3" w:rsidRPr="0030454C" w:rsidRDefault="007243B3" w:rsidP="007243B3">
      <w:pPr>
        <w:pStyle w:val="ListParagraph"/>
        <w:numPr>
          <w:ilvl w:val="0"/>
          <w:numId w:val="29"/>
        </w:numPr>
        <w:rPr>
          <w:rFonts w:cstheme="minorHAnsi"/>
        </w:rPr>
      </w:pPr>
      <w:r w:rsidRPr="0030454C">
        <w:rPr>
          <w:rFonts w:cstheme="minorHAnsi"/>
        </w:rPr>
        <w:t>If Var(X) is small, it implies X is highly concentrated around E[X], meaning a sharp transition occurs.</w:t>
      </w:r>
    </w:p>
    <w:p w:rsidR="007243B3" w:rsidRPr="007243B3" w:rsidRDefault="007243B3" w:rsidP="007243B3">
      <w:pPr>
        <w:pStyle w:val="ListParagraph"/>
        <w:numPr>
          <w:ilvl w:val="0"/>
          <w:numId w:val="29"/>
        </w:numPr>
        <w:rPr>
          <w:rFonts w:cstheme="minorHAnsi"/>
        </w:rPr>
      </w:pPr>
      <w:r w:rsidRPr="0030454C">
        <w:rPr>
          <w:rFonts w:cstheme="minorHAnsi"/>
        </w:rPr>
        <w:t>If Var(X) is large, the transition might be more gradual or random fluctuations might occur.</w:t>
      </w:r>
    </w:p>
    <w:p w:rsidR="00626DCE" w:rsidRDefault="00626DCE" w:rsidP="00246F38">
      <w:pPr>
        <w:rPr>
          <w:rFonts w:cstheme="minorHAnsi"/>
        </w:rPr>
      </w:pPr>
      <w:r w:rsidRPr="00626DCE">
        <w:rPr>
          <w:rFonts w:cstheme="minorHAnsi"/>
          <w:noProof/>
          <w:lang w:eastAsia="en-IN"/>
        </w:rPr>
        <w:drawing>
          <wp:inline distT="0" distB="0" distL="0" distR="0" wp14:anchorId="6D86E6B2" wp14:editId="7F05B757">
            <wp:extent cx="3294922" cy="2816225"/>
            <wp:effectExtent l="0" t="0" r="127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1519" cy="2830411"/>
                    </a:xfrm>
                    <a:prstGeom prst="rect">
                      <a:avLst/>
                    </a:prstGeom>
                  </pic:spPr>
                </pic:pic>
              </a:graphicData>
            </a:graphic>
          </wp:inline>
        </w:drawing>
      </w:r>
    </w:p>
    <w:p w:rsidR="005A23BB" w:rsidRDefault="005A23BB" w:rsidP="00246F38">
      <w:pPr>
        <w:rPr>
          <w:rFonts w:cstheme="minorHAnsi"/>
        </w:rPr>
      </w:pPr>
    </w:p>
    <w:p w:rsidR="005A23BB" w:rsidRPr="00902F05" w:rsidRDefault="005A23BB" w:rsidP="005A23BB">
      <w:pPr>
        <w:pStyle w:val="ListParagraph"/>
        <w:numPr>
          <w:ilvl w:val="0"/>
          <w:numId w:val="31"/>
        </w:numPr>
        <w:rPr>
          <w:rFonts w:cstheme="minorHAnsi"/>
        </w:rPr>
      </w:pPr>
      <w:r>
        <w:t>This means p grows slower than 1/n. The graph is a forest of trees. This is a very gradual change, not a sharp threshold.</w:t>
      </w:r>
    </w:p>
    <w:p w:rsidR="00902F05" w:rsidRPr="005A23BB" w:rsidRDefault="00902F05" w:rsidP="00902F05">
      <w:pPr>
        <w:pStyle w:val="ListParagraph"/>
        <w:rPr>
          <w:rFonts w:cstheme="minorHAnsi"/>
        </w:rPr>
      </w:pPr>
    </w:p>
    <w:p w:rsidR="00626DCE" w:rsidRDefault="00626DCE" w:rsidP="005A23BB">
      <w:pPr>
        <w:pStyle w:val="ListParagraph"/>
        <w:numPr>
          <w:ilvl w:val="0"/>
          <w:numId w:val="31"/>
        </w:numPr>
        <w:rPr>
          <w:rFonts w:cstheme="minorHAnsi"/>
        </w:rPr>
      </w:pPr>
      <w:r w:rsidRPr="005A23BB">
        <w:rPr>
          <w:rFonts w:cstheme="minorHAnsi"/>
        </w:rPr>
        <w:t xml:space="preserve">Below this threshold (d&lt;1): The graph consists of many small, disconnected components. </w:t>
      </w:r>
    </w:p>
    <w:p w:rsidR="00902F05" w:rsidRPr="005A23BB" w:rsidRDefault="00902F05" w:rsidP="00902F05">
      <w:pPr>
        <w:pStyle w:val="ListParagraph"/>
        <w:rPr>
          <w:rFonts w:cstheme="minorHAnsi"/>
        </w:rPr>
      </w:pPr>
    </w:p>
    <w:p w:rsidR="00626DCE" w:rsidRDefault="00626DCE" w:rsidP="005A23BB">
      <w:pPr>
        <w:pStyle w:val="ListParagraph"/>
        <w:numPr>
          <w:ilvl w:val="0"/>
          <w:numId w:val="31"/>
        </w:numPr>
        <w:rPr>
          <w:rFonts w:cstheme="minorHAnsi"/>
        </w:rPr>
      </w:pPr>
      <w:r w:rsidRPr="005A23BB">
        <w:rPr>
          <w:rFonts w:cstheme="minorHAnsi"/>
        </w:rPr>
        <w:t>At d=1 (Critical Point): A phase transition occurs, meaning a large component starts to form.</w:t>
      </w:r>
    </w:p>
    <w:p w:rsidR="00902F05" w:rsidRPr="005A23BB" w:rsidRDefault="00902F05" w:rsidP="00902F05">
      <w:pPr>
        <w:pStyle w:val="ListParagraph"/>
        <w:rPr>
          <w:rFonts w:cstheme="minorHAnsi"/>
        </w:rPr>
      </w:pPr>
    </w:p>
    <w:p w:rsidR="005A23BB" w:rsidRPr="00902F05" w:rsidRDefault="00626DCE" w:rsidP="00DC5D72">
      <w:pPr>
        <w:pStyle w:val="ListParagraph"/>
        <w:numPr>
          <w:ilvl w:val="0"/>
          <w:numId w:val="31"/>
        </w:numPr>
        <w:rPr>
          <w:rFonts w:cstheme="minorHAnsi"/>
        </w:rPr>
      </w:pPr>
      <w:r w:rsidRPr="005A23BB">
        <w:rPr>
          <w:rFonts w:cstheme="minorHAnsi"/>
        </w:rPr>
        <w:t>Above this threshold (d&gt;1): A giant component emerges,</w:t>
      </w:r>
      <w:r w:rsidR="006E6548" w:rsidRPr="006E6548">
        <w:t xml:space="preserve"> </w:t>
      </w:r>
      <w:r w:rsidR="006E6548">
        <w:t>which means one connected component contains a significant fraction of all nodes.</w:t>
      </w:r>
      <w:r w:rsidR="005A23BB">
        <w:t xml:space="preserve"> This is sharp threshold.</w:t>
      </w:r>
    </w:p>
    <w:p w:rsidR="00902F05" w:rsidRPr="005A23BB" w:rsidRDefault="00902F05" w:rsidP="00902F05">
      <w:pPr>
        <w:pStyle w:val="ListParagraph"/>
        <w:rPr>
          <w:rFonts w:cstheme="minorHAnsi"/>
        </w:rPr>
      </w:pPr>
    </w:p>
    <w:p w:rsidR="005A23BB" w:rsidRDefault="005A23BB" w:rsidP="005A23BB">
      <w:pPr>
        <w:pStyle w:val="ListParagraph"/>
        <w:numPr>
          <w:ilvl w:val="0"/>
          <w:numId w:val="31"/>
        </w:numPr>
        <w:rPr>
          <w:rFonts w:cstheme="minorHAnsi"/>
        </w:rPr>
      </w:pPr>
      <w:r w:rsidRPr="005A23BB">
        <w:rPr>
          <w:rFonts w:cstheme="minorHAnsi"/>
        </w:rPr>
        <w:t>Below this threshold, isolated vertices (nodes with no edges) still exist with high probability.</w:t>
      </w:r>
    </w:p>
    <w:p w:rsidR="005A23BB" w:rsidRDefault="005A23BB" w:rsidP="005A23BB">
      <w:pPr>
        <w:pStyle w:val="ListParagraph"/>
        <w:rPr>
          <w:rFonts w:cstheme="minorHAnsi"/>
        </w:rPr>
      </w:pPr>
      <w:r w:rsidRPr="005A23BB">
        <w:rPr>
          <w:rFonts w:cstheme="minorHAnsi"/>
        </w:rPr>
        <w:t>At this threshold, the probability of having an isolated vertex approaches zero, meaning every node has at least one connection. This is sharp threshold for giant component but it is not the sharp threshold for the disappearance of isolated vertices, but rather an approximate one.</w:t>
      </w:r>
    </w:p>
    <w:p w:rsidR="00902F05" w:rsidRDefault="00902F05" w:rsidP="005A23BB">
      <w:pPr>
        <w:pStyle w:val="ListParagraph"/>
        <w:rPr>
          <w:rFonts w:cstheme="minorHAnsi"/>
        </w:rPr>
      </w:pPr>
    </w:p>
    <w:p w:rsidR="00902F05" w:rsidRPr="00902F05" w:rsidRDefault="00902F05" w:rsidP="00902F05">
      <w:pPr>
        <w:pStyle w:val="ListParagraph"/>
        <w:numPr>
          <w:ilvl w:val="0"/>
          <w:numId w:val="31"/>
        </w:numPr>
        <w:rPr>
          <w:rFonts w:cstheme="minorHAnsi"/>
        </w:rPr>
      </w:pPr>
      <w:r w:rsidRPr="00902F05">
        <w:rPr>
          <w:rFonts w:cstheme="minorHAnsi"/>
        </w:rPr>
        <w:t>Below this threshold, some pairs of nodes still need three or more edges to connect, making the diameter greater than 2.</w:t>
      </w:r>
      <w:r w:rsidRPr="00902F05">
        <w:t xml:space="preserve"> </w:t>
      </w:r>
      <w:r w:rsidRPr="00902F05">
        <w:rPr>
          <w:rFonts w:cstheme="minorHAnsi"/>
        </w:rPr>
        <w:t xml:space="preserve">This is a sharp threshold. </w:t>
      </w:r>
      <w:r>
        <w:rPr>
          <w:rFonts w:cstheme="minorHAnsi"/>
        </w:rPr>
        <w:t>At threshold, t</w:t>
      </w:r>
      <w:r w:rsidRPr="00902F05">
        <w:rPr>
          <w:rFonts w:cstheme="minorHAnsi"/>
        </w:rPr>
        <w:t>he diameter rapidly shrinks to 2 around this value.</w:t>
      </w:r>
    </w:p>
    <w:p w:rsidR="00902F05" w:rsidRDefault="00902F05" w:rsidP="00902F05">
      <w:pPr>
        <w:pStyle w:val="ListParagraph"/>
        <w:rPr>
          <w:rFonts w:cstheme="minorHAnsi"/>
        </w:rPr>
      </w:pPr>
    </w:p>
    <w:p w:rsidR="00902F05" w:rsidRDefault="006E6548" w:rsidP="00902F05">
      <w:pPr>
        <w:pStyle w:val="ListParagraph"/>
        <w:numPr>
          <w:ilvl w:val="0"/>
          <w:numId w:val="31"/>
        </w:numPr>
        <w:rPr>
          <w:rFonts w:cstheme="minorHAnsi"/>
        </w:rPr>
      </w:pPr>
      <w:r w:rsidRPr="00902F05">
        <w:rPr>
          <w:rFonts w:cstheme="minorHAnsi"/>
        </w:rPr>
        <w:t>Below this, some nodes remain isolated (degree = 0).</w:t>
      </w:r>
    </w:p>
    <w:p w:rsidR="005A23BB" w:rsidRPr="00902F05" w:rsidRDefault="006E6548" w:rsidP="00902F05">
      <w:pPr>
        <w:pStyle w:val="ListParagraph"/>
        <w:rPr>
          <w:rFonts w:cstheme="minorHAnsi"/>
        </w:rPr>
      </w:pPr>
      <w:r w:rsidRPr="00902F05">
        <w:rPr>
          <w:rFonts w:cstheme="minorHAnsi"/>
        </w:rPr>
        <w:t>Above this, the probability of isolated nodes vanishing approaches 1, meaning every node is connected to at least one other node.</w:t>
      </w:r>
    </w:p>
    <w:p w:rsidR="002A211B" w:rsidRDefault="006E6548" w:rsidP="005A23BB">
      <w:pPr>
        <w:pStyle w:val="ListParagraph"/>
        <w:rPr>
          <w:rFonts w:cstheme="minorHAnsi"/>
        </w:rPr>
      </w:pPr>
      <w:r w:rsidRPr="006E6548">
        <w:rPr>
          <w:rFonts w:cstheme="minorHAnsi"/>
        </w:rPr>
        <w:t>At this probability, the graph almost surely contains a Hamiltonian cycle, meaning there is a cycle that visits each node exactly once.</w:t>
      </w:r>
      <w:r w:rsidR="005A23BB">
        <w:rPr>
          <w:rFonts w:cstheme="minorHAnsi"/>
        </w:rPr>
        <w:t xml:space="preserve"> This is sharp threshold</w:t>
      </w:r>
    </w:p>
    <w:p w:rsidR="002A211B" w:rsidRDefault="002A211B">
      <w:pPr>
        <w:rPr>
          <w:rFonts w:cstheme="minorHAnsi"/>
        </w:rPr>
      </w:pPr>
      <w:r>
        <w:rPr>
          <w:rFonts w:cstheme="minorHAnsi"/>
        </w:rPr>
        <w:br w:type="page"/>
      </w:r>
    </w:p>
    <w:p w:rsidR="006E6548" w:rsidRDefault="002A211B" w:rsidP="002A211B">
      <w:pPr>
        <w:rPr>
          <w:b/>
        </w:rPr>
      </w:pPr>
      <w:r w:rsidRPr="002A211B">
        <w:rPr>
          <w:b/>
        </w:rPr>
        <w:lastRenderedPageBreak/>
        <w:t>Phase Transition in Random Graphs: First and Second Moment Analysis</w:t>
      </w:r>
    </w:p>
    <w:p w:rsidR="002A211B" w:rsidRDefault="002A211B" w:rsidP="002A211B">
      <w:pPr>
        <w:rPr>
          <w:rFonts w:cstheme="minorHAnsi"/>
        </w:rPr>
      </w:pPr>
      <w:r w:rsidRPr="002A211B">
        <w:rPr>
          <w:rFonts w:cstheme="minorHAnsi"/>
        </w:rPr>
        <w:t xml:space="preserve">In random graphs, a phase transition refers to a sudden structural </w:t>
      </w:r>
      <w:r>
        <w:rPr>
          <w:rFonts w:cstheme="minorHAnsi"/>
        </w:rPr>
        <w:t xml:space="preserve">change as the edge probability </w:t>
      </w:r>
      <w:r w:rsidRPr="002A211B">
        <w:rPr>
          <w:rFonts w:cstheme="minorHAnsi"/>
        </w:rPr>
        <w:t>p increases.</w:t>
      </w:r>
    </w:p>
    <w:p w:rsidR="002A211B" w:rsidRDefault="002A211B" w:rsidP="002A211B">
      <w:pPr>
        <w:rPr>
          <w:rFonts w:cstheme="minorHAnsi"/>
        </w:rPr>
      </w:pPr>
      <w:r w:rsidRPr="002A211B">
        <w:rPr>
          <w:rFonts w:cstheme="minorHAnsi"/>
        </w:rPr>
        <w:t xml:space="preserve">One of the most well-known phase </w:t>
      </w:r>
      <w:r>
        <w:rPr>
          <w:rFonts w:cstheme="minorHAnsi"/>
        </w:rPr>
        <w:t xml:space="preserve">transitions in the Erdős–Rényi </w:t>
      </w:r>
      <w:r w:rsidRPr="002A211B">
        <w:rPr>
          <w:rFonts w:cstheme="minorHAnsi"/>
        </w:rPr>
        <w:t>G(n,p) model is the emergence of a gian</w:t>
      </w:r>
      <w:r>
        <w:rPr>
          <w:rFonts w:cstheme="minorHAnsi"/>
        </w:rPr>
        <w:t xml:space="preserve">t component when </w:t>
      </w:r>
      <w:r w:rsidRPr="002A211B">
        <w:rPr>
          <w:rFonts w:cstheme="minorHAnsi"/>
        </w:rPr>
        <w:t>p crosses a critical threshold. This can be analyzed using the first moment method (expectation) and the second moment method (variance).</w:t>
      </w:r>
    </w:p>
    <w:p w:rsidR="002A211B" w:rsidRPr="002A211B" w:rsidRDefault="002A211B" w:rsidP="002A211B">
      <w:pPr>
        <w:rPr>
          <w:rFonts w:cstheme="minorHAnsi"/>
          <w:b/>
        </w:rPr>
      </w:pPr>
      <w:r w:rsidRPr="002A211B">
        <w:rPr>
          <w:rFonts w:cstheme="minorHAnsi"/>
          <w:b/>
        </w:rPr>
        <w:t>1. First Moment Method (Expectation-Based Analysis)</w:t>
      </w:r>
    </w:p>
    <w:p w:rsidR="002A211B" w:rsidRDefault="002A211B" w:rsidP="002A211B">
      <w:pPr>
        <w:rPr>
          <w:rFonts w:cstheme="minorHAnsi"/>
        </w:rPr>
      </w:pPr>
      <w:r w:rsidRPr="002A211B">
        <w:rPr>
          <w:rFonts w:cstheme="minorHAnsi"/>
        </w:rPr>
        <w:t>The first moment method estimates when certain properties (e.g., isolated vertices, small components) disappear or emerge by computing their expected number.</w:t>
      </w:r>
    </w:p>
    <w:p w:rsidR="002A211B" w:rsidRPr="002A211B" w:rsidRDefault="002A211B" w:rsidP="002A211B">
      <w:pPr>
        <w:rPr>
          <w:rFonts w:cstheme="minorHAnsi"/>
        </w:rPr>
      </w:pPr>
      <w:r w:rsidRPr="002A211B">
        <w:rPr>
          <w:rFonts w:cstheme="minorHAnsi"/>
        </w:rPr>
        <w:t>Example: Isolated Vertices and Giant Component</w:t>
      </w:r>
    </w:p>
    <w:p w:rsidR="002A211B" w:rsidRPr="002A211B" w:rsidRDefault="002A211B" w:rsidP="002A211B">
      <w:pPr>
        <w:pStyle w:val="ListParagraph"/>
        <w:numPr>
          <w:ilvl w:val="0"/>
          <w:numId w:val="32"/>
        </w:numPr>
        <w:rPr>
          <w:rFonts w:cstheme="minorHAnsi"/>
        </w:rPr>
      </w:pPr>
      <w:r w:rsidRPr="002A211B">
        <w:rPr>
          <w:rFonts w:cstheme="minorHAnsi"/>
        </w:rPr>
        <w:t>The expected number of isolated vertices (nodes with no edges) is: E[X]= n(1−p)</w:t>
      </w:r>
      <w:r w:rsidRPr="002A211B">
        <w:rPr>
          <w:rFonts w:cstheme="minorHAnsi"/>
          <w:vertAlign w:val="superscript"/>
        </w:rPr>
        <w:t>n-1</w:t>
      </w:r>
      <w:r w:rsidRPr="002A211B">
        <w:rPr>
          <w:rFonts w:cstheme="minorHAnsi"/>
        </w:rPr>
        <w:t>.</w:t>
      </w:r>
    </w:p>
    <w:p w:rsidR="002A211B" w:rsidRPr="002A211B" w:rsidRDefault="002A211B" w:rsidP="002A211B">
      <w:pPr>
        <w:pStyle w:val="ListParagraph"/>
        <w:numPr>
          <w:ilvl w:val="0"/>
          <w:numId w:val="32"/>
        </w:numPr>
        <w:rPr>
          <w:rFonts w:cstheme="minorHAnsi"/>
        </w:rPr>
      </w:pPr>
      <w:r w:rsidRPr="002A211B">
        <w:rPr>
          <w:rFonts w:cstheme="minorHAnsi"/>
        </w:rPr>
        <w:t>When p≈ log</w:t>
      </w:r>
      <w:r w:rsidR="008504A3">
        <w:rPr>
          <w:rFonts w:cstheme="minorHAnsi"/>
        </w:rPr>
        <w:t xml:space="preserve"> </w:t>
      </w:r>
      <w:r w:rsidRPr="002A211B">
        <w:rPr>
          <w:rFonts w:cstheme="minorHAnsi"/>
        </w:rPr>
        <w:t>n/n, we find E[X]</w:t>
      </w:r>
      <w:r w:rsidR="008504A3">
        <w:rPr>
          <w:rFonts w:cstheme="minorHAnsi"/>
        </w:rPr>
        <w:t xml:space="preserve"> </w:t>
      </w:r>
      <w:r w:rsidRPr="002A211B">
        <w:rPr>
          <w:rFonts w:cstheme="minorHAnsi"/>
        </w:rPr>
        <w:t>→ 0, meaning isolated nodes disappear, and the graph becomes connected.</w:t>
      </w:r>
    </w:p>
    <w:p w:rsidR="002A211B" w:rsidRDefault="002A211B" w:rsidP="002A211B">
      <w:pPr>
        <w:pStyle w:val="ListParagraph"/>
        <w:numPr>
          <w:ilvl w:val="0"/>
          <w:numId w:val="32"/>
        </w:numPr>
        <w:rPr>
          <w:rFonts w:cstheme="minorHAnsi"/>
        </w:rPr>
      </w:pPr>
      <w:r w:rsidRPr="002A211B">
        <w:rPr>
          <w:rFonts w:cstheme="minorHAnsi"/>
        </w:rPr>
        <w:t>The giant component starts to form at p= 1/n, when the expected size of the largest connected component becomes a constant fraction of n.</w:t>
      </w:r>
    </w:p>
    <w:p w:rsidR="002A211B" w:rsidRDefault="002A211B" w:rsidP="002A211B">
      <w:pPr>
        <w:rPr>
          <w:rFonts w:cstheme="minorHAnsi"/>
        </w:rPr>
      </w:pPr>
      <w:r w:rsidRPr="002A211B">
        <w:rPr>
          <w:rFonts w:cstheme="minorHAnsi"/>
        </w:rPr>
        <w:t>However, the first moment method alone does not determine whether this transition is sharp or gradual. That’s where the second moment method becomes useful.</w:t>
      </w:r>
    </w:p>
    <w:p w:rsidR="002A211B" w:rsidRPr="002A211B" w:rsidRDefault="002A211B" w:rsidP="002A211B">
      <w:pPr>
        <w:rPr>
          <w:rFonts w:cstheme="minorHAnsi"/>
          <w:b/>
        </w:rPr>
      </w:pPr>
      <w:r w:rsidRPr="002A211B">
        <w:rPr>
          <w:rFonts w:cstheme="minorHAnsi"/>
          <w:b/>
        </w:rPr>
        <w:t>2. Second Moment Method (Variance-Based Analysis)</w:t>
      </w:r>
    </w:p>
    <w:p w:rsidR="002A211B" w:rsidRDefault="002A211B" w:rsidP="008504A3">
      <w:pPr>
        <w:rPr>
          <w:rFonts w:cstheme="minorHAnsi"/>
        </w:rPr>
      </w:pPr>
      <w:r w:rsidRPr="002A211B">
        <w:rPr>
          <w:rFonts w:cstheme="minorHAnsi"/>
        </w:rPr>
        <w:t xml:space="preserve">The second moment method </w:t>
      </w:r>
      <w:r>
        <w:rPr>
          <w:rFonts w:cstheme="minorHAnsi"/>
        </w:rPr>
        <w:t xml:space="preserve">considers </w:t>
      </w:r>
      <w:r w:rsidR="008504A3" w:rsidRPr="008504A3">
        <w:rPr>
          <w:rFonts w:cstheme="minorHAnsi"/>
        </w:rPr>
        <w:t>variance to show how concentrated a property is around its expected value.</w:t>
      </w:r>
      <w:r w:rsidR="008504A3">
        <w:rPr>
          <w:rFonts w:cstheme="minorHAnsi"/>
        </w:rPr>
        <w:t xml:space="preserve"> For instance, for an event X, we calculate: Var(X)=E[X</w:t>
      </w:r>
      <w:r w:rsidR="008504A3">
        <w:rPr>
          <w:rFonts w:cstheme="minorHAnsi"/>
          <w:vertAlign w:val="superscript"/>
        </w:rPr>
        <w:t>2</w:t>
      </w:r>
      <w:r w:rsidR="008504A3" w:rsidRPr="008504A3">
        <w:rPr>
          <w:rFonts w:cstheme="minorHAnsi"/>
        </w:rPr>
        <w:t>]−(E[X</w:t>
      </w:r>
      <w:r w:rsidR="008504A3">
        <w:rPr>
          <w:rFonts w:cstheme="minorHAnsi"/>
        </w:rPr>
        <w:t>])</w:t>
      </w:r>
      <w:r w:rsidR="008504A3">
        <w:rPr>
          <w:rFonts w:cstheme="minorHAnsi"/>
          <w:vertAlign w:val="superscript"/>
        </w:rPr>
        <w:t>2</w:t>
      </w:r>
    </w:p>
    <w:p w:rsidR="008504A3" w:rsidRPr="0030454C" w:rsidRDefault="008504A3" w:rsidP="0030454C">
      <w:pPr>
        <w:pStyle w:val="ListParagraph"/>
        <w:numPr>
          <w:ilvl w:val="0"/>
          <w:numId w:val="34"/>
        </w:numPr>
        <w:rPr>
          <w:rFonts w:cstheme="minorHAnsi"/>
        </w:rPr>
      </w:pPr>
      <w:r w:rsidRPr="0030454C">
        <w:rPr>
          <w:rFonts w:cstheme="minorHAnsi"/>
        </w:rPr>
        <w:t>If Var(X) is small, it implies X is highly concentrated around E[X], meaning a sharp transition occurs.</w:t>
      </w:r>
    </w:p>
    <w:p w:rsidR="008504A3" w:rsidRPr="0030454C" w:rsidRDefault="008504A3" w:rsidP="0030454C">
      <w:pPr>
        <w:pStyle w:val="ListParagraph"/>
        <w:numPr>
          <w:ilvl w:val="0"/>
          <w:numId w:val="34"/>
        </w:numPr>
        <w:rPr>
          <w:rFonts w:cstheme="minorHAnsi"/>
        </w:rPr>
      </w:pPr>
      <w:r w:rsidRPr="0030454C">
        <w:rPr>
          <w:rFonts w:cstheme="minorHAnsi"/>
        </w:rPr>
        <w:t>If Var(X) is large, the transition might be more gradual or random fluctuations might occur.</w:t>
      </w:r>
    </w:p>
    <w:p w:rsidR="008504A3" w:rsidRDefault="0030454C" w:rsidP="008504A3">
      <w:pPr>
        <w:rPr>
          <w:rFonts w:cstheme="minorHAnsi"/>
        </w:rPr>
      </w:pPr>
      <w:r w:rsidRPr="0030454C">
        <w:rPr>
          <w:rFonts w:cstheme="minorHAnsi"/>
        </w:rPr>
        <w:t>Example: Number of Isolated Vertices</w:t>
      </w:r>
    </w:p>
    <w:p w:rsidR="0030454C" w:rsidRPr="0030454C" w:rsidRDefault="0030454C" w:rsidP="0030454C">
      <w:pPr>
        <w:pStyle w:val="ListParagraph"/>
        <w:numPr>
          <w:ilvl w:val="0"/>
          <w:numId w:val="35"/>
        </w:numPr>
        <w:rPr>
          <w:rFonts w:cstheme="minorHAnsi"/>
        </w:rPr>
      </w:pPr>
      <w:r w:rsidRPr="0030454C">
        <w:rPr>
          <w:rFonts w:cstheme="minorHAnsi"/>
        </w:rPr>
        <w:t>The variance is: Var(X) = E[X</w:t>
      </w:r>
      <w:r w:rsidRPr="0030454C">
        <w:rPr>
          <w:rFonts w:cstheme="minorHAnsi"/>
          <w:vertAlign w:val="superscript"/>
        </w:rPr>
        <w:t>2</w:t>
      </w:r>
      <w:r w:rsidRPr="0030454C">
        <w:rPr>
          <w:rFonts w:cstheme="minorHAnsi"/>
        </w:rPr>
        <w:t>]−(E[X])</w:t>
      </w:r>
      <w:r w:rsidRPr="0030454C">
        <w:rPr>
          <w:rFonts w:cstheme="minorHAnsi"/>
          <w:vertAlign w:val="superscript"/>
        </w:rPr>
        <w:t>2</w:t>
      </w:r>
    </w:p>
    <w:p w:rsidR="0030454C" w:rsidRPr="0030454C" w:rsidRDefault="0030454C" w:rsidP="0030454C">
      <w:pPr>
        <w:pStyle w:val="ListParagraph"/>
        <w:numPr>
          <w:ilvl w:val="0"/>
          <w:numId w:val="35"/>
        </w:numPr>
        <w:rPr>
          <w:rFonts w:cstheme="minorHAnsi"/>
        </w:rPr>
      </w:pPr>
      <w:r w:rsidRPr="0030454C">
        <w:rPr>
          <w:rFonts w:cstheme="minorHAnsi"/>
        </w:rPr>
        <w:t>If p</w:t>
      </w:r>
      <w:r w:rsidRPr="0030454C">
        <w:rPr>
          <w:rFonts w:ascii="Cambria Math" w:hAnsi="Cambria Math" w:cs="Cambria Math"/>
        </w:rPr>
        <w:t>≫</w:t>
      </w:r>
      <w:r w:rsidRPr="0030454C">
        <w:rPr>
          <w:rFonts w:cstheme="minorHAnsi"/>
        </w:rPr>
        <w:t xml:space="preserve"> log n/n, we find that Var(X) → 0, meaning all nodes are highly likely to be connected.</w:t>
      </w:r>
    </w:p>
    <w:p w:rsidR="0030454C" w:rsidRDefault="0030454C" w:rsidP="008504A3">
      <w:pPr>
        <w:rPr>
          <w:rFonts w:cstheme="minorHAnsi"/>
        </w:rPr>
      </w:pPr>
      <w:r w:rsidRPr="0030454C">
        <w:rPr>
          <w:rFonts w:cstheme="minorHAnsi"/>
        </w:rPr>
        <w:t>This confirms that connectivity undergoes a sharp phase transition.</w:t>
      </w:r>
    </w:p>
    <w:p w:rsidR="00210B5D" w:rsidRPr="00210B5D" w:rsidRDefault="008504A3" w:rsidP="00210B5D">
      <w:pPr>
        <w:rPr>
          <w:rFonts w:cstheme="minorHAnsi"/>
        </w:rPr>
      </w:pPr>
      <w:r w:rsidRPr="00210B5D">
        <w:rPr>
          <w:rFonts w:cstheme="minorHAnsi"/>
        </w:rPr>
        <w:t>The</w:t>
      </w:r>
      <w:r w:rsidR="0030454C" w:rsidRPr="00210B5D">
        <w:rPr>
          <w:rFonts w:cstheme="minorHAnsi"/>
        </w:rPr>
        <w:t xml:space="preserve"> giant component transition at</w:t>
      </w:r>
      <w:r w:rsidRPr="00210B5D">
        <w:rPr>
          <w:rFonts w:cstheme="minorHAnsi"/>
        </w:rPr>
        <w:t xml:space="preserve"> </w:t>
      </w:r>
      <w:r w:rsidR="0030454C" w:rsidRPr="00210B5D">
        <w:rPr>
          <w:rFonts w:cstheme="minorHAnsi"/>
        </w:rPr>
        <w:t>p=1/n</w:t>
      </w:r>
      <w:r w:rsidRPr="00210B5D">
        <w:rPr>
          <w:rFonts w:cstheme="minorHAnsi"/>
        </w:rPr>
        <w:t xml:space="preserve"> is not sharp, </w:t>
      </w:r>
      <w:r w:rsidR="007A3B5D">
        <w:rPr>
          <w:rFonts w:cstheme="minorHAnsi"/>
        </w:rPr>
        <w:t xml:space="preserve">because Var(X) is large </w:t>
      </w:r>
      <w:r w:rsidRPr="00210B5D">
        <w:rPr>
          <w:rFonts w:cstheme="minorHAnsi"/>
        </w:rPr>
        <w:t>as smal</w:t>
      </w:r>
      <w:r w:rsidR="0030454C" w:rsidRPr="00210B5D">
        <w:rPr>
          <w:rFonts w:cstheme="minorHAnsi"/>
        </w:rPr>
        <w:t>l components can still persist.</w:t>
      </w:r>
    </w:p>
    <w:p w:rsidR="00D52E21" w:rsidRDefault="008504A3" w:rsidP="00D52E21">
      <w:pPr>
        <w:pStyle w:val="ListParagraph"/>
        <w:numPr>
          <w:ilvl w:val="0"/>
          <w:numId w:val="39"/>
        </w:numPr>
        <w:rPr>
          <w:rFonts w:cstheme="minorHAnsi"/>
        </w:rPr>
      </w:pPr>
      <w:r w:rsidRPr="00D52E21">
        <w:rPr>
          <w:rFonts w:cstheme="minorHAnsi"/>
        </w:rPr>
        <w:t xml:space="preserve">The combination of the first and second moment methods allows us to identify both the critical threshold and the nature of phase transitions in random graphs. </w:t>
      </w:r>
    </w:p>
    <w:p w:rsidR="006716A5" w:rsidRPr="00D52E21" w:rsidRDefault="008504A3" w:rsidP="00D52E21">
      <w:pPr>
        <w:pStyle w:val="ListParagraph"/>
        <w:numPr>
          <w:ilvl w:val="0"/>
          <w:numId w:val="39"/>
        </w:numPr>
        <w:rPr>
          <w:rFonts w:cstheme="minorHAnsi"/>
        </w:rPr>
      </w:pPr>
      <w:r w:rsidRPr="00D52E21">
        <w:rPr>
          <w:rFonts w:cstheme="minorHAnsi"/>
        </w:rPr>
        <w:t>Some transitions, like connectivity and Hamiltonicity, are sharp, while others, like the formation of a giant component, occur more gradually.</w:t>
      </w:r>
    </w:p>
    <w:p w:rsidR="00F03599" w:rsidRDefault="00D52E21" w:rsidP="00F03599">
      <w:r w:rsidRPr="00D52E21">
        <w:drawing>
          <wp:inline distT="0" distB="0" distL="0" distR="0" wp14:anchorId="2B4EC203" wp14:editId="436160DE">
            <wp:extent cx="5091430" cy="30688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00264" cy="3074194"/>
                    </a:xfrm>
                    <a:prstGeom prst="rect">
                      <a:avLst/>
                    </a:prstGeom>
                  </pic:spPr>
                </pic:pic>
              </a:graphicData>
            </a:graphic>
          </wp:inline>
        </w:drawing>
      </w:r>
    </w:p>
    <w:p w:rsidR="00D52E21" w:rsidRPr="006716A5" w:rsidRDefault="00D52E21" w:rsidP="00F03599">
      <w:r w:rsidRPr="00D52E21">
        <w:lastRenderedPageBreak/>
        <w:drawing>
          <wp:inline distT="0" distB="0" distL="0" distR="0" wp14:anchorId="09F25C02" wp14:editId="2931E6D0">
            <wp:extent cx="5962650" cy="41782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04772" cy="4207790"/>
                    </a:xfrm>
                    <a:prstGeom prst="rect">
                      <a:avLst/>
                    </a:prstGeom>
                  </pic:spPr>
                </pic:pic>
              </a:graphicData>
            </a:graphic>
          </wp:inline>
        </w:drawing>
      </w:r>
    </w:p>
    <w:sectPr w:rsidR="00D52E21" w:rsidRPr="006716A5" w:rsidSect="00C03242">
      <w:pgSz w:w="11906" w:h="16838"/>
      <w:pgMar w:top="284" w:right="284" w:bottom="284"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4F2" w:rsidRDefault="00F644F2" w:rsidP="002A211B">
      <w:pPr>
        <w:spacing w:after="0" w:line="240" w:lineRule="auto"/>
      </w:pPr>
      <w:r>
        <w:separator/>
      </w:r>
    </w:p>
  </w:endnote>
  <w:endnote w:type="continuationSeparator" w:id="0">
    <w:p w:rsidR="00F644F2" w:rsidRDefault="00F644F2" w:rsidP="002A2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4F2" w:rsidRDefault="00F644F2" w:rsidP="002A211B">
      <w:pPr>
        <w:spacing w:after="0" w:line="240" w:lineRule="auto"/>
      </w:pPr>
      <w:r>
        <w:separator/>
      </w:r>
    </w:p>
  </w:footnote>
  <w:footnote w:type="continuationSeparator" w:id="0">
    <w:p w:rsidR="00F644F2" w:rsidRDefault="00F644F2" w:rsidP="002A21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A26"/>
    <w:multiLevelType w:val="hybridMultilevel"/>
    <w:tmpl w:val="0C661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708CF"/>
    <w:multiLevelType w:val="hybridMultilevel"/>
    <w:tmpl w:val="5FA2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617FA"/>
    <w:multiLevelType w:val="multilevel"/>
    <w:tmpl w:val="FA06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476D0"/>
    <w:multiLevelType w:val="hybridMultilevel"/>
    <w:tmpl w:val="D9B462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AA4B94"/>
    <w:multiLevelType w:val="multilevel"/>
    <w:tmpl w:val="5A3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93778"/>
    <w:multiLevelType w:val="multilevel"/>
    <w:tmpl w:val="4712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A43F2"/>
    <w:multiLevelType w:val="hybridMultilevel"/>
    <w:tmpl w:val="D08C3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310294"/>
    <w:multiLevelType w:val="hybridMultilevel"/>
    <w:tmpl w:val="476C5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40647D"/>
    <w:multiLevelType w:val="multilevel"/>
    <w:tmpl w:val="D3669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E47203"/>
    <w:multiLevelType w:val="hybridMultilevel"/>
    <w:tmpl w:val="3BC68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816994"/>
    <w:multiLevelType w:val="hybridMultilevel"/>
    <w:tmpl w:val="46D014C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70518D4"/>
    <w:multiLevelType w:val="hybridMultilevel"/>
    <w:tmpl w:val="8152A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58616D"/>
    <w:multiLevelType w:val="hybridMultilevel"/>
    <w:tmpl w:val="DB1429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A040BCB"/>
    <w:multiLevelType w:val="hybridMultilevel"/>
    <w:tmpl w:val="27903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90793"/>
    <w:multiLevelType w:val="hybridMultilevel"/>
    <w:tmpl w:val="91640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1F2323"/>
    <w:multiLevelType w:val="multilevel"/>
    <w:tmpl w:val="68E8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60633"/>
    <w:multiLevelType w:val="hybridMultilevel"/>
    <w:tmpl w:val="F4CE2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1679A7"/>
    <w:multiLevelType w:val="hybridMultilevel"/>
    <w:tmpl w:val="8C6E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0B3053"/>
    <w:multiLevelType w:val="hybridMultilevel"/>
    <w:tmpl w:val="59FEB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9C57A6"/>
    <w:multiLevelType w:val="hybridMultilevel"/>
    <w:tmpl w:val="AB2C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3127D2"/>
    <w:multiLevelType w:val="hybridMultilevel"/>
    <w:tmpl w:val="D5DC03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7D158BF"/>
    <w:multiLevelType w:val="multilevel"/>
    <w:tmpl w:val="CC1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037C0"/>
    <w:multiLevelType w:val="hybridMultilevel"/>
    <w:tmpl w:val="00A28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BB4528"/>
    <w:multiLevelType w:val="hybridMultilevel"/>
    <w:tmpl w:val="B8A63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4C23FC"/>
    <w:multiLevelType w:val="hybridMultilevel"/>
    <w:tmpl w:val="4C22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AB5CD4"/>
    <w:multiLevelType w:val="hybridMultilevel"/>
    <w:tmpl w:val="034A8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697995"/>
    <w:multiLevelType w:val="hybridMultilevel"/>
    <w:tmpl w:val="195AF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0B3B69"/>
    <w:multiLevelType w:val="hybridMultilevel"/>
    <w:tmpl w:val="A87A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E31F08"/>
    <w:multiLevelType w:val="hybridMultilevel"/>
    <w:tmpl w:val="3B2093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9A5E5F"/>
    <w:multiLevelType w:val="hybridMultilevel"/>
    <w:tmpl w:val="64A483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D00616A"/>
    <w:multiLevelType w:val="multilevel"/>
    <w:tmpl w:val="F90A8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7B1027"/>
    <w:multiLevelType w:val="hybridMultilevel"/>
    <w:tmpl w:val="F9A60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0D44221"/>
    <w:multiLevelType w:val="hybridMultilevel"/>
    <w:tmpl w:val="3DE60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2267EC4"/>
    <w:multiLevelType w:val="hybridMultilevel"/>
    <w:tmpl w:val="EC10C8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CC1A68"/>
    <w:multiLevelType w:val="hybridMultilevel"/>
    <w:tmpl w:val="94227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692E72"/>
    <w:multiLevelType w:val="hybridMultilevel"/>
    <w:tmpl w:val="0B96B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5F14B1"/>
    <w:multiLevelType w:val="hybridMultilevel"/>
    <w:tmpl w:val="1D1E7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3C05D4"/>
    <w:multiLevelType w:val="hybridMultilevel"/>
    <w:tmpl w:val="6CFEB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B402F4"/>
    <w:multiLevelType w:val="hybridMultilevel"/>
    <w:tmpl w:val="6C3256A6"/>
    <w:lvl w:ilvl="0" w:tplc="E35243B8">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7"/>
  </w:num>
  <w:num w:numId="4">
    <w:abstractNumId w:val="26"/>
  </w:num>
  <w:num w:numId="5">
    <w:abstractNumId w:val="10"/>
  </w:num>
  <w:num w:numId="6">
    <w:abstractNumId w:val="28"/>
  </w:num>
  <w:num w:numId="7">
    <w:abstractNumId w:val="21"/>
  </w:num>
  <w:num w:numId="8">
    <w:abstractNumId w:val="5"/>
  </w:num>
  <w:num w:numId="9">
    <w:abstractNumId w:val="29"/>
  </w:num>
  <w:num w:numId="10">
    <w:abstractNumId w:val="17"/>
  </w:num>
  <w:num w:numId="11">
    <w:abstractNumId w:val="14"/>
  </w:num>
  <w:num w:numId="12">
    <w:abstractNumId w:val="9"/>
  </w:num>
  <w:num w:numId="13">
    <w:abstractNumId w:val="30"/>
  </w:num>
  <w:num w:numId="14">
    <w:abstractNumId w:val="8"/>
  </w:num>
  <w:num w:numId="15">
    <w:abstractNumId w:val="15"/>
  </w:num>
  <w:num w:numId="16">
    <w:abstractNumId w:val="20"/>
  </w:num>
  <w:num w:numId="17">
    <w:abstractNumId w:val="12"/>
  </w:num>
  <w:num w:numId="18">
    <w:abstractNumId w:val="37"/>
  </w:num>
  <w:num w:numId="19">
    <w:abstractNumId w:val="31"/>
  </w:num>
  <w:num w:numId="20">
    <w:abstractNumId w:val="3"/>
  </w:num>
  <w:num w:numId="21">
    <w:abstractNumId w:val="18"/>
  </w:num>
  <w:num w:numId="22">
    <w:abstractNumId w:val="16"/>
  </w:num>
  <w:num w:numId="23">
    <w:abstractNumId w:val="33"/>
  </w:num>
  <w:num w:numId="24">
    <w:abstractNumId w:val="22"/>
  </w:num>
  <w:num w:numId="25">
    <w:abstractNumId w:val="24"/>
  </w:num>
  <w:num w:numId="26">
    <w:abstractNumId w:val="11"/>
  </w:num>
  <w:num w:numId="27">
    <w:abstractNumId w:val="35"/>
  </w:num>
  <w:num w:numId="28">
    <w:abstractNumId w:val="23"/>
  </w:num>
  <w:num w:numId="29">
    <w:abstractNumId w:val="27"/>
  </w:num>
  <w:num w:numId="30">
    <w:abstractNumId w:val="34"/>
  </w:num>
  <w:num w:numId="31">
    <w:abstractNumId w:val="38"/>
  </w:num>
  <w:num w:numId="32">
    <w:abstractNumId w:val="19"/>
  </w:num>
  <w:num w:numId="33">
    <w:abstractNumId w:val="13"/>
  </w:num>
  <w:num w:numId="34">
    <w:abstractNumId w:val="25"/>
  </w:num>
  <w:num w:numId="35">
    <w:abstractNumId w:val="1"/>
  </w:num>
  <w:num w:numId="36">
    <w:abstractNumId w:val="36"/>
  </w:num>
  <w:num w:numId="37">
    <w:abstractNumId w:val="0"/>
  </w:num>
  <w:num w:numId="38">
    <w:abstractNumId w:val="32"/>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242"/>
    <w:rsid w:val="00082C07"/>
    <w:rsid w:val="000E3175"/>
    <w:rsid w:val="000E4E8A"/>
    <w:rsid w:val="001645BB"/>
    <w:rsid w:val="00180B16"/>
    <w:rsid w:val="00182854"/>
    <w:rsid w:val="001A0855"/>
    <w:rsid w:val="001B5CA3"/>
    <w:rsid w:val="002040CF"/>
    <w:rsid w:val="00210B5D"/>
    <w:rsid w:val="00246F38"/>
    <w:rsid w:val="00276543"/>
    <w:rsid w:val="002A211B"/>
    <w:rsid w:val="002C2035"/>
    <w:rsid w:val="002D382C"/>
    <w:rsid w:val="002F4A4C"/>
    <w:rsid w:val="0030454C"/>
    <w:rsid w:val="00384465"/>
    <w:rsid w:val="00385736"/>
    <w:rsid w:val="003966DC"/>
    <w:rsid w:val="003B0398"/>
    <w:rsid w:val="003B3088"/>
    <w:rsid w:val="003D1AA1"/>
    <w:rsid w:val="003E4F71"/>
    <w:rsid w:val="00515771"/>
    <w:rsid w:val="005A23BB"/>
    <w:rsid w:val="005E4DD3"/>
    <w:rsid w:val="00626DCE"/>
    <w:rsid w:val="00662935"/>
    <w:rsid w:val="006716A5"/>
    <w:rsid w:val="006B2AC3"/>
    <w:rsid w:val="006E6548"/>
    <w:rsid w:val="007243B3"/>
    <w:rsid w:val="0074646B"/>
    <w:rsid w:val="007560D3"/>
    <w:rsid w:val="007A3B5D"/>
    <w:rsid w:val="007C6FDF"/>
    <w:rsid w:val="007D0F10"/>
    <w:rsid w:val="007D4F60"/>
    <w:rsid w:val="007F252C"/>
    <w:rsid w:val="00811D29"/>
    <w:rsid w:val="00817518"/>
    <w:rsid w:val="008504A3"/>
    <w:rsid w:val="00857477"/>
    <w:rsid w:val="008653F7"/>
    <w:rsid w:val="00890E17"/>
    <w:rsid w:val="00897E5F"/>
    <w:rsid w:val="008C79AB"/>
    <w:rsid w:val="008D0F41"/>
    <w:rsid w:val="008D5423"/>
    <w:rsid w:val="008F087D"/>
    <w:rsid w:val="00902F05"/>
    <w:rsid w:val="0091127E"/>
    <w:rsid w:val="009F6779"/>
    <w:rsid w:val="00A110B5"/>
    <w:rsid w:val="00A12D28"/>
    <w:rsid w:val="00A22DB9"/>
    <w:rsid w:val="00A34312"/>
    <w:rsid w:val="00A91B9E"/>
    <w:rsid w:val="00AA73CE"/>
    <w:rsid w:val="00AB1155"/>
    <w:rsid w:val="00AB3609"/>
    <w:rsid w:val="00AF089A"/>
    <w:rsid w:val="00AF596B"/>
    <w:rsid w:val="00B1740A"/>
    <w:rsid w:val="00B809C8"/>
    <w:rsid w:val="00BB435D"/>
    <w:rsid w:val="00C01813"/>
    <w:rsid w:val="00C03242"/>
    <w:rsid w:val="00C27305"/>
    <w:rsid w:val="00C75EDD"/>
    <w:rsid w:val="00C871E3"/>
    <w:rsid w:val="00CD513A"/>
    <w:rsid w:val="00D35267"/>
    <w:rsid w:val="00D52E21"/>
    <w:rsid w:val="00D648CD"/>
    <w:rsid w:val="00D95F4A"/>
    <w:rsid w:val="00DE202B"/>
    <w:rsid w:val="00DE6612"/>
    <w:rsid w:val="00E204C0"/>
    <w:rsid w:val="00E253B9"/>
    <w:rsid w:val="00E6529F"/>
    <w:rsid w:val="00EB322E"/>
    <w:rsid w:val="00EC5FCE"/>
    <w:rsid w:val="00ED2691"/>
    <w:rsid w:val="00F03599"/>
    <w:rsid w:val="00F07CC4"/>
    <w:rsid w:val="00F15B51"/>
    <w:rsid w:val="00F26918"/>
    <w:rsid w:val="00F644F2"/>
    <w:rsid w:val="00FC4627"/>
    <w:rsid w:val="00FE4BB3"/>
    <w:rsid w:val="00FF3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AFD2D"/>
  <w15:chartTrackingRefBased/>
  <w15:docId w15:val="{96B445A7-48AB-4F96-B961-C3DD53118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D29"/>
  </w:style>
  <w:style w:type="paragraph" w:styleId="Heading3">
    <w:name w:val="heading 3"/>
    <w:basedOn w:val="Normal"/>
    <w:link w:val="Heading3Char"/>
    <w:uiPriority w:val="9"/>
    <w:qFormat/>
    <w:rsid w:val="00F269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ord">
    <w:name w:val="mord"/>
    <w:basedOn w:val="DefaultParagraphFont"/>
    <w:rsid w:val="002040CF"/>
  </w:style>
  <w:style w:type="character" w:customStyle="1" w:styleId="mrel">
    <w:name w:val="mrel"/>
    <w:basedOn w:val="DefaultParagraphFont"/>
    <w:rsid w:val="002040CF"/>
  </w:style>
  <w:style w:type="character" w:customStyle="1" w:styleId="katex-mathml">
    <w:name w:val="katex-mathml"/>
    <w:basedOn w:val="DefaultParagraphFont"/>
    <w:rsid w:val="002040CF"/>
  </w:style>
  <w:style w:type="character" w:customStyle="1" w:styleId="vlist-s">
    <w:name w:val="vlist-s"/>
    <w:basedOn w:val="DefaultParagraphFont"/>
    <w:rsid w:val="003966DC"/>
  </w:style>
  <w:style w:type="character" w:customStyle="1" w:styleId="mpunct">
    <w:name w:val="mpunct"/>
    <w:basedOn w:val="DefaultParagraphFont"/>
    <w:rsid w:val="003966DC"/>
  </w:style>
  <w:style w:type="character" w:styleId="Strong">
    <w:name w:val="Strong"/>
    <w:basedOn w:val="DefaultParagraphFont"/>
    <w:uiPriority w:val="22"/>
    <w:qFormat/>
    <w:rsid w:val="003966DC"/>
    <w:rPr>
      <w:b/>
      <w:bCs/>
    </w:rPr>
  </w:style>
  <w:style w:type="character" w:customStyle="1" w:styleId="mtight">
    <w:name w:val="mtight"/>
    <w:basedOn w:val="DefaultParagraphFont"/>
    <w:rsid w:val="003966DC"/>
  </w:style>
  <w:style w:type="character" w:customStyle="1" w:styleId="Heading3Char">
    <w:name w:val="Heading 3 Char"/>
    <w:basedOn w:val="DefaultParagraphFont"/>
    <w:link w:val="Heading3"/>
    <w:uiPriority w:val="9"/>
    <w:rsid w:val="00F2691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F26918"/>
    <w:pPr>
      <w:ind w:left="720"/>
      <w:contextualSpacing/>
    </w:pPr>
  </w:style>
  <w:style w:type="character" w:customStyle="1" w:styleId="mopen">
    <w:name w:val="mopen"/>
    <w:basedOn w:val="DefaultParagraphFont"/>
    <w:rsid w:val="00F26918"/>
  </w:style>
  <w:style w:type="character" w:customStyle="1" w:styleId="mclose">
    <w:name w:val="mclose"/>
    <w:basedOn w:val="DefaultParagraphFont"/>
    <w:rsid w:val="00F26918"/>
  </w:style>
  <w:style w:type="character" w:customStyle="1" w:styleId="mbin">
    <w:name w:val="mbin"/>
    <w:basedOn w:val="DefaultParagraphFont"/>
    <w:rsid w:val="00A110B5"/>
  </w:style>
  <w:style w:type="character" w:customStyle="1" w:styleId="mop">
    <w:name w:val="mop"/>
    <w:basedOn w:val="DefaultParagraphFont"/>
    <w:rsid w:val="00A110B5"/>
  </w:style>
  <w:style w:type="character" w:styleId="PlaceholderText">
    <w:name w:val="Placeholder Text"/>
    <w:basedOn w:val="DefaultParagraphFont"/>
    <w:uiPriority w:val="99"/>
    <w:semiHidden/>
    <w:rsid w:val="0074646B"/>
    <w:rPr>
      <w:color w:val="808080"/>
    </w:rPr>
  </w:style>
  <w:style w:type="character" w:styleId="HTMLCode">
    <w:name w:val="HTML Code"/>
    <w:basedOn w:val="DefaultParagraphFont"/>
    <w:uiPriority w:val="99"/>
    <w:semiHidden/>
    <w:unhideWhenUsed/>
    <w:rsid w:val="00AB3609"/>
    <w:rPr>
      <w:rFonts w:ascii="Courier New" w:eastAsia="Times New Roman" w:hAnsi="Courier New" w:cs="Courier New"/>
      <w:sz w:val="20"/>
      <w:szCs w:val="20"/>
    </w:rPr>
  </w:style>
  <w:style w:type="paragraph" w:styleId="Header">
    <w:name w:val="header"/>
    <w:basedOn w:val="Normal"/>
    <w:link w:val="HeaderChar"/>
    <w:uiPriority w:val="99"/>
    <w:unhideWhenUsed/>
    <w:rsid w:val="002A21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11B"/>
  </w:style>
  <w:style w:type="paragraph" w:styleId="Footer">
    <w:name w:val="footer"/>
    <w:basedOn w:val="Normal"/>
    <w:link w:val="FooterChar"/>
    <w:uiPriority w:val="99"/>
    <w:unhideWhenUsed/>
    <w:rsid w:val="002A21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55576">
      <w:bodyDiv w:val="1"/>
      <w:marLeft w:val="0"/>
      <w:marRight w:val="0"/>
      <w:marTop w:val="0"/>
      <w:marBottom w:val="0"/>
      <w:divBdr>
        <w:top w:val="none" w:sz="0" w:space="0" w:color="auto"/>
        <w:left w:val="none" w:sz="0" w:space="0" w:color="auto"/>
        <w:bottom w:val="none" w:sz="0" w:space="0" w:color="auto"/>
        <w:right w:val="none" w:sz="0" w:space="0" w:color="auto"/>
      </w:divBdr>
    </w:div>
    <w:div w:id="46149481">
      <w:bodyDiv w:val="1"/>
      <w:marLeft w:val="0"/>
      <w:marRight w:val="0"/>
      <w:marTop w:val="0"/>
      <w:marBottom w:val="0"/>
      <w:divBdr>
        <w:top w:val="none" w:sz="0" w:space="0" w:color="auto"/>
        <w:left w:val="none" w:sz="0" w:space="0" w:color="auto"/>
        <w:bottom w:val="none" w:sz="0" w:space="0" w:color="auto"/>
        <w:right w:val="none" w:sz="0" w:space="0" w:color="auto"/>
      </w:divBdr>
    </w:div>
    <w:div w:id="88044448">
      <w:bodyDiv w:val="1"/>
      <w:marLeft w:val="0"/>
      <w:marRight w:val="0"/>
      <w:marTop w:val="0"/>
      <w:marBottom w:val="0"/>
      <w:divBdr>
        <w:top w:val="none" w:sz="0" w:space="0" w:color="auto"/>
        <w:left w:val="none" w:sz="0" w:space="0" w:color="auto"/>
        <w:bottom w:val="none" w:sz="0" w:space="0" w:color="auto"/>
        <w:right w:val="none" w:sz="0" w:space="0" w:color="auto"/>
      </w:divBdr>
    </w:div>
    <w:div w:id="122819272">
      <w:bodyDiv w:val="1"/>
      <w:marLeft w:val="0"/>
      <w:marRight w:val="0"/>
      <w:marTop w:val="0"/>
      <w:marBottom w:val="0"/>
      <w:divBdr>
        <w:top w:val="none" w:sz="0" w:space="0" w:color="auto"/>
        <w:left w:val="none" w:sz="0" w:space="0" w:color="auto"/>
        <w:bottom w:val="none" w:sz="0" w:space="0" w:color="auto"/>
        <w:right w:val="none" w:sz="0" w:space="0" w:color="auto"/>
      </w:divBdr>
    </w:div>
    <w:div w:id="186063660">
      <w:bodyDiv w:val="1"/>
      <w:marLeft w:val="0"/>
      <w:marRight w:val="0"/>
      <w:marTop w:val="0"/>
      <w:marBottom w:val="0"/>
      <w:divBdr>
        <w:top w:val="none" w:sz="0" w:space="0" w:color="auto"/>
        <w:left w:val="none" w:sz="0" w:space="0" w:color="auto"/>
        <w:bottom w:val="none" w:sz="0" w:space="0" w:color="auto"/>
        <w:right w:val="none" w:sz="0" w:space="0" w:color="auto"/>
      </w:divBdr>
    </w:div>
    <w:div w:id="334771289">
      <w:bodyDiv w:val="1"/>
      <w:marLeft w:val="0"/>
      <w:marRight w:val="0"/>
      <w:marTop w:val="0"/>
      <w:marBottom w:val="0"/>
      <w:divBdr>
        <w:top w:val="none" w:sz="0" w:space="0" w:color="auto"/>
        <w:left w:val="none" w:sz="0" w:space="0" w:color="auto"/>
        <w:bottom w:val="none" w:sz="0" w:space="0" w:color="auto"/>
        <w:right w:val="none" w:sz="0" w:space="0" w:color="auto"/>
      </w:divBdr>
    </w:div>
    <w:div w:id="367997586">
      <w:bodyDiv w:val="1"/>
      <w:marLeft w:val="0"/>
      <w:marRight w:val="0"/>
      <w:marTop w:val="0"/>
      <w:marBottom w:val="0"/>
      <w:divBdr>
        <w:top w:val="none" w:sz="0" w:space="0" w:color="auto"/>
        <w:left w:val="none" w:sz="0" w:space="0" w:color="auto"/>
        <w:bottom w:val="none" w:sz="0" w:space="0" w:color="auto"/>
        <w:right w:val="none" w:sz="0" w:space="0" w:color="auto"/>
      </w:divBdr>
    </w:div>
    <w:div w:id="401485827">
      <w:bodyDiv w:val="1"/>
      <w:marLeft w:val="0"/>
      <w:marRight w:val="0"/>
      <w:marTop w:val="0"/>
      <w:marBottom w:val="0"/>
      <w:divBdr>
        <w:top w:val="none" w:sz="0" w:space="0" w:color="auto"/>
        <w:left w:val="none" w:sz="0" w:space="0" w:color="auto"/>
        <w:bottom w:val="none" w:sz="0" w:space="0" w:color="auto"/>
        <w:right w:val="none" w:sz="0" w:space="0" w:color="auto"/>
      </w:divBdr>
    </w:div>
    <w:div w:id="439031018">
      <w:bodyDiv w:val="1"/>
      <w:marLeft w:val="0"/>
      <w:marRight w:val="0"/>
      <w:marTop w:val="0"/>
      <w:marBottom w:val="0"/>
      <w:divBdr>
        <w:top w:val="none" w:sz="0" w:space="0" w:color="auto"/>
        <w:left w:val="none" w:sz="0" w:space="0" w:color="auto"/>
        <w:bottom w:val="none" w:sz="0" w:space="0" w:color="auto"/>
        <w:right w:val="none" w:sz="0" w:space="0" w:color="auto"/>
      </w:divBdr>
    </w:div>
    <w:div w:id="576981688">
      <w:bodyDiv w:val="1"/>
      <w:marLeft w:val="0"/>
      <w:marRight w:val="0"/>
      <w:marTop w:val="0"/>
      <w:marBottom w:val="0"/>
      <w:divBdr>
        <w:top w:val="none" w:sz="0" w:space="0" w:color="auto"/>
        <w:left w:val="none" w:sz="0" w:space="0" w:color="auto"/>
        <w:bottom w:val="none" w:sz="0" w:space="0" w:color="auto"/>
        <w:right w:val="none" w:sz="0" w:space="0" w:color="auto"/>
      </w:divBdr>
    </w:div>
    <w:div w:id="601231190">
      <w:bodyDiv w:val="1"/>
      <w:marLeft w:val="0"/>
      <w:marRight w:val="0"/>
      <w:marTop w:val="0"/>
      <w:marBottom w:val="0"/>
      <w:divBdr>
        <w:top w:val="none" w:sz="0" w:space="0" w:color="auto"/>
        <w:left w:val="none" w:sz="0" w:space="0" w:color="auto"/>
        <w:bottom w:val="none" w:sz="0" w:space="0" w:color="auto"/>
        <w:right w:val="none" w:sz="0" w:space="0" w:color="auto"/>
      </w:divBdr>
    </w:div>
    <w:div w:id="703292616">
      <w:bodyDiv w:val="1"/>
      <w:marLeft w:val="0"/>
      <w:marRight w:val="0"/>
      <w:marTop w:val="0"/>
      <w:marBottom w:val="0"/>
      <w:divBdr>
        <w:top w:val="none" w:sz="0" w:space="0" w:color="auto"/>
        <w:left w:val="none" w:sz="0" w:space="0" w:color="auto"/>
        <w:bottom w:val="none" w:sz="0" w:space="0" w:color="auto"/>
        <w:right w:val="none" w:sz="0" w:space="0" w:color="auto"/>
      </w:divBdr>
      <w:divsChild>
        <w:div w:id="1467552967">
          <w:marLeft w:val="0"/>
          <w:marRight w:val="0"/>
          <w:marTop w:val="0"/>
          <w:marBottom w:val="0"/>
          <w:divBdr>
            <w:top w:val="none" w:sz="0" w:space="0" w:color="auto"/>
            <w:left w:val="none" w:sz="0" w:space="0" w:color="auto"/>
            <w:bottom w:val="none" w:sz="0" w:space="0" w:color="auto"/>
            <w:right w:val="none" w:sz="0" w:space="0" w:color="auto"/>
          </w:divBdr>
          <w:divsChild>
            <w:div w:id="1426653313">
              <w:marLeft w:val="0"/>
              <w:marRight w:val="0"/>
              <w:marTop w:val="0"/>
              <w:marBottom w:val="0"/>
              <w:divBdr>
                <w:top w:val="none" w:sz="0" w:space="0" w:color="auto"/>
                <w:left w:val="none" w:sz="0" w:space="0" w:color="auto"/>
                <w:bottom w:val="none" w:sz="0" w:space="0" w:color="auto"/>
                <w:right w:val="none" w:sz="0" w:space="0" w:color="auto"/>
              </w:divBdr>
              <w:divsChild>
                <w:div w:id="1465542702">
                  <w:marLeft w:val="0"/>
                  <w:marRight w:val="0"/>
                  <w:marTop w:val="0"/>
                  <w:marBottom w:val="0"/>
                  <w:divBdr>
                    <w:top w:val="none" w:sz="0" w:space="0" w:color="auto"/>
                    <w:left w:val="none" w:sz="0" w:space="0" w:color="auto"/>
                    <w:bottom w:val="none" w:sz="0" w:space="0" w:color="auto"/>
                    <w:right w:val="none" w:sz="0" w:space="0" w:color="auto"/>
                  </w:divBdr>
                  <w:divsChild>
                    <w:div w:id="533688327">
                      <w:marLeft w:val="0"/>
                      <w:marRight w:val="0"/>
                      <w:marTop w:val="0"/>
                      <w:marBottom w:val="0"/>
                      <w:divBdr>
                        <w:top w:val="none" w:sz="0" w:space="0" w:color="auto"/>
                        <w:left w:val="none" w:sz="0" w:space="0" w:color="auto"/>
                        <w:bottom w:val="none" w:sz="0" w:space="0" w:color="auto"/>
                        <w:right w:val="none" w:sz="0" w:space="0" w:color="auto"/>
                      </w:divBdr>
                      <w:divsChild>
                        <w:div w:id="78797471">
                          <w:marLeft w:val="0"/>
                          <w:marRight w:val="0"/>
                          <w:marTop w:val="0"/>
                          <w:marBottom w:val="0"/>
                          <w:divBdr>
                            <w:top w:val="none" w:sz="0" w:space="0" w:color="auto"/>
                            <w:left w:val="none" w:sz="0" w:space="0" w:color="auto"/>
                            <w:bottom w:val="none" w:sz="0" w:space="0" w:color="auto"/>
                            <w:right w:val="none" w:sz="0" w:space="0" w:color="auto"/>
                          </w:divBdr>
                          <w:divsChild>
                            <w:div w:id="936869053">
                              <w:marLeft w:val="0"/>
                              <w:marRight w:val="0"/>
                              <w:marTop w:val="0"/>
                              <w:marBottom w:val="0"/>
                              <w:divBdr>
                                <w:top w:val="none" w:sz="0" w:space="0" w:color="auto"/>
                                <w:left w:val="none" w:sz="0" w:space="0" w:color="auto"/>
                                <w:bottom w:val="none" w:sz="0" w:space="0" w:color="auto"/>
                                <w:right w:val="none" w:sz="0" w:space="0" w:color="auto"/>
                              </w:divBdr>
                              <w:divsChild>
                                <w:div w:id="10873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8956">
                          <w:marLeft w:val="0"/>
                          <w:marRight w:val="0"/>
                          <w:marTop w:val="0"/>
                          <w:marBottom w:val="0"/>
                          <w:divBdr>
                            <w:top w:val="none" w:sz="0" w:space="0" w:color="auto"/>
                            <w:left w:val="none" w:sz="0" w:space="0" w:color="auto"/>
                            <w:bottom w:val="none" w:sz="0" w:space="0" w:color="auto"/>
                            <w:right w:val="none" w:sz="0" w:space="0" w:color="auto"/>
                          </w:divBdr>
                          <w:divsChild>
                            <w:div w:id="1155343072">
                              <w:marLeft w:val="0"/>
                              <w:marRight w:val="0"/>
                              <w:marTop w:val="0"/>
                              <w:marBottom w:val="0"/>
                              <w:divBdr>
                                <w:top w:val="none" w:sz="0" w:space="0" w:color="auto"/>
                                <w:left w:val="none" w:sz="0" w:space="0" w:color="auto"/>
                                <w:bottom w:val="none" w:sz="0" w:space="0" w:color="auto"/>
                                <w:right w:val="none" w:sz="0" w:space="0" w:color="auto"/>
                              </w:divBdr>
                              <w:divsChild>
                                <w:div w:id="1625842950">
                                  <w:marLeft w:val="0"/>
                                  <w:marRight w:val="0"/>
                                  <w:marTop w:val="0"/>
                                  <w:marBottom w:val="0"/>
                                  <w:divBdr>
                                    <w:top w:val="none" w:sz="0" w:space="0" w:color="auto"/>
                                    <w:left w:val="none" w:sz="0" w:space="0" w:color="auto"/>
                                    <w:bottom w:val="none" w:sz="0" w:space="0" w:color="auto"/>
                                    <w:right w:val="none" w:sz="0" w:space="0" w:color="auto"/>
                                  </w:divBdr>
                                  <w:divsChild>
                                    <w:div w:id="21233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036916">
      <w:bodyDiv w:val="1"/>
      <w:marLeft w:val="0"/>
      <w:marRight w:val="0"/>
      <w:marTop w:val="0"/>
      <w:marBottom w:val="0"/>
      <w:divBdr>
        <w:top w:val="none" w:sz="0" w:space="0" w:color="auto"/>
        <w:left w:val="none" w:sz="0" w:space="0" w:color="auto"/>
        <w:bottom w:val="none" w:sz="0" w:space="0" w:color="auto"/>
        <w:right w:val="none" w:sz="0" w:space="0" w:color="auto"/>
      </w:divBdr>
    </w:div>
    <w:div w:id="746921818">
      <w:bodyDiv w:val="1"/>
      <w:marLeft w:val="0"/>
      <w:marRight w:val="0"/>
      <w:marTop w:val="0"/>
      <w:marBottom w:val="0"/>
      <w:divBdr>
        <w:top w:val="none" w:sz="0" w:space="0" w:color="auto"/>
        <w:left w:val="none" w:sz="0" w:space="0" w:color="auto"/>
        <w:bottom w:val="none" w:sz="0" w:space="0" w:color="auto"/>
        <w:right w:val="none" w:sz="0" w:space="0" w:color="auto"/>
      </w:divBdr>
    </w:div>
    <w:div w:id="752430916">
      <w:bodyDiv w:val="1"/>
      <w:marLeft w:val="0"/>
      <w:marRight w:val="0"/>
      <w:marTop w:val="0"/>
      <w:marBottom w:val="0"/>
      <w:divBdr>
        <w:top w:val="none" w:sz="0" w:space="0" w:color="auto"/>
        <w:left w:val="none" w:sz="0" w:space="0" w:color="auto"/>
        <w:bottom w:val="none" w:sz="0" w:space="0" w:color="auto"/>
        <w:right w:val="none" w:sz="0" w:space="0" w:color="auto"/>
      </w:divBdr>
    </w:div>
    <w:div w:id="764111839">
      <w:bodyDiv w:val="1"/>
      <w:marLeft w:val="0"/>
      <w:marRight w:val="0"/>
      <w:marTop w:val="0"/>
      <w:marBottom w:val="0"/>
      <w:divBdr>
        <w:top w:val="none" w:sz="0" w:space="0" w:color="auto"/>
        <w:left w:val="none" w:sz="0" w:space="0" w:color="auto"/>
        <w:bottom w:val="none" w:sz="0" w:space="0" w:color="auto"/>
        <w:right w:val="none" w:sz="0" w:space="0" w:color="auto"/>
      </w:divBdr>
    </w:div>
    <w:div w:id="819078094">
      <w:bodyDiv w:val="1"/>
      <w:marLeft w:val="0"/>
      <w:marRight w:val="0"/>
      <w:marTop w:val="0"/>
      <w:marBottom w:val="0"/>
      <w:divBdr>
        <w:top w:val="none" w:sz="0" w:space="0" w:color="auto"/>
        <w:left w:val="none" w:sz="0" w:space="0" w:color="auto"/>
        <w:bottom w:val="none" w:sz="0" w:space="0" w:color="auto"/>
        <w:right w:val="none" w:sz="0" w:space="0" w:color="auto"/>
      </w:divBdr>
    </w:div>
    <w:div w:id="886724208">
      <w:bodyDiv w:val="1"/>
      <w:marLeft w:val="0"/>
      <w:marRight w:val="0"/>
      <w:marTop w:val="0"/>
      <w:marBottom w:val="0"/>
      <w:divBdr>
        <w:top w:val="none" w:sz="0" w:space="0" w:color="auto"/>
        <w:left w:val="none" w:sz="0" w:space="0" w:color="auto"/>
        <w:bottom w:val="none" w:sz="0" w:space="0" w:color="auto"/>
        <w:right w:val="none" w:sz="0" w:space="0" w:color="auto"/>
      </w:divBdr>
    </w:div>
    <w:div w:id="1032655692">
      <w:bodyDiv w:val="1"/>
      <w:marLeft w:val="0"/>
      <w:marRight w:val="0"/>
      <w:marTop w:val="0"/>
      <w:marBottom w:val="0"/>
      <w:divBdr>
        <w:top w:val="none" w:sz="0" w:space="0" w:color="auto"/>
        <w:left w:val="none" w:sz="0" w:space="0" w:color="auto"/>
        <w:bottom w:val="none" w:sz="0" w:space="0" w:color="auto"/>
        <w:right w:val="none" w:sz="0" w:space="0" w:color="auto"/>
      </w:divBdr>
    </w:div>
    <w:div w:id="1094128506">
      <w:bodyDiv w:val="1"/>
      <w:marLeft w:val="0"/>
      <w:marRight w:val="0"/>
      <w:marTop w:val="0"/>
      <w:marBottom w:val="0"/>
      <w:divBdr>
        <w:top w:val="none" w:sz="0" w:space="0" w:color="auto"/>
        <w:left w:val="none" w:sz="0" w:space="0" w:color="auto"/>
        <w:bottom w:val="none" w:sz="0" w:space="0" w:color="auto"/>
        <w:right w:val="none" w:sz="0" w:space="0" w:color="auto"/>
      </w:divBdr>
    </w:div>
    <w:div w:id="1104305413">
      <w:bodyDiv w:val="1"/>
      <w:marLeft w:val="0"/>
      <w:marRight w:val="0"/>
      <w:marTop w:val="0"/>
      <w:marBottom w:val="0"/>
      <w:divBdr>
        <w:top w:val="none" w:sz="0" w:space="0" w:color="auto"/>
        <w:left w:val="none" w:sz="0" w:space="0" w:color="auto"/>
        <w:bottom w:val="none" w:sz="0" w:space="0" w:color="auto"/>
        <w:right w:val="none" w:sz="0" w:space="0" w:color="auto"/>
      </w:divBdr>
    </w:div>
    <w:div w:id="1133643830">
      <w:bodyDiv w:val="1"/>
      <w:marLeft w:val="0"/>
      <w:marRight w:val="0"/>
      <w:marTop w:val="0"/>
      <w:marBottom w:val="0"/>
      <w:divBdr>
        <w:top w:val="none" w:sz="0" w:space="0" w:color="auto"/>
        <w:left w:val="none" w:sz="0" w:space="0" w:color="auto"/>
        <w:bottom w:val="none" w:sz="0" w:space="0" w:color="auto"/>
        <w:right w:val="none" w:sz="0" w:space="0" w:color="auto"/>
      </w:divBdr>
    </w:div>
    <w:div w:id="1134565405">
      <w:bodyDiv w:val="1"/>
      <w:marLeft w:val="0"/>
      <w:marRight w:val="0"/>
      <w:marTop w:val="0"/>
      <w:marBottom w:val="0"/>
      <w:divBdr>
        <w:top w:val="none" w:sz="0" w:space="0" w:color="auto"/>
        <w:left w:val="none" w:sz="0" w:space="0" w:color="auto"/>
        <w:bottom w:val="none" w:sz="0" w:space="0" w:color="auto"/>
        <w:right w:val="none" w:sz="0" w:space="0" w:color="auto"/>
      </w:divBdr>
    </w:div>
    <w:div w:id="1228226463">
      <w:bodyDiv w:val="1"/>
      <w:marLeft w:val="0"/>
      <w:marRight w:val="0"/>
      <w:marTop w:val="0"/>
      <w:marBottom w:val="0"/>
      <w:divBdr>
        <w:top w:val="none" w:sz="0" w:space="0" w:color="auto"/>
        <w:left w:val="none" w:sz="0" w:space="0" w:color="auto"/>
        <w:bottom w:val="none" w:sz="0" w:space="0" w:color="auto"/>
        <w:right w:val="none" w:sz="0" w:space="0" w:color="auto"/>
      </w:divBdr>
    </w:div>
    <w:div w:id="1328290639">
      <w:bodyDiv w:val="1"/>
      <w:marLeft w:val="0"/>
      <w:marRight w:val="0"/>
      <w:marTop w:val="0"/>
      <w:marBottom w:val="0"/>
      <w:divBdr>
        <w:top w:val="none" w:sz="0" w:space="0" w:color="auto"/>
        <w:left w:val="none" w:sz="0" w:space="0" w:color="auto"/>
        <w:bottom w:val="none" w:sz="0" w:space="0" w:color="auto"/>
        <w:right w:val="none" w:sz="0" w:space="0" w:color="auto"/>
      </w:divBdr>
    </w:div>
    <w:div w:id="1397629222">
      <w:bodyDiv w:val="1"/>
      <w:marLeft w:val="0"/>
      <w:marRight w:val="0"/>
      <w:marTop w:val="0"/>
      <w:marBottom w:val="0"/>
      <w:divBdr>
        <w:top w:val="none" w:sz="0" w:space="0" w:color="auto"/>
        <w:left w:val="none" w:sz="0" w:space="0" w:color="auto"/>
        <w:bottom w:val="none" w:sz="0" w:space="0" w:color="auto"/>
        <w:right w:val="none" w:sz="0" w:space="0" w:color="auto"/>
      </w:divBdr>
      <w:divsChild>
        <w:div w:id="131798163">
          <w:marLeft w:val="0"/>
          <w:marRight w:val="0"/>
          <w:marTop w:val="0"/>
          <w:marBottom w:val="0"/>
          <w:divBdr>
            <w:top w:val="none" w:sz="0" w:space="0" w:color="auto"/>
            <w:left w:val="none" w:sz="0" w:space="0" w:color="auto"/>
            <w:bottom w:val="none" w:sz="0" w:space="0" w:color="auto"/>
            <w:right w:val="none" w:sz="0" w:space="0" w:color="auto"/>
          </w:divBdr>
          <w:divsChild>
            <w:div w:id="1754273904">
              <w:marLeft w:val="0"/>
              <w:marRight w:val="0"/>
              <w:marTop w:val="0"/>
              <w:marBottom w:val="0"/>
              <w:divBdr>
                <w:top w:val="none" w:sz="0" w:space="0" w:color="auto"/>
                <w:left w:val="none" w:sz="0" w:space="0" w:color="auto"/>
                <w:bottom w:val="none" w:sz="0" w:space="0" w:color="auto"/>
                <w:right w:val="none" w:sz="0" w:space="0" w:color="auto"/>
              </w:divBdr>
              <w:divsChild>
                <w:div w:id="1343510393">
                  <w:marLeft w:val="0"/>
                  <w:marRight w:val="0"/>
                  <w:marTop w:val="0"/>
                  <w:marBottom w:val="0"/>
                  <w:divBdr>
                    <w:top w:val="none" w:sz="0" w:space="0" w:color="auto"/>
                    <w:left w:val="none" w:sz="0" w:space="0" w:color="auto"/>
                    <w:bottom w:val="none" w:sz="0" w:space="0" w:color="auto"/>
                    <w:right w:val="none" w:sz="0" w:space="0" w:color="auto"/>
                  </w:divBdr>
                  <w:divsChild>
                    <w:div w:id="295374554">
                      <w:marLeft w:val="0"/>
                      <w:marRight w:val="0"/>
                      <w:marTop w:val="0"/>
                      <w:marBottom w:val="0"/>
                      <w:divBdr>
                        <w:top w:val="none" w:sz="0" w:space="0" w:color="auto"/>
                        <w:left w:val="none" w:sz="0" w:space="0" w:color="auto"/>
                        <w:bottom w:val="none" w:sz="0" w:space="0" w:color="auto"/>
                        <w:right w:val="none" w:sz="0" w:space="0" w:color="auto"/>
                      </w:divBdr>
                      <w:divsChild>
                        <w:div w:id="1511289314">
                          <w:marLeft w:val="0"/>
                          <w:marRight w:val="0"/>
                          <w:marTop w:val="0"/>
                          <w:marBottom w:val="0"/>
                          <w:divBdr>
                            <w:top w:val="none" w:sz="0" w:space="0" w:color="auto"/>
                            <w:left w:val="none" w:sz="0" w:space="0" w:color="auto"/>
                            <w:bottom w:val="none" w:sz="0" w:space="0" w:color="auto"/>
                            <w:right w:val="none" w:sz="0" w:space="0" w:color="auto"/>
                          </w:divBdr>
                          <w:divsChild>
                            <w:div w:id="1952125979">
                              <w:marLeft w:val="0"/>
                              <w:marRight w:val="0"/>
                              <w:marTop w:val="0"/>
                              <w:marBottom w:val="0"/>
                              <w:divBdr>
                                <w:top w:val="none" w:sz="0" w:space="0" w:color="auto"/>
                                <w:left w:val="none" w:sz="0" w:space="0" w:color="auto"/>
                                <w:bottom w:val="none" w:sz="0" w:space="0" w:color="auto"/>
                                <w:right w:val="none" w:sz="0" w:space="0" w:color="auto"/>
                              </w:divBdr>
                              <w:divsChild>
                                <w:div w:id="18982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3375">
                          <w:marLeft w:val="0"/>
                          <w:marRight w:val="0"/>
                          <w:marTop w:val="0"/>
                          <w:marBottom w:val="0"/>
                          <w:divBdr>
                            <w:top w:val="none" w:sz="0" w:space="0" w:color="auto"/>
                            <w:left w:val="none" w:sz="0" w:space="0" w:color="auto"/>
                            <w:bottom w:val="none" w:sz="0" w:space="0" w:color="auto"/>
                            <w:right w:val="none" w:sz="0" w:space="0" w:color="auto"/>
                          </w:divBdr>
                          <w:divsChild>
                            <w:div w:id="452796821">
                              <w:marLeft w:val="0"/>
                              <w:marRight w:val="0"/>
                              <w:marTop w:val="0"/>
                              <w:marBottom w:val="0"/>
                              <w:divBdr>
                                <w:top w:val="none" w:sz="0" w:space="0" w:color="auto"/>
                                <w:left w:val="none" w:sz="0" w:space="0" w:color="auto"/>
                                <w:bottom w:val="none" w:sz="0" w:space="0" w:color="auto"/>
                                <w:right w:val="none" w:sz="0" w:space="0" w:color="auto"/>
                              </w:divBdr>
                              <w:divsChild>
                                <w:div w:id="931862136">
                                  <w:marLeft w:val="0"/>
                                  <w:marRight w:val="0"/>
                                  <w:marTop w:val="0"/>
                                  <w:marBottom w:val="0"/>
                                  <w:divBdr>
                                    <w:top w:val="none" w:sz="0" w:space="0" w:color="auto"/>
                                    <w:left w:val="none" w:sz="0" w:space="0" w:color="auto"/>
                                    <w:bottom w:val="none" w:sz="0" w:space="0" w:color="auto"/>
                                    <w:right w:val="none" w:sz="0" w:space="0" w:color="auto"/>
                                  </w:divBdr>
                                  <w:divsChild>
                                    <w:div w:id="9655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908349">
      <w:bodyDiv w:val="1"/>
      <w:marLeft w:val="0"/>
      <w:marRight w:val="0"/>
      <w:marTop w:val="0"/>
      <w:marBottom w:val="0"/>
      <w:divBdr>
        <w:top w:val="none" w:sz="0" w:space="0" w:color="auto"/>
        <w:left w:val="none" w:sz="0" w:space="0" w:color="auto"/>
        <w:bottom w:val="none" w:sz="0" w:space="0" w:color="auto"/>
        <w:right w:val="none" w:sz="0" w:space="0" w:color="auto"/>
      </w:divBdr>
    </w:div>
    <w:div w:id="1568806923">
      <w:bodyDiv w:val="1"/>
      <w:marLeft w:val="0"/>
      <w:marRight w:val="0"/>
      <w:marTop w:val="0"/>
      <w:marBottom w:val="0"/>
      <w:divBdr>
        <w:top w:val="none" w:sz="0" w:space="0" w:color="auto"/>
        <w:left w:val="none" w:sz="0" w:space="0" w:color="auto"/>
        <w:bottom w:val="none" w:sz="0" w:space="0" w:color="auto"/>
        <w:right w:val="none" w:sz="0" w:space="0" w:color="auto"/>
      </w:divBdr>
    </w:div>
    <w:div w:id="1664041026">
      <w:bodyDiv w:val="1"/>
      <w:marLeft w:val="0"/>
      <w:marRight w:val="0"/>
      <w:marTop w:val="0"/>
      <w:marBottom w:val="0"/>
      <w:divBdr>
        <w:top w:val="none" w:sz="0" w:space="0" w:color="auto"/>
        <w:left w:val="none" w:sz="0" w:space="0" w:color="auto"/>
        <w:bottom w:val="none" w:sz="0" w:space="0" w:color="auto"/>
        <w:right w:val="none" w:sz="0" w:space="0" w:color="auto"/>
      </w:divBdr>
    </w:div>
    <w:div w:id="1982034660">
      <w:bodyDiv w:val="1"/>
      <w:marLeft w:val="0"/>
      <w:marRight w:val="0"/>
      <w:marTop w:val="0"/>
      <w:marBottom w:val="0"/>
      <w:divBdr>
        <w:top w:val="none" w:sz="0" w:space="0" w:color="auto"/>
        <w:left w:val="none" w:sz="0" w:space="0" w:color="auto"/>
        <w:bottom w:val="none" w:sz="0" w:space="0" w:color="auto"/>
        <w:right w:val="none" w:sz="0" w:space="0" w:color="auto"/>
      </w:divBdr>
    </w:div>
    <w:div w:id="1988583801">
      <w:bodyDiv w:val="1"/>
      <w:marLeft w:val="0"/>
      <w:marRight w:val="0"/>
      <w:marTop w:val="0"/>
      <w:marBottom w:val="0"/>
      <w:divBdr>
        <w:top w:val="none" w:sz="0" w:space="0" w:color="auto"/>
        <w:left w:val="none" w:sz="0" w:space="0" w:color="auto"/>
        <w:bottom w:val="none" w:sz="0" w:space="0" w:color="auto"/>
        <w:right w:val="none" w:sz="0" w:space="0" w:color="auto"/>
      </w:divBdr>
    </w:div>
    <w:div w:id="205084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4725</TotalTime>
  <Pages>1</Pages>
  <Words>3164</Words>
  <Characters>18039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49</cp:revision>
  <dcterms:created xsi:type="dcterms:W3CDTF">2025-03-30T13:08:00Z</dcterms:created>
  <dcterms:modified xsi:type="dcterms:W3CDTF">2025-04-09T00:16:00Z</dcterms:modified>
</cp:coreProperties>
</file>