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12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Dhruvil Gautam</w:t>
      </w:r>
    </w:p>
    <w:p w:rsidR="00000000" w:rsidDel="00000000" w:rsidP="00000000" w:rsidRDefault="00000000" w:rsidRPr="00000000" w14:paraId="00000002">
      <w:pPr>
        <w:spacing w:after="0" w:before="0" w:line="312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+91-8955215687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dhruvilgautam5@gmail.com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https://github.com/Dhruvil-here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linkedin.com/in/dhruvilgautam/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12" w:lineRule="auto"/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12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CAREER OBJECTIVE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05">
      <w:pPr>
        <w:spacing w:after="0" w:before="0"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frontend developer with strong foundations in React.js, Java, and modern web technologies. Passionate about building clean, responsive, and AI-integrated applications. Skilled in leveraging tools like Monaco Editor, Google Gemini API, and Vercel for real-world projects. Eager to contribute to impactful software solutions and grow in a fast-paced, collaborative development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12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12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 -</w:t>
      </w:r>
    </w:p>
    <w:p w:rsidR="00000000" w:rsidDel="00000000" w:rsidP="00000000" w:rsidRDefault="00000000" w:rsidRPr="00000000" w14:paraId="00000008">
      <w:pPr>
        <w:spacing w:after="0" w:before="0"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B.Tech in Computer Science Engineering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JECRC University, Jaipur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CGPA: 7.0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(2022–2026)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Senior Secondary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Roopnagar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Public School, Jhalawar - 85% | (2022)</w:t>
      </w:r>
    </w:p>
    <w:p w:rsidR="00000000" w:rsidDel="00000000" w:rsidP="00000000" w:rsidRDefault="00000000" w:rsidRPr="00000000" w14:paraId="0000000A">
      <w:pPr>
        <w:spacing w:after="0" w:before="0"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Higher Secondary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Roopnagar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Public School, Jhalawar  - 91% | (2020)</w:t>
      </w:r>
    </w:p>
    <w:p w:rsidR="00000000" w:rsidDel="00000000" w:rsidP="00000000" w:rsidRDefault="00000000" w:rsidRPr="00000000" w14:paraId="0000000B">
      <w:pPr>
        <w:spacing w:after="0" w:before="0"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12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SKILLS -</w:t>
      </w:r>
    </w:p>
    <w:p w:rsidR="00000000" w:rsidDel="00000000" w:rsidP="00000000" w:rsidRDefault="00000000" w:rsidRPr="00000000" w14:paraId="0000000D">
      <w:pPr>
        <w:spacing w:after="0" w:before="0"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HTML, CSS, JavaScript, Java, SQL</w:t>
      </w:r>
    </w:p>
    <w:p w:rsidR="00000000" w:rsidDel="00000000" w:rsidP="00000000" w:rsidRDefault="00000000" w:rsidRPr="00000000" w14:paraId="0000000E">
      <w:pPr>
        <w:spacing w:after="0" w:before="0"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Technologies: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React.js, Tailwind CSS, Vite, DOM Manipulation</w:t>
      </w:r>
    </w:p>
    <w:p w:rsidR="00000000" w:rsidDel="00000000" w:rsidP="00000000" w:rsidRDefault="00000000" w:rsidRPr="00000000" w14:paraId="0000000F">
      <w:pPr>
        <w:spacing w:after="0" w:before="0"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 Tools: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Git, GitHub, VS Code, NetBeans, Launch4j</w:t>
      </w:r>
    </w:p>
    <w:p w:rsidR="00000000" w:rsidDel="00000000" w:rsidP="00000000" w:rsidRDefault="00000000" w:rsidRPr="00000000" w14:paraId="00000010">
      <w:pPr>
        <w:spacing w:after="0" w:before="0"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MySQL, SQLite</w:t>
      </w:r>
    </w:p>
    <w:p w:rsidR="00000000" w:rsidDel="00000000" w:rsidP="00000000" w:rsidRDefault="00000000" w:rsidRPr="00000000" w14:paraId="00000011">
      <w:pPr>
        <w:spacing w:after="0" w:before="0"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Concepts: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OOP, CRUD Operations, Responsive Design, DBMS, Computer Networks, Data Structures </w:t>
      </w:r>
    </w:p>
    <w:p w:rsidR="00000000" w:rsidDel="00000000" w:rsidP="00000000" w:rsidRDefault="00000000" w:rsidRPr="00000000" w14:paraId="00000012">
      <w:pPr>
        <w:spacing w:after="0" w:before="0"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 Skills: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Problem Solving, Attention to Detail, Time Management, Adaptability</w:t>
      </w:r>
    </w:p>
    <w:p w:rsidR="00000000" w:rsidDel="00000000" w:rsidP="00000000" w:rsidRDefault="00000000" w:rsidRPr="00000000" w14:paraId="00000013">
      <w:pPr>
        <w:spacing w:after="0" w:before="0" w:line="312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12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PROJECTS -</w:t>
      </w:r>
    </w:p>
    <w:p w:rsidR="00000000" w:rsidDel="00000000" w:rsidP="00000000" w:rsidRDefault="00000000" w:rsidRPr="00000000" w14:paraId="00000015">
      <w:pPr>
        <w:spacing w:after="0" w:before="0" w:line="312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(1) Expense Tracker Desktop Application: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 Stack: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Java Swing, MySQL, JDBC, NetBeans, Launch4j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before="0" w:line="31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Developed a GUI-based desktop app to track and manage daily expenses.</w:t>
        <w:br w:type="textWrapping"/>
        <w:t xml:space="preserve">- Features include category/date filters, real-time calculations, and CRUD operations.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Outcome: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Reduced manual tracking efforts and improved personal financial organization.</w:t>
      </w:r>
    </w:p>
    <w:p w:rsidR="00000000" w:rsidDel="00000000" w:rsidP="00000000" w:rsidRDefault="00000000" w:rsidRPr="00000000" w14:paraId="00000018">
      <w:pPr>
        <w:spacing w:after="0" w:before="0" w:line="312" w:lineRule="auto"/>
        <w:ind w:left="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(2) CodeMedic – AI Code Review Web App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 Stack: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React.js, Vite, CSS, Google Gemini API, Vercel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- Developed a web application that allows users to paste code, select a language, and get AI-generated reviews, explanations, improvement suggestions and code fix options.</w:t>
      </w:r>
    </w:p>
    <w:p w:rsidR="00000000" w:rsidDel="00000000" w:rsidP="00000000" w:rsidRDefault="00000000" w:rsidRPr="00000000" w14:paraId="0000001A">
      <w:pPr>
        <w:spacing w:after="0" w:before="0" w:line="31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Integrated Monaco Editor and Gemini API for seamless multi-language support and real-time code analysis.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Outcome: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Improved code quality and reduced manual review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12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12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CERTIFICATES -</w:t>
      </w:r>
    </w:p>
    <w:p w:rsidR="00000000" w:rsidDel="00000000" w:rsidP="00000000" w:rsidRDefault="00000000" w:rsidRPr="00000000" w14:paraId="0000001D">
      <w:pPr>
        <w:spacing w:after="0" w:before="0" w:line="312" w:lineRule="auto"/>
        <w:rPr>
          <w:rFonts w:ascii="Calibri" w:cs="Calibri" w:eastAsia="Calibri" w:hAnsi="Calibri"/>
          <w:b w:val="1"/>
          <w:color w:val="1155cc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Development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Issued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Great Learning Academy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 Jan 2024 </w:t>
      </w: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[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rtl w:val="0"/>
          </w:rPr>
          <w:t xml:space="preserve">Certificate</w:t>
        </w:r>
      </w:hyperlink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pacing w:after="0" w:before="0"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Participated in Smart India Hackathon on Sept 2024 </w:t>
      </w:r>
    </w:p>
    <w:p w:rsidR="00000000" w:rsidDel="00000000" w:rsidP="00000000" w:rsidRDefault="00000000" w:rsidRPr="00000000" w14:paraId="0000001F">
      <w:pPr>
        <w:spacing w:after="0" w:before="0" w:line="31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NPTEL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 Skills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Oct 2024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ygreatlearning.com/certificate/AYXBMVPP" TargetMode="External"/><Relationship Id="rId9" Type="http://schemas.openxmlformats.org/officeDocument/2006/relationships/hyperlink" Target="https://code-medic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hruvil-here" TargetMode="External"/><Relationship Id="rId7" Type="http://schemas.openxmlformats.org/officeDocument/2006/relationships/hyperlink" Target="http://linkedin.com/in/dhruvilgautam/" TargetMode="External"/><Relationship Id="rId8" Type="http://schemas.openxmlformats.org/officeDocument/2006/relationships/hyperlink" Target="https://github.com/Dhruvil-here/SpendingsTrack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