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 .list1 &lt;- list(c("c++","c","s"), matrix(c(1,2,3,4,5,6), nrow = 2),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      list("red",20.3,4.3,6.3,8.6),c('R','Python','SAS'))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Find the following  output  list1[[3]][[3]].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80e1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color w:val="080e14"/>
          <w:sz w:val="24"/>
          <w:szCs w:val="24"/>
          <w:highlight w:val="white"/>
          <w:rtl w:val="0"/>
        </w:rPr>
        <w:t xml:space="preserve">y &lt;- 3</w:t>
      </w:r>
    </w:p>
    <w:p w:rsidR="00000000" w:rsidDel="00000000" w:rsidP="00000000" w:rsidRDefault="00000000" w:rsidRPr="00000000" w14:paraId="00000006">
      <w:pPr>
        <w:contextualSpacing w:val="0"/>
        <w:rPr>
          <w:color w:val="080e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80e14"/>
          <w:sz w:val="24"/>
          <w:szCs w:val="24"/>
          <w:highlight w:val="white"/>
        </w:rPr>
      </w:pPr>
      <w:r w:rsidDel="00000000" w:rsidR="00000000" w:rsidRPr="00000000">
        <w:rPr>
          <w:b w:val="1"/>
          <w:color w:val="080e14"/>
          <w:sz w:val="24"/>
          <w:szCs w:val="24"/>
          <w:highlight w:val="white"/>
          <w:rtl w:val="0"/>
        </w:rPr>
        <w:t xml:space="preserve">f&lt;- function(x)  {</w:t>
      </w:r>
    </w:p>
    <w:p w:rsidR="00000000" w:rsidDel="00000000" w:rsidP="00000000" w:rsidRDefault="00000000" w:rsidRPr="00000000" w14:paraId="00000008">
      <w:pPr>
        <w:spacing w:after="160" w:before="160" w:lineRule="auto"/>
        <w:ind w:left="320" w:right="32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3"/>
          <w:szCs w:val="23"/>
          <w:rtl w:val="0"/>
        </w:rPr>
        <w:t xml:space="preserve">Question 2 : Scoping Rules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before="160" w:lineRule="auto"/>
        <w:ind w:left="320" w:right="32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ab/>
        <w:tab/>
        <w:tab/>
        <w:t xml:space="preserve">y&lt;-2</w:t>
      </w:r>
    </w:p>
    <w:p w:rsidR="00000000" w:rsidDel="00000000" w:rsidP="00000000" w:rsidRDefault="00000000" w:rsidRPr="00000000" w14:paraId="0000000A">
      <w:pPr>
        <w:spacing w:after="160" w:before="160" w:lineRule="auto"/>
        <w:ind w:left="320" w:right="32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ab/>
        <w:tab/>
        <w:tab/>
        <w:t xml:space="preserve">y^2 + g(x)</w:t>
      </w:r>
    </w:p>
    <w:p w:rsidR="00000000" w:rsidDel="00000000" w:rsidP="00000000" w:rsidRDefault="00000000" w:rsidRPr="00000000" w14:paraId="0000000B">
      <w:pPr>
        <w:spacing w:after="160" w:before="160" w:lineRule="auto"/>
        <w:ind w:left="320" w:right="32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160" w:lineRule="auto"/>
        <w:ind w:left="320" w:right="32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0D">
      <w:pPr>
        <w:spacing w:after="160" w:before="160" w:lineRule="auto"/>
        <w:ind w:left="320" w:right="320" w:firstLine="0"/>
        <w:contextualSpacing w:val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160" w:lineRule="auto"/>
        <w:ind w:left="320" w:right="32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g&lt;-function(x)</w:t>
      </w:r>
    </w:p>
    <w:p w:rsidR="00000000" w:rsidDel="00000000" w:rsidP="00000000" w:rsidRDefault="00000000" w:rsidRPr="00000000" w14:paraId="0000000F">
      <w:pPr>
        <w:spacing w:after="160" w:before="160" w:lineRule="auto"/>
        <w:ind w:left="320" w:right="32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Rule="auto"/>
        <w:ind w:left="320" w:right="32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11">
      <w:pPr>
        <w:spacing w:after="160" w:before="160" w:lineRule="auto"/>
        <w:ind w:left="320" w:right="32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ab/>
        <w:tab/>
        <w:tab/>
        <w:t xml:space="preserve">x*y</w:t>
      </w:r>
    </w:p>
    <w:p w:rsidR="00000000" w:rsidDel="00000000" w:rsidP="00000000" w:rsidRDefault="00000000" w:rsidRPr="00000000" w14:paraId="00000012">
      <w:pPr>
        <w:spacing w:after="160" w:before="160" w:lineRule="auto"/>
        <w:ind w:left="320" w:right="320" w:firstLine="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spacing w:after="160" w:before="160" w:lineRule="auto"/>
        <w:ind w:left="720" w:right="320" w:firstLine="72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160" w:before="160" w:lineRule="auto"/>
        <w:ind w:left="720" w:right="320" w:firstLine="72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What is the  value of f(6) ?</w:t>
      </w:r>
    </w:p>
    <w:p w:rsidR="00000000" w:rsidDel="00000000" w:rsidP="00000000" w:rsidRDefault="00000000" w:rsidRPr="00000000" w14:paraId="00000015">
      <w:pPr>
        <w:spacing w:after="160" w:before="160" w:lineRule="auto"/>
        <w:ind w:left="720" w:right="320" w:firstLine="72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Rule="auto"/>
        <w:ind w:left="720" w:right="320" w:firstLine="720"/>
        <w:contextualSpacing w:val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