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D6FA9" w14:textId="77777777" w:rsidR="00950006" w:rsidRPr="00912C09" w:rsidRDefault="00950006" w:rsidP="0057795F">
      <w:pPr>
        <w:spacing w:line="240" w:lineRule="auto"/>
        <w:ind w:firstLine="0"/>
        <w:jc w:val="center"/>
        <w:rPr>
          <w:rFonts w:cs="Times New Roman"/>
          <w:b/>
          <w:sz w:val="22"/>
          <w:szCs w:val="22"/>
        </w:rPr>
      </w:pPr>
    </w:p>
    <w:p w14:paraId="19CDF339" w14:textId="77777777" w:rsidR="00950006" w:rsidRPr="00912C09" w:rsidRDefault="00950006" w:rsidP="0057795F">
      <w:pPr>
        <w:spacing w:line="240" w:lineRule="auto"/>
        <w:ind w:firstLine="0"/>
        <w:jc w:val="center"/>
        <w:rPr>
          <w:rFonts w:cs="Times New Roman"/>
          <w:b/>
          <w:sz w:val="22"/>
          <w:szCs w:val="22"/>
        </w:rPr>
      </w:pPr>
    </w:p>
    <w:p w14:paraId="35B286E5" w14:textId="2AC50287" w:rsidR="00950006" w:rsidRPr="00912C09" w:rsidRDefault="004C068E" w:rsidP="0057795F">
      <w:pPr>
        <w:spacing w:line="240" w:lineRule="auto"/>
        <w:ind w:firstLine="0"/>
        <w:jc w:val="center"/>
        <w:rPr>
          <w:rFonts w:cs="Times New Roman"/>
          <w:b/>
          <w:sz w:val="22"/>
          <w:szCs w:val="22"/>
        </w:rPr>
      </w:pPr>
      <w:r w:rsidRPr="00912C09">
        <w:rPr>
          <w:rFonts w:cs="Times New Roman"/>
          <w:b/>
          <w:sz w:val="22"/>
          <w:szCs w:val="22"/>
        </w:rPr>
        <w:t xml:space="preserve">Third deliverable </w:t>
      </w:r>
      <w:r w:rsidR="00EB4393" w:rsidRPr="00912C09">
        <w:rPr>
          <w:rFonts w:cs="Times New Roman"/>
          <w:b/>
          <w:sz w:val="22"/>
          <w:szCs w:val="22"/>
        </w:rPr>
        <w:t>to fu</w:t>
      </w:r>
      <w:r w:rsidR="00E56D75" w:rsidRPr="00912C09">
        <w:rPr>
          <w:rFonts w:cs="Times New Roman"/>
          <w:b/>
          <w:sz w:val="22"/>
          <w:szCs w:val="22"/>
        </w:rPr>
        <w:t>lfill last assignment for IST 616</w:t>
      </w:r>
    </w:p>
    <w:p w14:paraId="5F825D41" w14:textId="77777777" w:rsidR="00E56D75" w:rsidRPr="00912C09" w:rsidRDefault="00E56D75" w:rsidP="0057795F">
      <w:pPr>
        <w:spacing w:line="240" w:lineRule="auto"/>
        <w:ind w:firstLine="0"/>
        <w:jc w:val="center"/>
        <w:rPr>
          <w:rFonts w:cs="Times New Roman"/>
          <w:b/>
          <w:sz w:val="22"/>
          <w:szCs w:val="22"/>
        </w:rPr>
      </w:pPr>
    </w:p>
    <w:p w14:paraId="6C2B6F06" w14:textId="77777777" w:rsidR="00E56D75" w:rsidRPr="00912C09" w:rsidRDefault="00E56D75" w:rsidP="0057795F">
      <w:pPr>
        <w:spacing w:line="240" w:lineRule="auto"/>
        <w:ind w:firstLine="0"/>
        <w:jc w:val="center"/>
        <w:rPr>
          <w:rFonts w:cs="Times New Roman"/>
          <w:b/>
          <w:sz w:val="22"/>
          <w:szCs w:val="22"/>
        </w:rPr>
      </w:pPr>
    </w:p>
    <w:p w14:paraId="4F6D5584" w14:textId="77777777" w:rsidR="00E56D75" w:rsidRPr="00912C09" w:rsidRDefault="00E56D75" w:rsidP="0057795F">
      <w:pPr>
        <w:spacing w:line="240" w:lineRule="auto"/>
        <w:ind w:firstLine="0"/>
        <w:jc w:val="center"/>
        <w:rPr>
          <w:rFonts w:cs="Times New Roman"/>
          <w:b/>
          <w:sz w:val="22"/>
          <w:szCs w:val="22"/>
        </w:rPr>
      </w:pPr>
    </w:p>
    <w:p w14:paraId="679E2843" w14:textId="63E485EF" w:rsidR="00950006" w:rsidRPr="00912C09" w:rsidRDefault="00E56D75" w:rsidP="0055692A">
      <w:pPr>
        <w:spacing w:line="240" w:lineRule="auto"/>
        <w:ind w:firstLine="0"/>
        <w:jc w:val="center"/>
        <w:rPr>
          <w:rFonts w:cs="Times New Roman"/>
          <w:bCs/>
          <w:sz w:val="22"/>
          <w:szCs w:val="22"/>
        </w:rPr>
      </w:pPr>
      <w:r w:rsidRPr="00912C09">
        <w:rPr>
          <w:rFonts w:cs="Times New Roman"/>
          <w:bCs/>
          <w:sz w:val="22"/>
          <w:szCs w:val="22"/>
        </w:rPr>
        <w:t>Emerging Techno</w:t>
      </w:r>
      <w:r w:rsidR="0055692A" w:rsidRPr="00912C09">
        <w:rPr>
          <w:rFonts w:cs="Times New Roman"/>
          <w:bCs/>
          <w:sz w:val="22"/>
          <w:szCs w:val="22"/>
        </w:rPr>
        <w:t>logies for Information Systems</w:t>
      </w:r>
    </w:p>
    <w:p w14:paraId="1600AB2C" w14:textId="77777777" w:rsidR="0055692A" w:rsidRPr="00912C09" w:rsidRDefault="0055692A" w:rsidP="0055692A">
      <w:pPr>
        <w:spacing w:line="240" w:lineRule="auto"/>
        <w:ind w:firstLine="0"/>
        <w:jc w:val="center"/>
        <w:rPr>
          <w:rFonts w:cs="Times New Roman"/>
          <w:bCs/>
          <w:sz w:val="22"/>
          <w:szCs w:val="22"/>
        </w:rPr>
      </w:pPr>
    </w:p>
    <w:p w14:paraId="29D3EDD9" w14:textId="77777777" w:rsidR="0055692A" w:rsidRPr="00912C09" w:rsidRDefault="0055692A" w:rsidP="0055692A">
      <w:pPr>
        <w:spacing w:line="240" w:lineRule="auto"/>
        <w:ind w:firstLine="0"/>
        <w:jc w:val="center"/>
        <w:rPr>
          <w:rFonts w:cs="Times New Roman"/>
          <w:b/>
          <w:sz w:val="22"/>
          <w:szCs w:val="22"/>
        </w:rPr>
      </w:pPr>
    </w:p>
    <w:p w14:paraId="55CEA059" w14:textId="1E3AE311" w:rsidR="0055692A" w:rsidRPr="00912C09" w:rsidRDefault="00CE3A61" w:rsidP="0055692A">
      <w:pPr>
        <w:spacing w:line="240" w:lineRule="auto"/>
        <w:ind w:firstLine="0"/>
        <w:jc w:val="center"/>
        <w:rPr>
          <w:rFonts w:cs="Times New Roman"/>
          <w:b/>
          <w:sz w:val="22"/>
          <w:szCs w:val="22"/>
        </w:rPr>
      </w:pPr>
      <w:r w:rsidRPr="00912C09">
        <w:rPr>
          <w:rFonts w:cs="Times New Roman"/>
          <w:b/>
          <w:sz w:val="22"/>
          <w:szCs w:val="22"/>
        </w:rPr>
        <w:t>How to measure influence on Twitter</w:t>
      </w:r>
      <w:r w:rsidR="00D21E7A" w:rsidRPr="00912C09">
        <w:rPr>
          <w:rFonts w:cs="Times New Roman"/>
          <w:b/>
          <w:sz w:val="22"/>
          <w:szCs w:val="22"/>
        </w:rPr>
        <w:t xml:space="preserve"> – A Paper </w:t>
      </w:r>
      <w:r w:rsidR="005F21DC" w:rsidRPr="00912C09">
        <w:rPr>
          <w:rFonts w:cs="Times New Roman"/>
          <w:b/>
          <w:sz w:val="22"/>
          <w:szCs w:val="22"/>
        </w:rPr>
        <w:t>Review</w:t>
      </w:r>
    </w:p>
    <w:p w14:paraId="4F966BE8" w14:textId="77777777" w:rsidR="0019519A" w:rsidRPr="00912C09" w:rsidRDefault="0019519A" w:rsidP="0055692A">
      <w:pPr>
        <w:spacing w:line="240" w:lineRule="auto"/>
        <w:ind w:firstLine="0"/>
        <w:jc w:val="center"/>
        <w:rPr>
          <w:rFonts w:cs="Times New Roman"/>
          <w:b/>
          <w:sz w:val="22"/>
          <w:szCs w:val="22"/>
        </w:rPr>
      </w:pPr>
    </w:p>
    <w:p w14:paraId="6CD97532" w14:textId="44E58B61" w:rsidR="0019519A" w:rsidRPr="00912C09" w:rsidRDefault="0019519A" w:rsidP="0055692A">
      <w:pPr>
        <w:spacing w:line="240" w:lineRule="auto"/>
        <w:ind w:firstLine="0"/>
        <w:jc w:val="center"/>
        <w:rPr>
          <w:rFonts w:cs="Times New Roman"/>
          <w:bCs/>
          <w:sz w:val="22"/>
          <w:szCs w:val="22"/>
        </w:rPr>
      </w:pPr>
      <w:r w:rsidRPr="00912C09">
        <w:rPr>
          <w:rFonts w:cs="Times New Roman"/>
          <w:bCs/>
          <w:sz w:val="22"/>
          <w:szCs w:val="22"/>
        </w:rPr>
        <w:t>Dhruvil Viranchi Panchal</w:t>
      </w:r>
    </w:p>
    <w:p w14:paraId="47D05EFC" w14:textId="77777777" w:rsidR="0019519A" w:rsidRPr="00912C09" w:rsidRDefault="0019519A" w:rsidP="0055692A">
      <w:pPr>
        <w:spacing w:line="240" w:lineRule="auto"/>
        <w:ind w:firstLine="0"/>
        <w:jc w:val="center"/>
        <w:rPr>
          <w:rFonts w:cs="Times New Roman"/>
          <w:bCs/>
          <w:sz w:val="22"/>
          <w:szCs w:val="22"/>
        </w:rPr>
      </w:pPr>
    </w:p>
    <w:p w14:paraId="57B8B690" w14:textId="17C886FB" w:rsidR="0019519A" w:rsidRPr="00912C09" w:rsidRDefault="0019519A" w:rsidP="0055692A">
      <w:pPr>
        <w:spacing w:line="240" w:lineRule="auto"/>
        <w:ind w:firstLine="0"/>
        <w:jc w:val="center"/>
        <w:rPr>
          <w:rFonts w:cs="Times New Roman"/>
          <w:bCs/>
          <w:sz w:val="22"/>
          <w:szCs w:val="22"/>
        </w:rPr>
      </w:pPr>
      <w:r w:rsidRPr="00912C09">
        <w:rPr>
          <w:rFonts w:cs="Times New Roman"/>
          <w:bCs/>
          <w:sz w:val="22"/>
          <w:szCs w:val="22"/>
        </w:rPr>
        <w:t>2830438</w:t>
      </w:r>
    </w:p>
    <w:p w14:paraId="284FECAD" w14:textId="77777777" w:rsidR="0019519A" w:rsidRPr="00912C09" w:rsidRDefault="0019519A" w:rsidP="0055692A">
      <w:pPr>
        <w:spacing w:line="240" w:lineRule="auto"/>
        <w:ind w:firstLine="0"/>
        <w:jc w:val="center"/>
        <w:rPr>
          <w:rFonts w:cs="Times New Roman"/>
          <w:bCs/>
          <w:sz w:val="22"/>
          <w:szCs w:val="22"/>
        </w:rPr>
      </w:pPr>
    </w:p>
    <w:p w14:paraId="7424F38D" w14:textId="5F82214B" w:rsidR="0019519A" w:rsidRPr="00912C09" w:rsidRDefault="0019519A" w:rsidP="0055692A">
      <w:pPr>
        <w:spacing w:line="240" w:lineRule="auto"/>
        <w:ind w:firstLine="0"/>
        <w:jc w:val="center"/>
        <w:rPr>
          <w:rFonts w:cs="Times New Roman"/>
          <w:bCs/>
          <w:sz w:val="22"/>
          <w:szCs w:val="22"/>
        </w:rPr>
      </w:pPr>
      <w:r w:rsidRPr="00912C09">
        <w:rPr>
          <w:rFonts w:cs="Times New Roman"/>
          <w:bCs/>
          <w:sz w:val="22"/>
          <w:szCs w:val="22"/>
        </w:rPr>
        <w:t>Advisor: Dr Ahmed Hassan</w:t>
      </w:r>
    </w:p>
    <w:p w14:paraId="391BCF9E" w14:textId="77777777" w:rsidR="0019519A" w:rsidRPr="00912C09" w:rsidRDefault="0019519A" w:rsidP="0055692A">
      <w:pPr>
        <w:spacing w:line="240" w:lineRule="auto"/>
        <w:ind w:firstLine="0"/>
        <w:jc w:val="center"/>
        <w:rPr>
          <w:rFonts w:cs="Times New Roman"/>
          <w:bCs/>
          <w:sz w:val="22"/>
          <w:szCs w:val="22"/>
        </w:rPr>
      </w:pPr>
    </w:p>
    <w:p w14:paraId="16617457" w14:textId="77777777" w:rsidR="00843EB6" w:rsidRPr="00912C09" w:rsidRDefault="00843EB6" w:rsidP="0055692A">
      <w:pPr>
        <w:spacing w:line="240" w:lineRule="auto"/>
        <w:ind w:firstLine="0"/>
        <w:jc w:val="center"/>
        <w:rPr>
          <w:rFonts w:cs="Times New Roman"/>
          <w:bCs/>
          <w:sz w:val="22"/>
          <w:szCs w:val="22"/>
        </w:rPr>
      </w:pPr>
    </w:p>
    <w:p w14:paraId="2FB20E80" w14:textId="4FD0E99D" w:rsidR="0019519A" w:rsidRPr="00912C09" w:rsidRDefault="0019519A" w:rsidP="0055692A">
      <w:pPr>
        <w:spacing w:line="240" w:lineRule="auto"/>
        <w:ind w:firstLine="0"/>
        <w:jc w:val="center"/>
        <w:rPr>
          <w:rFonts w:cs="Times New Roman"/>
          <w:bCs/>
          <w:sz w:val="22"/>
          <w:szCs w:val="22"/>
        </w:rPr>
      </w:pPr>
      <w:r w:rsidRPr="00912C09">
        <w:rPr>
          <w:rFonts w:cs="Times New Roman"/>
          <w:bCs/>
          <w:sz w:val="22"/>
          <w:szCs w:val="22"/>
        </w:rPr>
        <w:t>Cleveland State University</w:t>
      </w:r>
    </w:p>
    <w:p w14:paraId="7082EA85" w14:textId="77777777" w:rsidR="00843EB6" w:rsidRPr="00912C09" w:rsidRDefault="00843EB6" w:rsidP="0055692A">
      <w:pPr>
        <w:spacing w:line="240" w:lineRule="auto"/>
        <w:ind w:firstLine="0"/>
        <w:jc w:val="center"/>
        <w:rPr>
          <w:rFonts w:cs="Times New Roman"/>
          <w:bCs/>
          <w:sz w:val="22"/>
          <w:szCs w:val="22"/>
        </w:rPr>
      </w:pPr>
    </w:p>
    <w:p w14:paraId="5A6E2875" w14:textId="77777777" w:rsidR="00843EB6" w:rsidRPr="00912C09" w:rsidRDefault="00843EB6" w:rsidP="0055692A">
      <w:pPr>
        <w:spacing w:line="240" w:lineRule="auto"/>
        <w:ind w:firstLine="0"/>
        <w:jc w:val="center"/>
        <w:rPr>
          <w:rFonts w:cs="Times New Roman"/>
          <w:bCs/>
          <w:sz w:val="22"/>
          <w:szCs w:val="22"/>
        </w:rPr>
      </w:pPr>
    </w:p>
    <w:p w14:paraId="26FF3DC0" w14:textId="6B7BD662" w:rsidR="00843EB6" w:rsidRPr="00912C09" w:rsidRDefault="00960D87" w:rsidP="0055692A">
      <w:pPr>
        <w:spacing w:line="240" w:lineRule="auto"/>
        <w:ind w:firstLine="0"/>
        <w:jc w:val="center"/>
        <w:rPr>
          <w:rFonts w:cs="Times New Roman"/>
          <w:bCs/>
          <w:sz w:val="22"/>
          <w:szCs w:val="22"/>
        </w:rPr>
      </w:pPr>
      <w:r w:rsidRPr="00912C09">
        <w:rPr>
          <w:rFonts w:cs="Times New Roman"/>
          <w:bCs/>
          <w:sz w:val="22"/>
          <w:szCs w:val="22"/>
        </w:rPr>
        <w:t>Department of Information Systems</w:t>
      </w:r>
    </w:p>
    <w:p w14:paraId="0AC97108" w14:textId="77777777" w:rsidR="00960D87" w:rsidRPr="00912C09" w:rsidRDefault="00960D87" w:rsidP="0055692A">
      <w:pPr>
        <w:spacing w:line="240" w:lineRule="auto"/>
        <w:ind w:firstLine="0"/>
        <w:jc w:val="center"/>
        <w:rPr>
          <w:rFonts w:cs="Times New Roman"/>
          <w:bCs/>
          <w:sz w:val="22"/>
          <w:szCs w:val="22"/>
        </w:rPr>
      </w:pPr>
    </w:p>
    <w:p w14:paraId="019D48DA" w14:textId="2EA4EC61" w:rsidR="00960D87" w:rsidRPr="00912C09" w:rsidRDefault="00960D87" w:rsidP="0055692A">
      <w:pPr>
        <w:spacing w:line="240" w:lineRule="auto"/>
        <w:ind w:firstLine="0"/>
        <w:jc w:val="center"/>
        <w:rPr>
          <w:rFonts w:cs="Times New Roman"/>
          <w:bCs/>
          <w:sz w:val="22"/>
          <w:szCs w:val="22"/>
        </w:rPr>
      </w:pPr>
      <w:r w:rsidRPr="00912C09">
        <w:rPr>
          <w:rFonts w:cs="Times New Roman"/>
          <w:bCs/>
          <w:sz w:val="22"/>
          <w:szCs w:val="22"/>
        </w:rPr>
        <w:t>Date: 05/10/2022</w:t>
      </w:r>
    </w:p>
    <w:p w14:paraId="6DBD4710" w14:textId="77777777" w:rsidR="00843EB6" w:rsidRPr="00912C09" w:rsidRDefault="00843EB6" w:rsidP="0055692A">
      <w:pPr>
        <w:spacing w:line="240" w:lineRule="auto"/>
        <w:ind w:firstLine="0"/>
        <w:jc w:val="center"/>
        <w:rPr>
          <w:rFonts w:cs="Times New Roman"/>
          <w:bCs/>
          <w:sz w:val="22"/>
          <w:szCs w:val="22"/>
        </w:rPr>
      </w:pPr>
    </w:p>
    <w:p w14:paraId="535B9F8F" w14:textId="77777777" w:rsidR="00950006" w:rsidRPr="00912C09" w:rsidRDefault="00950006" w:rsidP="0057795F">
      <w:pPr>
        <w:spacing w:line="240" w:lineRule="auto"/>
        <w:ind w:firstLine="0"/>
        <w:jc w:val="center"/>
        <w:rPr>
          <w:rFonts w:cs="Times New Roman"/>
          <w:b/>
          <w:sz w:val="22"/>
          <w:szCs w:val="22"/>
        </w:rPr>
      </w:pPr>
    </w:p>
    <w:p w14:paraId="442B6830" w14:textId="77777777" w:rsidR="00950006" w:rsidRPr="00912C09" w:rsidRDefault="00950006" w:rsidP="0057795F">
      <w:pPr>
        <w:spacing w:line="240" w:lineRule="auto"/>
        <w:ind w:firstLine="0"/>
        <w:jc w:val="center"/>
        <w:rPr>
          <w:rFonts w:cs="Times New Roman"/>
          <w:b/>
          <w:sz w:val="22"/>
          <w:szCs w:val="22"/>
        </w:rPr>
      </w:pPr>
    </w:p>
    <w:p w14:paraId="125479B2" w14:textId="77777777" w:rsidR="00950006" w:rsidRPr="00912C09" w:rsidRDefault="00950006" w:rsidP="0057795F">
      <w:pPr>
        <w:spacing w:line="240" w:lineRule="auto"/>
        <w:ind w:firstLine="0"/>
        <w:jc w:val="center"/>
        <w:rPr>
          <w:rFonts w:cs="Times New Roman"/>
          <w:b/>
          <w:sz w:val="22"/>
          <w:szCs w:val="22"/>
        </w:rPr>
      </w:pPr>
    </w:p>
    <w:p w14:paraId="5ACF0629" w14:textId="77777777" w:rsidR="00950006" w:rsidRPr="00912C09" w:rsidRDefault="00950006" w:rsidP="0057795F">
      <w:pPr>
        <w:spacing w:line="240" w:lineRule="auto"/>
        <w:ind w:firstLine="0"/>
        <w:jc w:val="center"/>
        <w:rPr>
          <w:rFonts w:cs="Times New Roman"/>
          <w:b/>
          <w:sz w:val="22"/>
          <w:szCs w:val="22"/>
        </w:rPr>
      </w:pPr>
    </w:p>
    <w:p w14:paraId="62EAA0E1" w14:textId="77777777" w:rsidR="00950006" w:rsidRPr="00912C09" w:rsidRDefault="00950006" w:rsidP="0057795F">
      <w:pPr>
        <w:spacing w:line="240" w:lineRule="auto"/>
        <w:ind w:firstLine="0"/>
        <w:jc w:val="center"/>
        <w:rPr>
          <w:rFonts w:cs="Times New Roman"/>
          <w:b/>
          <w:sz w:val="22"/>
          <w:szCs w:val="22"/>
        </w:rPr>
      </w:pPr>
    </w:p>
    <w:p w14:paraId="27C5C29C" w14:textId="77777777" w:rsidR="00950006" w:rsidRPr="00912C09" w:rsidRDefault="00950006" w:rsidP="0057795F">
      <w:pPr>
        <w:spacing w:line="240" w:lineRule="auto"/>
        <w:ind w:firstLine="0"/>
        <w:jc w:val="center"/>
        <w:rPr>
          <w:rFonts w:cs="Times New Roman"/>
          <w:b/>
          <w:sz w:val="22"/>
          <w:szCs w:val="22"/>
        </w:rPr>
      </w:pPr>
    </w:p>
    <w:p w14:paraId="4F6222E7" w14:textId="77777777" w:rsidR="00950006" w:rsidRPr="00912C09" w:rsidRDefault="00950006" w:rsidP="0057795F">
      <w:pPr>
        <w:spacing w:line="240" w:lineRule="auto"/>
        <w:ind w:firstLine="0"/>
        <w:jc w:val="center"/>
        <w:rPr>
          <w:rFonts w:cs="Times New Roman"/>
          <w:b/>
          <w:sz w:val="22"/>
          <w:szCs w:val="22"/>
        </w:rPr>
      </w:pPr>
    </w:p>
    <w:p w14:paraId="2A3EE7E9" w14:textId="77777777" w:rsidR="00950006" w:rsidRPr="00912C09" w:rsidRDefault="00950006" w:rsidP="0057795F">
      <w:pPr>
        <w:spacing w:line="240" w:lineRule="auto"/>
        <w:ind w:firstLine="0"/>
        <w:jc w:val="center"/>
        <w:rPr>
          <w:rFonts w:cs="Times New Roman"/>
          <w:b/>
          <w:sz w:val="22"/>
          <w:szCs w:val="22"/>
        </w:rPr>
      </w:pPr>
    </w:p>
    <w:p w14:paraId="06E4D7B6" w14:textId="77777777" w:rsidR="00950006" w:rsidRPr="00912C09" w:rsidRDefault="00950006" w:rsidP="0057795F">
      <w:pPr>
        <w:spacing w:line="240" w:lineRule="auto"/>
        <w:ind w:firstLine="0"/>
        <w:jc w:val="center"/>
        <w:rPr>
          <w:rFonts w:cs="Times New Roman"/>
          <w:b/>
          <w:sz w:val="22"/>
          <w:szCs w:val="22"/>
        </w:rPr>
      </w:pPr>
    </w:p>
    <w:p w14:paraId="2A749A82" w14:textId="77777777" w:rsidR="00950006" w:rsidRPr="00912C09" w:rsidRDefault="00950006" w:rsidP="0057795F">
      <w:pPr>
        <w:spacing w:line="240" w:lineRule="auto"/>
        <w:ind w:firstLine="0"/>
        <w:jc w:val="center"/>
        <w:rPr>
          <w:rFonts w:cs="Times New Roman"/>
          <w:b/>
          <w:sz w:val="22"/>
          <w:szCs w:val="22"/>
        </w:rPr>
      </w:pPr>
    </w:p>
    <w:p w14:paraId="114CA423" w14:textId="77777777" w:rsidR="00950006" w:rsidRPr="00912C09" w:rsidRDefault="00950006" w:rsidP="0057795F">
      <w:pPr>
        <w:spacing w:line="240" w:lineRule="auto"/>
        <w:ind w:firstLine="0"/>
        <w:jc w:val="center"/>
        <w:rPr>
          <w:rFonts w:cs="Times New Roman"/>
          <w:b/>
          <w:sz w:val="22"/>
          <w:szCs w:val="22"/>
        </w:rPr>
      </w:pPr>
    </w:p>
    <w:p w14:paraId="2488CC27" w14:textId="77777777" w:rsidR="00950006" w:rsidRPr="00912C09" w:rsidRDefault="00950006" w:rsidP="0057795F">
      <w:pPr>
        <w:spacing w:line="240" w:lineRule="auto"/>
        <w:ind w:firstLine="0"/>
        <w:jc w:val="center"/>
        <w:rPr>
          <w:rFonts w:cs="Times New Roman"/>
          <w:b/>
          <w:sz w:val="22"/>
          <w:szCs w:val="22"/>
        </w:rPr>
      </w:pPr>
    </w:p>
    <w:p w14:paraId="138B167D" w14:textId="77777777" w:rsidR="00950006" w:rsidRPr="00912C09" w:rsidRDefault="00950006" w:rsidP="0057795F">
      <w:pPr>
        <w:spacing w:line="240" w:lineRule="auto"/>
        <w:ind w:firstLine="0"/>
        <w:jc w:val="center"/>
        <w:rPr>
          <w:rFonts w:cs="Times New Roman"/>
          <w:b/>
          <w:sz w:val="22"/>
          <w:szCs w:val="22"/>
        </w:rPr>
      </w:pPr>
    </w:p>
    <w:p w14:paraId="10B0BA07" w14:textId="77777777" w:rsidR="00950006" w:rsidRPr="00912C09" w:rsidRDefault="00950006" w:rsidP="0057795F">
      <w:pPr>
        <w:spacing w:line="240" w:lineRule="auto"/>
        <w:ind w:firstLine="0"/>
        <w:jc w:val="center"/>
        <w:rPr>
          <w:rFonts w:cs="Times New Roman"/>
          <w:b/>
          <w:sz w:val="22"/>
          <w:szCs w:val="22"/>
        </w:rPr>
      </w:pPr>
    </w:p>
    <w:p w14:paraId="56BC97AA" w14:textId="77777777" w:rsidR="00950006" w:rsidRPr="00912C09" w:rsidRDefault="00950006" w:rsidP="0057795F">
      <w:pPr>
        <w:spacing w:line="240" w:lineRule="auto"/>
        <w:ind w:firstLine="0"/>
        <w:jc w:val="center"/>
        <w:rPr>
          <w:rFonts w:cs="Times New Roman"/>
          <w:b/>
          <w:sz w:val="22"/>
          <w:szCs w:val="22"/>
        </w:rPr>
      </w:pPr>
    </w:p>
    <w:p w14:paraId="284585DE" w14:textId="77777777" w:rsidR="00950006" w:rsidRPr="00912C09" w:rsidRDefault="00950006" w:rsidP="0057795F">
      <w:pPr>
        <w:spacing w:line="240" w:lineRule="auto"/>
        <w:ind w:firstLine="0"/>
        <w:jc w:val="center"/>
        <w:rPr>
          <w:rFonts w:cs="Times New Roman"/>
          <w:b/>
          <w:sz w:val="22"/>
          <w:szCs w:val="22"/>
        </w:rPr>
      </w:pPr>
    </w:p>
    <w:p w14:paraId="7B88F4B7" w14:textId="77777777" w:rsidR="00950006" w:rsidRPr="00912C09" w:rsidRDefault="00950006" w:rsidP="0057795F">
      <w:pPr>
        <w:spacing w:line="240" w:lineRule="auto"/>
        <w:ind w:firstLine="0"/>
        <w:jc w:val="center"/>
        <w:rPr>
          <w:rFonts w:cs="Times New Roman"/>
          <w:b/>
          <w:sz w:val="22"/>
          <w:szCs w:val="22"/>
        </w:rPr>
      </w:pPr>
    </w:p>
    <w:p w14:paraId="1DDD8EAB" w14:textId="77777777" w:rsidR="00950006" w:rsidRPr="00912C09" w:rsidRDefault="00950006" w:rsidP="0057795F">
      <w:pPr>
        <w:spacing w:line="240" w:lineRule="auto"/>
        <w:ind w:firstLine="0"/>
        <w:jc w:val="center"/>
        <w:rPr>
          <w:rFonts w:cs="Times New Roman"/>
          <w:b/>
          <w:sz w:val="22"/>
          <w:szCs w:val="22"/>
        </w:rPr>
      </w:pPr>
    </w:p>
    <w:p w14:paraId="213A6C97" w14:textId="77777777" w:rsidR="00950006" w:rsidRPr="00912C09" w:rsidRDefault="00950006" w:rsidP="0057795F">
      <w:pPr>
        <w:spacing w:line="240" w:lineRule="auto"/>
        <w:ind w:firstLine="0"/>
        <w:jc w:val="center"/>
        <w:rPr>
          <w:rFonts w:cs="Times New Roman"/>
          <w:b/>
          <w:sz w:val="22"/>
          <w:szCs w:val="22"/>
        </w:rPr>
      </w:pPr>
    </w:p>
    <w:p w14:paraId="03E7A8B3" w14:textId="77777777" w:rsidR="00950006" w:rsidRPr="00912C09" w:rsidRDefault="00950006" w:rsidP="0057795F">
      <w:pPr>
        <w:spacing w:line="240" w:lineRule="auto"/>
        <w:ind w:firstLine="0"/>
        <w:jc w:val="center"/>
        <w:rPr>
          <w:rFonts w:cs="Times New Roman"/>
          <w:b/>
          <w:sz w:val="22"/>
          <w:szCs w:val="22"/>
        </w:rPr>
      </w:pPr>
    </w:p>
    <w:p w14:paraId="45566787" w14:textId="77777777" w:rsidR="00950006" w:rsidRPr="00912C09" w:rsidRDefault="00950006" w:rsidP="0057795F">
      <w:pPr>
        <w:spacing w:line="240" w:lineRule="auto"/>
        <w:ind w:firstLine="0"/>
        <w:jc w:val="center"/>
        <w:rPr>
          <w:rFonts w:cs="Times New Roman"/>
          <w:b/>
          <w:sz w:val="22"/>
          <w:szCs w:val="22"/>
        </w:rPr>
      </w:pPr>
    </w:p>
    <w:p w14:paraId="73BC2AE2" w14:textId="77777777" w:rsidR="00950006" w:rsidRPr="00912C09" w:rsidRDefault="00950006" w:rsidP="0057795F">
      <w:pPr>
        <w:spacing w:line="240" w:lineRule="auto"/>
        <w:ind w:firstLine="0"/>
        <w:jc w:val="center"/>
        <w:rPr>
          <w:rFonts w:cs="Times New Roman"/>
          <w:b/>
          <w:sz w:val="22"/>
          <w:szCs w:val="22"/>
        </w:rPr>
      </w:pPr>
    </w:p>
    <w:p w14:paraId="0C936789" w14:textId="77777777" w:rsidR="00950006" w:rsidRPr="00912C09" w:rsidRDefault="00950006" w:rsidP="0057795F">
      <w:pPr>
        <w:spacing w:line="240" w:lineRule="auto"/>
        <w:ind w:firstLine="0"/>
        <w:jc w:val="center"/>
        <w:rPr>
          <w:rFonts w:cs="Times New Roman"/>
          <w:b/>
          <w:sz w:val="22"/>
          <w:szCs w:val="22"/>
        </w:rPr>
      </w:pPr>
    </w:p>
    <w:p w14:paraId="73CC2E02" w14:textId="77777777" w:rsidR="00950006" w:rsidRPr="00912C09" w:rsidRDefault="00950006" w:rsidP="00960D87">
      <w:pPr>
        <w:spacing w:line="240" w:lineRule="auto"/>
        <w:ind w:firstLine="0"/>
        <w:rPr>
          <w:rFonts w:cs="Times New Roman"/>
          <w:b/>
          <w:sz w:val="22"/>
          <w:szCs w:val="22"/>
        </w:rPr>
      </w:pPr>
    </w:p>
    <w:p w14:paraId="5FCD61A9" w14:textId="77777777" w:rsidR="00950006" w:rsidRPr="00912C09" w:rsidRDefault="00950006" w:rsidP="0057795F">
      <w:pPr>
        <w:spacing w:line="240" w:lineRule="auto"/>
        <w:ind w:firstLine="0"/>
        <w:jc w:val="center"/>
        <w:rPr>
          <w:rFonts w:cs="Times New Roman"/>
          <w:b/>
          <w:sz w:val="22"/>
          <w:szCs w:val="22"/>
        </w:rPr>
      </w:pPr>
    </w:p>
    <w:p w14:paraId="5D8F6F23" w14:textId="77777777" w:rsidR="00D21E7A" w:rsidRPr="00912C09" w:rsidRDefault="00D21E7A" w:rsidP="00D21E7A">
      <w:pPr>
        <w:spacing w:line="240" w:lineRule="auto"/>
        <w:ind w:firstLine="0"/>
        <w:jc w:val="center"/>
        <w:rPr>
          <w:rFonts w:cs="Times New Roman"/>
          <w:b/>
          <w:sz w:val="22"/>
          <w:szCs w:val="22"/>
        </w:rPr>
      </w:pPr>
      <w:r w:rsidRPr="00912C09">
        <w:rPr>
          <w:rFonts w:cs="Times New Roman"/>
          <w:b/>
          <w:sz w:val="22"/>
          <w:szCs w:val="22"/>
        </w:rPr>
        <w:t>How to measure influence on Twitter</w:t>
      </w:r>
    </w:p>
    <w:p w14:paraId="393578C7" w14:textId="77777777" w:rsidR="00FA102E" w:rsidRPr="00912C09" w:rsidRDefault="00FA102E" w:rsidP="0057795F">
      <w:pPr>
        <w:spacing w:line="240" w:lineRule="auto"/>
        <w:ind w:firstLine="0"/>
        <w:jc w:val="center"/>
        <w:rPr>
          <w:rFonts w:cs="Times New Roman"/>
          <w:b/>
          <w:sz w:val="22"/>
          <w:szCs w:val="22"/>
        </w:rPr>
      </w:pPr>
    </w:p>
    <w:p w14:paraId="536749BE" w14:textId="77777777" w:rsidR="00FA102E" w:rsidRPr="00912C09" w:rsidRDefault="00FA102E" w:rsidP="0057795F">
      <w:pPr>
        <w:pStyle w:val="Heading1"/>
        <w:rPr>
          <w:rFonts w:ascii="Times New Roman" w:hAnsi="Times New Roman" w:cs="Times New Roman"/>
          <w:sz w:val="22"/>
          <w:szCs w:val="22"/>
        </w:rPr>
      </w:pPr>
    </w:p>
    <w:p w14:paraId="3C84D850" w14:textId="77777777" w:rsidR="00422439" w:rsidRPr="00912C09" w:rsidRDefault="00422439" w:rsidP="0057795F">
      <w:pPr>
        <w:pStyle w:val="Heading1"/>
        <w:rPr>
          <w:rFonts w:ascii="Times New Roman" w:hAnsi="Times New Roman" w:cs="Times New Roman"/>
          <w:sz w:val="22"/>
          <w:szCs w:val="22"/>
        </w:rPr>
      </w:pPr>
      <w:bookmarkStart w:id="0" w:name="_Toc498243632"/>
      <w:bookmarkStart w:id="1" w:name="_Toc376982813"/>
      <w:bookmarkStart w:id="2" w:name="_Toc251060361"/>
      <w:bookmarkStart w:id="3" w:name="_Toc251146732"/>
      <w:bookmarkStart w:id="4" w:name="_Toc251148138"/>
      <w:bookmarkStart w:id="5" w:name="_Toc251169841"/>
      <w:r w:rsidRPr="00912C09">
        <w:rPr>
          <w:rFonts w:ascii="Times New Roman" w:hAnsi="Times New Roman" w:cs="Times New Roman"/>
          <w:sz w:val="22"/>
          <w:szCs w:val="22"/>
        </w:rPr>
        <w:t>Abstract</w:t>
      </w:r>
      <w:bookmarkEnd w:id="0"/>
      <w:bookmarkEnd w:id="1"/>
      <w:bookmarkEnd w:id="2"/>
      <w:bookmarkEnd w:id="3"/>
      <w:bookmarkEnd w:id="4"/>
      <w:bookmarkEnd w:id="5"/>
    </w:p>
    <w:p w14:paraId="4F6B4A2E" w14:textId="77777777" w:rsidR="00FA102E" w:rsidRPr="00912C09" w:rsidRDefault="00FA102E" w:rsidP="0057795F">
      <w:pPr>
        <w:spacing w:line="240" w:lineRule="auto"/>
        <w:rPr>
          <w:rFonts w:cs="Times New Roman"/>
          <w:sz w:val="22"/>
          <w:szCs w:val="22"/>
        </w:rPr>
      </w:pPr>
    </w:p>
    <w:p w14:paraId="64D6E2BD" w14:textId="5966BC2B" w:rsidR="00EF2840" w:rsidRPr="00912C09" w:rsidRDefault="0096073C" w:rsidP="0057795F">
      <w:pPr>
        <w:spacing w:before="20" w:after="20" w:line="240" w:lineRule="auto"/>
        <w:rPr>
          <w:rFonts w:cs="Times New Roman"/>
          <w:sz w:val="22"/>
          <w:szCs w:val="22"/>
        </w:rPr>
      </w:pPr>
      <w:r w:rsidRPr="00912C09">
        <w:rPr>
          <w:rFonts w:cs="Times New Roman"/>
          <w:sz w:val="22"/>
          <w:szCs w:val="22"/>
        </w:rPr>
        <w:t>Twitter is a famous social community carrier that's constantly growing. Because Twitter has grown to be a green platform for marketing and marketing groups as a brand new enormous medium, it's miles apparent that locating influential Twitter customers and measuring their influence are important.</w:t>
      </w:r>
      <w:r w:rsidR="008400DB" w:rsidRPr="00912C09">
        <w:rPr>
          <w:rFonts w:cs="Times New Roman"/>
          <w:sz w:val="22"/>
          <w:szCs w:val="22"/>
        </w:rPr>
        <w:t xml:space="preserve"> There are currently over 175 million Twitter accounts in use around the world, making Twitter one of the most popular and well-known social media platforms. But Twitter isn't so much a social network that facilitates the exchange of personal information as it is a social network that isn't very social at all, according to recent surveys, with many inactive accounts and a low motivation to engage in dialogues.</w:t>
      </w:r>
      <w:r w:rsidR="00EF2840" w:rsidRPr="00912C09">
        <w:rPr>
          <w:rFonts w:cs="Times New Roman"/>
          <w:sz w:val="22"/>
          <w:szCs w:val="22"/>
        </w:rPr>
        <w:t xml:space="preserve"> </w:t>
      </w:r>
      <w:r w:rsidR="006F1CDB" w:rsidRPr="00912C09">
        <w:rPr>
          <w:rFonts w:cs="Times New Roman"/>
          <w:sz w:val="22"/>
          <w:szCs w:val="22"/>
        </w:rPr>
        <w:t>So,</w:t>
      </w:r>
      <w:r w:rsidR="00EF2840" w:rsidRPr="00912C09">
        <w:rPr>
          <w:rFonts w:cs="Times New Roman"/>
          <w:sz w:val="22"/>
          <w:szCs w:val="22"/>
        </w:rPr>
        <w:t xml:space="preserve"> the purpose of this paper review is to determine twitter trends among the social media platform and measure the influence of twitter users. This paper also shows the different techniques and surveys to measure the </w:t>
      </w:r>
      <w:r w:rsidR="006F1CDB" w:rsidRPr="00912C09">
        <w:rPr>
          <w:rFonts w:cs="Times New Roman"/>
          <w:sz w:val="22"/>
          <w:szCs w:val="22"/>
        </w:rPr>
        <w:t>influence of twitter around the globe.</w:t>
      </w:r>
      <w:r w:rsidR="00AB1C0E" w:rsidRPr="00912C09">
        <w:rPr>
          <w:rFonts w:cs="Times New Roman"/>
          <w:sz w:val="22"/>
          <w:szCs w:val="22"/>
        </w:rPr>
        <w:t xml:space="preserve"> In this research paper review we will discuss the </w:t>
      </w:r>
      <w:r w:rsidR="00FF2220" w:rsidRPr="00912C09">
        <w:rPr>
          <w:rFonts w:cs="Times New Roman"/>
          <w:sz w:val="22"/>
          <w:szCs w:val="22"/>
        </w:rPr>
        <w:t>following:</w:t>
      </w:r>
      <w:r w:rsidR="004630C7" w:rsidRPr="00912C09">
        <w:rPr>
          <w:rFonts w:cs="Times New Roman"/>
          <w:sz w:val="22"/>
          <w:szCs w:val="22"/>
        </w:rPr>
        <w:t xml:space="preserve"> introduction, </w:t>
      </w:r>
      <w:r w:rsidR="00FF2220" w:rsidRPr="00912C09">
        <w:rPr>
          <w:rFonts w:cs="Times New Roman"/>
          <w:sz w:val="22"/>
          <w:szCs w:val="22"/>
        </w:rPr>
        <w:t>overview, background, Twitter as social media, features, The distribution of Twitter users, Tweets, Twitter Services and API,</w:t>
      </w:r>
      <w:r w:rsidR="008D65D6" w:rsidRPr="00912C09">
        <w:rPr>
          <w:rFonts w:cs="Times New Roman"/>
          <w:sz w:val="22"/>
          <w:szCs w:val="22"/>
        </w:rPr>
        <w:t xml:space="preserve"> Profile Specifications</w:t>
      </w:r>
      <w:r w:rsidR="00FF2220" w:rsidRPr="00912C09">
        <w:rPr>
          <w:rFonts w:cs="Times New Roman"/>
          <w:sz w:val="22"/>
          <w:szCs w:val="22"/>
        </w:rPr>
        <w:t xml:space="preserve"> Twitter Data, </w:t>
      </w:r>
      <w:r w:rsidR="008D65D6" w:rsidRPr="00912C09">
        <w:rPr>
          <w:rFonts w:cs="Times New Roman"/>
          <w:sz w:val="22"/>
          <w:szCs w:val="22"/>
        </w:rPr>
        <w:t>Influence of Twitter, predicting individual influence</w:t>
      </w:r>
      <w:r w:rsidR="008C0776" w:rsidRPr="00912C09">
        <w:rPr>
          <w:rFonts w:cs="Times New Roman"/>
          <w:sz w:val="22"/>
          <w:szCs w:val="22"/>
        </w:rPr>
        <w:t>, Twitter accounts’ influence, Ranking user, Analytical Tools for Estimating Twitter Influence and Social Influence of Twitter.</w:t>
      </w:r>
    </w:p>
    <w:p w14:paraId="5EB786D3" w14:textId="77777777" w:rsidR="00977EFD" w:rsidRPr="00912C09" w:rsidRDefault="00977EFD" w:rsidP="0057795F">
      <w:pPr>
        <w:spacing w:line="240" w:lineRule="auto"/>
        <w:rPr>
          <w:rFonts w:cs="Times New Roman"/>
          <w:sz w:val="22"/>
          <w:szCs w:val="22"/>
        </w:rPr>
      </w:pPr>
    </w:p>
    <w:p w14:paraId="2FBE6F0C" w14:textId="49EAD84A" w:rsidR="00FD7F02" w:rsidRPr="00912C09" w:rsidRDefault="00FD7F02" w:rsidP="0057795F">
      <w:pPr>
        <w:spacing w:line="240" w:lineRule="auto"/>
        <w:ind w:firstLine="0"/>
        <w:rPr>
          <w:rFonts w:cs="Times New Roman"/>
          <w:sz w:val="22"/>
          <w:szCs w:val="22"/>
        </w:rPr>
      </w:pPr>
    </w:p>
    <w:p w14:paraId="51785C82" w14:textId="170B292C" w:rsidR="00FD7F02" w:rsidRPr="00912C09" w:rsidRDefault="00FD7F02" w:rsidP="0057795F">
      <w:pPr>
        <w:spacing w:line="240" w:lineRule="auto"/>
        <w:ind w:firstLine="0"/>
        <w:rPr>
          <w:rFonts w:cs="Times New Roman"/>
          <w:sz w:val="22"/>
          <w:szCs w:val="22"/>
        </w:rPr>
      </w:pPr>
    </w:p>
    <w:p w14:paraId="22374285" w14:textId="3336DEC6" w:rsidR="00FD7F02" w:rsidRPr="00912C09" w:rsidRDefault="00FD7F02" w:rsidP="0057795F">
      <w:pPr>
        <w:spacing w:line="240" w:lineRule="auto"/>
        <w:ind w:firstLine="0"/>
        <w:rPr>
          <w:rFonts w:cs="Times New Roman"/>
          <w:sz w:val="22"/>
          <w:szCs w:val="22"/>
        </w:rPr>
      </w:pPr>
    </w:p>
    <w:p w14:paraId="5B0D18F6" w14:textId="7B2D5B8D" w:rsidR="00FD7F02" w:rsidRPr="00912C09" w:rsidRDefault="00FD7F02" w:rsidP="0057795F">
      <w:pPr>
        <w:spacing w:line="240" w:lineRule="auto"/>
        <w:ind w:firstLine="0"/>
        <w:rPr>
          <w:rFonts w:cs="Times New Roman"/>
          <w:sz w:val="22"/>
          <w:szCs w:val="22"/>
        </w:rPr>
      </w:pPr>
    </w:p>
    <w:p w14:paraId="161E23FD" w14:textId="2B3ABDF6" w:rsidR="00FD7F02" w:rsidRPr="00912C09" w:rsidRDefault="00FD7F02" w:rsidP="0057795F">
      <w:pPr>
        <w:spacing w:line="240" w:lineRule="auto"/>
        <w:ind w:firstLine="0"/>
        <w:rPr>
          <w:rFonts w:cs="Times New Roman"/>
          <w:sz w:val="22"/>
          <w:szCs w:val="22"/>
        </w:rPr>
      </w:pPr>
    </w:p>
    <w:p w14:paraId="07965BA4" w14:textId="75C66843" w:rsidR="00FD7F02" w:rsidRPr="00912C09" w:rsidRDefault="00FD7F02" w:rsidP="0057795F">
      <w:pPr>
        <w:spacing w:line="240" w:lineRule="auto"/>
        <w:ind w:firstLine="0"/>
        <w:rPr>
          <w:rFonts w:cs="Times New Roman"/>
          <w:sz w:val="22"/>
          <w:szCs w:val="22"/>
        </w:rPr>
      </w:pPr>
    </w:p>
    <w:p w14:paraId="579ADB75" w14:textId="72470C5F" w:rsidR="00FD7F02" w:rsidRPr="00912C09" w:rsidRDefault="00FD7F02" w:rsidP="0057795F">
      <w:pPr>
        <w:spacing w:line="240" w:lineRule="auto"/>
        <w:ind w:firstLine="0"/>
        <w:rPr>
          <w:rFonts w:cs="Times New Roman"/>
          <w:sz w:val="22"/>
          <w:szCs w:val="22"/>
        </w:rPr>
      </w:pPr>
    </w:p>
    <w:p w14:paraId="2AB29C50" w14:textId="3263A2CD" w:rsidR="00FD7F02" w:rsidRPr="00912C09" w:rsidRDefault="00FD7F02" w:rsidP="0057795F">
      <w:pPr>
        <w:spacing w:line="240" w:lineRule="auto"/>
        <w:ind w:firstLine="0"/>
        <w:rPr>
          <w:rFonts w:cs="Times New Roman"/>
          <w:sz w:val="22"/>
          <w:szCs w:val="22"/>
        </w:rPr>
      </w:pPr>
    </w:p>
    <w:p w14:paraId="33694F04" w14:textId="303C59E2" w:rsidR="00FD7F02" w:rsidRPr="00912C09" w:rsidRDefault="00FD7F02" w:rsidP="0057795F">
      <w:pPr>
        <w:spacing w:line="240" w:lineRule="auto"/>
        <w:ind w:firstLine="0"/>
        <w:rPr>
          <w:rFonts w:cs="Times New Roman"/>
          <w:sz w:val="22"/>
          <w:szCs w:val="22"/>
        </w:rPr>
      </w:pPr>
    </w:p>
    <w:p w14:paraId="1650FAD0" w14:textId="705DF33C" w:rsidR="00FD7F02" w:rsidRPr="00912C09" w:rsidRDefault="00FD7F02" w:rsidP="0057795F">
      <w:pPr>
        <w:spacing w:line="240" w:lineRule="auto"/>
        <w:ind w:firstLine="0"/>
        <w:rPr>
          <w:rFonts w:cs="Times New Roman"/>
          <w:sz w:val="22"/>
          <w:szCs w:val="22"/>
        </w:rPr>
      </w:pPr>
    </w:p>
    <w:p w14:paraId="5F493F27" w14:textId="3C898EAD" w:rsidR="00FD7F02" w:rsidRPr="00912C09" w:rsidRDefault="00FD7F02" w:rsidP="0057795F">
      <w:pPr>
        <w:spacing w:line="240" w:lineRule="auto"/>
        <w:ind w:firstLine="0"/>
        <w:rPr>
          <w:rFonts w:cs="Times New Roman"/>
          <w:sz w:val="22"/>
          <w:szCs w:val="22"/>
        </w:rPr>
      </w:pPr>
    </w:p>
    <w:p w14:paraId="2A23F022" w14:textId="3BCFE48C" w:rsidR="00FD7F02" w:rsidRPr="00912C09" w:rsidRDefault="00FD7F02" w:rsidP="0057795F">
      <w:pPr>
        <w:spacing w:line="240" w:lineRule="auto"/>
        <w:ind w:firstLine="0"/>
        <w:rPr>
          <w:rFonts w:cs="Times New Roman"/>
          <w:sz w:val="22"/>
          <w:szCs w:val="22"/>
        </w:rPr>
      </w:pPr>
      <w:r w:rsidRPr="00912C09">
        <w:rPr>
          <w:rFonts w:cs="Times New Roman"/>
          <w:b/>
          <w:sz w:val="22"/>
          <w:szCs w:val="22"/>
        </w:rPr>
        <w:t>Key words:</w:t>
      </w:r>
      <w:r w:rsidRPr="00912C09">
        <w:rPr>
          <w:rFonts w:cs="Times New Roman"/>
          <w:sz w:val="22"/>
          <w:szCs w:val="22"/>
        </w:rPr>
        <w:t xml:space="preserve"> Twitter; user influence; twitter data; social media; data analysis</w:t>
      </w:r>
      <w:r w:rsidR="00E63235" w:rsidRPr="00912C09">
        <w:rPr>
          <w:rFonts w:cs="Times New Roman"/>
          <w:sz w:val="22"/>
          <w:szCs w:val="22"/>
        </w:rPr>
        <w:t>; Tweets; Social Influence; Twitter Services</w:t>
      </w:r>
      <w:r w:rsidR="00DD0341" w:rsidRPr="00912C09">
        <w:rPr>
          <w:rFonts w:cs="Times New Roman"/>
          <w:sz w:val="22"/>
          <w:szCs w:val="22"/>
        </w:rPr>
        <w:t>; data collection</w:t>
      </w:r>
      <w:r w:rsidRPr="00912C09">
        <w:rPr>
          <w:rFonts w:cs="Times New Roman"/>
          <w:sz w:val="22"/>
          <w:szCs w:val="22"/>
        </w:rPr>
        <w:t>.</w:t>
      </w:r>
    </w:p>
    <w:p w14:paraId="5515E588" w14:textId="4264F3B3" w:rsidR="00FD7F02" w:rsidRPr="00912C09" w:rsidRDefault="00FD7F02" w:rsidP="0057795F">
      <w:pPr>
        <w:spacing w:line="240" w:lineRule="auto"/>
        <w:ind w:firstLine="0"/>
        <w:rPr>
          <w:rFonts w:cs="Times New Roman"/>
          <w:sz w:val="22"/>
          <w:szCs w:val="22"/>
        </w:rPr>
      </w:pPr>
    </w:p>
    <w:p w14:paraId="35E5EEC6" w14:textId="6A4F8F68" w:rsidR="004D65B6" w:rsidRPr="00912C09" w:rsidRDefault="004D65B6" w:rsidP="0057795F">
      <w:pPr>
        <w:spacing w:line="240" w:lineRule="auto"/>
        <w:ind w:firstLine="0"/>
        <w:rPr>
          <w:rFonts w:cs="Times New Roman"/>
          <w:sz w:val="22"/>
          <w:szCs w:val="22"/>
        </w:rPr>
      </w:pPr>
    </w:p>
    <w:p w14:paraId="093D7116" w14:textId="1528067A" w:rsidR="0057795F" w:rsidRPr="00912C09" w:rsidRDefault="0057795F" w:rsidP="0057795F">
      <w:pPr>
        <w:spacing w:line="240" w:lineRule="auto"/>
        <w:ind w:firstLine="0"/>
        <w:rPr>
          <w:rFonts w:cs="Times New Roman"/>
          <w:sz w:val="22"/>
          <w:szCs w:val="22"/>
        </w:rPr>
      </w:pPr>
    </w:p>
    <w:p w14:paraId="3B8D339D" w14:textId="7BC77725" w:rsidR="0057795F" w:rsidRPr="00912C09" w:rsidRDefault="0057795F" w:rsidP="0057795F">
      <w:pPr>
        <w:spacing w:line="240" w:lineRule="auto"/>
        <w:ind w:firstLine="0"/>
        <w:rPr>
          <w:rFonts w:cs="Times New Roman"/>
          <w:sz w:val="22"/>
          <w:szCs w:val="22"/>
        </w:rPr>
      </w:pPr>
    </w:p>
    <w:p w14:paraId="2E32B796" w14:textId="23FCDFDA" w:rsidR="0057795F" w:rsidRPr="00912C09" w:rsidRDefault="0057795F" w:rsidP="0057795F">
      <w:pPr>
        <w:spacing w:line="240" w:lineRule="auto"/>
        <w:ind w:firstLine="0"/>
        <w:rPr>
          <w:rFonts w:cs="Times New Roman"/>
          <w:sz w:val="22"/>
          <w:szCs w:val="22"/>
        </w:rPr>
      </w:pPr>
    </w:p>
    <w:p w14:paraId="372465B8" w14:textId="190E6EE9" w:rsidR="0057795F" w:rsidRPr="00912C09" w:rsidRDefault="0057795F" w:rsidP="0057795F">
      <w:pPr>
        <w:spacing w:line="240" w:lineRule="auto"/>
        <w:ind w:firstLine="0"/>
        <w:rPr>
          <w:rFonts w:cs="Times New Roman"/>
          <w:sz w:val="22"/>
          <w:szCs w:val="22"/>
        </w:rPr>
      </w:pPr>
    </w:p>
    <w:p w14:paraId="59C1AE32" w14:textId="57F75ED8" w:rsidR="0057795F" w:rsidRPr="00912C09" w:rsidRDefault="0057795F" w:rsidP="0057795F">
      <w:pPr>
        <w:spacing w:line="240" w:lineRule="auto"/>
        <w:ind w:firstLine="0"/>
        <w:rPr>
          <w:rFonts w:cs="Times New Roman"/>
          <w:sz w:val="22"/>
          <w:szCs w:val="22"/>
        </w:rPr>
      </w:pPr>
    </w:p>
    <w:p w14:paraId="47FE594A" w14:textId="09F6CD90" w:rsidR="0057795F" w:rsidRPr="00912C09" w:rsidRDefault="0057795F" w:rsidP="0057795F">
      <w:pPr>
        <w:spacing w:line="240" w:lineRule="auto"/>
        <w:ind w:firstLine="0"/>
        <w:rPr>
          <w:rFonts w:cs="Times New Roman"/>
          <w:sz w:val="22"/>
          <w:szCs w:val="22"/>
        </w:rPr>
      </w:pPr>
    </w:p>
    <w:p w14:paraId="5C38B878" w14:textId="6A4E0909" w:rsidR="0057795F" w:rsidRPr="00912C09" w:rsidRDefault="0057795F" w:rsidP="0057795F">
      <w:pPr>
        <w:spacing w:line="240" w:lineRule="auto"/>
        <w:ind w:firstLine="0"/>
        <w:rPr>
          <w:rFonts w:cs="Times New Roman"/>
          <w:sz w:val="22"/>
          <w:szCs w:val="22"/>
        </w:rPr>
      </w:pPr>
    </w:p>
    <w:p w14:paraId="4EBD97A7" w14:textId="214A5984" w:rsidR="0057795F" w:rsidRPr="00912C09" w:rsidRDefault="0057795F" w:rsidP="0057795F">
      <w:pPr>
        <w:spacing w:line="240" w:lineRule="auto"/>
        <w:ind w:firstLine="0"/>
        <w:rPr>
          <w:rFonts w:cs="Times New Roman"/>
          <w:sz w:val="22"/>
          <w:szCs w:val="22"/>
        </w:rPr>
      </w:pPr>
    </w:p>
    <w:p w14:paraId="3C58CFE8" w14:textId="42530C54" w:rsidR="0057795F" w:rsidRPr="00912C09" w:rsidRDefault="0057795F" w:rsidP="0057795F">
      <w:pPr>
        <w:spacing w:line="240" w:lineRule="auto"/>
        <w:ind w:firstLine="0"/>
        <w:rPr>
          <w:rFonts w:cs="Times New Roman"/>
          <w:sz w:val="22"/>
          <w:szCs w:val="22"/>
        </w:rPr>
      </w:pPr>
    </w:p>
    <w:p w14:paraId="070CD700" w14:textId="0069CE2D" w:rsidR="0057795F" w:rsidRPr="00912C09" w:rsidRDefault="0057795F" w:rsidP="0057795F">
      <w:pPr>
        <w:spacing w:line="240" w:lineRule="auto"/>
        <w:ind w:firstLine="0"/>
        <w:rPr>
          <w:rFonts w:cs="Times New Roman"/>
          <w:sz w:val="22"/>
          <w:szCs w:val="22"/>
        </w:rPr>
      </w:pPr>
    </w:p>
    <w:p w14:paraId="76173863" w14:textId="4666D832" w:rsidR="0057795F" w:rsidRPr="00912C09" w:rsidRDefault="0057795F" w:rsidP="0057795F">
      <w:pPr>
        <w:spacing w:line="240" w:lineRule="auto"/>
        <w:ind w:firstLine="0"/>
        <w:rPr>
          <w:rFonts w:cs="Times New Roman"/>
          <w:sz w:val="22"/>
          <w:szCs w:val="22"/>
        </w:rPr>
      </w:pPr>
    </w:p>
    <w:p w14:paraId="7280D3D2" w14:textId="5A3BEDD5" w:rsidR="0057795F" w:rsidRPr="00912C09" w:rsidRDefault="0057795F" w:rsidP="0057795F">
      <w:pPr>
        <w:spacing w:line="240" w:lineRule="auto"/>
        <w:ind w:firstLine="0"/>
        <w:rPr>
          <w:rFonts w:cs="Times New Roman"/>
          <w:sz w:val="22"/>
          <w:szCs w:val="22"/>
        </w:rPr>
      </w:pPr>
    </w:p>
    <w:p w14:paraId="481FD839" w14:textId="77777777" w:rsidR="0057795F" w:rsidRPr="00912C09" w:rsidRDefault="0057795F" w:rsidP="0057795F">
      <w:pPr>
        <w:spacing w:line="240" w:lineRule="auto"/>
        <w:ind w:firstLine="0"/>
        <w:rPr>
          <w:rFonts w:cs="Times New Roman"/>
          <w:sz w:val="22"/>
          <w:szCs w:val="22"/>
        </w:rPr>
      </w:pPr>
    </w:p>
    <w:p w14:paraId="45878156" w14:textId="77777777" w:rsidR="00422439" w:rsidRPr="00912C09" w:rsidRDefault="00422439" w:rsidP="0057795F">
      <w:pPr>
        <w:pStyle w:val="Heading1"/>
        <w:rPr>
          <w:rFonts w:ascii="Times New Roman" w:hAnsi="Times New Roman" w:cs="Times New Roman"/>
          <w:sz w:val="22"/>
          <w:szCs w:val="22"/>
        </w:rPr>
      </w:pPr>
      <w:bookmarkStart w:id="6" w:name="_Toc247956116"/>
      <w:bookmarkStart w:id="7" w:name="_Toc376982814"/>
      <w:bookmarkStart w:id="8" w:name="_Toc251169842"/>
      <w:r w:rsidRPr="00912C09">
        <w:rPr>
          <w:rFonts w:ascii="Times New Roman" w:hAnsi="Times New Roman" w:cs="Times New Roman"/>
          <w:sz w:val="22"/>
          <w:szCs w:val="22"/>
        </w:rPr>
        <w:t>Introduction</w:t>
      </w:r>
      <w:bookmarkEnd w:id="6"/>
      <w:bookmarkEnd w:id="7"/>
      <w:bookmarkEnd w:id="8"/>
    </w:p>
    <w:p w14:paraId="7A79AA0A" w14:textId="77777777" w:rsidR="00FA102E" w:rsidRPr="00912C09" w:rsidRDefault="00FA102E" w:rsidP="0057795F">
      <w:pPr>
        <w:spacing w:line="240" w:lineRule="auto"/>
        <w:ind w:firstLine="0"/>
        <w:rPr>
          <w:rFonts w:cs="Times New Roman"/>
          <w:sz w:val="22"/>
          <w:szCs w:val="22"/>
        </w:rPr>
      </w:pPr>
    </w:p>
    <w:p w14:paraId="287D2DC2" w14:textId="4E069E9F" w:rsidR="00C5119D" w:rsidRPr="00912C09" w:rsidRDefault="00035EF7" w:rsidP="0057795F">
      <w:pPr>
        <w:pStyle w:val="BodyText"/>
        <w:spacing w:line="240" w:lineRule="auto"/>
        <w:rPr>
          <w:rFonts w:cs="Times New Roman"/>
          <w:sz w:val="22"/>
          <w:szCs w:val="22"/>
        </w:rPr>
      </w:pPr>
      <w:r w:rsidRPr="00912C09">
        <w:rPr>
          <w:rFonts w:cs="Times New Roman"/>
          <w:sz w:val="22"/>
          <w:szCs w:val="22"/>
        </w:rPr>
        <w:t xml:space="preserve">Social media has evolved into a fantastic platform for self-reporting on live events and for people to share their perspectives on a variety of topics. Social Media content is a proxy for public opinion and a source for e-Reputation tracking because of its real-time and personal nature. Twitter is undoubtedly the most popular of these media </w:t>
      </w:r>
      <w:r w:rsidRPr="00912C09">
        <w:rPr>
          <w:rFonts w:cs="Times New Roman"/>
          <w:sz w:val="22"/>
          <w:szCs w:val="22"/>
        </w:rPr>
        <w:fldChar w:fldCharType="begin"/>
      </w:r>
      <w:r w:rsidRPr="00912C09">
        <w:rPr>
          <w:rFonts w:cs="Times New Roman"/>
          <w:sz w:val="22"/>
          <w:szCs w:val="22"/>
        </w:rPr>
        <w:instrText xml:space="preserve"> ADDIN ZOTERO_ITEM CSL_CITATION {"citationID":"sePSfjDS","properties":{"formattedCitation":"(Cossu et al., 2021)","plainCitation":"(Cossu et al., 2021)","noteIndex":0},"citationItems":[{"id":13,"uris":["http://zotero.org/users/local/ypLOjRdO/items/QLY8PM6Q"],"itemData":{"id":13,"type":"article-journal","abstract":"In this paper, we investigate the issue of detecting the real-life inﬂuence of people based on their Twitter account. We propose an overview of common Twitter features used to characterize such accounts and their activity, and show that these are inefﬁcient in this context. In particular, retweets and followers numbers, and Klout score are not relevant to our analysis. We thus propose several Machine Learning approaches based on Natural Language Processing and Social Network Analysis to label Twitter users as Inﬂuencers or not. We also rank them according to a predicted inﬂuence level. Our proposals are evaluated over the CLEF RepLab 2014 dataset, and outmatch state-of-the-art ranking methods.","container-title":"arXiv:1506.05903 [cs]","language":"en","note":"arXiv: 1506.05903","source":"arXiv.org","title":"Detecting Real-World Influence Through Twitter","URL":"http://arxiv.org/abs/1506.05903","author":[{"family":"Cossu","given":"Jean-Val{è}re"},{"family":"Dugu{é}","given":"Nicolas"},{"family":"Labatut","given":"Vincent"}],"accessed":{"date-parts":[["2022",5,4]]},"issued":{"date-parts":[["2021",8,5]]}}}],"schema":"https://github.com/citation-style-language/schema/raw/master/csl-citation.json"} </w:instrText>
      </w:r>
      <w:r w:rsidRPr="00912C09">
        <w:rPr>
          <w:rFonts w:cs="Times New Roman"/>
          <w:sz w:val="22"/>
          <w:szCs w:val="22"/>
        </w:rPr>
        <w:fldChar w:fldCharType="separate"/>
      </w:r>
      <w:r w:rsidRPr="00912C09">
        <w:rPr>
          <w:rFonts w:cs="Times New Roman"/>
          <w:sz w:val="22"/>
          <w:szCs w:val="22"/>
        </w:rPr>
        <w:t>(Cossu et al., 2021)</w:t>
      </w:r>
      <w:r w:rsidRPr="00912C09">
        <w:rPr>
          <w:rFonts w:cs="Times New Roman"/>
          <w:sz w:val="22"/>
          <w:szCs w:val="22"/>
        </w:rPr>
        <w:fldChar w:fldCharType="end"/>
      </w:r>
      <w:r w:rsidRPr="00912C09">
        <w:rPr>
          <w:rFonts w:cs="Times New Roman"/>
          <w:sz w:val="22"/>
          <w:szCs w:val="22"/>
        </w:rPr>
        <w:t xml:space="preserve">. </w:t>
      </w:r>
      <w:r w:rsidR="00A17131" w:rsidRPr="00912C09">
        <w:rPr>
          <w:rFonts w:cs="Times New Roman"/>
          <w:sz w:val="22"/>
          <w:szCs w:val="22"/>
        </w:rPr>
        <w:t xml:space="preserve">On the microblogging platform Twitter, valuable information spreads through a series of super hubs, influencers, or alpha users who reach a large audience of attentive and engaged users </w:t>
      </w:r>
      <w:r w:rsidR="00A17131" w:rsidRPr="00912C09">
        <w:rPr>
          <w:rFonts w:cs="Times New Roman"/>
          <w:sz w:val="22"/>
          <w:szCs w:val="22"/>
        </w:rPr>
        <w:fldChar w:fldCharType="begin"/>
      </w:r>
      <w:r w:rsidR="00A17131" w:rsidRPr="00912C09">
        <w:rPr>
          <w:rFonts w:cs="Times New Roman"/>
          <w:sz w:val="22"/>
          <w:szCs w:val="22"/>
        </w:rPr>
        <w:instrText xml:space="preserve"> ADDIN ZOTERO_ITEM CSL_CITATION {"citationID":"PX1NJJJo","properties":{"formattedCitation":"(Anger &amp; Kittl, 2011)","plainCitation":"(Anger &amp; Kittl, 2011)","noteIndex":0},"citationItems":[{"id":11,"uris":["http://zotero.org/users/local/ypLOjRdO/items/EMVDF99F"],"itemData":{"id":11,"type":"paper-conference","abstract":"There are currently over 175 million Twitter accounts worldwide, making Twitter one of the most popular and most observed Social Media platform. But Twitter is not so much a social network where the exchange of personal information is facilitated – in fact, recent surveys state that it’s not very social at all with a large amount of inactive accounts and a low motivation of engaging in dialogues [1]. Twitter has rather evolved into a pool of constantly updating information streams consisting of links, short status updates, and eyewitness news. Among the millions of users, a small percentage is what is called the group of influencers or alpha users. They have a large, active audience that consumes and multiplies the content published by the influencer. Thus, an influencer’s content – whether it is plain text or links – is distributed in a number of micro-networks and receives attention from a large amount of users even though they might not even be direct followers of the influencer. The further the content is spread, the further the influence of the user reaches.","container-title":"Proceedings of the 11th International Conference on Knowledge Management and Knowledge Technologies - i-KNOW '11","DOI":"10.1145/2024288.2024326","event":"the 11th International Conference","event-place":"Graz, Austria","ISBN":"978-1-4503-0732-1","language":"en","page":"1","publisher":"ACM Press","publisher-place":"Graz, Austria","source":"DOI.org (Crossref)","title":"Measuring influence on Twitter","URL":"http://dl.acm.org/citation.cfm?doid=2024288.2024326","author":[{"family":"Anger","given":"Isabel"},{"family":"Kittl","given":"Christian"}],"accessed":{"date-parts":[["2022",5,4]]},"issued":{"date-parts":[["2011"]]}}}],"schema":"https://github.com/citation-style-language/schema/raw/master/csl-citation.json"} </w:instrText>
      </w:r>
      <w:r w:rsidR="00A17131" w:rsidRPr="00912C09">
        <w:rPr>
          <w:rFonts w:cs="Times New Roman"/>
          <w:sz w:val="22"/>
          <w:szCs w:val="22"/>
        </w:rPr>
        <w:fldChar w:fldCharType="separate"/>
      </w:r>
      <w:r w:rsidR="00A17131" w:rsidRPr="00912C09">
        <w:rPr>
          <w:rFonts w:cs="Times New Roman"/>
          <w:sz w:val="22"/>
          <w:szCs w:val="22"/>
        </w:rPr>
        <w:t>(Anger &amp; Kittl, 2011)</w:t>
      </w:r>
      <w:r w:rsidR="00A17131" w:rsidRPr="00912C09">
        <w:rPr>
          <w:rFonts w:cs="Times New Roman"/>
          <w:sz w:val="22"/>
          <w:szCs w:val="22"/>
        </w:rPr>
        <w:fldChar w:fldCharType="end"/>
      </w:r>
      <w:r w:rsidR="00C5119D" w:rsidRPr="00912C09">
        <w:rPr>
          <w:rFonts w:cs="Times New Roman"/>
          <w:sz w:val="22"/>
          <w:szCs w:val="22"/>
        </w:rPr>
        <w:t xml:space="preserve">. </w:t>
      </w:r>
    </w:p>
    <w:p w14:paraId="65512325" w14:textId="223179E1" w:rsidR="00422439" w:rsidRPr="00912C09" w:rsidRDefault="00C62474" w:rsidP="0057795F">
      <w:pPr>
        <w:pStyle w:val="BodyText"/>
        <w:spacing w:line="240" w:lineRule="auto"/>
        <w:rPr>
          <w:rFonts w:cs="Times New Roman"/>
          <w:sz w:val="22"/>
          <w:szCs w:val="22"/>
        </w:rPr>
      </w:pPr>
      <w:r w:rsidRPr="00912C09">
        <w:rPr>
          <w:rFonts w:cs="Times New Roman"/>
          <w:sz w:val="22"/>
          <w:szCs w:val="22"/>
        </w:rPr>
        <w:t xml:space="preserve">An empirical analysis of influence patterns in a popular social medium is presented in this paper. We compare three different measures of influence, indegree, retweets, and mentions, using a large amount of data gathered from Twitter. We look at how the three types of influential users did in spreading popular news topics by focusing on different topics </w:t>
      </w:r>
      <w:r w:rsidRPr="00912C09">
        <w:rPr>
          <w:rFonts w:cs="Times New Roman"/>
          <w:sz w:val="22"/>
          <w:szCs w:val="22"/>
        </w:rPr>
        <w:fldChar w:fldCharType="begin"/>
      </w:r>
      <w:r w:rsidR="00262EB1" w:rsidRPr="00912C09">
        <w:rPr>
          <w:rFonts w:cs="Times New Roman"/>
          <w:sz w:val="22"/>
          <w:szCs w:val="22"/>
        </w:rPr>
        <w:instrText xml:space="preserve"> ADDIN ZOTERO_ITEM CSL_CITATION {"citationID":"SlxJmrcA","properties":{"formattedCitation":"(Cha, 2010)","plainCitation":"(Cha, 2010)","noteIndex":0},"citationItems":[{"id":15,"uris":["http://zotero.org/users/local/ypLOjRdO/items/MX75T7EA"],"itemData":{"id":15,"type":"article-journal","abstract":"Directed links in social media could represent anything from intimate friendships to common interests, or even a passion for breaking news or celebrity gossip. Such directed links determine the ﬂow of information and hence indicate a user’s inﬂuence on others—a concept that is crucial in sociology and viral marketing. In this paper, using a large amount of data collected from Twitter, we present an in-depth comparison of three measures of inﬂuence: indegree, retweets, and mentions. Based on these measures, we investigate the dynamics of user inﬂuence across topics and time. We make several interesting observations. First, popular users who have high indegree are not necessarily inﬂuential in terms of spawning retweets or mentions. Second, most inﬂuential users can hold signiﬁcant inﬂuence over a variety of topics. Third, inﬂuence is not gained spontaneously or accidentally, but through concerted effort such as limiting tweets to a single topic. We believe that these ﬁndings provide new insights for viral marketing and suggest that topological measures such as indegree alone reveals very little about the inﬂuence of a user.","language":"en","page":"8","source":"Zotero","title":"Measuring User Influence in Twitter: The Million Follower Fallacy","author":[{"family":"Cha","given":"Meeyoung"}],"issued":{"date-parts":[["2010"]]}}}],"schema":"https://github.com/citation-style-language/schema/raw/master/csl-citation.json"} </w:instrText>
      </w:r>
      <w:r w:rsidRPr="00912C09">
        <w:rPr>
          <w:rFonts w:cs="Times New Roman"/>
          <w:sz w:val="22"/>
          <w:szCs w:val="22"/>
        </w:rPr>
        <w:fldChar w:fldCharType="separate"/>
      </w:r>
      <w:r w:rsidR="00262EB1" w:rsidRPr="00912C09">
        <w:rPr>
          <w:rFonts w:cs="Times New Roman"/>
          <w:sz w:val="22"/>
          <w:szCs w:val="22"/>
        </w:rPr>
        <w:t>(Cha, 2010)</w:t>
      </w:r>
      <w:r w:rsidRPr="00912C09">
        <w:rPr>
          <w:rFonts w:cs="Times New Roman"/>
          <w:sz w:val="22"/>
          <w:szCs w:val="22"/>
        </w:rPr>
        <w:fldChar w:fldCharType="end"/>
      </w:r>
      <w:r w:rsidRPr="00912C09">
        <w:rPr>
          <w:rFonts w:cs="Times New Roman"/>
          <w:sz w:val="22"/>
          <w:szCs w:val="22"/>
        </w:rPr>
        <w:t>.</w:t>
      </w:r>
    </w:p>
    <w:p w14:paraId="799BF0DD" w14:textId="2DF6B33B" w:rsidR="00FF2D65" w:rsidRPr="00912C09" w:rsidRDefault="00A1384F" w:rsidP="0057795F">
      <w:pPr>
        <w:pStyle w:val="Heading1"/>
        <w:rPr>
          <w:rFonts w:ascii="Times New Roman" w:hAnsi="Times New Roman" w:cs="Times New Roman"/>
          <w:sz w:val="22"/>
          <w:szCs w:val="22"/>
        </w:rPr>
      </w:pPr>
      <w:r w:rsidRPr="00912C09">
        <w:rPr>
          <w:rFonts w:ascii="Times New Roman" w:hAnsi="Times New Roman" w:cs="Times New Roman"/>
          <w:sz w:val="22"/>
          <w:szCs w:val="22"/>
        </w:rPr>
        <w:t>OVERVIEW</w:t>
      </w:r>
    </w:p>
    <w:p w14:paraId="6EBBEAB3" w14:textId="71314111" w:rsidR="004A78E0" w:rsidRPr="00912C09" w:rsidRDefault="007D30B4" w:rsidP="0057795F">
      <w:pPr>
        <w:pStyle w:val="Heading2"/>
        <w:spacing w:line="240" w:lineRule="auto"/>
        <w:ind w:firstLine="720"/>
        <w:rPr>
          <w:rFonts w:ascii="Times New Roman" w:hAnsi="Times New Roman" w:cs="Times New Roman"/>
          <w:b w:val="0"/>
          <w:bCs w:val="0"/>
          <w:iCs w:val="0"/>
          <w:sz w:val="22"/>
          <w:szCs w:val="22"/>
        </w:rPr>
      </w:pPr>
      <w:r w:rsidRPr="00912C09">
        <w:rPr>
          <w:rFonts w:ascii="Times New Roman" w:hAnsi="Times New Roman" w:cs="Times New Roman"/>
          <w:b w:val="0"/>
          <w:bCs w:val="0"/>
          <w:iCs w:val="0"/>
          <w:sz w:val="22"/>
          <w:szCs w:val="22"/>
        </w:rPr>
        <w:t>What exactly is Twitter? Twitter is by far the most widely used microblogging platform. In 2006, Jack Dorsey, Biz Stone, and Evan Williams founded it (</w:t>
      </w:r>
      <w:proofErr w:type="spellStart"/>
      <w:r w:rsidRPr="00912C09">
        <w:rPr>
          <w:rFonts w:ascii="Times New Roman" w:hAnsi="Times New Roman" w:cs="Times New Roman"/>
          <w:b w:val="0"/>
          <w:bCs w:val="0"/>
          <w:iCs w:val="0"/>
          <w:sz w:val="22"/>
          <w:szCs w:val="22"/>
        </w:rPr>
        <w:t>Sagolla</w:t>
      </w:r>
      <w:proofErr w:type="spellEnd"/>
      <w:r w:rsidRPr="00912C09">
        <w:rPr>
          <w:rFonts w:ascii="Times New Roman" w:hAnsi="Times New Roman" w:cs="Times New Roman"/>
          <w:b w:val="0"/>
          <w:bCs w:val="0"/>
          <w:iCs w:val="0"/>
          <w:sz w:val="22"/>
          <w:szCs w:val="22"/>
        </w:rPr>
        <w:t xml:space="preserve">, 2009). The primary function of Twitter is to allow users to send short messages to their friends. The message is known as a tweet, and it can be up to 140 characters long </w:t>
      </w:r>
      <w:r w:rsidR="00C04C7F" w:rsidRPr="00912C09">
        <w:rPr>
          <w:rFonts w:ascii="Times New Roman" w:hAnsi="Times New Roman" w:cs="Times New Roman"/>
          <w:b w:val="0"/>
          <w:bCs w:val="0"/>
          <w:iCs w:val="0"/>
          <w:sz w:val="22"/>
          <w:szCs w:val="22"/>
        </w:rPr>
        <w:fldChar w:fldCharType="begin"/>
      </w:r>
      <w:r w:rsidR="00C04C7F" w:rsidRPr="00912C09">
        <w:rPr>
          <w:rFonts w:ascii="Times New Roman" w:hAnsi="Times New Roman" w:cs="Times New Roman"/>
          <w:b w:val="0"/>
          <w:bCs w:val="0"/>
          <w:iCs w:val="0"/>
          <w:sz w:val="22"/>
          <w:szCs w:val="22"/>
        </w:rPr>
        <w:instrText xml:space="preserve"> ADDIN ZOTERO_ITEM CSL_CITATION {"citationID":"R02yGOTB","properties":{"formattedCitation":"(Zhang, 2010)","plainCitation":"(Zhang, 2010)","noteIndex":0},"citationItems":[{"id":75,"uris":["http://zotero.org/users/local/ypLOjRdO/items/E2TLZDC9"],"itemData":{"id":75,"type":"document","title":"BRANDS ALL A TWITTER: THE INFLUENCES OF TWITTER ON BRANDS AND CONSUMERS","URL":"https://etda.libraries.psu.edu/files/final_submissions/4530","author":[{"family":"Zhang","given":"Mimi"}],"issued":{"date-parts":[["2010"]]}}}],"schema":"https://github.com/citation-style-language/schema/raw/master/csl-citation.json"} </w:instrText>
      </w:r>
      <w:r w:rsidR="00C04C7F" w:rsidRPr="00912C09">
        <w:rPr>
          <w:rFonts w:ascii="Times New Roman" w:hAnsi="Times New Roman" w:cs="Times New Roman"/>
          <w:b w:val="0"/>
          <w:bCs w:val="0"/>
          <w:iCs w:val="0"/>
          <w:sz w:val="22"/>
          <w:szCs w:val="22"/>
        </w:rPr>
        <w:fldChar w:fldCharType="separate"/>
      </w:r>
      <w:r w:rsidR="00C04C7F" w:rsidRPr="00912C09">
        <w:rPr>
          <w:rFonts w:ascii="Times New Roman" w:hAnsi="Times New Roman" w:cs="Times New Roman"/>
          <w:b w:val="0"/>
          <w:bCs w:val="0"/>
          <w:sz w:val="22"/>
          <w:szCs w:val="22"/>
        </w:rPr>
        <w:t>(Zhang, 2010)</w:t>
      </w:r>
      <w:r w:rsidR="00C04C7F" w:rsidRPr="00912C09">
        <w:rPr>
          <w:rFonts w:ascii="Times New Roman" w:hAnsi="Times New Roman" w:cs="Times New Roman"/>
          <w:b w:val="0"/>
          <w:bCs w:val="0"/>
          <w:iCs w:val="0"/>
          <w:sz w:val="22"/>
          <w:szCs w:val="22"/>
        </w:rPr>
        <w:fldChar w:fldCharType="end"/>
      </w:r>
      <w:r w:rsidRPr="00912C09">
        <w:rPr>
          <w:rFonts w:ascii="Times New Roman" w:hAnsi="Times New Roman" w:cs="Times New Roman"/>
          <w:b w:val="0"/>
          <w:bCs w:val="0"/>
          <w:iCs w:val="0"/>
          <w:sz w:val="22"/>
          <w:szCs w:val="22"/>
        </w:rPr>
        <w:t xml:space="preserve">. </w:t>
      </w:r>
      <w:r w:rsidR="00142E89" w:rsidRPr="00912C09">
        <w:rPr>
          <w:rFonts w:ascii="Times New Roman" w:hAnsi="Times New Roman" w:cs="Times New Roman"/>
          <w:b w:val="0"/>
          <w:bCs w:val="0"/>
          <w:iCs w:val="0"/>
          <w:sz w:val="22"/>
          <w:szCs w:val="22"/>
        </w:rPr>
        <w:t xml:space="preserve">Twitter is one of the top ten most visited websites in the world, and it is widely regarded as the most popular microblogging platform </w:t>
      </w:r>
      <w:r w:rsidR="00322C22" w:rsidRPr="00912C09">
        <w:rPr>
          <w:rFonts w:ascii="Times New Roman" w:hAnsi="Times New Roman" w:cs="Times New Roman"/>
          <w:b w:val="0"/>
          <w:bCs w:val="0"/>
          <w:iCs w:val="0"/>
          <w:sz w:val="22"/>
          <w:szCs w:val="22"/>
        </w:rPr>
        <w:fldChar w:fldCharType="begin"/>
      </w:r>
      <w:r w:rsidR="00322C22" w:rsidRPr="00912C09">
        <w:rPr>
          <w:rFonts w:ascii="Times New Roman" w:hAnsi="Times New Roman" w:cs="Times New Roman"/>
          <w:b w:val="0"/>
          <w:bCs w:val="0"/>
          <w:iCs w:val="0"/>
          <w:sz w:val="22"/>
          <w:szCs w:val="22"/>
        </w:rPr>
        <w:instrText xml:space="preserve"> ADDIN ZOTERO_ITEM CSL_CITATION {"citationID":"aXE0wbSy","properties":{"formattedCitation":"(\\uc0\\u262{}urlin et al., 2019)","plainCitation":"(Ćurlin et al., 2019)","noteIndex":0},"citationItems":[{"id":21,"uris":["http://zotero.org/users/local/ypLOjRdO/items/PG6H2M2C"],"itemData":{"id":21,"type":"article-journal","abstract":"Background: Twitter is the most popular microblog platform. Individuals, companies, organizations, and even governments use Twitter on a daily bases and get vast benefits from it. Twitter also has been valuable for the tourism sector, especially in developing business strategies, planning and studying tourist decision-making processes. Objectives: Goal of the paper is to identify the trends, patterns and the research gaps of the research focusing on the Twitter usage in tourism. Methods/Approach: A bibliometric analysis was conducted in order to identify significant authors, journals, and institutions who engaged in the research-oriented towards Twitter utilization in tourism. In addition, text-mining analysis has been conducted in order to extract and identify the topics of the papers investigating the utilization of Twitter for tourism research. Results: Research of Twitter utilization in tourism has increased substantially in the last decade, with most of the research conducted in the United States and Japan. Extracted topics are focused on distinctive themes, such as network analysis, word of mouth, and destination management. Conclusions: New topics have emerged, such as the utilization of Twitter in crisis communication and terrorist attacks, as well as the integration of Twitter and other social media such as Flickr.","container-title":"Business Systems Research Journal","DOI":"10.2478/bsrj-2019-0008","ISSN":"1847-9375","issue":"1","language":"en","page":"102-119","source":"DOI.org (Crossref)","title":"Twitter usage in Tourism: Literature Review","title-short":"Twitter usage in Tourism","volume":"10","author":[{"family":"Ćurlin","given":"Tamara"},{"family":"Jaković","given":"Božidar"},{"family":"Miloloža","given":"Ivan"}],"issued":{"date-parts":[["2019",4,1]]}}}],"schema":"https://github.com/citation-style-language/schema/raw/master/csl-citation.json"} </w:instrText>
      </w:r>
      <w:r w:rsidR="00322C22" w:rsidRPr="00912C09">
        <w:rPr>
          <w:rFonts w:ascii="Times New Roman" w:hAnsi="Times New Roman" w:cs="Times New Roman"/>
          <w:b w:val="0"/>
          <w:bCs w:val="0"/>
          <w:iCs w:val="0"/>
          <w:sz w:val="22"/>
          <w:szCs w:val="22"/>
        </w:rPr>
        <w:fldChar w:fldCharType="separate"/>
      </w:r>
      <w:r w:rsidR="00322C22" w:rsidRPr="00912C09">
        <w:rPr>
          <w:rFonts w:ascii="Times New Roman" w:hAnsi="Times New Roman" w:cs="Times New Roman"/>
          <w:b w:val="0"/>
          <w:bCs w:val="0"/>
          <w:sz w:val="22"/>
          <w:szCs w:val="22"/>
        </w:rPr>
        <w:t>(Ćurlin et al., 2019)</w:t>
      </w:r>
      <w:r w:rsidR="00322C22" w:rsidRPr="00912C09">
        <w:rPr>
          <w:rFonts w:ascii="Times New Roman" w:hAnsi="Times New Roman" w:cs="Times New Roman"/>
          <w:b w:val="0"/>
          <w:bCs w:val="0"/>
          <w:iCs w:val="0"/>
          <w:sz w:val="22"/>
          <w:szCs w:val="22"/>
        </w:rPr>
        <w:fldChar w:fldCharType="end"/>
      </w:r>
      <w:r w:rsidR="00142E89" w:rsidRPr="00912C09">
        <w:rPr>
          <w:rFonts w:ascii="Times New Roman" w:hAnsi="Times New Roman" w:cs="Times New Roman"/>
          <w:b w:val="0"/>
          <w:bCs w:val="0"/>
          <w:iCs w:val="0"/>
          <w:sz w:val="22"/>
          <w:szCs w:val="22"/>
        </w:rPr>
        <w:t xml:space="preserve">. </w:t>
      </w:r>
      <w:r w:rsidR="00FF2D65" w:rsidRPr="00912C09">
        <w:rPr>
          <w:rFonts w:ascii="Times New Roman" w:hAnsi="Times New Roman" w:cs="Times New Roman"/>
          <w:b w:val="0"/>
          <w:bCs w:val="0"/>
          <w:iCs w:val="0"/>
          <w:sz w:val="22"/>
          <w:szCs w:val="22"/>
        </w:rPr>
        <w:t xml:space="preserve">Twitter is the fifth most popular social media platform among Americans, according to a recent Pew Research Center study. According to the study, roughly one-quarter of online American adults use Twitter, with younger internet users being more active than older groups on the platform </w:t>
      </w:r>
      <w:r w:rsidR="00FF2D65" w:rsidRPr="00912C09">
        <w:rPr>
          <w:rFonts w:ascii="Times New Roman" w:hAnsi="Times New Roman" w:cs="Times New Roman"/>
          <w:b w:val="0"/>
          <w:bCs w:val="0"/>
          <w:iCs w:val="0"/>
          <w:sz w:val="22"/>
          <w:szCs w:val="22"/>
        </w:rPr>
        <w:fldChar w:fldCharType="begin"/>
      </w:r>
      <w:r w:rsidR="00FF2D65" w:rsidRPr="00912C09">
        <w:rPr>
          <w:rFonts w:ascii="Times New Roman" w:hAnsi="Times New Roman" w:cs="Times New Roman"/>
          <w:b w:val="0"/>
          <w:bCs w:val="0"/>
          <w:iCs w:val="0"/>
          <w:sz w:val="22"/>
          <w:szCs w:val="22"/>
        </w:rPr>
        <w:instrText xml:space="preserve"> ADDIN ZOTERO_ITEM CSL_CITATION {"citationID":"r14HfVvQ","properties":{"formattedCitation":"(Malik et al., 2019)","plainCitation":"(Malik et al., 2019)","noteIndex":0},"citationItems":[{"id":19,"uris":["http://zotero.org/users/local/ypLOjRdO/items/QDBBVASX"],"itemData":{"id":19,"type":"article-journal","abstract":"The use of social media across the educational landscape is on the rise. Subsequently, the body of research on this topic is vibrant and growing. In this article, we present findings from a review of 103 peer-reviewed scientific studies published over the last decade (2007–2017) that address the use of Twitter for educational purposes across formal and informal settings. The majority of the studies reported in the literature are descriptive case studies carried out with students in North American and European higher education settings. Analysis of these studies signals Twitter as a useful tool for communication due to high accessibility, novelty, and real-time format. Students, teachers, and other stakeholders use it as a pedagogical tool to gain information, interact and engage with each other, participate in their respective communities of interests, and share their insights about specific topics. Moreover, Twitter has the potential to enhance students’ learning capabilities as well as improve their motivation and engagement due to its unique features and non-traditional teaching approach. Finally, our analysis advocates for carrying out further empirical studies focusing on digital trace data and inference, particularly in the developing countries.","container-title":"International Journal of Educational Technology in Higher Education","DOI":"10.1186/s41239-019-0166-x","ISSN":"2365-9440","issue":"1","journalAbbreviation":"Int J Educ Technol High Educ","language":"en","page":"36","source":"DOI.org (Crossref)","title":"Use of Twitter across educational settings: a review of the literature","title-short":"Use of Twitter across educational settings","volume":"16","author":[{"family":"Malik","given":"Aqdas"},{"family":"Heyman-Schrum","given":"Cassandra"},{"family":"Johri","given":"Aditya"}],"issued":{"date-parts":[["2019",12]]}}}],"schema":"https://github.com/citation-style-language/schema/raw/master/csl-citation.json"} </w:instrText>
      </w:r>
      <w:r w:rsidR="00FF2D65" w:rsidRPr="00912C09">
        <w:rPr>
          <w:rFonts w:ascii="Times New Roman" w:hAnsi="Times New Roman" w:cs="Times New Roman"/>
          <w:b w:val="0"/>
          <w:bCs w:val="0"/>
          <w:iCs w:val="0"/>
          <w:sz w:val="22"/>
          <w:szCs w:val="22"/>
        </w:rPr>
        <w:fldChar w:fldCharType="separate"/>
      </w:r>
      <w:r w:rsidR="00FF2D65" w:rsidRPr="00912C09">
        <w:rPr>
          <w:rFonts w:ascii="Times New Roman" w:hAnsi="Times New Roman" w:cs="Times New Roman"/>
          <w:b w:val="0"/>
          <w:bCs w:val="0"/>
          <w:sz w:val="22"/>
          <w:szCs w:val="22"/>
        </w:rPr>
        <w:t>(Malik et al., 2019)</w:t>
      </w:r>
      <w:r w:rsidR="00FF2D65" w:rsidRPr="00912C09">
        <w:rPr>
          <w:rFonts w:ascii="Times New Roman" w:hAnsi="Times New Roman" w:cs="Times New Roman"/>
          <w:b w:val="0"/>
          <w:bCs w:val="0"/>
          <w:iCs w:val="0"/>
          <w:sz w:val="22"/>
          <w:szCs w:val="22"/>
        </w:rPr>
        <w:fldChar w:fldCharType="end"/>
      </w:r>
      <w:r w:rsidR="00FF2D65" w:rsidRPr="00912C09">
        <w:rPr>
          <w:rFonts w:ascii="Times New Roman" w:hAnsi="Times New Roman" w:cs="Times New Roman"/>
          <w:b w:val="0"/>
          <w:bCs w:val="0"/>
          <w:iCs w:val="0"/>
          <w:sz w:val="22"/>
          <w:szCs w:val="22"/>
        </w:rPr>
        <w:t>.</w:t>
      </w:r>
      <w:r w:rsidR="00BC5F56" w:rsidRPr="00912C09">
        <w:rPr>
          <w:rFonts w:ascii="Times New Roman" w:hAnsi="Times New Roman" w:cs="Times New Roman"/>
          <w:b w:val="0"/>
          <w:bCs w:val="0"/>
          <w:iCs w:val="0"/>
          <w:sz w:val="22"/>
          <w:szCs w:val="22"/>
        </w:rPr>
        <w:t xml:space="preserve"> </w:t>
      </w:r>
      <w:r w:rsidR="008B09EF" w:rsidRPr="00912C09">
        <w:rPr>
          <w:rFonts w:ascii="Times New Roman" w:hAnsi="Times New Roman" w:cs="Times New Roman"/>
          <w:b w:val="0"/>
          <w:bCs w:val="0"/>
          <w:iCs w:val="0"/>
          <w:sz w:val="22"/>
          <w:szCs w:val="22"/>
        </w:rPr>
        <w:t>Because of the availability of the Twitter streaming API, Twitter can be recommended as a good platform for obtaining user-uploaded data, as it allows the data to be streamed successfully and easily to the model</w:t>
      </w:r>
      <w:r w:rsidR="00ED67B8" w:rsidRPr="00912C09">
        <w:rPr>
          <w:rFonts w:ascii="Times New Roman" w:hAnsi="Times New Roman" w:cs="Times New Roman"/>
          <w:b w:val="0"/>
          <w:bCs w:val="0"/>
          <w:iCs w:val="0"/>
          <w:sz w:val="22"/>
          <w:szCs w:val="22"/>
        </w:rPr>
        <w:t xml:space="preserve"> </w:t>
      </w:r>
      <w:r w:rsidR="00ED67B8" w:rsidRPr="00912C09">
        <w:rPr>
          <w:rFonts w:ascii="Times New Roman" w:hAnsi="Times New Roman" w:cs="Times New Roman"/>
          <w:b w:val="0"/>
          <w:bCs w:val="0"/>
          <w:iCs w:val="0"/>
          <w:sz w:val="22"/>
          <w:szCs w:val="22"/>
        </w:rPr>
        <w:fldChar w:fldCharType="begin"/>
      </w:r>
      <w:r w:rsidR="00ED67B8" w:rsidRPr="00912C09">
        <w:rPr>
          <w:rFonts w:ascii="Times New Roman" w:hAnsi="Times New Roman" w:cs="Times New Roman"/>
          <w:b w:val="0"/>
          <w:bCs w:val="0"/>
          <w:iCs w:val="0"/>
          <w:sz w:val="22"/>
          <w:szCs w:val="22"/>
        </w:rPr>
        <w:instrText xml:space="preserve"> ADDIN ZOTERO_ITEM CSL_CITATION {"citationID":"Tka0MilC","properties":{"formattedCitation":"(Rathnayaka et al., 2021)","plainCitation":"(Rathnayaka et al., 2021)","noteIndex":0},"citationItems":[{"id":23,"uris":["http://zotero.org/users/local/ypLOjRdO/items/JC2GNS3K"],"itemData":{"id":23,"type":"article-journal","abstract":"Sentiment analysis mainly supports sorting out the polarity and provides valuable information with the use of raw data in social media platforms. Many fields like health, business, and security require real-time data analysis for instant decision-making situations.Since Twitter is considered a popular social media platform to collect data easily, this paper is considering data analysis methods of Twitter data, real-time Twitter data analysis based on geo-location. Twitter data classification and analysis can be done with the use of diverse algorithms and deciding the most appropriate algorithm for data analysis, can be accomplished by implementing and testing these diverse algorithms.This paper is discussing the major description of sentiment analysis, data collection methods, data pre-processing, feature extraction, and sentiment analysis methods related to Twitter data. Real-time data analysis arises as a major method of analyzing the data available online and the real-time Twitter data analysis process is described throughout this paper. Several methods of classifying the polarized Twitter data are discussed within the paper while depicting a proposed method of Twitter data analyzing algorithm. Location-based Twitter data analysis is another crucial aspect of sentiment analyses, that enables data sorting according to geo-location, and this paper describes the way of analyzing Twitter data based on geo-location. Further, a comparison about several sentiment analysis algorithms used by previous researchers has been reported and finally, a conclusion has been provided.","container-title":"Advances in Technology","DOI":"10.31357/ait.v1i2.4936","ISSN":"27737098","issue":"2","journalAbbreviation":"ait","language":"en","source":"DOI.org (Crossref)","title":"Literature review on Real-time Location-Based Sentiment Analysis on Twitter","URL":"https://journals.sjp.ac.lk/index.php/ait/article/view/4936","volume":"1","author":[{"family":"Rathnayaka","given":"Dilmini"},{"family":"Jayasena","given":"Pubudu K.P.N"},{"family":"Ratnayake","given":"Iraj"}],"accessed":{"date-parts":[["2022",5,4]]},"issued":{"date-parts":[["2021",8,31]]}}}],"schema":"https://github.com/citation-style-language/schema/raw/master/csl-citation.json"} </w:instrText>
      </w:r>
      <w:r w:rsidR="00ED67B8" w:rsidRPr="00912C09">
        <w:rPr>
          <w:rFonts w:ascii="Times New Roman" w:hAnsi="Times New Roman" w:cs="Times New Roman"/>
          <w:b w:val="0"/>
          <w:bCs w:val="0"/>
          <w:iCs w:val="0"/>
          <w:sz w:val="22"/>
          <w:szCs w:val="22"/>
        </w:rPr>
        <w:fldChar w:fldCharType="separate"/>
      </w:r>
      <w:r w:rsidR="00ED67B8" w:rsidRPr="00912C09">
        <w:rPr>
          <w:rFonts w:ascii="Times New Roman" w:hAnsi="Times New Roman" w:cs="Times New Roman"/>
          <w:b w:val="0"/>
          <w:bCs w:val="0"/>
          <w:sz w:val="22"/>
          <w:szCs w:val="22"/>
        </w:rPr>
        <w:t>(Rathnayaka et al., 2021)</w:t>
      </w:r>
      <w:r w:rsidR="00ED67B8" w:rsidRPr="00912C09">
        <w:rPr>
          <w:rFonts w:ascii="Times New Roman" w:hAnsi="Times New Roman" w:cs="Times New Roman"/>
          <w:b w:val="0"/>
          <w:bCs w:val="0"/>
          <w:iCs w:val="0"/>
          <w:sz w:val="22"/>
          <w:szCs w:val="22"/>
        </w:rPr>
        <w:fldChar w:fldCharType="end"/>
      </w:r>
      <w:r w:rsidR="008B09EF" w:rsidRPr="00912C09">
        <w:rPr>
          <w:rFonts w:ascii="Times New Roman" w:hAnsi="Times New Roman" w:cs="Times New Roman"/>
          <w:b w:val="0"/>
          <w:bCs w:val="0"/>
          <w:iCs w:val="0"/>
          <w:sz w:val="22"/>
          <w:szCs w:val="22"/>
        </w:rPr>
        <w:t>.</w:t>
      </w:r>
      <w:r w:rsidR="005545C4" w:rsidRPr="00912C09">
        <w:rPr>
          <w:rFonts w:ascii="Times New Roman" w:hAnsi="Times New Roman" w:cs="Times New Roman"/>
          <w:b w:val="0"/>
          <w:bCs w:val="0"/>
          <w:iCs w:val="0"/>
          <w:sz w:val="22"/>
          <w:szCs w:val="22"/>
        </w:rPr>
        <w:t xml:space="preserve"> </w:t>
      </w:r>
    </w:p>
    <w:p w14:paraId="779D90BC" w14:textId="501F60A6" w:rsidR="004A78E0" w:rsidRPr="00912C09" w:rsidRDefault="004A78E0" w:rsidP="0057795F">
      <w:pPr>
        <w:pStyle w:val="Heading2"/>
        <w:spacing w:line="240" w:lineRule="auto"/>
        <w:rPr>
          <w:rFonts w:ascii="Times New Roman" w:hAnsi="Times New Roman" w:cs="Times New Roman"/>
          <w:sz w:val="22"/>
          <w:szCs w:val="22"/>
        </w:rPr>
      </w:pPr>
      <w:r w:rsidRPr="00912C09">
        <w:rPr>
          <w:rFonts w:ascii="Times New Roman" w:hAnsi="Times New Roman" w:cs="Times New Roman"/>
          <w:sz w:val="22"/>
          <w:szCs w:val="22"/>
        </w:rPr>
        <w:t xml:space="preserve">Background </w:t>
      </w:r>
    </w:p>
    <w:p w14:paraId="45EAB7D6" w14:textId="15B39BBD" w:rsidR="004A78E0" w:rsidRPr="00912C09" w:rsidRDefault="00C20231" w:rsidP="0057795F">
      <w:pPr>
        <w:spacing w:line="240" w:lineRule="auto"/>
        <w:rPr>
          <w:rFonts w:cs="Times New Roman"/>
          <w:sz w:val="22"/>
          <w:szCs w:val="22"/>
        </w:rPr>
      </w:pPr>
      <w:r w:rsidRPr="00912C09">
        <w:rPr>
          <w:rFonts w:cs="Times New Roman"/>
          <w:sz w:val="22"/>
          <w:szCs w:val="22"/>
        </w:rPr>
        <w:t xml:space="preserve">Twitter is a microblogging service that was launched in early 2006 to allow users to send short text messages known as "tweets" to other users. The maximum length of a tweet is 140 characters because the system was originally designed for tweets to be shared via SMS. Even though the service expanded to include more features beyond SMS, such as web and desktop clients, this limitation remained and was re-narrated as a feature. "Creativity comes from constraint," says Twitter's Creative Director Biz Stone </w:t>
      </w:r>
      <w:r w:rsidR="00FA02B0" w:rsidRPr="00912C09">
        <w:rPr>
          <w:rFonts w:cs="Times New Roman"/>
          <w:sz w:val="22"/>
          <w:szCs w:val="22"/>
        </w:rPr>
        <w:fldChar w:fldCharType="begin"/>
      </w:r>
      <w:r w:rsidR="00FA02B0" w:rsidRPr="00912C09">
        <w:rPr>
          <w:rFonts w:cs="Times New Roman"/>
          <w:sz w:val="22"/>
          <w:szCs w:val="22"/>
        </w:rPr>
        <w:instrText xml:space="preserve"> ADDIN ZOTERO_ITEM CSL_CITATION {"citationID":"r983C4Dw","properties":{"formattedCitation":"(Boyd et al., 2010)","plainCitation":"(Boyd et al., 2010)","noteIndex":0},"citationItems":[{"id":34,"uris":["http://zotero.org/users/local/ypLOjRdO/items/9ZX5JNFG"],"itemData":{"id":34,"type":"paper-conference","abstract":"Twitter—a microblogging service that enables users to post messages (“tweets”) of up to 140 characters—supports a variety of communicative practices; participants use Twitter to converse with individuals, groups, and the public at large, so when conversations emerge, they are often experienced by broader audiences than just the interlocutors. This paper examines the practice of retweeting as a way by which participants can be “in a conversation.” While retweeting has become a convention inside Twitter, participants embrace it for diverse reasons and using varying styles. Our data and analysis reveal the messiness of retweeting by highlighting how issues of authorship, attribution, and communicative fidelity are negotiated in diverse ways. Using a series of case studies and empirical data, this paper maps out different conversational aspects of retweeting.","container-title":"2010 43rd Hawaii International Conference on System Sciences","DOI":"10.1109/HICSS.2010.412","event":"2010 43rd Hawaii International Conference on System Sciences (HICSS-43)","event-place":"Honolulu, HI","ISBN":"978-1-4244-5509-6","language":"en","page":"1-10","publisher":"IEEE","publisher-place":"Honolulu, HI","source":"DOI.org (Crossref)","title":"Tweet, Tweet, Retweet: Conversational Aspects of Retweeting on Twitter","title-short":"Tweet, Tweet, Retweet","URL":"http://ieeexplore.ieee.org/document/5428313/","author":[{"family":"Boyd","given":"D."},{"family":"Golder","given":"S."},{"family":"Lotan","given":"G."}],"accessed":{"date-parts":[["2022",5,5]]},"issued":{"date-parts":[["2010",1]]}}}],"schema":"https://github.com/citation-style-language/schema/raw/master/csl-citation.json"} </w:instrText>
      </w:r>
      <w:r w:rsidR="00FA02B0" w:rsidRPr="00912C09">
        <w:rPr>
          <w:rFonts w:cs="Times New Roman"/>
          <w:sz w:val="22"/>
          <w:szCs w:val="22"/>
        </w:rPr>
        <w:fldChar w:fldCharType="separate"/>
      </w:r>
      <w:r w:rsidR="00FA02B0" w:rsidRPr="00912C09">
        <w:rPr>
          <w:rFonts w:cs="Times New Roman"/>
          <w:sz w:val="22"/>
          <w:szCs w:val="22"/>
        </w:rPr>
        <w:t>(Boyd et al., 2010)</w:t>
      </w:r>
      <w:r w:rsidR="00FA02B0" w:rsidRPr="00912C09">
        <w:rPr>
          <w:rFonts w:cs="Times New Roman"/>
          <w:sz w:val="22"/>
          <w:szCs w:val="22"/>
        </w:rPr>
        <w:fldChar w:fldCharType="end"/>
      </w:r>
      <w:r w:rsidRPr="00912C09">
        <w:rPr>
          <w:rFonts w:cs="Times New Roman"/>
          <w:sz w:val="22"/>
          <w:szCs w:val="22"/>
        </w:rPr>
        <w:t>.</w:t>
      </w:r>
      <w:r w:rsidR="00573FBF" w:rsidRPr="00912C09">
        <w:rPr>
          <w:rFonts w:cs="Times New Roman"/>
          <w:sz w:val="22"/>
          <w:szCs w:val="22"/>
        </w:rPr>
        <w:t xml:space="preserve"> Twitter is a popular short messaging service that can be accessed via a Web page, desktop software, or mobile apps. It has evolved rapidly through user innovation, with the retweet (RT) reply (), and hashtag (#) makes being introduced by consensus and community behavior. It was built on a limited set of features, including public timeline messages and private direct messages. Critique, attempts to define "best practice," end—user motivations, and content classifications have all been the focus of previous Twitter research</w:t>
      </w:r>
      <w:r w:rsidR="00236A57" w:rsidRPr="00912C09">
        <w:rPr>
          <w:rFonts w:cs="Times New Roman"/>
          <w:sz w:val="22"/>
          <w:szCs w:val="22"/>
        </w:rPr>
        <w:t xml:space="preserve"> </w:t>
      </w:r>
      <w:r w:rsidR="00236A57" w:rsidRPr="00912C09">
        <w:rPr>
          <w:rFonts w:cs="Times New Roman"/>
          <w:sz w:val="22"/>
          <w:szCs w:val="22"/>
        </w:rPr>
        <w:fldChar w:fldCharType="begin"/>
      </w:r>
      <w:r w:rsidR="00FF2220" w:rsidRPr="00912C09">
        <w:rPr>
          <w:rFonts w:cs="Times New Roman"/>
          <w:sz w:val="22"/>
          <w:szCs w:val="22"/>
        </w:rPr>
        <w:instrText xml:space="preserve"> ADDIN ZOTERO_ITEM CSL_CITATION {"citationID":"amWelXWT","properties":{"formattedCitation":"(Dann, 2010)","plainCitation":"(Dann, 2010)","noteIndex":0},"citationItems":[{"id":40,"uris":["http://zotero.org/users/local/ypLOjRdO/items/JWCTDMFA"],"itemData":{"id":40,"type":"article-journal","abstract":"This paper delivers a new Twitter content classification framework based 16 existing Twitter studies and a grounded theory analysis of a personal Twitter history. It expands the existing understanding of Twitter as a multifunction tool for personal, profession, commercial and phatic communications with a split level classification scheme that offers broad categorization and specific sub categories for deeper insight into the real world application of the service.","language":"en","page":"13","source":"Zotero","title":"Twiffer content c1assfication","author":[{"family":"Dann","given":"Stephen"}],"issued":{"date-parts":[["2010"]]}}}],"schema":"https://github.com/citation-style-language/schema/raw/master/csl-citation.json"} </w:instrText>
      </w:r>
      <w:r w:rsidR="00236A57" w:rsidRPr="00912C09">
        <w:rPr>
          <w:rFonts w:cs="Times New Roman"/>
          <w:sz w:val="22"/>
          <w:szCs w:val="22"/>
        </w:rPr>
        <w:fldChar w:fldCharType="separate"/>
      </w:r>
      <w:r w:rsidR="00FF2220" w:rsidRPr="00912C09">
        <w:rPr>
          <w:rFonts w:cs="Times New Roman"/>
          <w:sz w:val="22"/>
          <w:szCs w:val="22"/>
        </w:rPr>
        <w:t>(Dann, 2010)</w:t>
      </w:r>
      <w:r w:rsidR="00236A57" w:rsidRPr="00912C09">
        <w:rPr>
          <w:rFonts w:cs="Times New Roman"/>
          <w:sz w:val="22"/>
          <w:szCs w:val="22"/>
        </w:rPr>
        <w:fldChar w:fldCharType="end"/>
      </w:r>
      <w:r w:rsidR="00573FBF" w:rsidRPr="00912C09">
        <w:rPr>
          <w:rFonts w:cs="Times New Roman"/>
          <w:sz w:val="22"/>
          <w:szCs w:val="22"/>
        </w:rPr>
        <w:t>.</w:t>
      </w:r>
    </w:p>
    <w:p w14:paraId="26B4BC70" w14:textId="18D4F049" w:rsidR="00422439" w:rsidRPr="00912C09" w:rsidRDefault="007621E3" w:rsidP="0057795F">
      <w:pPr>
        <w:pStyle w:val="Heading2"/>
        <w:spacing w:line="240" w:lineRule="auto"/>
        <w:rPr>
          <w:rFonts w:ascii="Times New Roman" w:hAnsi="Times New Roman" w:cs="Times New Roman"/>
          <w:sz w:val="22"/>
          <w:szCs w:val="22"/>
        </w:rPr>
      </w:pPr>
      <w:r w:rsidRPr="00912C09">
        <w:rPr>
          <w:rFonts w:ascii="Times New Roman" w:hAnsi="Times New Roman" w:cs="Times New Roman"/>
          <w:sz w:val="22"/>
          <w:szCs w:val="22"/>
        </w:rPr>
        <w:t>Twitter as social media</w:t>
      </w:r>
    </w:p>
    <w:p w14:paraId="7A8673DB" w14:textId="67E01B65" w:rsidR="005A55A1" w:rsidRPr="00912C09" w:rsidRDefault="005A55A1" w:rsidP="0057795F">
      <w:pPr>
        <w:pStyle w:val="BodyText"/>
        <w:spacing w:line="240" w:lineRule="auto"/>
        <w:rPr>
          <w:rFonts w:cs="Times New Roman"/>
          <w:sz w:val="22"/>
          <w:szCs w:val="22"/>
        </w:rPr>
      </w:pPr>
      <w:r w:rsidRPr="00912C09">
        <w:rPr>
          <w:rFonts w:cs="Times New Roman"/>
          <w:sz w:val="22"/>
          <w:szCs w:val="22"/>
        </w:rPr>
        <w:t xml:space="preserve">Social media has established itself as an important platform for everyday public communication, allowing a wider range of participants to participate in public debate, from ordinary citizens to cultural, economic, and political leaders. Twitter, one of the most popular international social media platforms, now has 271 million unique monthly active users, with over 750 million registered accounts. However, the use of Twitter as a communication platform is still unevenly </w:t>
      </w:r>
      <w:r w:rsidRPr="00912C09">
        <w:rPr>
          <w:rFonts w:cs="Times New Roman"/>
          <w:sz w:val="22"/>
          <w:szCs w:val="22"/>
        </w:rPr>
        <w:lastRenderedPageBreak/>
        <w:t xml:space="preserve">distributed across and within societies: while a large percentage of the population in countries like the United States and Australia now has Twitter accounts, </w:t>
      </w:r>
      <w:r w:rsidR="00CA5F87" w:rsidRPr="00912C09">
        <w:rPr>
          <w:rFonts w:cs="Times New Roman"/>
          <w:sz w:val="22"/>
          <w:szCs w:val="22"/>
        </w:rPr>
        <w:t>Germany,</w:t>
      </w:r>
      <w:r w:rsidRPr="00912C09">
        <w:rPr>
          <w:rFonts w:cs="Times New Roman"/>
          <w:sz w:val="22"/>
          <w:szCs w:val="22"/>
        </w:rPr>
        <w:t xml:space="preserve"> and Austria </w:t>
      </w:r>
      <w:r w:rsidR="009F4AE7" w:rsidRPr="00912C09">
        <w:rPr>
          <w:rFonts w:cs="Times New Roman"/>
          <w:sz w:val="22"/>
          <w:szCs w:val="22"/>
        </w:rPr>
        <w:t>lag</w:t>
      </w:r>
      <w:r w:rsidRPr="00912C09">
        <w:rPr>
          <w:rFonts w:cs="Times New Roman"/>
          <w:sz w:val="22"/>
          <w:szCs w:val="22"/>
        </w:rPr>
        <w:t>. Furthermore, the demographics of the Twitter userbase vary greatly by country, and reliable statistics are rare</w:t>
      </w:r>
      <w:r w:rsidR="00CA5F87" w:rsidRPr="00912C09">
        <w:rPr>
          <w:rFonts w:cs="Times New Roman"/>
          <w:sz w:val="22"/>
          <w:szCs w:val="22"/>
        </w:rPr>
        <w:t xml:space="preserve"> </w:t>
      </w:r>
      <w:r w:rsidR="00CA5F87" w:rsidRPr="00912C09">
        <w:rPr>
          <w:rFonts w:cs="Times New Roman"/>
          <w:sz w:val="22"/>
          <w:szCs w:val="22"/>
        </w:rPr>
        <w:fldChar w:fldCharType="begin"/>
      </w:r>
      <w:r w:rsidR="00CA5F87" w:rsidRPr="00912C09">
        <w:rPr>
          <w:rFonts w:cs="Times New Roman"/>
          <w:sz w:val="22"/>
          <w:szCs w:val="22"/>
        </w:rPr>
        <w:instrText xml:space="preserve"> ADDIN ZOTERO_ITEM CSL_CITATION {"citationID":"86sL8iss","properties":{"formattedCitation":"(Bruns &amp; Stieglitz, 2014)","plainCitation":"(Bruns &amp; Stieglitz, 2014)","noteIndex":0},"citationItems":[{"id":54,"uris":["http://zotero.org/users/local/ypLOjRdO/items/D8L3ZFL9"],"itemData":{"id":54,"type":"article-journal","abstract":"Scholarly research into the uses of social media has become a major area of growth in recent years, as the adoption of social media for public communication itself has continued apace. While social media platforms provide ready avenues for data access through their Application Programming interfaces, it is increasingly important to think through exactly what these data represent, and what conclusions about the role of social media in society the research which is based on such data therefore enables. This article explores these issues especially for one of the currently leading social media platforms: Twitter.","container-title":"it - Information Technology","DOI":"10.1515/itit-2014-1049","ISSN":"1611-2776, 2196-7032","issue":"5","language":"en","page":"240-245","source":"DOI.org (Crossref)","title":"Twitter data: What do they represent?","title-short":"Twitter data","volume":"56","author":[{"family":"Bruns","given":"Axel"},{"family":"Stieglitz","given":"Stefan"}],"issued":{"date-parts":[["2014",10,28]]}}}],"schema":"https://github.com/citation-style-language/schema/raw/master/csl-citation.json"} </w:instrText>
      </w:r>
      <w:r w:rsidR="00CA5F87" w:rsidRPr="00912C09">
        <w:rPr>
          <w:rFonts w:cs="Times New Roman"/>
          <w:sz w:val="22"/>
          <w:szCs w:val="22"/>
        </w:rPr>
        <w:fldChar w:fldCharType="separate"/>
      </w:r>
      <w:r w:rsidR="00CA5F87" w:rsidRPr="00912C09">
        <w:rPr>
          <w:rFonts w:cs="Times New Roman"/>
          <w:sz w:val="22"/>
          <w:szCs w:val="22"/>
        </w:rPr>
        <w:t>(Bruns &amp; Stieglitz, 2014)</w:t>
      </w:r>
      <w:r w:rsidR="00CA5F87" w:rsidRPr="00912C09">
        <w:rPr>
          <w:rFonts w:cs="Times New Roman"/>
          <w:sz w:val="22"/>
          <w:szCs w:val="22"/>
        </w:rPr>
        <w:fldChar w:fldCharType="end"/>
      </w:r>
      <w:r w:rsidRPr="00912C09">
        <w:rPr>
          <w:rFonts w:cs="Times New Roman"/>
          <w:sz w:val="22"/>
          <w:szCs w:val="22"/>
        </w:rPr>
        <w:t>.</w:t>
      </w:r>
    </w:p>
    <w:p w14:paraId="7EADD98B" w14:textId="45A58906" w:rsidR="00422439" w:rsidRPr="00912C09" w:rsidRDefault="00A84F7D" w:rsidP="0057795F">
      <w:pPr>
        <w:pStyle w:val="BodyText"/>
        <w:spacing w:line="240" w:lineRule="auto"/>
        <w:rPr>
          <w:rFonts w:cs="Times New Roman"/>
          <w:sz w:val="22"/>
          <w:szCs w:val="22"/>
        </w:rPr>
      </w:pPr>
      <w:r w:rsidRPr="00912C09">
        <w:rPr>
          <w:rFonts w:cs="Times New Roman"/>
          <w:sz w:val="22"/>
          <w:szCs w:val="22"/>
        </w:rPr>
        <w:t xml:space="preserve">Twitter, Facebook, and other social media sites encourage users to express their thoughts, opinions, and random details about their lives on a regular basis. Important events to inane comments are covered in tweets and status updates. Although most messages are of little informational value, the accumulation of millions of messages can yield significant knowledge. Several studies on Twitter have shown that aggregating millions of messages can provide useful information about a population </w:t>
      </w:r>
      <w:r w:rsidR="00CC60B7" w:rsidRPr="00912C09">
        <w:rPr>
          <w:rFonts w:cs="Times New Roman"/>
          <w:sz w:val="22"/>
          <w:szCs w:val="22"/>
        </w:rPr>
        <w:fldChar w:fldCharType="begin"/>
      </w:r>
      <w:r w:rsidR="00CC60B7" w:rsidRPr="00912C09">
        <w:rPr>
          <w:rFonts w:cs="Times New Roman"/>
          <w:sz w:val="22"/>
          <w:szCs w:val="22"/>
        </w:rPr>
        <w:instrText xml:space="preserve"> ADDIN ZOTERO_ITEM CSL_CITATION {"citationID":"Hmjwgwaa","properties":{"formattedCitation":"(Paul &amp; Dredze, n.d.)","plainCitation":"(Paul &amp; Dredze, n.d.)","noteIndex":0},"citationItems":[{"id":29,"uris":["http://zotero.org/users/local/ypLOjRdO/items/4WXBUYBA"],"itemData":{"id":29,"type":"article-journal","abstract":"Analyzing user messages in social media can measure different population characteristics, including public health measures. For example, recent work has correlated Twitter messages with inﬂuenza rates in the United States; but this has largely been the extent of mining Twitter for public health. In this work, we consider a broader range of public health applications for Twitter. We apply the recently introduced Ailment Topic Aspect Model to over one and a half million health related tweets and discover mentions of over a dozen ailments, including allergies, obesity and insomnia. We introduce extensions to incorporate prior knowledge into this model and apply it to several tasks: tracking illnesses over times (syndromic surveillance), measuring behavioral risk factors, localizing illnesses by geographic region, and analyzing symptoms and medication usage. We show quantitative correlations with public health data and qualitative evaluations of model output. Our results suggest that Twitter has broad applicability for public health research.","language":"en","page":"8","source":"Zotero","title":"You Are What You Tweet: Analyzing Twitter for Public Health","author":[{"family":"Paul","given":"Michael J"},{"family":"Dredze","given":"Mark"}]}}],"schema":"https://github.com/citation-style-language/schema/raw/master/csl-citation.json"} </w:instrText>
      </w:r>
      <w:r w:rsidR="00CC60B7" w:rsidRPr="00912C09">
        <w:rPr>
          <w:rFonts w:cs="Times New Roman"/>
          <w:sz w:val="22"/>
          <w:szCs w:val="22"/>
        </w:rPr>
        <w:fldChar w:fldCharType="separate"/>
      </w:r>
      <w:r w:rsidR="00CC60B7" w:rsidRPr="00912C09">
        <w:rPr>
          <w:rFonts w:cs="Times New Roman"/>
          <w:sz w:val="22"/>
          <w:szCs w:val="22"/>
        </w:rPr>
        <w:t>(Paul &amp; Dredze, n.d.)</w:t>
      </w:r>
      <w:r w:rsidR="00CC60B7" w:rsidRPr="00912C09">
        <w:rPr>
          <w:rFonts w:cs="Times New Roman"/>
          <w:sz w:val="22"/>
          <w:szCs w:val="22"/>
        </w:rPr>
        <w:fldChar w:fldCharType="end"/>
      </w:r>
      <w:r w:rsidRPr="00912C09">
        <w:rPr>
          <w:rFonts w:cs="Times New Roman"/>
          <w:sz w:val="22"/>
          <w:szCs w:val="22"/>
        </w:rPr>
        <w:t xml:space="preserve">. </w:t>
      </w:r>
      <w:r w:rsidR="00935276" w:rsidRPr="00912C09">
        <w:rPr>
          <w:rFonts w:cs="Times New Roman"/>
          <w:sz w:val="22"/>
          <w:szCs w:val="22"/>
        </w:rPr>
        <w:t>Social media, a two-way form of media in which users construct personal identities through self-presentation and dialogue, has gotten a lot of press because of how it empowers public relations, provides tangible measurement metrics, and facilitates environmental scanning while "helping humanize the firm"</w:t>
      </w:r>
      <w:r w:rsidR="0009106F" w:rsidRPr="00912C09">
        <w:rPr>
          <w:rFonts w:cs="Times New Roman"/>
          <w:sz w:val="22"/>
          <w:szCs w:val="22"/>
        </w:rPr>
        <w:t xml:space="preserve"> </w:t>
      </w:r>
      <w:r w:rsidR="0009106F" w:rsidRPr="00912C09">
        <w:rPr>
          <w:rFonts w:cs="Times New Roman"/>
          <w:sz w:val="22"/>
          <w:szCs w:val="22"/>
        </w:rPr>
        <w:fldChar w:fldCharType="begin"/>
      </w:r>
      <w:r w:rsidR="0009106F" w:rsidRPr="00912C09">
        <w:rPr>
          <w:rFonts w:cs="Times New Roman"/>
          <w:sz w:val="22"/>
          <w:szCs w:val="22"/>
        </w:rPr>
        <w:instrText xml:space="preserve"> ADDIN ZOTERO_ITEM CSL_CITATION {"citationID":"J6CiVQ8d","properties":{"formattedCitation":"(Smith, 2010)","plainCitation":"(Smith, 2010)","noteIndex":0},"citationItems":[{"id":27,"uris":["http://zotero.org/users/local/ypLOjRdO/items/37EX84S3"],"itemData":{"id":27,"type":"article-journal","abstract":"Social media and communication technology have shifted the power of communication from public relations practitioners to social media users who may not have a recognized role or deﬁned interest in an organization. What results is a social model of public relations in which traditional public relations responsibilities are distributed to social media users, and which depends on interactivity, legitimacy, and a user’s social stake. This study explores social public relations through a qualitative analysis of user involvement on Twitter regarding relief efforts to support Haiti following the 7.0 earthquake that hit Port-Au-Prince in January, 2010. This analysis of Twitter posts also expands understanding of interactivity online and demonstrates social media user fulﬁllment of public relations objectives.","container-title":"Public Relations Review","DOI":"10.1016/j.pubrev.2010.08.005","ISSN":"03638111","issue":"4","journalAbbreviation":"Public Relations Review","language":"en","page":"329-335","source":"DOI.org (Crossref)","title":"Socially distributing public relations: Twitter, Haiti, and interactivity in social media","title-short":"Socially distributing public relations","volume":"36","author":[{"family":"Smith","given":"Brian G."}],"issued":{"date-parts":[["2010",11]]}}}],"schema":"https://github.com/citation-style-language/schema/raw/master/csl-citation.json"} </w:instrText>
      </w:r>
      <w:r w:rsidR="0009106F" w:rsidRPr="00912C09">
        <w:rPr>
          <w:rFonts w:cs="Times New Roman"/>
          <w:sz w:val="22"/>
          <w:szCs w:val="22"/>
        </w:rPr>
        <w:fldChar w:fldCharType="separate"/>
      </w:r>
      <w:r w:rsidR="0009106F" w:rsidRPr="00912C09">
        <w:rPr>
          <w:rFonts w:cs="Times New Roman"/>
          <w:sz w:val="22"/>
          <w:szCs w:val="22"/>
        </w:rPr>
        <w:t>(Smith, 2010)</w:t>
      </w:r>
      <w:r w:rsidR="0009106F" w:rsidRPr="00912C09">
        <w:rPr>
          <w:rFonts w:cs="Times New Roman"/>
          <w:sz w:val="22"/>
          <w:szCs w:val="22"/>
        </w:rPr>
        <w:fldChar w:fldCharType="end"/>
      </w:r>
      <w:r w:rsidR="0009106F" w:rsidRPr="00912C09">
        <w:rPr>
          <w:rFonts w:cs="Times New Roman"/>
          <w:sz w:val="22"/>
          <w:szCs w:val="22"/>
        </w:rPr>
        <w:t xml:space="preserve">. </w:t>
      </w:r>
      <w:r w:rsidR="007621E3" w:rsidRPr="00912C09">
        <w:rPr>
          <w:rFonts w:cs="Times New Roman"/>
          <w:sz w:val="22"/>
          <w:szCs w:val="22"/>
        </w:rPr>
        <w:t xml:space="preserve">Twitter is a public version of Facebook's now-famous status update feature. Twitter is similar to chat rooms in that it uses the at-sign to allow users to communicate with one another </w:t>
      </w:r>
      <w:r w:rsidR="007621E3" w:rsidRPr="00912C09">
        <w:rPr>
          <w:rFonts w:cs="Times New Roman"/>
          <w:sz w:val="22"/>
          <w:szCs w:val="22"/>
        </w:rPr>
        <w:fldChar w:fldCharType="begin"/>
      </w:r>
      <w:r w:rsidR="007621E3" w:rsidRPr="00912C09">
        <w:rPr>
          <w:rFonts w:cs="Times New Roman"/>
          <w:sz w:val="22"/>
          <w:szCs w:val="22"/>
        </w:rPr>
        <w:instrText xml:space="preserve"> ADDIN ZOTERO_ITEM CSL_CITATION {"citationID":"GWPYQyhV","properties":{"formattedCitation":"(Murthy, 2012)","plainCitation":"(Murthy, 2012)","noteIndex":0},"citationItems":[{"id":17,"uris":["http://zotero.org/users/local/ypLOjRdO/items/34AD28SD"],"itemData":{"id":17,"type":"article-journal","abstract":"This article presents the first steps towards a sociological understanding of emergent social media. This article uses Twitter, the most popular social media website, as its focus. Recently, the social media site has been prominently associated with social movements in Libya, Egypt, Tunisia, and Algeria. Rather than rush to breathlessly describe its novel role in shaping contemporary social movements, this article takes a step back and considers Twitter in historical and broad sociological terms. This article is not intended to provide empirical evidence or a fully formed theoretical understanding of Twitter, but rather to provide a selected literature review and a set of directions for sociologists. The article makes connections specifically to Erving Goffman’s interactionist work, not only to make the claim that some existing sociological theory can be used to think critically about Twitter, but also to provide some initial thoughts on how such theoretical innovations can be developed.","container-title":"Sociology","DOI":"10.1177/0038038511422553","ISSN":"0038-0385, 1469-8684","issue":"6","journalAbbreviation":"Sociology","language":"en","page":"1059-1073","source":"DOI.org (Crossref)","title":"Towards a Sociological Understanding of Social Media: Theorizing Twitter","title-short":"Towards a Sociological Understanding of Social Media","volume":"46","author":[{"family":"Murthy","given":"Dhiraj"}],"issued":{"date-parts":[["2012",12]]}}}],"schema":"https://github.com/citation-style-language/schema/raw/master/csl-citation.json"} </w:instrText>
      </w:r>
      <w:r w:rsidR="007621E3" w:rsidRPr="00912C09">
        <w:rPr>
          <w:rFonts w:cs="Times New Roman"/>
          <w:sz w:val="22"/>
          <w:szCs w:val="22"/>
        </w:rPr>
        <w:fldChar w:fldCharType="separate"/>
      </w:r>
      <w:r w:rsidR="007621E3" w:rsidRPr="00912C09">
        <w:rPr>
          <w:rFonts w:cs="Times New Roman"/>
          <w:sz w:val="22"/>
          <w:szCs w:val="22"/>
        </w:rPr>
        <w:t>(Murthy, 2012)</w:t>
      </w:r>
      <w:r w:rsidR="007621E3" w:rsidRPr="00912C09">
        <w:rPr>
          <w:rFonts w:cs="Times New Roman"/>
          <w:sz w:val="22"/>
          <w:szCs w:val="22"/>
        </w:rPr>
        <w:fldChar w:fldCharType="end"/>
      </w:r>
      <w:r w:rsidR="007621E3" w:rsidRPr="00912C09">
        <w:rPr>
          <w:rFonts w:cs="Times New Roman"/>
          <w:sz w:val="22"/>
          <w:szCs w:val="22"/>
        </w:rPr>
        <w:t>.</w:t>
      </w:r>
      <w:r w:rsidR="00FE6E7E" w:rsidRPr="00912C09">
        <w:rPr>
          <w:rFonts w:cs="Times New Roman"/>
          <w:sz w:val="22"/>
          <w:szCs w:val="22"/>
        </w:rPr>
        <w:t xml:space="preserve"> </w:t>
      </w:r>
      <w:r w:rsidR="00B45F66" w:rsidRPr="00912C09">
        <w:rPr>
          <w:rFonts w:cs="Times New Roman"/>
          <w:sz w:val="22"/>
          <w:szCs w:val="22"/>
        </w:rPr>
        <w:t xml:space="preserve">Social media, particularly Twitter, provides a platform for creating and disseminating large amounts of content. Aside from the advantages of receiving information faster and consuming event-related information in real-time, recipients are faced with the ever-present question of information credibility </w:t>
      </w:r>
      <w:r w:rsidR="006D5775" w:rsidRPr="00912C09">
        <w:rPr>
          <w:rFonts w:cs="Times New Roman"/>
          <w:sz w:val="22"/>
          <w:szCs w:val="22"/>
        </w:rPr>
        <w:fldChar w:fldCharType="begin"/>
      </w:r>
      <w:r w:rsidR="006D5775" w:rsidRPr="00912C09">
        <w:rPr>
          <w:rFonts w:cs="Times New Roman"/>
          <w:sz w:val="22"/>
          <w:szCs w:val="22"/>
        </w:rPr>
        <w:instrText xml:space="preserve"> ADDIN ZOTERO_ITEM CSL_CITATION {"citationID":"1klYGfFA","properties":{"formattedCitation":"(Meinert et al., 2019)","plainCitation":"(Meinert et al., 2019)","noteIndex":0},"citationItems":[{"id":50,"uris":["http://zotero.org/users/local/ypLOjRdO/items/BJGX6JML"],"itemData":{"id":50,"type":"article-journal","abstract":"In a post-truth age determined by Social Media channels providing large amounts of information of questionable credibility while at the same time people increasingly tend to rely on online information, the ability to detect whether content is believable is developing into an important challenge. Most of the work in that field suggested automated approaches to perform binary classification to determine information veracity. Recipients´ perspectives and multidimensional psychological credibility measurements have rarely been considered. To fill this gap and gain more insights into the impact of a tweet´s features on perceived credibility, we conducted a survey asking participants (N=2626) to rate the credibility of crisis-related tweets. The resulting 24.823 ratings were used for an explorative feature selection analysis revealing that mostly meta-related features like the number of followers of the author, the count of tweets produced and the ratio of tweet number and days since account creation affect credibility judgments.","language":"en","page":"10","source":"Zotero","title":"The Impact of Twitter Features on Credibility Ratings - An Explorative Examination Combining Psychological Measurements and Feature Based Selection Methods","author":[{"family":"Meinert","given":"Judith"},{"family":"Aker","given":"Ahmet"},{"family":"Krämer","given":"Nicole C"}],"issued":{"date-parts":[["2019"]]}}}],"schema":"https://github.com/citation-style-language/schema/raw/master/csl-citation.json"} </w:instrText>
      </w:r>
      <w:r w:rsidR="006D5775" w:rsidRPr="00912C09">
        <w:rPr>
          <w:rFonts w:cs="Times New Roman"/>
          <w:sz w:val="22"/>
          <w:szCs w:val="22"/>
        </w:rPr>
        <w:fldChar w:fldCharType="separate"/>
      </w:r>
      <w:r w:rsidR="006D5775" w:rsidRPr="00912C09">
        <w:rPr>
          <w:rFonts w:cs="Times New Roman"/>
          <w:sz w:val="22"/>
          <w:szCs w:val="22"/>
        </w:rPr>
        <w:t>(Meinert et al., 2019)</w:t>
      </w:r>
      <w:r w:rsidR="006D5775" w:rsidRPr="00912C09">
        <w:rPr>
          <w:rFonts w:cs="Times New Roman"/>
          <w:sz w:val="22"/>
          <w:szCs w:val="22"/>
        </w:rPr>
        <w:fldChar w:fldCharType="end"/>
      </w:r>
      <w:r w:rsidR="00B45F66" w:rsidRPr="00912C09">
        <w:rPr>
          <w:rFonts w:cs="Times New Roman"/>
          <w:sz w:val="22"/>
          <w:szCs w:val="22"/>
        </w:rPr>
        <w:t>.</w:t>
      </w:r>
    </w:p>
    <w:p w14:paraId="681AB78F" w14:textId="77777777" w:rsidR="00B45F66" w:rsidRPr="00912C09" w:rsidRDefault="00B45F66" w:rsidP="0057795F">
      <w:pPr>
        <w:pStyle w:val="BodyText"/>
        <w:spacing w:line="240" w:lineRule="auto"/>
        <w:rPr>
          <w:rFonts w:cs="Times New Roman"/>
          <w:sz w:val="22"/>
          <w:szCs w:val="22"/>
        </w:rPr>
      </w:pPr>
    </w:p>
    <w:p w14:paraId="06B0D2CC" w14:textId="77777777" w:rsidR="00FE5708" w:rsidRPr="00912C09" w:rsidRDefault="000D08F7" w:rsidP="00FE5708">
      <w:pPr>
        <w:pStyle w:val="BodyText"/>
        <w:spacing w:line="240" w:lineRule="auto"/>
        <w:ind w:firstLine="0"/>
        <w:rPr>
          <w:rFonts w:cs="Times New Roman"/>
          <w:b/>
          <w:i/>
          <w:sz w:val="22"/>
          <w:szCs w:val="22"/>
        </w:rPr>
      </w:pPr>
      <w:r w:rsidRPr="00912C09">
        <w:rPr>
          <w:rFonts w:cs="Times New Roman"/>
          <w:b/>
          <w:i/>
          <w:sz w:val="22"/>
          <w:szCs w:val="22"/>
        </w:rPr>
        <w:t>Features</w:t>
      </w:r>
    </w:p>
    <w:p w14:paraId="7BB871C4" w14:textId="2805694B" w:rsidR="0058112F" w:rsidRPr="00912C09" w:rsidRDefault="00C83472" w:rsidP="00B25264">
      <w:pPr>
        <w:pStyle w:val="BodyText"/>
        <w:spacing w:line="240" w:lineRule="auto"/>
        <w:rPr>
          <w:rFonts w:cs="Times New Roman"/>
          <w:bCs/>
          <w:iCs/>
          <w:sz w:val="22"/>
          <w:szCs w:val="22"/>
        </w:rPr>
      </w:pPr>
      <w:r w:rsidRPr="00912C09">
        <w:rPr>
          <w:rFonts w:cs="Times New Roman"/>
          <w:bCs/>
          <w:iCs/>
          <w:sz w:val="22"/>
          <w:szCs w:val="22"/>
        </w:rPr>
        <w:t xml:space="preserve">Twitter has grown into a massive social media platform with millions of users contributing every day. The success of Twitter is due to two factors: (1) the shortness of tweets, which cannot exceed 140 characters, which allows for the creation and sharing of messages in a matter of seconds, and (2) the ease with which those messages can be spread to a large number of users in a short amount of time </w:t>
      </w:r>
      <w:r w:rsidRPr="00912C09">
        <w:rPr>
          <w:rFonts w:cs="Times New Roman"/>
          <w:bCs/>
          <w:iCs/>
          <w:sz w:val="22"/>
          <w:szCs w:val="22"/>
        </w:rPr>
        <w:fldChar w:fldCharType="begin"/>
      </w:r>
      <w:r w:rsidRPr="00912C09">
        <w:rPr>
          <w:rFonts w:cs="Times New Roman"/>
          <w:bCs/>
          <w:iCs/>
          <w:sz w:val="22"/>
          <w:szCs w:val="22"/>
        </w:rPr>
        <w:instrText xml:space="preserve"> ADDIN ZOTERO_ITEM CSL_CITATION {"citationID":"HTbjLfdE","properties":{"formattedCitation":"(Zubiaga et al., 2014)","plainCitation":"(Zubiaga et al., 2014)","noteIndex":0},"citationItems":[{"id":31,"uris":["http://zotero.org/users/local/ypLOjRdO/items/3JHGQ977"],"itemData":{"id":31,"type":"article-journal","abstract":"Social media users give rise to social trends as they share about common interests, which can be triggered by different reasons. In this work, we explore the types of triggers that spark trends on Twitter, introducing a typology with following four types: news, ongoing events, memes, and commemoratives. While previous research has analyzed trending topics in a long term, we look at the earliest tweets that produce a trend, with the aim of categorizing trends early on. This would allow to provide a ﬁltered subset of trends to end users. We analyze and experiment with a set of straightforward language-independent features based on the social spread of trends to categorize them into the introduced typology. Our method provides an efﬁcient way to accurately categorize trending topics without need of external data, enabling news organizations to discover breaking news in real-time, or to quickly identify viral memes that might enrich marketing decisions, among others. The analysis of social features also reveals patterns associated with each type of trend, such as tweets about ongoing events being shorter as many were likely sent from mobile devices, or memes having more retweets originating from a few trend-setters.","container-title":"arXiv:1403.1451 [cs]","language":"en","note":"arXiv: 1403.1451","source":"arXiv.org","title":"Real-Time Classification of Twitter Trends","URL":"http://arxiv.org/abs/1403.1451","author":[{"family":"Zubiaga","given":"Arkaitz"},{"family":"Spina","given":"Damiano"},{"family":"Martínez","given":"Raquel"},{"family":"Fresno","given":"Víctor"}],"accessed":{"date-parts":[["2022",5,5]]},"issued":{"date-parts":[["2014",3,6]]}}}],"schema":"https://github.com/citation-style-language/schema/raw/master/csl-citation.json"} </w:instrText>
      </w:r>
      <w:r w:rsidRPr="00912C09">
        <w:rPr>
          <w:rFonts w:cs="Times New Roman"/>
          <w:bCs/>
          <w:iCs/>
          <w:sz w:val="22"/>
          <w:szCs w:val="22"/>
        </w:rPr>
        <w:fldChar w:fldCharType="separate"/>
      </w:r>
      <w:r w:rsidRPr="00912C09">
        <w:rPr>
          <w:rFonts w:cs="Times New Roman"/>
          <w:sz w:val="22"/>
          <w:szCs w:val="22"/>
        </w:rPr>
        <w:t>(Zubiaga et al., 2014)</w:t>
      </w:r>
      <w:r w:rsidRPr="00912C09">
        <w:rPr>
          <w:rFonts w:cs="Times New Roman"/>
          <w:bCs/>
          <w:iCs/>
          <w:sz w:val="22"/>
          <w:szCs w:val="22"/>
        </w:rPr>
        <w:fldChar w:fldCharType="end"/>
      </w:r>
      <w:r w:rsidRPr="00912C09">
        <w:rPr>
          <w:rFonts w:cs="Times New Roman"/>
          <w:bCs/>
          <w:iCs/>
          <w:sz w:val="22"/>
          <w:szCs w:val="22"/>
        </w:rPr>
        <w:t>.</w:t>
      </w:r>
      <w:r w:rsidR="002435A3" w:rsidRPr="00912C09">
        <w:rPr>
          <w:rFonts w:cs="Times New Roman"/>
          <w:bCs/>
          <w:iCs/>
          <w:sz w:val="22"/>
          <w:szCs w:val="22"/>
        </w:rPr>
        <w:t xml:space="preserve"> </w:t>
      </w:r>
      <w:r w:rsidR="005B7FF9" w:rsidRPr="00912C09">
        <w:rPr>
          <w:rFonts w:cs="Times New Roman"/>
          <w:bCs/>
          <w:iCs/>
          <w:sz w:val="22"/>
          <w:szCs w:val="22"/>
        </w:rPr>
        <w:t>When users log in to Twitter, the first thing they see is a stream of tweets from the people they follow, listed in reverse chronological order. Participants use various strategies to choose who they follow—some follow thousands, while others follow a select few; some only follow people they know personally, while others follow celebrities and strangers they don't know but find interesting</w:t>
      </w:r>
      <w:r w:rsidR="003A154C" w:rsidRPr="00912C09">
        <w:rPr>
          <w:rFonts w:cs="Times New Roman"/>
          <w:bCs/>
          <w:iCs/>
          <w:sz w:val="22"/>
          <w:szCs w:val="22"/>
        </w:rPr>
        <w:t xml:space="preserve"> </w:t>
      </w:r>
      <w:r w:rsidR="003A154C" w:rsidRPr="00912C09">
        <w:rPr>
          <w:rFonts w:cs="Times New Roman"/>
          <w:bCs/>
          <w:iCs/>
          <w:sz w:val="22"/>
          <w:szCs w:val="22"/>
        </w:rPr>
        <w:fldChar w:fldCharType="begin"/>
      </w:r>
      <w:r w:rsidR="003A154C" w:rsidRPr="00912C09">
        <w:rPr>
          <w:rFonts w:cs="Times New Roman"/>
          <w:bCs/>
          <w:iCs/>
          <w:sz w:val="22"/>
          <w:szCs w:val="22"/>
        </w:rPr>
        <w:instrText xml:space="preserve"> ADDIN ZOTERO_ITEM CSL_CITATION {"citationID":"6XBElZsU","properties":{"formattedCitation":"(Boyd et al., 2010)","plainCitation":"(Boyd et al., 2010)","noteIndex":0},"citationItems":[{"id":34,"uris":["http://zotero.org/users/local/ypLOjRdO/items/9ZX5JNFG"],"itemData":{"id":34,"type":"paper-conference","abstract":"Twitter—a microblogging service that enables users to post messages (“tweets”) of up to 140 characters—supports a variety of communicative practices; participants use Twitter to converse with individuals, groups, and the public at large, so when conversations emerge, they are often experienced by broader audiences than just the interlocutors. This paper examines the practice of retweeting as a way by which participants can be “in a conversation.” While retweeting has become a convention inside Twitter, participants embrace it for diverse reasons and using varying styles. Our data and analysis reveal the messiness of retweeting by highlighting how issues of authorship, attribution, and communicative fidelity are negotiated in diverse ways. Using a series of case studies and empirical data, this paper maps out different conversational aspects of retweeting.","container-title":"2010 43rd Hawaii International Conference on System Sciences","DOI":"10.1109/HICSS.2010.412","event":"2010 43rd Hawaii International Conference on System Sciences (HICSS-43)","event-place":"Honolulu, HI","ISBN":"978-1-4244-5509-6","language":"en","page":"1-10","publisher":"IEEE","publisher-place":"Honolulu, HI","source":"DOI.org (Crossref)","title":"Tweet, Tweet, Retweet: Conversational Aspects of Retweeting on Twitter","title-short":"Tweet, Tweet, Retweet","URL":"http://ieeexplore.ieee.org/document/5428313/","author":[{"family":"Boyd","given":"D."},{"family":"Golder","given":"S."},{"family":"Lotan","given":"G."}],"accessed":{"date-parts":[["2022",5,5]]},"issued":{"date-parts":[["2010",1]]}}}],"schema":"https://github.com/citation-style-language/schema/raw/master/csl-citation.json"} </w:instrText>
      </w:r>
      <w:r w:rsidR="003A154C" w:rsidRPr="00912C09">
        <w:rPr>
          <w:rFonts w:cs="Times New Roman"/>
          <w:bCs/>
          <w:iCs/>
          <w:sz w:val="22"/>
          <w:szCs w:val="22"/>
        </w:rPr>
        <w:fldChar w:fldCharType="separate"/>
      </w:r>
      <w:r w:rsidR="003A154C" w:rsidRPr="00912C09">
        <w:rPr>
          <w:rFonts w:cs="Times New Roman"/>
          <w:sz w:val="22"/>
          <w:szCs w:val="22"/>
        </w:rPr>
        <w:t>(Boyd et al., 2010)</w:t>
      </w:r>
      <w:r w:rsidR="003A154C" w:rsidRPr="00912C09">
        <w:rPr>
          <w:rFonts w:cs="Times New Roman"/>
          <w:bCs/>
          <w:iCs/>
          <w:sz w:val="22"/>
          <w:szCs w:val="22"/>
        </w:rPr>
        <w:fldChar w:fldCharType="end"/>
      </w:r>
      <w:r w:rsidR="005B7FF9" w:rsidRPr="00912C09">
        <w:rPr>
          <w:rFonts w:cs="Times New Roman"/>
          <w:bCs/>
          <w:iCs/>
          <w:sz w:val="22"/>
          <w:szCs w:val="22"/>
        </w:rPr>
        <w:t>.</w:t>
      </w:r>
      <w:r w:rsidR="00D142FC" w:rsidRPr="00912C09">
        <w:rPr>
          <w:rFonts w:cs="Times New Roman"/>
          <w:sz w:val="22"/>
          <w:szCs w:val="22"/>
        </w:rPr>
        <w:t xml:space="preserve"> </w:t>
      </w:r>
      <w:r w:rsidR="00D142FC" w:rsidRPr="00912C09">
        <w:rPr>
          <w:rFonts w:cs="Times New Roman"/>
          <w:bCs/>
          <w:iCs/>
          <w:sz w:val="22"/>
          <w:szCs w:val="22"/>
        </w:rPr>
        <w:t>Twitter also has some features that allow users to narrow down their search results. One way to do this is to use a hashtag (#), which users use to describe (or "tag" in Web 2.0 speak) tweets with a specific subject. Librarians are probably more familiar with this concept as a subject heading. The hashtag allows users to search for a tweet's subject rather than its content</w:t>
      </w:r>
      <w:r w:rsidR="00161449" w:rsidRPr="00912C09">
        <w:rPr>
          <w:rFonts w:cs="Times New Roman"/>
          <w:bCs/>
          <w:iCs/>
          <w:sz w:val="22"/>
          <w:szCs w:val="22"/>
        </w:rPr>
        <w:t xml:space="preserve"> </w:t>
      </w:r>
      <w:r w:rsidR="009F73B3" w:rsidRPr="00912C09">
        <w:rPr>
          <w:rFonts w:cs="Times New Roman"/>
          <w:bCs/>
          <w:iCs/>
          <w:sz w:val="22"/>
          <w:szCs w:val="22"/>
        </w:rPr>
        <w:fldChar w:fldCharType="begin"/>
      </w:r>
      <w:r w:rsidR="009F73B3" w:rsidRPr="00912C09">
        <w:rPr>
          <w:rFonts w:cs="Times New Roman"/>
          <w:bCs/>
          <w:iCs/>
          <w:sz w:val="22"/>
          <w:szCs w:val="22"/>
        </w:rPr>
        <w:instrText xml:space="preserve"> ADDIN ZOTERO_ITEM CSL_CITATION {"citationID":"fGv4MBXh","properties":{"formattedCitation":"(Ovadia, 2009)","plainCitation":"(Ovadia, 2009)","noteIndex":0},"citationItems":[{"id":52,"uris":["http://zotero.org/users/local/ypLOjRdO/items/FDRPU6XX"],"itemData":{"id":52,"type":"article-journal","container-title":"Behavioral &amp; Social Sciences Librarian","DOI":"10.1080/01639260903280888","ISSN":"0163-9269, 1544-4546","issue":"4","journalAbbreviation":"Behavioral &amp; Social Sciences Librarian","language":"en","page":"202-205","source":"DOI.org (Crossref)","title":"Exploring the Potential of Twitter as a Research Tool","volume":"28","author":[{"family":"Ovadia","given":"Steven"}],"issued":{"date-parts":[["2009",11,17]]}}}],"schema":"https://github.com/citation-style-language/schema/raw/master/csl-citation.json"} </w:instrText>
      </w:r>
      <w:r w:rsidR="009F73B3" w:rsidRPr="00912C09">
        <w:rPr>
          <w:rFonts w:cs="Times New Roman"/>
          <w:bCs/>
          <w:iCs/>
          <w:sz w:val="22"/>
          <w:szCs w:val="22"/>
        </w:rPr>
        <w:fldChar w:fldCharType="separate"/>
      </w:r>
      <w:r w:rsidR="009F73B3" w:rsidRPr="00912C09">
        <w:rPr>
          <w:rFonts w:cs="Times New Roman"/>
          <w:sz w:val="22"/>
          <w:szCs w:val="22"/>
        </w:rPr>
        <w:t>(Ovadia, 2009)</w:t>
      </w:r>
      <w:r w:rsidR="009F73B3" w:rsidRPr="00912C09">
        <w:rPr>
          <w:rFonts w:cs="Times New Roman"/>
          <w:bCs/>
          <w:iCs/>
          <w:sz w:val="22"/>
          <w:szCs w:val="22"/>
        </w:rPr>
        <w:fldChar w:fldCharType="end"/>
      </w:r>
      <w:r w:rsidR="00D142FC" w:rsidRPr="00912C09">
        <w:rPr>
          <w:rFonts w:cs="Times New Roman"/>
          <w:bCs/>
          <w:iCs/>
          <w:sz w:val="22"/>
          <w:szCs w:val="22"/>
        </w:rPr>
        <w:t>.</w:t>
      </w:r>
    </w:p>
    <w:p w14:paraId="72A52D06" w14:textId="4CE24F9A" w:rsidR="00450B99" w:rsidRPr="00912C09" w:rsidRDefault="00450B99" w:rsidP="00B25264">
      <w:pPr>
        <w:pStyle w:val="BodyText"/>
        <w:spacing w:line="240" w:lineRule="auto"/>
        <w:rPr>
          <w:rFonts w:cs="Times New Roman"/>
          <w:bCs/>
          <w:iCs/>
          <w:sz w:val="22"/>
          <w:szCs w:val="22"/>
        </w:rPr>
      </w:pPr>
      <w:r w:rsidRPr="00912C09">
        <w:rPr>
          <w:rFonts w:cs="Times New Roman"/>
          <w:bCs/>
          <w:iCs/>
          <w:noProof/>
          <w:sz w:val="22"/>
          <w:szCs w:val="22"/>
        </w:rPr>
        <w:lastRenderedPageBreak/>
        <w:drawing>
          <wp:inline distT="0" distB="0" distL="0" distR="0" wp14:anchorId="61AE46AC" wp14:editId="75DA25A0">
            <wp:extent cx="5616427" cy="3596952"/>
            <wp:effectExtent l="0" t="0" r="3810" b="381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8"/>
                    <a:stretch>
                      <a:fillRect/>
                    </a:stretch>
                  </pic:blipFill>
                  <pic:spPr>
                    <a:xfrm>
                      <a:off x="0" y="0"/>
                      <a:ext cx="5616427" cy="3596952"/>
                    </a:xfrm>
                    <a:prstGeom prst="rect">
                      <a:avLst/>
                    </a:prstGeom>
                  </pic:spPr>
                </pic:pic>
              </a:graphicData>
            </a:graphic>
          </wp:inline>
        </w:drawing>
      </w:r>
    </w:p>
    <w:p w14:paraId="2114B71D" w14:textId="30F927E4" w:rsidR="00450B99" w:rsidRPr="00912C09" w:rsidRDefault="00450B99" w:rsidP="00B25264">
      <w:pPr>
        <w:pStyle w:val="BodyText"/>
        <w:spacing w:line="240" w:lineRule="auto"/>
        <w:rPr>
          <w:rFonts w:cs="Times New Roman"/>
          <w:bCs/>
          <w:iCs/>
          <w:sz w:val="22"/>
          <w:szCs w:val="22"/>
        </w:rPr>
      </w:pPr>
      <w:r w:rsidRPr="00912C09">
        <w:rPr>
          <w:rFonts w:cs="Times New Roman"/>
          <w:bCs/>
          <w:iCs/>
          <w:sz w:val="22"/>
          <w:szCs w:val="22"/>
        </w:rPr>
        <w:tab/>
        <w:t xml:space="preserve">Figure </w:t>
      </w:r>
      <w:r w:rsidR="00267935" w:rsidRPr="00912C09">
        <w:rPr>
          <w:rFonts w:cs="Times New Roman"/>
          <w:bCs/>
          <w:iCs/>
          <w:sz w:val="22"/>
          <w:szCs w:val="22"/>
        </w:rPr>
        <w:t xml:space="preserve">2 </w:t>
      </w:r>
      <w:proofErr w:type="spellStart"/>
      <w:r w:rsidR="00267935" w:rsidRPr="00912C09">
        <w:rPr>
          <w:rFonts w:cs="Times New Roman"/>
          <w:bCs/>
          <w:iCs/>
          <w:sz w:val="22"/>
          <w:szCs w:val="22"/>
        </w:rPr>
        <w:t>Definations</w:t>
      </w:r>
      <w:proofErr w:type="spellEnd"/>
      <w:r w:rsidR="00267935" w:rsidRPr="00912C09">
        <w:rPr>
          <w:rFonts w:cs="Times New Roman"/>
          <w:bCs/>
          <w:iCs/>
          <w:sz w:val="22"/>
          <w:szCs w:val="22"/>
        </w:rPr>
        <w:t xml:space="preserve"> of basic Twitter Lingo </w:t>
      </w:r>
      <w:r w:rsidR="00267935" w:rsidRPr="00912C09">
        <w:rPr>
          <w:rFonts w:cs="Times New Roman"/>
          <w:bCs/>
          <w:iCs/>
          <w:sz w:val="22"/>
          <w:szCs w:val="22"/>
        </w:rPr>
        <w:fldChar w:fldCharType="begin"/>
      </w:r>
      <w:r w:rsidR="00267935" w:rsidRPr="00912C09">
        <w:rPr>
          <w:rFonts w:cs="Times New Roman"/>
          <w:bCs/>
          <w:iCs/>
          <w:sz w:val="22"/>
          <w:szCs w:val="22"/>
        </w:rPr>
        <w:instrText xml:space="preserve"> ADDIN ZOTERO_ITEM CSL_CITATION {"citationID":"160Ixku4","properties":{"formattedCitation":"(Zhang, 2010)","plainCitation":"(Zhang, 2010)","noteIndex":0},"citationItems":[{"id":75,"uris":["http://zotero.org/users/local/ypLOjRdO/items/E2TLZDC9"],"itemData":{"id":75,"type":"document","title":"BRANDS ALL A TWITTER: THE INFLUENCES OF TWITTER ON BRANDS AND CONSUMERS","URL":"https://etda.libraries.psu.edu/files/final_submissions/4530","author":[{"family":"Zhang","given":"Mimi"}],"issued":{"date-parts":[["2010"]]}}}],"schema":"https://github.com/citation-style-language/schema/raw/master/csl-citation.json"} </w:instrText>
      </w:r>
      <w:r w:rsidR="00267935" w:rsidRPr="00912C09">
        <w:rPr>
          <w:rFonts w:cs="Times New Roman"/>
          <w:bCs/>
          <w:iCs/>
          <w:sz w:val="22"/>
          <w:szCs w:val="22"/>
        </w:rPr>
        <w:fldChar w:fldCharType="separate"/>
      </w:r>
      <w:r w:rsidR="00267935" w:rsidRPr="00912C09">
        <w:rPr>
          <w:rFonts w:cs="Times New Roman"/>
          <w:sz w:val="22"/>
          <w:szCs w:val="22"/>
        </w:rPr>
        <w:t>(Zhang, 2010)</w:t>
      </w:r>
      <w:r w:rsidR="00267935" w:rsidRPr="00912C09">
        <w:rPr>
          <w:rFonts w:cs="Times New Roman"/>
          <w:bCs/>
          <w:iCs/>
          <w:sz w:val="22"/>
          <w:szCs w:val="22"/>
        </w:rPr>
        <w:fldChar w:fldCharType="end"/>
      </w:r>
    </w:p>
    <w:p w14:paraId="415359D1" w14:textId="77777777" w:rsidR="00DF30F2" w:rsidRPr="00912C09" w:rsidRDefault="00DF30F2" w:rsidP="0057795F">
      <w:pPr>
        <w:pStyle w:val="BodyText"/>
        <w:spacing w:line="240" w:lineRule="auto"/>
        <w:rPr>
          <w:rFonts w:cs="Times New Roman"/>
          <w:bCs/>
          <w:iCs/>
          <w:sz w:val="22"/>
          <w:szCs w:val="22"/>
        </w:rPr>
      </w:pPr>
    </w:p>
    <w:p w14:paraId="282C6402" w14:textId="2024E5A6" w:rsidR="00DE7917" w:rsidRPr="00912C09" w:rsidRDefault="005B7167" w:rsidP="001A078F">
      <w:pPr>
        <w:spacing w:line="240" w:lineRule="auto"/>
        <w:ind w:firstLine="0"/>
        <w:rPr>
          <w:rFonts w:cs="Times New Roman"/>
          <w:b/>
          <w:bCs/>
          <w:sz w:val="22"/>
          <w:szCs w:val="22"/>
        </w:rPr>
      </w:pPr>
      <w:bookmarkStart w:id="9" w:name="_Toc247956120"/>
      <w:bookmarkStart w:id="10" w:name="_Toc376982819"/>
      <w:bookmarkStart w:id="11" w:name="_Toc251169844"/>
      <w:r w:rsidRPr="00912C09">
        <w:rPr>
          <w:rFonts w:cs="Times New Roman"/>
          <w:b/>
          <w:bCs/>
          <w:sz w:val="22"/>
          <w:szCs w:val="22"/>
        </w:rPr>
        <w:t xml:space="preserve">The </w:t>
      </w:r>
      <w:r w:rsidR="009C08AF" w:rsidRPr="00912C09">
        <w:rPr>
          <w:rFonts w:cs="Times New Roman"/>
          <w:b/>
          <w:bCs/>
          <w:sz w:val="22"/>
          <w:szCs w:val="22"/>
        </w:rPr>
        <w:t>distribution</w:t>
      </w:r>
      <w:r w:rsidRPr="00912C09">
        <w:rPr>
          <w:rFonts w:cs="Times New Roman"/>
          <w:b/>
          <w:bCs/>
          <w:sz w:val="22"/>
          <w:szCs w:val="22"/>
        </w:rPr>
        <w:t xml:space="preserve"> of </w:t>
      </w:r>
      <w:r w:rsidR="00FF2220" w:rsidRPr="00912C09">
        <w:rPr>
          <w:rFonts w:cs="Times New Roman"/>
          <w:b/>
          <w:bCs/>
          <w:sz w:val="22"/>
          <w:szCs w:val="22"/>
        </w:rPr>
        <w:t>T</w:t>
      </w:r>
      <w:r w:rsidRPr="00912C09">
        <w:rPr>
          <w:rFonts w:cs="Times New Roman"/>
          <w:b/>
          <w:bCs/>
          <w:sz w:val="22"/>
          <w:szCs w:val="22"/>
        </w:rPr>
        <w:t xml:space="preserve">witter </w:t>
      </w:r>
      <w:r w:rsidR="00552E63" w:rsidRPr="00912C09">
        <w:rPr>
          <w:rFonts w:cs="Times New Roman"/>
          <w:b/>
          <w:bCs/>
          <w:sz w:val="22"/>
          <w:szCs w:val="22"/>
        </w:rPr>
        <w:t>Users</w:t>
      </w:r>
    </w:p>
    <w:p w14:paraId="38326D55" w14:textId="3631DD75" w:rsidR="00552E63" w:rsidRPr="00912C09" w:rsidRDefault="00552E63" w:rsidP="008A379B">
      <w:pPr>
        <w:spacing w:line="240" w:lineRule="auto"/>
        <w:ind w:firstLine="0"/>
        <w:rPr>
          <w:rFonts w:cs="Times New Roman"/>
          <w:sz w:val="22"/>
          <w:szCs w:val="22"/>
        </w:rPr>
      </w:pPr>
      <w:r w:rsidRPr="00912C09">
        <w:rPr>
          <w:rFonts w:cs="Times New Roman"/>
          <w:b/>
          <w:bCs/>
          <w:sz w:val="22"/>
          <w:szCs w:val="22"/>
        </w:rPr>
        <w:tab/>
      </w:r>
      <w:r w:rsidR="008A379B" w:rsidRPr="00912C09">
        <w:rPr>
          <w:rFonts w:cs="Times New Roman"/>
          <w:sz w:val="22"/>
          <w:szCs w:val="22"/>
        </w:rPr>
        <w:t xml:space="preserve">We start by looking at the geographic distribution of Twitter users and comparing it to the entire population of the United States. Overall, the 3,279,425 Twitter users we were able to geolocate account for 1.15 percent of the population (as of the 2000 Census). When we look at the distribution of Twitter users by county, however, we see a very non-uniform pattern </w:t>
      </w:r>
      <w:r w:rsidR="00551245" w:rsidRPr="00912C09">
        <w:rPr>
          <w:rFonts w:cs="Times New Roman"/>
          <w:sz w:val="22"/>
          <w:szCs w:val="22"/>
        </w:rPr>
        <w:fldChar w:fldCharType="begin"/>
      </w:r>
      <w:r w:rsidR="00551245" w:rsidRPr="00912C09">
        <w:rPr>
          <w:rFonts w:cs="Times New Roman"/>
          <w:sz w:val="22"/>
          <w:szCs w:val="22"/>
        </w:rPr>
        <w:instrText xml:space="preserve"> ADDIN ZOTERO_ITEM CSL_CITATION {"citationID":"V7JzLnzc","properties":{"formattedCitation":"(Mislove &amp; Lehmann, n.d.)","plainCitation":"(Mislove &amp; Lehmann, n.d.)","noteIndex":0},"citationItems":[{"id":42,"uris":["http://zotero.org/users/local/ypLOjRdO/items/63WB459J"],"itemData":{"id":42,"type":"article-journal","abstract":"Every second, the thoughts and feelings of millions of people across the world are recorded in the form of 140-character tweets using Twitter. However, despite the enormous potential presented by this remarkable data source, we still do not have an understanding of the Twitter population itself: Who are the Twitter users? How representative of the overall population are they? In this paper, we take the ﬁrst steps towards answering these questions by analyzing data on a set of Twitter users representing over 1% of the U.S. population. We develop techniques that allow us to compare the Twitter population to the U.S. population along three axes (geography, gender, and race/ethnicity), and ﬁnd that the Twitter population is a highly non-uniform sample of the population.","language":"en","page":"4","source":"Zotero","title":"Understanding the Demographics of Twitter Users","author":[{"family":"Mislove","given":"Alan"},{"family":"Lehmann","given":"Sune"}]}}],"schema":"https://github.com/citation-style-language/schema/raw/master/csl-citation.json"} </w:instrText>
      </w:r>
      <w:r w:rsidR="00551245" w:rsidRPr="00912C09">
        <w:rPr>
          <w:rFonts w:cs="Times New Roman"/>
          <w:sz w:val="22"/>
          <w:szCs w:val="22"/>
        </w:rPr>
        <w:fldChar w:fldCharType="separate"/>
      </w:r>
      <w:r w:rsidR="00551245" w:rsidRPr="00912C09">
        <w:rPr>
          <w:rFonts w:cs="Times New Roman"/>
          <w:sz w:val="22"/>
          <w:szCs w:val="22"/>
        </w:rPr>
        <w:t>(Mislove &amp; Lehmann, n.d.)</w:t>
      </w:r>
      <w:r w:rsidR="00551245" w:rsidRPr="00912C09">
        <w:rPr>
          <w:rFonts w:cs="Times New Roman"/>
          <w:sz w:val="22"/>
          <w:szCs w:val="22"/>
        </w:rPr>
        <w:fldChar w:fldCharType="end"/>
      </w:r>
      <w:r w:rsidR="008A379B" w:rsidRPr="00912C09">
        <w:rPr>
          <w:rFonts w:cs="Times New Roman"/>
          <w:sz w:val="22"/>
          <w:szCs w:val="22"/>
        </w:rPr>
        <w:t>.</w:t>
      </w:r>
    </w:p>
    <w:p w14:paraId="32099278" w14:textId="437E6216" w:rsidR="00B134E0" w:rsidRPr="00912C09" w:rsidRDefault="00437429" w:rsidP="008A379B">
      <w:pPr>
        <w:spacing w:line="240" w:lineRule="auto"/>
        <w:ind w:firstLine="0"/>
        <w:rPr>
          <w:rFonts w:cs="Times New Roman"/>
          <w:sz w:val="22"/>
          <w:szCs w:val="22"/>
        </w:rPr>
      </w:pPr>
      <w:r w:rsidRPr="00912C09">
        <w:rPr>
          <w:rFonts w:cs="Times New Roman"/>
          <w:sz w:val="22"/>
          <w:szCs w:val="22"/>
        </w:rPr>
        <w:t>We identify the geographical coordinates of each of the 100 most populous counties in the United States (from the US Census) and create a geographical Twitter query (bounding box) consisting of a 50 square mile area centered on the county coordinates. Only about.02 percent of tweets come from areas with overlapping bounding boxes, so this approximation introduces very little noise</w:t>
      </w:r>
      <w:r w:rsidR="00E2162E" w:rsidRPr="00912C09">
        <w:rPr>
          <w:rFonts w:cs="Times New Roman"/>
          <w:sz w:val="22"/>
          <w:szCs w:val="22"/>
        </w:rPr>
        <w:t xml:space="preserve"> </w:t>
      </w:r>
      <w:r w:rsidR="00E2162E" w:rsidRPr="00912C09">
        <w:rPr>
          <w:rFonts w:cs="Times New Roman"/>
          <w:sz w:val="22"/>
          <w:szCs w:val="22"/>
        </w:rPr>
        <w:fldChar w:fldCharType="begin"/>
      </w:r>
      <w:r w:rsidR="00E2162E" w:rsidRPr="00912C09">
        <w:rPr>
          <w:rFonts w:cs="Times New Roman"/>
          <w:sz w:val="22"/>
          <w:szCs w:val="22"/>
        </w:rPr>
        <w:instrText xml:space="preserve"> ADDIN ZOTERO_ITEM CSL_CITATION {"citationID":"7OxRuFKx","properties":{"formattedCitation":"(Mohammady &amp; Culotta, 2014)","plainCitation":"(Mohammady &amp; Culotta, 2014)","noteIndex":0},"citationItems":[{"id":44,"uris":["http://zotero.org/users/local/ypLOjRdO/items/Q84DAW5Y"],"itemData":{"id":44,"type":"paper-conference","abstract":"Social media are increasingly being used to complement traditional survey methods in health, politics, and marketing. However, little has been done to adjust for the sampling bias inherent in this approach. Inferring demographic attributes of social media users is thus a critical step to improving the validity of such studies. While there have been a number of supervised machine learning approaches to this problem, these rely on a training set of users annotated with attributes, which can be difﬁcult to obtain. We instead propose training a demographic attribute classiﬁers that uses county-level supervision. By pairing geolocated social media with county demographics, we build a regression model mapping text to demographics. We then adopt this model to make predictions at the user level. Our experiments using Twitter data show that this approach is surprisingly competitive with a fully supervised approach, estimating the race of a user with 80% accuracy.","container-title":"Proceedings of the Joint Workshop on Social Dynamics and Personal Attributes in Social Media","DOI":"10.3115/v1/W14-2702","event":"Proceedings of the Joint Workshop on Social Dynamics and Personal Attributes in Social Media","event-place":"Baltimore, Maryland","language":"en","page":"7-16","publisher":"Association for Computational Linguistics","publisher-place":"Baltimore, Maryland","source":"DOI.org (Crossref)","title":"Using County Demographics to Infer Attributes of Twitter Users","URL":"http://aclweb.org/anthology/W14-2702","author":[{"family":"Mohammady","given":"Ehsan"},{"family":"Culotta","given":"Aron"}],"accessed":{"date-parts":[["2022",5,9]]},"issued":{"date-parts":[["2014"]]}}}],"schema":"https://github.com/citation-style-language/schema/raw/master/csl-citation.json"} </w:instrText>
      </w:r>
      <w:r w:rsidR="00E2162E" w:rsidRPr="00912C09">
        <w:rPr>
          <w:rFonts w:cs="Times New Roman"/>
          <w:sz w:val="22"/>
          <w:szCs w:val="22"/>
        </w:rPr>
        <w:fldChar w:fldCharType="separate"/>
      </w:r>
      <w:r w:rsidR="00E2162E" w:rsidRPr="00912C09">
        <w:rPr>
          <w:rFonts w:cs="Times New Roman"/>
          <w:sz w:val="22"/>
          <w:szCs w:val="22"/>
        </w:rPr>
        <w:t>(Mohammady &amp; Culotta, 2014)</w:t>
      </w:r>
      <w:r w:rsidR="00E2162E" w:rsidRPr="00912C09">
        <w:rPr>
          <w:rFonts w:cs="Times New Roman"/>
          <w:sz w:val="22"/>
          <w:szCs w:val="22"/>
        </w:rPr>
        <w:fldChar w:fldCharType="end"/>
      </w:r>
      <w:r w:rsidR="00E2162E" w:rsidRPr="00912C09">
        <w:rPr>
          <w:rFonts w:cs="Times New Roman"/>
          <w:sz w:val="22"/>
          <w:szCs w:val="22"/>
        </w:rPr>
        <w:t>.</w:t>
      </w:r>
    </w:p>
    <w:p w14:paraId="241980E5" w14:textId="77777777" w:rsidR="00867A70" w:rsidRPr="00912C09" w:rsidRDefault="00DD29C9" w:rsidP="001A078F">
      <w:pPr>
        <w:spacing w:line="240" w:lineRule="auto"/>
        <w:ind w:firstLine="0"/>
        <w:rPr>
          <w:rFonts w:cs="Times New Roman"/>
          <w:sz w:val="22"/>
          <w:szCs w:val="22"/>
        </w:rPr>
      </w:pPr>
      <w:r w:rsidRPr="00912C09">
        <w:rPr>
          <w:rFonts w:cs="Times New Roman"/>
          <w:b/>
          <w:bCs/>
          <w:sz w:val="22"/>
          <w:szCs w:val="22"/>
        </w:rPr>
        <w:tab/>
      </w:r>
      <w:r w:rsidR="00FB7C6C" w:rsidRPr="00912C09">
        <w:rPr>
          <w:rFonts w:cs="Times New Roman"/>
          <w:sz w:val="22"/>
          <w:szCs w:val="22"/>
        </w:rPr>
        <w:t xml:space="preserve">Since November 2010, the percentage of internet users who use Twitter has doubled, reaching 16 percent. People under the age of 50, particularly those aged 18 to 29, are the most likely to use Twitter. Both suburban and rural residents are significantly more likely to use Twitter than city dwellers </w:t>
      </w:r>
      <w:r w:rsidR="001D2276" w:rsidRPr="00912C09">
        <w:rPr>
          <w:rFonts w:cs="Times New Roman"/>
          <w:sz w:val="22"/>
          <w:szCs w:val="22"/>
        </w:rPr>
        <w:fldChar w:fldCharType="begin"/>
      </w:r>
      <w:r w:rsidR="00655418" w:rsidRPr="00912C09">
        <w:rPr>
          <w:rFonts w:cs="Times New Roman"/>
          <w:sz w:val="22"/>
          <w:szCs w:val="22"/>
        </w:rPr>
        <w:instrText xml:space="preserve"> ADDIN ZOTERO_ITEM CSL_CITATION {"citationID":"iC2IkMCv","properties":{"formattedCitation":"(Duggan &amp; Brenner, 2013)","plainCitation":"(Duggan &amp; Brenner, 2013)","noteIndex":0},"citationItems":[{"id":48,"uris":["http://zotero.org/users/local/ypLOjRdO/items/M9F3WVKW"],"itemData":{"id":48,"type":"article-journal","language":"en","page":"14","source":"Zotero","title":"The Demographics of Social Media Users — 2012","author":[{"family":"Duggan","given":"Maeve"},{"family":"Brenner","given":"Joanna"}],"issued":{"date-parts":[["2013",2]]}}}],"schema":"https://github.com/citation-style-language/schema/raw/master/csl-citation.json"} </w:instrText>
      </w:r>
      <w:r w:rsidR="001D2276" w:rsidRPr="00912C09">
        <w:rPr>
          <w:rFonts w:cs="Times New Roman"/>
          <w:sz w:val="22"/>
          <w:szCs w:val="22"/>
        </w:rPr>
        <w:fldChar w:fldCharType="separate"/>
      </w:r>
      <w:r w:rsidR="00655418" w:rsidRPr="00912C09">
        <w:rPr>
          <w:rFonts w:cs="Times New Roman"/>
          <w:sz w:val="22"/>
          <w:szCs w:val="22"/>
        </w:rPr>
        <w:t>(Duggan &amp; Brenner, 2013)</w:t>
      </w:r>
      <w:r w:rsidR="001D2276" w:rsidRPr="00912C09">
        <w:rPr>
          <w:rFonts w:cs="Times New Roman"/>
          <w:sz w:val="22"/>
          <w:szCs w:val="22"/>
        </w:rPr>
        <w:fldChar w:fldCharType="end"/>
      </w:r>
      <w:r w:rsidR="00FB7C6C" w:rsidRPr="00912C09">
        <w:rPr>
          <w:rFonts w:cs="Times New Roman"/>
          <w:sz w:val="22"/>
          <w:szCs w:val="22"/>
        </w:rPr>
        <w:t xml:space="preserve">. </w:t>
      </w:r>
      <w:r w:rsidRPr="00912C09">
        <w:rPr>
          <w:rFonts w:cs="Times New Roman"/>
          <w:sz w:val="22"/>
          <w:szCs w:val="22"/>
        </w:rPr>
        <w:t>Adult Twitter users in the United States differ significantly from the general adult population. Most notably, Twitter users are much younger than the average American adult and are also more likely to have a college degree than the general population. Adult Twitter users in the United States are on average 40 years old, while the average American adult is 47 years old. To put it another way, the adult population of the United States is nearly evenly split between those aged 18 to 49 and those aged 50 and up. Twitter users, on the other hand, are nearly three times as likely to be under 50 (73%) than to be 50 or older (27 percent)</w:t>
      </w:r>
      <w:r w:rsidR="004B449B" w:rsidRPr="00912C09">
        <w:rPr>
          <w:rFonts w:cs="Times New Roman"/>
          <w:sz w:val="22"/>
          <w:szCs w:val="22"/>
        </w:rPr>
        <w:t xml:space="preserve"> </w:t>
      </w:r>
      <w:r w:rsidR="004B449B" w:rsidRPr="00912C09">
        <w:rPr>
          <w:rFonts w:cs="Times New Roman"/>
          <w:sz w:val="22"/>
          <w:szCs w:val="22"/>
        </w:rPr>
        <w:fldChar w:fldCharType="begin"/>
      </w:r>
      <w:r w:rsidR="0048233E" w:rsidRPr="00912C09">
        <w:rPr>
          <w:rFonts w:cs="Times New Roman"/>
          <w:sz w:val="22"/>
          <w:szCs w:val="22"/>
        </w:rPr>
        <w:instrText xml:space="preserve"> ADDIN ZOTERO_ITEM CSL_CITATION {"citationID":"3sFK1WGk","properties":{"formattedCitation":"(Wojcik &amp; Hughes, 2019)","plainCitation":"(Wojcik &amp; Hughes, 2019)","noteIndex":0},"citationItems":[{"id":46,"uris":["http://zotero.org/users/local/ypLOjRdO/items/Y2XJB58W"],"itemData":{"id":46,"type":"article-journal","language":"en","page":"23","source":"Zotero","title":"U.S. adult Twitter users are younger and more likely to be Democrats than the general public. Most users rarely tweet, but the most prolific 10% create 80% of tweets from adult U.S. users","author":[{"family":"Wojcik","given":"Stefan"},{"family":"Hughes","given":"Adam"}],"issued":{"date-parts":[["2019",4]]}}}],"schema":"https://github.com/citation-style-language/schema/raw/master/csl-citation.json"} </w:instrText>
      </w:r>
      <w:r w:rsidR="004B449B" w:rsidRPr="00912C09">
        <w:rPr>
          <w:rFonts w:cs="Times New Roman"/>
          <w:sz w:val="22"/>
          <w:szCs w:val="22"/>
        </w:rPr>
        <w:fldChar w:fldCharType="separate"/>
      </w:r>
      <w:r w:rsidR="0048233E" w:rsidRPr="00912C09">
        <w:rPr>
          <w:rFonts w:cs="Times New Roman"/>
          <w:sz w:val="22"/>
          <w:szCs w:val="22"/>
        </w:rPr>
        <w:t>(Wojcik &amp; Hughes, 2019)</w:t>
      </w:r>
      <w:r w:rsidR="004B449B" w:rsidRPr="00912C09">
        <w:rPr>
          <w:rFonts w:cs="Times New Roman"/>
          <w:sz w:val="22"/>
          <w:szCs w:val="22"/>
        </w:rPr>
        <w:fldChar w:fldCharType="end"/>
      </w:r>
      <w:r w:rsidR="0048233E" w:rsidRPr="00912C09">
        <w:rPr>
          <w:rFonts w:cs="Times New Roman"/>
          <w:sz w:val="22"/>
          <w:szCs w:val="22"/>
        </w:rPr>
        <w:t>.</w:t>
      </w:r>
    </w:p>
    <w:p w14:paraId="17506354" w14:textId="115CE056" w:rsidR="006B338C" w:rsidRPr="00912C09" w:rsidRDefault="0058103B" w:rsidP="001A078F">
      <w:pPr>
        <w:spacing w:line="240" w:lineRule="auto"/>
        <w:ind w:firstLine="0"/>
        <w:rPr>
          <w:rFonts w:cs="Times New Roman"/>
          <w:b/>
          <w:bCs/>
          <w:sz w:val="22"/>
          <w:szCs w:val="22"/>
        </w:rPr>
      </w:pPr>
      <w:r w:rsidRPr="00912C09">
        <w:rPr>
          <w:rFonts w:cs="Times New Roman"/>
          <w:b/>
          <w:bCs/>
          <w:noProof/>
          <w:sz w:val="22"/>
          <w:szCs w:val="22"/>
        </w:rPr>
        <w:lastRenderedPageBreak/>
        <w:drawing>
          <wp:inline distT="0" distB="0" distL="0" distR="0" wp14:anchorId="3A9174DF" wp14:editId="793D50DF">
            <wp:extent cx="3970364" cy="5692633"/>
            <wp:effectExtent l="0" t="0" r="0" b="381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a:stretch>
                      <a:fillRect/>
                    </a:stretch>
                  </pic:blipFill>
                  <pic:spPr>
                    <a:xfrm>
                      <a:off x="0" y="0"/>
                      <a:ext cx="3970364" cy="5692633"/>
                    </a:xfrm>
                    <a:prstGeom prst="rect">
                      <a:avLst/>
                    </a:prstGeom>
                  </pic:spPr>
                </pic:pic>
              </a:graphicData>
            </a:graphic>
          </wp:inline>
        </w:drawing>
      </w:r>
    </w:p>
    <w:p w14:paraId="17FABE53" w14:textId="2C691900" w:rsidR="00A01F0E" w:rsidRPr="00912C09" w:rsidRDefault="00FC55A9" w:rsidP="001A078F">
      <w:pPr>
        <w:spacing w:line="240" w:lineRule="auto"/>
        <w:ind w:firstLine="0"/>
        <w:rPr>
          <w:rFonts w:cs="Times New Roman"/>
          <w:b/>
          <w:bCs/>
          <w:sz w:val="22"/>
          <w:szCs w:val="22"/>
        </w:rPr>
      </w:pPr>
      <w:r w:rsidRPr="00912C09">
        <w:rPr>
          <w:rFonts w:cs="Times New Roman"/>
          <w:b/>
          <w:bCs/>
          <w:sz w:val="22"/>
          <w:szCs w:val="22"/>
        </w:rPr>
        <w:tab/>
        <w:t>Fig</w:t>
      </w:r>
      <w:r w:rsidR="00D93ECA" w:rsidRPr="00912C09">
        <w:rPr>
          <w:rFonts w:cs="Times New Roman"/>
          <w:b/>
          <w:bCs/>
          <w:sz w:val="22"/>
          <w:szCs w:val="22"/>
        </w:rPr>
        <w:t>ure</w:t>
      </w:r>
      <w:r w:rsidR="00830870" w:rsidRPr="00912C09">
        <w:rPr>
          <w:rFonts w:cs="Times New Roman"/>
          <w:b/>
          <w:bCs/>
          <w:sz w:val="22"/>
          <w:szCs w:val="22"/>
        </w:rPr>
        <w:t xml:space="preserve"> </w:t>
      </w:r>
      <w:r w:rsidR="008A0474" w:rsidRPr="00912C09">
        <w:rPr>
          <w:rFonts w:cs="Times New Roman"/>
          <w:sz w:val="22"/>
          <w:szCs w:val="22"/>
        </w:rPr>
        <w:t xml:space="preserve">Internet user of Twitter </w:t>
      </w:r>
      <w:r w:rsidR="008F4170" w:rsidRPr="00912C09">
        <w:rPr>
          <w:rFonts w:cs="Times New Roman"/>
          <w:b/>
          <w:bCs/>
          <w:sz w:val="22"/>
          <w:szCs w:val="22"/>
        </w:rPr>
        <w:t xml:space="preserve"> </w:t>
      </w:r>
      <w:r w:rsidR="00D527EB" w:rsidRPr="00912C09">
        <w:rPr>
          <w:rFonts w:cs="Times New Roman"/>
          <w:b/>
          <w:bCs/>
          <w:sz w:val="22"/>
          <w:szCs w:val="22"/>
        </w:rPr>
        <w:fldChar w:fldCharType="begin"/>
      </w:r>
      <w:r w:rsidR="00D527EB" w:rsidRPr="00912C09">
        <w:rPr>
          <w:rFonts w:cs="Times New Roman"/>
          <w:b/>
          <w:bCs/>
          <w:sz w:val="22"/>
          <w:szCs w:val="22"/>
        </w:rPr>
        <w:instrText xml:space="preserve"> ADDIN ZOTERO_ITEM CSL_CITATION {"citationID":"054Ct8o0","properties":{"formattedCitation":"(Duggan &amp; Brenner, 2013)","plainCitation":"(Duggan &amp; Brenner, 2013)","noteIndex":0},"citationItems":[{"id":48,"uris":["http://zotero.org/users/local/ypLOjRdO/items/M9F3WVKW"],"itemData":{"id":48,"type":"article-journal","language":"en","page":"14","source":"Zotero","title":"The Demographics of Social Media Users — 2012","author":[{"family":"Duggan","given":"Maeve"},{"family":"Brenner","given":"Joanna"}],"issued":{"date-parts":[["2013",2]]}}}],"schema":"https://github.com/citation-style-language/schema/raw/master/csl-citation.json"} </w:instrText>
      </w:r>
      <w:r w:rsidR="00D527EB" w:rsidRPr="00912C09">
        <w:rPr>
          <w:rFonts w:cs="Times New Roman"/>
          <w:b/>
          <w:bCs/>
          <w:sz w:val="22"/>
          <w:szCs w:val="22"/>
        </w:rPr>
        <w:fldChar w:fldCharType="separate"/>
      </w:r>
      <w:r w:rsidR="00D527EB" w:rsidRPr="00912C09">
        <w:rPr>
          <w:rFonts w:cs="Times New Roman"/>
          <w:sz w:val="22"/>
          <w:szCs w:val="22"/>
        </w:rPr>
        <w:t>(Duggan &amp; Brenner, 2013)</w:t>
      </w:r>
      <w:r w:rsidR="00D527EB" w:rsidRPr="00912C09">
        <w:rPr>
          <w:rFonts w:cs="Times New Roman"/>
          <w:b/>
          <w:bCs/>
          <w:sz w:val="22"/>
          <w:szCs w:val="22"/>
        </w:rPr>
        <w:fldChar w:fldCharType="end"/>
      </w:r>
    </w:p>
    <w:p w14:paraId="30AF2A36" w14:textId="77777777" w:rsidR="00FC55A9" w:rsidRPr="00912C09" w:rsidRDefault="00FC55A9" w:rsidP="001A078F">
      <w:pPr>
        <w:spacing w:line="240" w:lineRule="auto"/>
        <w:ind w:firstLine="0"/>
        <w:rPr>
          <w:rFonts w:cs="Times New Roman"/>
          <w:b/>
          <w:bCs/>
          <w:sz w:val="22"/>
          <w:szCs w:val="22"/>
        </w:rPr>
      </w:pPr>
    </w:p>
    <w:p w14:paraId="4CA0D007" w14:textId="4753C76F" w:rsidR="00C4576B" w:rsidRPr="00912C09" w:rsidRDefault="00C4576B" w:rsidP="001A078F">
      <w:pPr>
        <w:spacing w:line="240" w:lineRule="auto"/>
        <w:ind w:firstLine="0"/>
        <w:rPr>
          <w:rFonts w:cs="Times New Roman"/>
          <w:sz w:val="22"/>
          <w:szCs w:val="22"/>
        </w:rPr>
      </w:pPr>
      <w:r w:rsidRPr="00912C09">
        <w:rPr>
          <w:rFonts w:cs="Times New Roman"/>
          <w:b/>
          <w:bCs/>
          <w:sz w:val="22"/>
          <w:szCs w:val="22"/>
        </w:rPr>
        <w:t>Profile Specification</w:t>
      </w:r>
      <w:r w:rsidR="00A01F0E" w:rsidRPr="00912C09">
        <w:rPr>
          <w:rFonts w:cs="Times New Roman"/>
          <w:b/>
          <w:bCs/>
          <w:sz w:val="22"/>
          <w:szCs w:val="22"/>
        </w:rPr>
        <w:t xml:space="preserve"> </w:t>
      </w:r>
      <w:r w:rsidR="00FC2CBE" w:rsidRPr="00912C09">
        <w:rPr>
          <w:rFonts w:cs="Times New Roman"/>
          <w:sz w:val="22"/>
          <w:szCs w:val="22"/>
        </w:rPr>
        <w:t>on</w:t>
      </w:r>
      <w:r w:rsidRPr="00912C09">
        <w:rPr>
          <w:rFonts w:cs="Times New Roman"/>
          <w:sz w:val="22"/>
          <w:szCs w:val="22"/>
        </w:rPr>
        <w:t xml:space="preserve"> Twitter, anyone can be a user. These users can be divided into two categories: I </w:t>
      </w:r>
      <w:proofErr w:type="spellStart"/>
      <w:r w:rsidRPr="00912C09">
        <w:rPr>
          <w:rFonts w:cs="Times New Roman"/>
          <w:sz w:val="22"/>
          <w:szCs w:val="22"/>
        </w:rPr>
        <w:t>realusers</w:t>
      </w:r>
      <w:proofErr w:type="spellEnd"/>
      <w:r w:rsidRPr="00912C09">
        <w:rPr>
          <w:rFonts w:cs="Times New Roman"/>
          <w:sz w:val="22"/>
          <w:szCs w:val="22"/>
        </w:rPr>
        <w:t xml:space="preserve">, and (ii) </w:t>
      </w:r>
      <w:r w:rsidR="005C1307" w:rsidRPr="00912C09">
        <w:rPr>
          <w:rFonts w:cs="Times New Roman"/>
          <w:sz w:val="22"/>
          <w:szCs w:val="22"/>
        </w:rPr>
        <w:t>digital actors</w:t>
      </w:r>
      <w:r w:rsidRPr="00912C09">
        <w:rPr>
          <w:rFonts w:cs="Times New Roman"/>
          <w:sz w:val="22"/>
          <w:szCs w:val="22"/>
        </w:rPr>
        <w:t xml:space="preserve">. Digital-actors represent automated computer programs, while real-users represent human beings (e.g., home users, business users, or professional users) (e.g., bots, online services, </w:t>
      </w:r>
      <w:proofErr w:type="spellStart"/>
      <w:r w:rsidRPr="00912C09">
        <w:rPr>
          <w:rFonts w:cs="Times New Roman"/>
          <w:sz w:val="22"/>
          <w:szCs w:val="22"/>
        </w:rPr>
        <w:t>etc</w:t>
      </w:r>
      <w:proofErr w:type="spellEnd"/>
      <w:r w:rsidRPr="00912C09">
        <w:rPr>
          <w:rFonts w:cs="Times New Roman"/>
          <w:sz w:val="22"/>
          <w:szCs w:val="22"/>
        </w:rPr>
        <w:t>). Both types of users created Twitter profiles by entering information such as their name, website, description, and bio. Other information on a Twitter profile, such as created at, status count, and listed count, is automatically provided or manipulated by the Twitter platform and tends to change over time (e.g., number of followers change over time, listed count change over time)</w:t>
      </w:r>
      <w:r w:rsidR="0004154C" w:rsidRPr="00912C09">
        <w:rPr>
          <w:rFonts w:cs="Times New Roman"/>
          <w:sz w:val="22"/>
          <w:szCs w:val="22"/>
        </w:rPr>
        <w:t xml:space="preserve"> </w:t>
      </w:r>
      <w:r w:rsidR="0004154C" w:rsidRPr="00912C09">
        <w:rPr>
          <w:rFonts w:cs="Times New Roman"/>
          <w:sz w:val="22"/>
          <w:szCs w:val="22"/>
        </w:rPr>
        <w:fldChar w:fldCharType="begin"/>
      </w:r>
      <w:r w:rsidR="0004154C" w:rsidRPr="00912C09">
        <w:rPr>
          <w:rFonts w:cs="Times New Roman"/>
          <w:sz w:val="22"/>
          <w:szCs w:val="22"/>
        </w:rPr>
        <w:instrText xml:space="preserve"> ADDIN ZOTERO_ITEM CSL_CITATION {"citationID":"nVXwCbFu","properties":{"formattedCitation":"(Uddin et al., 2014)","plainCitation":"(Uddin et al., 2014)","noteIndex":0},"citationItems":[{"id":59,"uris":["http://zotero.org/users/local/ypLOjRdO/items/JEIVRHPI"],"itemData":{"id":59,"type":"article-journal","abstract":"People use microblogging platforms like Twitter to involve with other users for a wide range of interests and practices. Twitter proﬁles run by diﬀerent types of users such as humans, bots, spammers, businesses and professionals. This research work identiﬁes six broad classes of Twitter users, and employs a supervised machine learning approach which uses a comprehensive set of features to classify users into the identiﬁed classes. For this purpose, we exploit users’ proﬁle and tweeting behavior information. We evaluate our approach by performing 10-fold cross validation using manually annotated 716 diﬀerent Twitter proﬁles. High classiﬁcation accuracy (measured using AUC, and precision, recall) reveals the signiﬁcance of the proposed approach.","container-title":"arXiv:1406.1335 [cs]","language":"en","note":"arXiv: 1406.1335","source":"arXiv.org","title":"Understanding Types of Users on Twitter","URL":"http://arxiv.org/abs/1406.1335","author":[{"family":"Uddin","given":"Muhammad Moeen"},{"family":"Imran","given":"Muhammad"},{"family":"Sajjad","given":"Hassan"}],"accessed":{"date-parts":[["2022",5,9]]},"issued":{"date-parts":[["2014",6,5]]}}}],"schema":"https://github.com/citation-style-language/schema/raw/master/csl-citation.json"} </w:instrText>
      </w:r>
      <w:r w:rsidR="0004154C" w:rsidRPr="00912C09">
        <w:rPr>
          <w:rFonts w:cs="Times New Roman"/>
          <w:sz w:val="22"/>
          <w:szCs w:val="22"/>
        </w:rPr>
        <w:fldChar w:fldCharType="separate"/>
      </w:r>
      <w:r w:rsidR="0004154C" w:rsidRPr="00912C09">
        <w:rPr>
          <w:rFonts w:cs="Times New Roman"/>
          <w:sz w:val="22"/>
          <w:szCs w:val="22"/>
        </w:rPr>
        <w:t>(Uddin et al., 2014)</w:t>
      </w:r>
      <w:r w:rsidR="0004154C" w:rsidRPr="00912C09">
        <w:rPr>
          <w:rFonts w:cs="Times New Roman"/>
          <w:sz w:val="22"/>
          <w:szCs w:val="22"/>
        </w:rPr>
        <w:fldChar w:fldCharType="end"/>
      </w:r>
      <w:r w:rsidRPr="00912C09">
        <w:rPr>
          <w:rFonts w:cs="Times New Roman"/>
          <w:sz w:val="22"/>
          <w:szCs w:val="22"/>
        </w:rPr>
        <w:t>.</w:t>
      </w:r>
    </w:p>
    <w:p w14:paraId="795BEA0E" w14:textId="1C33DA94" w:rsidR="00C4576B" w:rsidRPr="00912C09" w:rsidRDefault="00F62F19" w:rsidP="001A078F">
      <w:pPr>
        <w:spacing w:line="240" w:lineRule="auto"/>
        <w:ind w:firstLine="0"/>
        <w:rPr>
          <w:rFonts w:cs="Times New Roman"/>
          <w:sz w:val="22"/>
          <w:szCs w:val="22"/>
        </w:rPr>
      </w:pPr>
      <w:r w:rsidRPr="00912C09">
        <w:rPr>
          <w:rFonts w:cs="Times New Roman"/>
          <w:noProof/>
          <w:sz w:val="22"/>
          <w:szCs w:val="22"/>
        </w:rPr>
        <w:lastRenderedPageBreak/>
        <w:drawing>
          <wp:inline distT="0" distB="0" distL="0" distR="0" wp14:anchorId="0C551F29" wp14:editId="38990EA2">
            <wp:extent cx="4732430" cy="3101609"/>
            <wp:effectExtent l="0" t="0" r="0" b="381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stretch>
                      <a:fillRect/>
                    </a:stretch>
                  </pic:blipFill>
                  <pic:spPr>
                    <a:xfrm>
                      <a:off x="0" y="0"/>
                      <a:ext cx="4732430" cy="3101609"/>
                    </a:xfrm>
                    <a:prstGeom prst="rect">
                      <a:avLst/>
                    </a:prstGeom>
                  </pic:spPr>
                </pic:pic>
              </a:graphicData>
            </a:graphic>
          </wp:inline>
        </w:drawing>
      </w:r>
    </w:p>
    <w:p w14:paraId="1C9F6E53" w14:textId="69ABF1E0" w:rsidR="00D527EB" w:rsidRPr="00912C09" w:rsidRDefault="00D527EB" w:rsidP="001A078F">
      <w:pPr>
        <w:spacing w:line="240" w:lineRule="auto"/>
        <w:ind w:firstLine="0"/>
        <w:rPr>
          <w:rFonts w:cs="Times New Roman"/>
          <w:b/>
          <w:bCs/>
          <w:sz w:val="22"/>
          <w:szCs w:val="22"/>
        </w:rPr>
      </w:pPr>
      <w:r w:rsidRPr="00912C09">
        <w:rPr>
          <w:rFonts w:cs="Times New Roman"/>
          <w:b/>
          <w:bCs/>
          <w:sz w:val="22"/>
          <w:szCs w:val="22"/>
        </w:rPr>
        <w:tab/>
        <w:t xml:space="preserve">Figure </w:t>
      </w:r>
      <w:r w:rsidR="00034A3E" w:rsidRPr="00912C09">
        <w:rPr>
          <w:rFonts w:cs="Times New Roman"/>
          <w:b/>
          <w:bCs/>
          <w:sz w:val="22"/>
          <w:szCs w:val="22"/>
        </w:rPr>
        <w:fldChar w:fldCharType="begin"/>
      </w:r>
      <w:r w:rsidR="00034A3E" w:rsidRPr="00912C09">
        <w:rPr>
          <w:rFonts w:cs="Times New Roman"/>
          <w:b/>
          <w:bCs/>
          <w:sz w:val="22"/>
          <w:szCs w:val="22"/>
        </w:rPr>
        <w:instrText xml:space="preserve"> ADDIN ZOTERO_ITEM CSL_CITATION {"citationID":"SpCFPvo1","properties":{"formattedCitation":"(Uddin et al., 2014)","plainCitation":"(Uddin et al., 2014)","noteIndex":0},"citationItems":[{"id":59,"uris":["http://zotero.org/users/local/ypLOjRdO/items/JEIVRHPI"],"itemData":{"id":59,"type":"article-journal","abstract":"People use microblogging platforms like Twitter to involve with other users for a wide range of interests and practices. Twitter proﬁles run by diﬀerent types of users such as humans, bots, spammers, businesses and professionals. This research work identiﬁes six broad classes of Twitter users, and employs a supervised machine learning approach which uses a comprehensive set of features to classify users into the identiﬁed classes. For this purpose, we exploit users’ proﬁle and tweeting behavior information. We evaluate our approach by performing 10-fold cross validation using manually annotated 716 diﬀerent Twitter proﬁles. High classiﬁcation accuracy (measured using AUC, and precision, recall) reveals the signiﬁcance of the proposed approach.","container-title":"arXiv:1406.1335 [cs]","language":"en","note":"arXiv: 1406.1335","source":"arXiv.org","title":"Understanding Types of Users on Twitter","URL":"http://arxiv.org/abs/1406.1335","author":[{"family":"Uddin","given":"Muhammad Moeen"},{"family":"Imran","given":"Muhammad"},{"family":"Sajjad","given":"Hassan"}],"accessed":{"date-parts":[["2022",5,9]]},"issued":{"date-parts":[["2014",6,5]]}}}],"schema":"https://github.com/citation-style-language/schema/raw/master/csl-citation.json"} </w:instrText>
      </w:r>
      <w:r w:rsidR="00034A3E" w:rsidRPr="00912C09">
        <w:rPr>
          <w:rFonts w:cs="Times New Roman"/>
          <w:b/>
          <w:bCs/>
          <w:sz w:val="22"/>
          <w:szCs w:val="22"/>
        </w:rPr>
        <w:fldChar w:fldCharType="separate"/>
      </w:r>
      <w:r w:rsidR="00034A3E" w:rsidRPr="00912C09">
        <w:rPr>
          <w:rFonts w:cs="Times New Roman"/>
          <w:sz w:val="22"/>
          <w:szCs w:val="22"/>
        </w:rPr>
        <w:t>(Uddin et al., 2014)</w:t>
      </w:r>
      <w:r w:rsidR="00034A3E" w:rsidRPr="00912C09">
        <w:rPr>
          <w:rFonts w:cs="Times New Roman"/>
          <w:b/>
          <w:bCs/>
          <w:sz w:val="22"/>
          <w:szCs w:val="22"/>
        </w:rPr>
        <w:fldChar w:fldCharType="end"/>
      </w:r>
    </w:p>
    <w:p w14:paraId="6DBF4873" w14:textId="77777777" w:rsidR="00D527EB" w:rsidRPr="00912C09" w:rsidRDefault="00D527EB" w:rsidP="001A078F">
      <w:pPr>
        <w:spacing w:line="240" w:lineRule="auto"/>
        <w:ind w:firstLine="0"/>
        <w:rPr>
          <w:rFonts w:cs="Times New Roman"/>
          <w:b/>
          <w:bCs/>
          <w:sz w:val="22"/>
          <w:szCs w:val="22"/>
        </w:rPr>
      </w:pPr>
    </w:p>
    <w:p w14:paraId="67F2DCCB" w14:textId="05C97523" w:rsidR="008472A4" w:rsidRPr="00912C09" w:rsidRDefault="008472A4" w:rsidP="001A078F">
      <w:pPr>
        <w:spacing w:line="240" w:lineRule="auto"/>
        <w:ind w:firstLine="0"/>
        <w:rPr>
          <w:rFonts w:cs="Times New Roman"/>
          <w:b/>
          <w:bCs/>
          <w:sz w:val="22"/>
          <w:szCs w:val="22"/>
        </w:rPr>
      </w:pPr>
      <w:r w:rsidRPr="00912C09">
        <w:rPr>
          <w:rFonts w:cs="Times New Roman"/>
          <w:b/>
          <w:bCs/>
          <w:sz w:val="22"/>
          <w:szCs w:val="22"/>
        </w:rPr>
        <w:t>Tweets</w:t>
      </w:r>
    </w:p>
    <w:p w14:paraId="5C449F97" w14:textId="4B8D34CC" w:rsidR="008472A4" w:rsidRPr="00912C09" w:rsidRDefault="008472A4" w:rsidP="001A078F">
      <w:pPr>
        <w:spacing w:line="240" w:lineRule="auto"/>
        <w:ind w:firstLine="0"/>
        <w:rPr>
          <w:rFonts w:cs="Times New Roman"/>
          <w:sz w:val="22"/>
          <w:szCs w:val="22"/>
        </w:rPr>
      </w:pPr>
      <w:r w:rsidRPr="00912C09">
        <w:rPr>
          <w:rFonts w:cs="Times New Roman"/>
          <w:b/>
          <w:bCs/>
          <w:sz w:val="22"/>
          <w:szCs w:val="22"/>
        </w:rPr>
        <w:tab/>
      </w:r>
      <w:r w:rsidR="00F60E4A" w:rsidRPr="00912C09">
        <w:rPr>
          <w:rFonts w:cs="Times New Roman"/>
          <w:sz w:val="22"/>
          <w:szCs w:val="22"/>
        </w:rPr>
        <w:t>A tweet is a brief message sent by a user to their followers. In general, tweets are linked to blog posts in the same way that an SMS is linked to an email. Because of the limited space available for tweets, users must be concise and may have to resort to phrase abbreviations. Surprisingly, a rich and well-understood set of abbreviations exists that is surprisingly consistent across user groups and even across other electronic mediums like SMS and chatrooms. Twitter has its own set of abbreviations, such as "RT," which refers to a user retweeting a previous tweet, and "DM," which refers to a direct message from one user to another</w:t>
      </w:r>
      <w:r w:rsidR="00C5683F" w:rsidRPr="00912C09">
        <w:rPr>
          <w:rFonts w:cs="Times New Roman"/>
          <w:sz w:val="22"/>
          <w:szCs w:val="22"/>
        </w:rPr>
        <w:t xml:space="preserve"> </w:t>
      </w:r>
      <w:r w:rsidR="00C5683F" w:rsidRPr="00912C09">
        <w:rPr>
          <w:rFonts w:cs="Times New Roman"/>
          <w:sz w:val="22"/>
          <w:szCs w:val="22"/>
        </w:rPr>
        <w:fldChar w:fldCharType="begin"/>
      </w:r>
      <w:r w:rsidR="00C5683F" w:rsidRPr="00912C09">
        <w:rPr>
          <w:rFonts w:cs="Times New Roman"/>
          <w:sz w:val="22"/>
          <w:szCs w:val="22"/>
        </w:rPr>
        <w:instrText xml:space="preserve"> ADDIN ZOTERO_ITEM CSL_CITATION {"citationID":"2Uswm0uv","properties":{"formattedCitation":"(Sankaranarayanan et al., 2009)","plainCitation":"(Sankaranarayanan et al., 2009)","noteIndex":0},"citationItems":[{"id":62,"uris":["http://zotero.org/users/local/ypLOjRdO/items/L4ULSVLS"],"itemData":{"id":62,"type":"paper-conference","container-title":"Proceedings of the 17th ACM SIGSPATIAL International Conference on Advances in Geographic Information Systems - GIS '09","DOI":"10.1145/1653771.1653781","event":"the 17th ACM SIGSPATIAL International Conference","event-place":"Seattle, Washington","ISBN":"978-1-60558-649-6","language":"en","page":"42","publisher":"ACM Press","publisher-place":"Seattle, Washington","source":"DOI.org (Crossref)","title":"TwitterStand: news in tweets","title-short":"TwitterStand","URL":"http://portal.acm.org/citation.cfm?doid=1653771.1653781","author":[{"family":"Sankaranarayanan","given":"Jagan"},{"family":"Samet","given":"Hanan"},{"family":"Teitler","given":"Benjamin E."},{"family":"Lieberman","given":"Michael D."},{"family":"Sperling","given":"Jon"}],"accessed":{"date-parts":[["2022",5,9]]},"issued":{"date-parts":[["2009"]]}}}],"schema":"https://github.com/citation-style-language/schema/raw/master/csl-citation.json"} </w:instrText>
      </w:r>
      <w:r w:rsidR="00C5683F" w:rsidRPr="00912C09">
        <w:rPr>
          <w:rFonts w:cs="Times New Roman"/>
          <w:sz w:val="22"/>
          <w:szCs w:val="22"/>
        </w:rPr>
        <w:fldChar w:fldCharType="separate"/>
      </w:r>
      <w:r w:rsidR="00C5683F" w:rsidRPr="00912C09">
        <w:rPr>
          <w:rFonts w:cs="Times New Roman"/>
          <w:sz w:val="22"/>
          <w:szCs w:val="22"/>
        </w:rPr>
        <w:t>(Sankaranarayanan et al., 2009)</w:t>
      </w:r>
      <w:r w:rsidR="00C5683F" w:rsidRPr="00912C09">
        <w:rPr>
          <w:rFonts w:cs="Times New Roman"/>
          <w:sz w:val="22"/>
          <w:szCs w:val="22"/>
        </w:rPr>
        <w:fldChar w:fldCharType="end"/>
      </w:r>
      <w:r w:rsidR="00F60E4A" w:rsidRPr="00912C09">
        <w:rPr>
          <w:rFonts w:cs="Times New Roman"/>
          <w:sz w:val="22"/>
          <w:szCs w:val="22"/>
        </w:rPr>
        <w:t>.</w:t>
      </w:r>
    </w:p>
    <w:p w14:paraId="032F49CF" w14:textId="77777777" w:rsidR="00C5683F" w:rsidRPr="00912C09" w:rsidRDefault="00C5683F" w:rsidP="001A078F">
      <w:pPr>
        <w:spacing w:line="240" w:lineRule="auto"/>
        <w:ind w:firstLine="0"/>
        <w:rPr>
          <w:rFonts w:cs="Times New Roman"/>
          <w:sz w:val="22"/>
          <w:szCs w:val="22"/>
        </w:rPr>
      </w:pPr>
    </w:p>
    <w:p w14:paraId="50125A81" w14:textId="29B3ED93" w:rsidR="00FA79D7" w:rsidRPr="00912C09" w:rsidRDefault="00FA79D7" w:rsidP="001A078F">
      <w:pPr>
        <w:spacing w:line="240" w:lineRule="auto"/>
        <w:ind w:firstLine="0"/>
        <w:rPr>
          <w:rFonts w:cs="Times New Roman"/>
          <w:b/>
          <w:bCs/>
          <w:sz w:val="22"/>
          <w:szCs w:val="22"/>
        </w:rPr>
      </w:pPr>
      <w:r w:rsidRPr="00912C09">
        <w:rPr>
          <w:rFonts w:cs="Times New Roman"/>
          <w:b/>
          <w:bCs/>
          <w:sz w:val="22"/>
          <w:szCs w:val="22"/>
        </w:rPr>
        <w:t xml:space="preserve">Twitter </w:t>
      </w:r>
      <w:r w:rsidR="00B34741" w:rsidRPr="00912C09">
        <w:rPr>
          <w:rFonts w:cs="Times New Roman"/>
          <w:b/>
          <w:bCs/>
          <w:sz w:val="22"/>
          <w:szCs w:val="22"/>
        </w:rPr>
        <w:t>Services and API</w:t>
      </w:r>
    </w:p>
    <w:p w14:paraId="76ADDF90" w14:textId="13F9685F" w:rsidR="00BC20B3" w:rsidRPr="00912C09" w:rsidRDefault="00BC20B3" w:rsidP="001A078F">
      <w:pPr>
        <w:spacing w:line="240" w:lineRule="auto"/>
        <w:ind w:firstLine="0"/>
        <w:rPr>
          <w:rFonts w:cs="Times New Roman"/>
          <w:sz w:val="22"/>
          <w:szCs w:val="22"/>
        </w:rPr>
      </w:pPr>
      <w:r w:rsidRPr="00912C09">
        <w:rPr>
          <w:rFonts w:cs="Times New Roman"/>
          <w:b/>
          <w:bCs/>
          <w:sz w:val="22"/>
          <w:szCs w:val="22"/>
        </w:rPr>
        <w:tab/>
      </w:r>
      <w:r w:rsidRPr="00912C09">
        <w:rPr>
          <w:rFonts w:cs="Times New Roman"/>
          <w:sz w:val="22"/>
          <w:szCs w:val="22"/>
        </w:rPr>
        <w:t xml:space="preserve">Twitter provides the necessary infrastructure to ensure that a user's tweets are broadcast to </w:t>
      </w:r>
      <w:r w:rsidR="00A55D74" w:rsidRPr="00912C09">
        <w:rPr>
          <w:rFonts w:cs="Times New Roman"/>
          <w:sz w:val="22"/>
          <w:szCs w:val="22"/>
        </w:rPr>
        <w:t>all</w:t>
      </w:r>
      <w:r w:rsidRPr="00912C09">
        <w:rPr>
          <w:rFonts w:cs="Times New Roman"/>
          <w:sz w:val="22"/>
          <w:szCs w:val="22"/>
        </w:rPr>
        <w:t xml:space="preserve"> the user's followers and that tweets from the user's friends are delivered in a timely manner. The user can access this stream of tweets from a variety of places, including the official Twitter website and several other Twitter-related websites. These tweets are also available in Extensible Markup Language (XML) and JavaScript Object Notation (JSON) formats via the Twitter API service. Through three public feeds called the public timeline, spritzer, and </w:t>
      </w:r>
      <w:proofErr w:type="spellStart"/>
      <w:r w:rsidRPr="00912C09">
        <w:rPr>
          <w:rFonts w:cs="Times New Roman"/>
          <w:sz w:val="22"/>
          <w:szCs w:val="22"/>
        </w:rPr>
        <w:t>GardenHose</w:t>
      </w:r>
      <w:proofErr w:type="spellEnd"/>
      <w:r w:rsidRPr="00912C09">
        <w:rPr>
          <w:rFonts w:cs="Times New Roman"/>
          <w:sz w:val="22"/>
          <w:szCs w:val="22"/>
        </w:rPr>
        <w:t>, Twitter also publishes different-sized samples of the entire set of tweets generated by all Twitter users</w:t>
      </w:r>
      <w:r w:rsidR="003E6EF0" w:rsidRPr="00912C09">
        <w:rPr>
          <w:rFonts w:cs="Times New Roman"/>
          <w:sz w:val="22"/>
          <w:szCs w:val="22"/>
        </w:rPr>
        <w:t xml:space="preserve"> </w:t>
      </w:r>
      <w:r w:rsidR="003E6EF0" w:rsidRPr="00912C09">
        <w:rPr>
          <w:rFonts w:cs="Times New Roman"/>
          <w:sz w:val="22"/>
          <w:szCs w:val="22"/>
        </w:rPr>
        <w:fldChar w:fldCharType="begin"/>
      </w:r>
      <w:r w:rsidR="003E6EF0" w:rsidRPr="00912C09">
        <w:rPr>
          <w:rFonts w:cs="Times New Roman"/>
          <w:sz w:val="22"/>
          <w:szCs w:val="22"/>
        </w:rPr>
        <w:instrText xml:space="preserve"> ADDIN ZOTERO_ITEM CSL_CITATION {"citationID":"z5UhRbzY","properties":{"formattedCitation":"(Sankaranarayanan et al., 2009)","plainCitation":"(Sankaranarayanan et al., 2009)","noteIndex":0},"citationItems":[{"id":62,"uris":["http://zotero.org/users/local/ypLOjRdO/items/L4ULSVLS"],"itemData":{"id":62,"type":"paper-conference","container-title":"Proceedings of the 17th ACM SIGSPATIAL International Conference on Advances in Geographic Information Systems - GIS '09","DOI":"10.1145/1653771.1653781","event":"the 17th ACM SIGSPATIAL International Conference","event-place":"Seattle, Washington","ISBN":"978-1-60558-649-6","language":"en","page":"42","publisher":"ACM Press","publisher-place":"Seattle, Washington","source":"DOI.org (Crossref)","title":"TwitterStand: news in tweets","title-short":"TwitterStand","URL":"http://portal.acm.org/citation.cfm?doid=1653771.1653781","author":[{"family":"Sankaranarayanan","given":"Jagan"},{"family":"Samet","given":"Hanan"},{"family":"Teitler","given":"Benjamin E."},{"family":"Lieberman","given":"Michael D."},{"family":"Sperling","given":"Jon"}],"accessed":{"date-parts":[["2022",5,9]]},"issued":{"date-parts":[["2009"]]}}}],"schema":"https://github.com/citation-style-language/schema/raw/master/csl-citation.json"} </w:instrText>
      </w:r>
      <w:r w:rsidR="003E6EF0" w:rsidRPr="00912C09">
        <w:rPr>
          <w:rFonts w:cs="Times New Roman"/>
          <w:sz w:val="22"/>
          <w:szCs w:val="22"/>
        </w:rPr>
        <w:fldChar w:fldCharType="separate"/>
      </w:r>
      <w:r w:rsidR="003E6EF0" w:rsidRPr="00912C09">
        <w:rPr>
          <w:rFonts w:cs="Times New Roman"/>
          <w:sz w:val="22"/>
          <w:szCs w:val="22"/>
        </w:rPr>
        <w:t>(Sankaranarayanan et al., 2009)</w:t>
      </w:r>
      <w:r w:rsidR="003E6EF0" w:rsidRPr="00912C09">
        <w:rPr>
          <w:rFonts w:cs="Times New Roman"/>
          <w:sz w:val="22"/>
          <w:szCs w:val="22"/>
        </w:rPr>
        <w:fldChar w:fldCharType="end"/>
      </w:r>
      <w:r w:rsidRPr="00912C09">
        <w:rPr>
          <w:rFonts w:cs="Times New Roman"/>
          <w:sz w:val="22"/>
          <w:szCs w:val="22"/>
        </w:rPr>
        <w:t>.</w:t>
      </w:r>
      <w:r w:rsidR="00386EB9" w:rsidRPr="00912C09">
        <w:rPr>
          <w:rFonts w:cs="Times New Roman"/>
          <w:sz w:val="22"/>
          <w:szCs w:val="22"/>
        </w:rPr>
        <w:t xml:space="preserve"> Twitter has a variety of access points (so-called firehoses and sprinklers from its own API), commercial collection vessels (</w:t>
      </w:r>
      <w:proofErr w:type="spellStart"/>
      <w:r w:rsidR="00386EB9" w:rsidRPr="00912C09">
        <w:rPr>
          <w:rFonts w:cs="Times New Roman"/>
          <w:sz w:val="22"/>
          <w:szCs w:val="22"/>
        </w:rPr>
        <w:t>Gnip</w:t>
      </w:r>
      <w:proofErr w:type="spellEnd"/>
      <w:r w:rsidR="00386EB9" w:rsidRPr="00912C09">
        <w:rPr>
          <w:rFonts w:cs="Times New Roman"/>
          <w:sz w:val="22"/>
          <w:szCs w:val="22"/>
        </w:rPr>
        <w:t xml:space="preserve"> and </w:t>
      </w:r>
      <w:proofErr w:type="spellStart"/>
      <w:r w:rsidR="00386EB9" w:rsidRPr="00912C09">
        <w:rPr>
          <w:rFonts w:cs="Times New Roman"/>
          <w:sz w:val="22"/>
          <w:szCs w:val="22"/>
        </w:rPr>
        <w:t>DataSift</w:t>
      </w:r>
      <w:proofErr w:type="spellEnd"/>
      <w:r w:rsidR="00386EB9" w:rsidRPr="00912C09">
        <w:rPr>
          <w:rFonts w:cs="Times New Roman"/>
          <w:sz w:val="22"/>
          <w:szCs w:val="22"/>
        </w:rPr>
        <w:t xml:space="preserve">), and analytical tools (such as the network visualization software Gephi) that are commonly used for Web data analysis in general. Twitter is particularly appealing for research because of the ease with which tweets can be gathered and collections created, as well as the built-in tools for analysis, such as retweets for noteworthy tweets, hashtags for subject matter </w:t>
      </w:r>
      <w:proofErr w:type="spellStart"/>
      <w:r w:rsidR="00386EB9" w:rsidRPr="00912C09">
        <w:rPr>
          <w:rFonts w:cs="Times New Roman"/>
          <w:sz w:val="22"/>
          <w:szCs w:val="22"/>
        </w:rPr>
        <w:t>categorisation</w:t>
      </w:r>
      <w:proofErr w:type="spellEnd"/>
      <w:r w:rsidR="00386EB9" w:rsidRPr="00912C09">
        <w:rPr>
          <w:rFonts w:cs="Times New Roman"/>
          <w:sz w:val="22"/>
          <w:szCs w:val="22"/>
        </w:rPr>
        <w:t>, @replies and followers-</w:t>
      </w:r>
      <w:proofErr w:type="spellStart"/>
      <w:r w:rsidR="00386EB9" w:rsidRPr="00912C09">
        <w:rPr>
          <w:rFonts w:cs="Times New Roman"/>
          <w:sz w:val="22"/>
          <w:szCs w:val="22"/>
        </w:rPr>
        <w:t>followees</w:t>
      </w:r>
      <w:proofErr w:type="spellEnd"/>
      <w:r w:rsidR="00386EB9" w:rsidRPr="00912C09">
        <w:rPr>
          <w:rFonts w:cs="Times New Roman"/>
          <w:sz w:val="22"/>
          <w:szCs w:val="22"/>
        </w:rPr>
        <w:t xml:space="preserve"> for network analysis, and shortened URLs for reference analysis</w:t>
      </w:r>
      <w:r w:rsidR="0034311D" w:rsidRPr="00912C09">
        <w:rPr>
          <w:rFonts w:cs="Times New Roman"/>
          <w:sz w:val="22"/>
          <w:szCs w:val="22"/>
        </w:rPr>
        <w:t xml:space="preserve"> </w:t>
      </w:r>
      <w:r w:rsidR="00791459" w:rsidRPr="00912C09">
        <w:rPr>
          <w:rFonts w:cs="Times New Roman"/>
          <w:sz w:val="22"/>
          <w:szCs w:val="22"/>
        </w:rPr>
        <w:fldChar w:fldCharType="begin"/>
      </w:r>
      <w:r w:rsidR="00791459" w:rsidRPr="00912C09">
        <w:rPr>
          <w:rFonts w:cs="Times New Roman"/>
          <w:sz w:val="22"/>
          <w:szCs w:val="22"/>
        </w:rPr>
        <w:instrText xml:space="preserve"> ADDIN ZOTERO_ITEM CSL_CITATION {"citationID":"tyjxAqGr","properties":{"formattedCitation":"(Weller, 2013)","plainCitation":"(Weller, 2013)","noteIndex":0},"citationItems":[{"id":68,"uris":["http://zotero.org/users/local/ypLOjRdO/items/8CTJ6TIU"],"itemData":{"id":68,"type":"book","call-number":"HM743.T95 T85 2013","collection-number":"vol. 89","collection-title":"Digital formations","event-place":"New York","ISBN":"978-1-4331-2170-8","language":"en","number-of-pages":"447","publisher":"Peter Lang","publisher-place":"New York","source":"Library of Congress ISBN","title":"Twitter and society","editor":[{"family":"Weller","given":"Katrin"}],"issued":{"date-parts":[["2013"]]}}}],"schema":"https://github.com/citation-style-language/schema/raw/master/csl-citation.json"} </w:instrText>
      </w:r>
      <w:r w:rsidR="00791459" w:rsidRPr="00912C09">
        <w:rPr>
          <w:rFonts w:cs="Times New Roman"/>
          <w:sz w:val="22"/>
          <w:szCs w:val="22"/>
        </w:rPr>
        <w:fldChar w:fldCharType="separate"/>
      </w:r>
      <w:r w:rsidR="00791459" w:rsidRPr="00912C09">
        <w:rPr>
          <w:rFonts w:cs="Times New Roman"/>
          <w:sz w:val="22"/>
          <w:szCs w:val="22"/>
        </w:rPr>
        <w:t>(Weller, 2013)</w:t>
      </w:r>
      <w:r w:rsidR="00791459" w:rsidRPr="00912C09">
        <w:rPr>
          <w:rFonts w:cs="Times New Roman"/>
          <w:sz w:val="22"/>
          <w:szCs w:val="22"/>
        </w:rPr>
        <w:fldChar w:fldCharType="end"/>
      </w:r>
      <w:r w:rsidR="00386EB9" w:rsidRPr="00912C09">
        <w:rPr>
          <w:rFonts w:cs="Times New Roman"/>
          <w:sz w:val="22"/>
          <w:szCs w:val="22"/>
        </w:rPr>
        <w:t>.</w:t>
      </w:r>
    </w:p>
    <w:p w14:paraId="2F1F2F74" w14:textId="5882CBD0" w:rsidR="00FA79D7" w:rsidRPr="00912C09" w:rsidRDefault="00FA79D7" w:rsidP="001A078F">
      <w:pPr>
        <w:spacing w:line="240" w:lineRule="auto"/>
        <w:ind w:firstLine="0"/>
        <w:rPr>
          <w:rFonts w:cs="Times New Roman"/>
          <w:sz w:val="22"/>
          <w:szCs w:val="22"/>
        </w:rPr>
      </w:pPr>
      <w:r w:rsidRPr="00912C09">
        <w:rPr>
          <w:rFonts w:cs="Times New Roman"/>
          <w:sz w:val="22"/>
          <w:szCs w:val="22"/>
        </w:rPr>
        <w:tab/>
      </w:r>
      <w:r w:rsidR="00A52E0D" w:rsidRPr="00912C09">
        <w:rPr>
          <w:rFonts w:cs="Times New Roman"/>
          <w:sz w:val="22"/>
          <w:szCs w:val="22"/>
        </w:rPr>
        <w:t xml:space="preserve">An API (Application Programming Interface) is a set of functions, protocols, and tools that are used to create a program or to communicate with services. Twitter offers three APIs to developers (two of which are open to the public), all of which provide access to information from the social network </w:t>
      </w:r>
      <w:r w:rsidR="008B1638" w:rsidRPr="00912C09">
        <w:rPr>
          <w:rFonts w:cs="Times New Roman"/>
          <w:sz w:val="22"/>
          <w:szCs w:val="22"/>
        </w:rPr>
        <w:fldChar w:fldCharType="begin"/>
      </w:r>
      <w:r w:rsidR="008B1638" w:rsidRPr="00912C09">
        <w:rPr>
          <w:rFonts w:cs="Times New Roman"/>
          <w:sz w:val="22"/>
          <w:szCs w:val="22"/>
        </w:rPr>
        <w:instrText xml:space="preserve"> ADDIN ZOTERO_ITEM CSL_CITATION {"citationID":"G73jsbjy","properties":{"formattedCitation":"(Riquelme &amp; Gonz\\uc0\\u225{}lez-Cantergiani, 2016)","plainCitation":"(Riquelme &amp; González-Cantergiani, 2016)","noteIndex":0},"citationItems":[{"id":56,"uris":["http://zotero.org/users/local/ypLOjRdO/items/R6C65DBC"],"itemData":{"id":56,"type":"article-journal","abstract":"Centrality is one of the most studied concepts in social network analysis. There is a huge literature regarding centrality measures, as ways to identify the most relevant users in a social network. The challenge is to ﬁnd measures that can be computed eﬃciently, and that can be able to classify the users according to relevance criteria as close as possible to reality. We address this problem in the context of the Twitter network, an online social networking service with millions of users and an impressive ﬂow of messages that are published and spread daily by interactions between users. Twitter has diﬀerent types of users, but the greatest utility lies in ﬁnding the most inﬂuential ones. The purpose of this article is to collect and classify the diﬀerent Twitter inﬂuence measures that exist so far in literature. These measures are very diverse. Some are based on simple metrics provided by the Twitter API, while others are based on complex mathematical models. Several measures are based on the PageRank algorithm, traditionally used to rank the websites on the Internet. Some others consider the timeline of publication, others the content of the messages, some are focused on speciﬁc topics, and others try to make predictions. We consider all these aspects, and some additional ones. Furthermore, we include measures of activity and popularity, the traditional mechanisms to correlate measures, and some important aspects of computational complexity for this particular context.","container-title":"Information Processing &amp; Management","DOI":"10.1016/j.ipm.2016.04.003","ISSN":"03064573","issue":"5","journalAbbreviation":"Information Processing &amp; Management","language":"en","note":"arXiv: 1508.07951","page":"949-975","source":"arXiv.org","title":"Measuring user influence on Twitter: A survey","title-short":"Measuring user influence on Twitter","volume":"52","author":[{"family":"Riquelme","given":"Fabián"},{"family":"González-Cantergiani","given":"Pablo"}],"issued":{"date-parts":[["2016",9]]}}}],"schema":"https://github.com/citation-style-language/schema/raw/master/csl-citation.json"} </w:instrText>
      </w:r>
      <w:r w:rsidR="008B1638" w:rsidRPr="00912C09">
        <w:rPr>
          <w:rFonts w:cs="Times New Roman"/>
          <w:sz w:val="22"/>
          <w:szCs w:val="22"/>
        </w:rPr>
        <w:fldChar w:fldCharType="separate"/>
      </w:r>
      <w:r w:rsidR="008B1638" w:rsidRPr="00912C09">
        <w:rPr>
          <w:rFonts w:cs="Times New Roman"/>
          <w:sz w:val="22"/>
          <w:szCs w:val="22"/>
        </w:rPr>
        <w:t>(Riquelme &amp; González-Cantergiani, 2016)</w:t>
      </w:r>
      <w:r w:rsidR="008B1638" w:rsidRPr="00912C09">
        <w:rPr>
          <w:rFonts w:cs="Times New Roman"/>
          <w:sz w:val="22"/>
          <w:szCs w:val="22"/>
        </w:rPr>
        <w:fldChar w:fldCharType="end"/>
      </w:r>
      <w:r w:rsidR="00A52E0D" w:rsidRPr="00912C09">
        <w:rPr>
          <w:rFonts w:cs="Times New Roman"/>
          <w:sz w:val="22"/>
          <w:szCs w:val="22"/>
        </w:rPr>
        <w:t>.</w:t>
      </w:r>
      <w:r w:rsidR="008B1638" w:rsidRPr="00912C09">
        <w:rPr>
          <w:rFonts w:cs="Times New Roman"/>
          <w:sz w:val="22"/>
          <w:szCs w:val="22"/>
        </w:rPr>
        <w:t xml:space="preserve"> </w:t>
      </w:r>
      <w:r w:rsidR="00D711FF" w:rsidRPr="00912C09">
        <w:rPr>
          <w:rFonts w:cs="Times New Roman"/>
          <w:sz w:val="22"/>
          <w:szCs w:val="22"/>
        </w:rPr>
        <w:t xml:space="preserve">Users can limit results to specific hashtags, </w:t>
      </w:r>
      <w:r w:rsidR="00D711FF" w:rsidRPr="00912C09">
        <w:rPr>
          <w:rFonts w:cs="Times New Roman"/>
          <w:sz w:val="22"/>
          <w:szCs w:val="22"/>
        </w:rPr>
        <w:lastRenderedPageBreak/>
        <w:t>@userids, languages, or geographic areas using the API. For queries that return a one-time response of limited information from Twitter, the REST (or Search) API is used. The Streaming API maintains the connection and continues to send new data as it becomes available on Twitter's servers. There are also numerous tools available to assist those without programming skills in capturing and archiving twitter data via APIs</w:t>
      </w:r>
      <w:r w:rsidR="00920AA2" w:rsidRPr="00912C09">
        <w:rPr>
          <w:rFonts w:cs="Times New Roman"/>
          <w:sz w:val="22"/>
          <w:szCs w:val="22"/>
        </w:rPr>
        <w:t xml:space="preserve"> </w:t>
      </w:r>
      <w:r w:rsidR="00920AA2" w:rsidRPr="00912C09">
        <w:rPr>
          <w:rFonts w:cs="Times New Roman"/>
          <w:sz w:val="22"/>
          <w:szCs w:val="22"/>
        </w:rPr>
        <w:fldChar w:fldCharType="begin"/>
      </w:r>
      <w:r w:rsidR="00920AA2" w:rsidRPr="00912C09">
        <w:rPr>
          <w:rFonts w:cs="Times New Roman"/>
          <w:sz w:val="22"/>
          <w:szCs w:val="22"/>
        </w:rPr>
        <w:instrText xml:space="preserve"> ADDIN ZOTERO_ITEM CSL_CITATION {"citationID":"2KBMBBCi","properties":{"formattedCitation":"(Small et al., 2012)","plainCitation":"(Small et al., 2012)","noteIndex":0},"citationItems":[{"id":64,"uris":["http://zotero.org/users/local/ypLOjRdO/items/H2EYJJL7"],"itemData":{"id":64,"type":"article-journal","abstract":"Social networking sites and other social media have enabled new forms of collaborative communication and participation for users, and created additional value as rich data sets for research. Research based on accessing, mining, and analyzing social media data has risen steadily over the last several years and is increasingly multidisciplinary; researchers from the social sciences, humanities, computer science and other domains have used social media data as the basis of their studies. The broad use of this form of data has implications for how curators address preservation, access and reuse for an audience with divergent disciplinary norms related to privacy, ownership, authenticity and reliability.","container-title":"International Journal of Digital Curation","DOI":"10.2218/ijdc.v7i1.224","ISSN":"1746-8256","issue":"1","journalAbbreviation":"IJDC","language":"en","page":"174-197","source":"DOI.org (Crossref)","title":"What Your Tweets Tell Us About You: Identity, Ownership and Privacy of Twitter Data","title-short":"What Your Tweets Tell Us About You","volume":"7","author":[{"family":"Small","given":"Heather"},{"family":"Kasianovitz","given":"Kristine"},{"family":"Blanford","given":"Ronald"},{"family":"Celaya","given":"Ina"}],"issued":{"date-parts":[["2012",3,12]]}}}],"schema":"https://github.com/citation-style-language/schema/raw/master/csl-citation.json"} </w:instrText>
      </w:r>
      <w:r w:rsidR="00920AA2" w:rsidRPr="00912C09">
        <w:rPr>
          <w:rFonts w:cs="Times New Roman"/>
          <w:sz w:val="22"/>
          <w:szCs w:val="22"/>
        </w:rPr>
        <w:fldChar w:fldCharType="separate"/>
      </w:r>
      <w:r w:rsidR="00920AA2" w:rsidRPr="00912C09">
        <w:rPr>
          <w:rFonts w:cs="Times New Roman"/>
          <w:sz w:val="22"/>
          <w:szCs w:val="22"/>
        </w:rPr>
        <w:t>(Small et al., 2012)</w:t>
      </w:r>
      <w:r w:rsidR="00920AA2" w:rsidRPr="00912C09">
        <w:rPr>
          <w:rFonts w:cs="Times New Roman"/>
          <w:sz w:val="22"/>
          <w:szCs w:val="22"/>
        </w:rPr>
        <w:fldChar w:fldCharType="end"/>
      </w:r>
      <w:r w:rsidR="00D711FF" w:rsidRPr="00912C09">
        <w:rPr>
          <w:rFonts w:cs="Times New Roman"/>
          <w:sz w:val="22"/>
          <w:szCs w:val="22"/>
        </w:rPr>
        <w:t>.</w:t>
      </w:r>
    </w:p>
    <w:p w14:paraId="2CD1D9C2" w14:textId="7890D366" w:rsidR="00DB292A" w:rsidRPr="00912C09" w:rsidRDefault="00DB292A" w:rsidP="001A078F">
      <w:pPr>
        <w:spacing w:line="240" w:lineRule="auto"/>
        <w:ind w:firstLine="0"/>
        <w:rPr>
          <w:rFonts w:cs="Times New Roman"/>
          <w:sz w:val="22"/>
          <w:szCs w:val="22"/>
        </w:rPr>
      </w:pPr>
    </w:p>
    <w:p w14:paraId="670ADBF3" w14:textId="5B10FDBC" w:rsidR="00DB292A" w:rsidRPr="00912C09" w:rsidRDefault="00FF5923" w:rsidP="001A078F">
      <w:pPr>
        <w:spacing w:line="240" w:lineRule="auto"/>
        <w:ind w:firstLine="0"/>
        <w:rPr>
          <w:rFonts w:cs="Times New Roman"/>
          <w:b/>
          <w:bCs/>
          <w:sz w:val="22"/>
          <w:szCs w:val="22"/>
        </w:rPr>
      </w:pPr>
      <w:r w:rsidRPr="00912C09">
        <w:rPr>
          <w:rFonts w:cs="Times New Roman"/>
          <w:b/>
          <w:bCs/>
          <w:sz w:val="22"/>
          <w:szCs w:val="22"/>
        </w:rPr>
        <w:t>Twitter Data</w:t>
      </w:r>
    </w:p>
    <w:p w14:paraId="35E2E9D1" w14:textId="53D15458" w:rsidR="00FF5923" w:rsidRPr="00912C09" w:rsidRDefault="00FF5923" w:rsidP="001A078F">
      <w:pPr>
        <w:spacing w:line="240" w:lineRule="auto"/>
        <w:ind w:firstLine="0"/>
        <w:rPr>
          <w:rFonts w:cs="Times New Roman"/>
          <w:sz w:val="22"/>
          <w:szCs w:val="22"/>
        </w:rPr>
      </w:pPr>
      <w:r w:rsidRPr="00912C09">
        <w:rPr>
          <w:rFonts w:cs="Times New Roman"/>
          <w:b/>
          <w:bCs/>
          <w:sz w:val="22"/>
          <w:szCs w:val="22"/>
        </w:rPr>
        <w:tab/>
      </w:r>
      <w:r w:rsidR="006B4ACE" w:rsidRPr="00912C09">
        <w:rPr>
          <w:rFonts w:cs="Times New Roman"/>
          <w:sz w:val="22"/>
          <w:szCs w:val="22"/>
        </w:rPr>
        <w:t xml:space="preserve">Our dataset includes a complete snapshot of the Twitter network as well as the complete history of tweets posted by all users from 2006 to July 2009. Our database contains 54,981,152 user accounts linked by 1,963,263,821 social connections. Our dataset also includes </w:t>
      </w:r>
      <w:proofErr w:type="gramStart"/>
      <w:r w:rsidR="006B4ACE" w:rsidRPr="00912C09">
        <w:rPr>
          <w:rFonts w:cs="Times New Roman"/>
          <w:sz w:val="22"/>
          <w:szCs w:val="22"/>
        </w:rPr>
        <w:t>all of</w:t>
      </w:r>
      <w:proofErr w:type="gramEnd"/>
      <w:r w:rsidR="006B4ACE" w:rsidRPr="00912C09">
        <w:rPr>
          <w:rFonts w:cs="Times New Roman"/>
          <w:sz w:val="22"/>
          <w:szCs w:val="22"/>
        </w:rPr>
        <w:t xml:space="preserve"> the collected users' tweets, which totals 1,755,925,520 tweets. This dataset is ideal for this project because it includes all tweets exchanged between all users over a long period of time, as well as social links between users. We can identify two types of messages that a user can post from the tweets in our dataset: replies and retweets</w:t>
      </w:r>
      <w:r w:rsidR="00CA2FB5" w:rsidRPr="00912C09">
        <w:rPr>
          <w:rFonts w:cs="Times New Roman"/>
          <w:sz w:val="22"/>
          <w:szCs w:val="22"/>
        </w:rPr>
        <w:t xml:space="preserve"> </w:t>
      </w:r>
      <w:r w:rsidR="0085013D" w:rsidRPr="00912C09">
        <w:rPr>
          <w:rFonts w:cs="Times New Roman"/>
          <w:sz w:val="22"/>
          <w:szCs w:val="22"/>
        </w:rPr>
        <w:fldChar w:fldCharType="begin"/>
      </w:r>
      <w:r w:rsidR="0085013D" w:rsidRPr="00912C09">
        <w:rPr>
          <w:rFonts w:cs="Times New Roman"/>
          <w:sz w:val="22"/>
          <w:szCs w:val="22"/>
        </w:rPr>
        <w:instrText xml:space="preserve"> ADDIN ZOTERO_ITEM CSL_CITATION {"citationID":"VBuu2hCn","properties":{"formattedCitation":"(Comarela et al., 2012)","plainCitation":"(Comarela et al., 2012)","noteIndex":0},"citationItems":[{"id":66,"uris":["http://zotero.org/users/local/ypLOjRdO/items/VGIHBH3D"],"itemData":{"id":66,"type":"paper-conference","abstract":"In information networks where users send messages to one another, the issue of information overload naturally arises: which are the most important messages? In this paper we study the problem of understanding the importance of messages in Twitter. We approach this problem in two stages. First, we perform an extensive characterization of a very large Twitter dataset which includes all users, social relations, and messages posted from the beginning of the service up to August 2009. We show evidence that information overload is present: users sometimes have to search through hundreds of messages to ﬁnd those that are interesting to reply or retweet. We then identify factors that inﬂuence user response or retweet probability: previous responses to the same tweeter, the tweeter’s sending rate, the age and some basic text elements of the tweet. In our second stage, we show that some of these factors can be used to improve the presentation order of tweets to the user. First, by inspecting user activity over time, we construct a simple on-off model of user behavior that allows us to infer when a user is actively using Twitter. Then, we explore two methods from machine learning for ranking tweets: a Naive Bayes predictor and a Support Vector Machine classiﬁer. We show that it is possible to reorder tweets to increase the fraction of replied or retweeted messages appearing in the ﬁrst p positions of the list by as much as 50-60%.","container-title":"Proceedings of the 23rd ACM conference on Hypertext and social media - HT '12","DOI":"10.1145/2309996.2310017","event":"the 23rd ACM conference","event-place":"Milwaukee, Wisconsin, USA","ISBN":"978-1-4503-1335-3","language":"en","page":"123","publisher":"ACM Press","publisher-place":"Milwaukee, Wisconsin, USA","source":"DOI.org (Crossref)","title":"Understanding factors that affect response rates in twitter","URL":"http://dl.acm.org/citation.cfm?doid=2309996.2310017","author":[{"family":"Comarela","given":"Giovanni"},{"family":"Crovella","given":"Mark"},{"family":"Almeida","given":"Virgilio"},{"family":"Benevenuto","given":"Fabricio"}],"accessed":{"date-parts":[["2022",5,9]]},"issued":{"date-parts":[["2012"]]}}}],"schema":"https://github.com/citation-style-language/schema/raw/master/csl-citation.json"} </w:instrText>
      </w:r>
      <w:r w:rsidR="0085013D" w:rsidRPr="00912C09">
        <w:rPr>
          <w:rFonts w:cs="Times New Roman"/>
          <w:sz w:val="22"/>
          <w:szCs w:val="22"/>
        </w:rPr>
        <w:fldChar w:fldCharType="separate"/>
      </w:r>
      <w:r w:rsidR="0085013D" w:rsidRPr="00912C09">
        <w:rPr>
          <w:rFonts w:cs="Times New Roman"/>
          <w:sz w:val="22"/>
          <w:szCs w:val="22"/>
        </w:rPr>
        <w:t>(Comarela et al., 2012)</w:t>
      </w:r>
      <w:r w:rsidR="0085013D" w:rsidRPr="00912C09">
        <w:rPr>
          <w:rFonts w:cs="Times New Roman"/>
          <w:sz w:val="22"/>
          <w:szCs w:val="22"/>
        </w:rPr>
        <w:fldChar w:fldCharType="end"/>
      </w:r>
      <w:r w:rsidR="006B4ACE" w:rsidRPr="00912C09">
        <w:rPr>
          <w:rFonts w:cs="Times New Roman"/>
          <w:sz w:val="22"/>
          <w:szCs w:val="22"/>
        </w:rPr>
        <w:t>.</w:t>
      </w:r>
      <w:r w:rsidR="005B41CA" w:rsidRPr="00912C09">
        <w:rPr>
          <w:rFonts w:cs="Times New Roman"/>
          <w:sz w:val="22"/>
          <w:szCs w:val="22"/>
        </w:rPr>
        <w:t xml:space="preserve"> </w:t>
      </w:r>
    </w:p>
    <w:p w14:paraId="209D84AB" w14:textId="24CB7E04" w:rsidR="005B41CA" w:rsidRPr="00912C09" w:rsidRDefault="005B41CA" w:rsidP="001A078F">
      <w:pPr>
        <w:spacing w:line="240" w:lineRule="auto"/>
        <w:ind w:firstLine="0"/>
        <w:rPr>
          <w:rFonts w:cs="Times New Roman"/>
          <w:sz w:val="22"/>
          <w:szCs w:val="22"/>
        </w:rPr>
      </w:pPr>
      <w:r w:rsidRPr="00912C09">
        <w:rPr>
          <w:rFonts w:cs="Times New Roman"/>
          <w:sz w:val="22"/>
          <w:szCs w:val="22"/>
        </w:rPr>
        <w:t>Figures shows the results of the analysis:</w:t>
      </w:r>
    </w:p>
    <w:p w14:paraId="4D3B12E8" w14:textId="77777777" w:rsidR="008A0474" w:rsidRPr="00912C09" w:rsidRDefault="001A344C" w:rsidP="001A078F">
      <w:pPr>
        <w:spacing w:line="240" w:lineRule="auto"/>
        <w:ind w:firstLine="0"/>
        <w:rPr>
          <w:rFonts w:cs="Times New Roman"/>
          <w:noProof/>
          <w:sz w:val="22"/>
          <w:szCs w:val="22"/>
        </w:rPr>
      </w:pPr>
      <w:r w:rsidRPr="00912C09">
        <w:rPr>
          <w:rFonts w:cs="Times New Roman"/>
          <w:noProof/>
          <w:sz w:val="22"/>
          <w:szCs w:val="22"/>
        </w:rPr>
        <w:drawing>
          <wp:inline distT="0" distB="0" distL="0" distR="0" wp14:anchorId="6F0CB4C4" wp14:editId="557FB6F7">
            <wp:extent cx="2895851" cy="2560542"/>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1"/>
                    <a:stretch>
                      <a:fillRect/>
                    </a:stretch>
                  </pic:blipFill>
                  <pic:spPr>
                    <a:xfrm>
                      <a:off x="0" y="0"/>
                      <a:ext cx="2895851" cy="2560542"/>
                    </a:xfrm>
                    <a:prstGeom prst="rect">
                      <a:avLst/>
                    </a:prstGeom>
                  </pic:spPr>
                </pic:pic>
              </a:graphicData>
            </a:graphic>
          </wp:inline>
        </w:drawing>
      </w:r>
      <w:r w:rsidR="00B56E91" w:rsidRPr="00912C09">
        <w:rPr>
          <w:rFonts w:cs="Times New Roman"/>
          <w:noProof/>
          <w:sz w:val="22"/>
          <w:szCs w:val="22"/>
        </w:rPr>
        <w:t xml:space="preserve"> </w:t>
      </w:r>
      <w:r w:rsidR="00B56E91" w:rsidRPr="00912C09">
        <w:rPr>
          <w:rFonts w:cs="Times New Roman"/>
          <w:noProof/>
          <w:sz w:val="22"/>
          <w:szCs w:val="22"/>
        </w:rPr>
        <w:drawing>
          <wp:inline distT="0" distB="0" distL="0" distR="0" wp14:anchorId="17E4678F" wp14:editId="306596EB">
            <wp:extent cx="2834886" cy="2644369"/>
            <wp:effectExtent l="0" t="0" r="3810" b="381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2"/>
                    <a:stretch>
                      <a:fillRect/>
                    </a:stretch>
                  </pic:blipFill>
                  <pic:spPr>
                    <a:xfrm>
                      <a:off x="0" y="0"/>
                      <a:ext cx="2834886" cy="2644369"/>
                    </a:xfrm>
                    <a:prstGeom prst="rect">
                      <a:avLst/>
                    </a:prstGeom>
                  </pic:spPr>
                </pic:pic>
              </a:graphicData>
            </a:graphic>
          </wp:inline>
        </w:drawing>
      </w:r>
      <w:r w:rsidR="0004521B" w:rsidRPr="00912C09">
        <w:rPr>
          <w:rFonts w:cs="Times New Roman"/>
          <w:noProof/>
          <w:sz w:val="22"/>
          <w:szCs w:val="22"/>
        </w:rPr>
        <w:t xml:space="preserve"> </w:t>
      </w:r>
      <w:r w:rsidR="0004521B" w:rsidRPr="00912C09">
        <w:rPr>
          <w:rFonts w:cs="Times New Roman"/>
          <w:noProof/>
          <w:sz w:val="22"/>
          <w:szCs w:val="22"/>
        </w:rPr>
        <w:lastRenderedPageBreak/>
        <w:drawing>
          <wp:inline distT="0" distB="0" distL="0" distR="0" wp14:anchorId="7C8B0842" wp14:editId="7B74BD47">
            <wp:extent cx="2956816" cy="2872989"/>
            <wp:effectExtent l="0" t="0" r="0" b="381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3"/>
                    <a:stretch>
                      <a:fillRect/>
                    </a:stretch>
                  </pic:blipFill>
                  <pic:spPr>
                    <a:xfrm>
                      <a:off x="0" y="0"/>
                      <a:ext cx="2956816" cy="2872989"/>
                    </a:xfrm>
                    <a:prstGeom prst="rect">
                      <a:avLst/>
                    </a:prstGeom>
                  </pic:spPr>
                </pic:pic>
              </a:graphicData>
            </a:graphic>
          </wp:inline>
        </w:drawing>
      </w:r>
      <w:r w:rsidR="00A4330F" w:rsidRPr="00912C09">
        <w:rPr>
          <w:rFonts w:cs="Times New Roman"/>
          <w:noProof/>
          <w:sz w:val="22"/>
          <w:szCs w:val="22"/>
        </w:rPr>
        <w:t xml:space="preserve"> </w:t>
      </w:r>
      <w:r w:rsidR="00A4330F" w:rsidRPr="00912C09">
        <w:rPr>
          <w:rFonts w:cs="Times New Roman"/>
          <w:noProof/>
          <w:sz w:val="22"/>
          <w:szCs w:val="22"/>
        </w:rPr>
        <w:drawing>
          <wp:inline distT="0" distB="0" distL="0" distR="0" wp14:anchorId="70CB6725" wp14:editId="4640DFDE">
            <wp:extent cx="2911092" cy="2667231"/>
            <wp:effectExtent l="0" t="0" r="381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4"/>
                    <a:stretch>
                      <a:fillRect/>
                    </a:stretch>
                  </pic:blipFill>
                  <pic:spPr>
                    <a:xfrm>
                      <a:off x="0" y="0"/>
                      <a:ext cx="2911092" cy="2667231"/>
                    </a:xfrm>
                    <a:prstGeom prst="rect">
                      <a:avLst/>
                    </a:prstGeom>
                  </pic:spPr>
                </pic:pic>
              </a:graphicData>
            </a:graphic>
          </wp:inline>
        </w:drawing>
      </w:r>
      <w:r w:rsidR="00A4330F" w:rsidRPr="00912C09">
        <w:rPr>
          <w:rFonts w:cs="Times New Roman"/>
          <w:noProof/>
          <w:sz w:val="22"/>
          <w:szCs w:val="22"/>
        </w:rPr>
        <w:t xml:space="preserve"> </w:t>
      </w:r>
    </w:p>
    <w:p w14:paraId="3991498A" w14:textId="77777777" w:rsidR="008A0474" w:rsidRPr="00912C09" w:rsidRDefault="008A0474" w:rsidP="001A078F">
      <w:pPr>
        <w:spacing w:line="240" w:lineRule="auto"/>
        <w:ind w:firstLine="0"/>
        <w:rPr>
          <w:rFonts w:cs="Times New Roman"/>
          <w:noProof/>
          <w:sz w:val="22"/>
          <w:szCs w:val="22"/>
        </w:rPr>
      </w:pPr>
    </w:p>
    <w:p w14:paraId="5C368B94" w14:textId="77777777" w:rsidR="008A0474" w:rsidRPr="00912C09" w:rsidRDefault="008A0474" w:rsidP="001A078F">
      <w:pPr>
        <w:spacing w:line="240" w:lineRule="auto"/>
        <w:ind w:firstLine="0"/>
        <w:rPr>
          <w:rFonts w:cs="Times New Roman"/>
          <w:noProof/>
          <w:sz w:val="22"/>
          <w:szCs w:val="22"/>
        </w:rPr>
      </w:pPr>
    </w:p>
    <w:p w14:paraId="2DAE33C0" w14:textId="15BF052F" w:rsidR="00C9754C" w:rsidRPr="00912C09" w:rsidRDefault="00A4330F" w:rsidP="001A078F">
      <w:pPr>
        <w:spacing w:line="240" w:lineRule="auto"/>
        <w:ind w:firstLine="0"/>
        <w:rPr>
          <w:rFonts w:cs="Times New Roman"/>
          <w:noProof/>
          <w:sz w:val="22"/>
          <w:szCs w:val="22"/>
        </w:rPr>
      </w:pPr>
      <w:r w:rsidRPr="00912C09">
        <w:rPr>
          <w:rFonts w:cs="Times New Roman"/>
          <w:noProof/>
          <w:sz w:val="22"/>
          <w:szCs w:val="22"/>
        </w:rPr>
        <w:lastRenderedPageBreak/>
        <w:drawing>
          <wp:inline distT="0" distB="0" distL="0" distR="0" wp14:anchorId="6379D083" wp14:editId="549539C2">
            <wp:extent cx="2941575" cy="2629128"/>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5"/>
                    <a:stretch>
                      <a:fillRect/>
                    </a:stretch>
                  </pic:blipFill>
                  <pic:spPr>
                    <a:xfrm>
                      <a:off x="0" y="0"/>
                      <a:ext cx="2941575" cy="2629128"/>
                    </a:xfrm>
                    <a:prstGeom prst="rect">
                      <a:avLst/>
                    </a:prstGeom>
                  </pic:spPr>
                </pic:pic>
              </a:graphicData>
            </a:graphic>
          </wp:inline>
        </w:drawing>
      </w:r>
    </w:p>
    <w:p w14:paraId="202A7752" w14:textId="0B311F29" w:rsidR="00CF67A5" w:rsidRPr="00912C09" w:rsidRDefault="008A0474" w:rsidP="001A078F">
      <w:pPr>
        <w:spacing w:line="240" w:lineRule="auto"/>
        <w:ind w:firstLine="0"/>
        <w:rPr>
          <w:rFonts w:cs="Times New Roman"/>
          <w:sz w:val="22"/>
          <w:szCs w:val="22"/>
        </w:rPr>
      </w:pPr>
      <w:r w:rsidRPr="00912C09">
        <w:rPr>
          <w:rFonts w:cs="Times New Roman"/>
          <w:sz w:val="22"/>
          <w:szCs w:val="22"/>
        </w:rPr>
        <w:tab/>
      </w:r>
      <w:r w:rsidRPr="00912C09">
        <w:rPr>
          <w:rFonts w:cs="Times New Roman"/>
          <w:b/>
          <w:bCs/>
          <w:sz w:val="22"/>
          <w:szCs w:val="22"/>
        </w:rPr>
        <w:t xml:space="preserve">Figure </w:t>
      </w:r>
      <w:r w:rsidR="00641624" w:rsidRPr="00912C09">
        <w:rPr>
          <w:rFonts w:cs="Times New Roman"/>
          <w:sz w:val="22"/>
          <w:szCs w:val="22"/>
        </w:rPr>
        <w:t xml:space="preserve">(1-5) Analysis of Twitter Data </w:t>
      </w:r>
      <w:r w:rsidR="007970F3" w:rsidRPr="00912C09">
        <w:rPr>
          <w:rFonts w:cs="Times New Roman"/>
          <w:sz w:val="22"/>
          <w:szCs w:val="22"/>
        </w:rPr>
        <w:fldChar w:fldCharType="begin"/>
      </w:r>
      <w:r w:rsidR="007970F3" w:rsidRPr="00912C09">
        <w:rPr>
          <w:rFonts w:cs="Times New Roman"/>
          <w:sz w:val="22"/>
          <w:szCs w:val="22"/>
        </w:rPr>
        <w:instrText xml:space="preserve"> ADDIN ZOTERO_ITEM CSL_CITATION {"citationID":"pXDcxqH4","properties":{"formattedCitation":"(Shelar et al., 2019)","plainCitation":"(Shelar et al., 2019)","noteIndex":0},"citationItems":[{"id":70,"uris":["http://zotero.org/users/local/ypLOjRdO/items/2RWPNDQC"],"itemData":{"id":70,"type":"article-journal","abstract":"We aim to perform sentiment analysis to explore twitter data referring to tweets relating to donations, fundraising or charities. This paper covers techniques and approaches to capture polarity of sentiments of people towards donating for any cause under exploratory data analysis. By using Natural Language Processing Toolkit (NLTK) we determine whether a tweet is of neutral, positive or negative polarity. Tweets relative of donations is the data we use as training data and use it to gather prospective clients as a future goal.","language":"en","page":"3","source":"Zotero","title":"Sentiment Analysis of Twitter Data","author":[{"family":"Shelar","given":"Amrita"},{"family":"University","given":"Kean"},{"family":"Huang","given":"Ching-Yu"},{"family":"University","given":"Kean"}],"issued":{"date-parts":[["2019"]]}}}],"schema":"https://github.com/citation-style-language/schema/raw/master/csl-citation.json"} </w:instrText>
      </w:r>
      <w:r w:rsidR="007970F3" w:rsidRPr="00912C09">
        <w:rPr>
          <w:rFonts w:cs="Times New Roman"/>
          <w:sz w:val="22"/>
          <w:szCs w:val="22"/>
        </w:rPr>
        <w:fldChar w:fldCharType="separate"/>
      </w:r>
      <w:r w:rsidR="007970F3" w:rsidRPr="00912C09">
        <w:rPr>
          <w:rFonts w:cs="Times New Roman"/>
          <w:sz w:val="22"/>
          <w:szCs w:val="22"/>
        </w:rPr>
        <w:t>(Shelar et al., 2019)</w:t>
      </w:r>
      <w:r w:rsidR="007970F3" w:rsidRPr="00912C09">
        <w:rPr>
          <w:rFonts w:cs="Times New Roman"/>
          <w:sz w:val="22"/>
          <w:szCs w:val="22"/>
        </w:rPr>
        <w:fldChar w:fldCharType="end"/>
      </w:r>
      <w:r w:rsidR="00641624" w:rsidRPr="00912C09">
        <w:rPr>
          <w:rFonts w:cs="Times New Roman"/>
          <w:sz w:val="22"/>
          <w:szCs w:val="22"/>
        </w:rPr>
        <w:t xml:space="preserve"> </w:t>
      </w:r>
    </w:p>
    <w:p w14:paraId="2B398EA7" w14:textId="7AD3C9A7" w:rsidR="00FA79D7" w:rsidRPr="00912C09" w:rsidRDefault="00FA79D7" w:rsidP="001A078F">
      <w:pPr>
        <w:spacing w:line="240" w:lineRule="auto"/>
        <w:ind w:firstLine="0"/>
        <w:rPr>
          <w:rFonts w:cs="Times New Roman"/>
          <w:b/>
          <w:bCs/>
          <w:sz w:val="22"/>
          <w:szCs w:val="22"/>
        </w:rPr>
      </w:pPr>
    </w:p>
    <w:p w14:paraId="1ADD6376" w14:textId="5E8497E3" w:rsidR="00263503" w:rsidRPr="00912C09" w:rsidRDefault="00D126FA" w:rsidP="001A078F">
      <w:pPr>
        <w:spacing w:line="240" w:lineRule="auto"/>
        <w:ind w:firstLine="0"/>
        <w:rPr>
          <w:rFonts w:cs="Times New Roman"/>
          <w:b/>
          <w:bCs/>
          <w:sz w:val="22"/>
          <w:szCs w:val="22"/>
        </w:rPr>
      </w:pPr>
      <w:r w:rsidRPr="00912C09">
        <w:rPr>
          <w:rFonts w:cs="Times New Roman"/>
          <w:b/>
          <w:bCs/>
          <w:sz w:val="22"/>
          <w:szCs w:val="22"/>
        </w:rPr>
        <w:t>Analysis of Twitter Data</w:t>
      </w:r>
      <w:r w:rsidRPr="00912C09">
        <w:rPr>
          <w:rFonts w:cs="Times New Roman"/>
          <w:sz w:val="22"/>
          <w:szCs w:val="22"/>
        </w:rPr>
        <w:t xml:space="preserve"> </w:t>
      </w:r>
      <w:r w:rsidR="00263503" w:rsidRPr="00912C09">
        <w:rPr>
          <w:rFonts w:cs="Times New Roman"/>
          <w:sz w:val="22"/>
          <w:szCs w:val="22"/>
        </w:rPr>
        <w:t xml:space="preserve">We want to use sentiment analysis to investigate tweets about donations, fundraising, and charities on Twitter. Under exploratory data analysis, </w:t>
      </w:r>
      <w:r w:rsidR="00112DD7" w:rsidRPr="00912C09">
        <w:rPr>
          <w:rFonts w:cs="Times New Roman"/>
          <w:sz w:val="22"/>
          <w:szCs w:val="22"/>
        </w:rPr>
        <w:t>techniques,</w:t>
      </w:r>
      <w:r w:rsidR="00263503" w:rsidRPr="00912C09">
        <w:rPr>
          <w:rFonts w:cs="Times New Roman"/>
          <w:sz w:val="22"/>
          <w:szCs w:val="22"/>
        </w:rPr>
        <w:t xml:space="preserve"> and approaches to capture the polarity of people's sentiments toward donating for any cause. We determine whether a tweet is neutral, positive, or negative polarity using the Natural Language Processing Toolkit (NLTK). The data we use as training data and to gather prospective clients as a future goal is tweets related to donations </w:t>
      </w:r>
      <w:r w:rsidR="00FA3DDB" w:rsidRPr="00912C09">
        <w:rPr>
          <w:rFonts w:cs="Times New Roman"/>
          <w:sz w:val="22"/>
          <w:szCs w:val="22"/>
        </w:rPr>
        <w:fldChar w:fldCharType="begin"/>
      </w:r>
      <w:r w:rsidR="002675D3" w:rsidRPr="00912C09">
        <w:rPr>
          <w:rFonts w:cs="Times New Roman"/>
          <w:sz w:val="22"/>
          <w:szCs w:val="22"/>
        </w:rPr>
        <w:instrText xml:space="preserve"> ADDIN ZOTERO_ITEM CSL_CITATION {"citationID":"IyyjbpVt","properties":{"formattedCitation":"(Shelar et al., 2019)","plainCitation":"(Shelar et al., 2019)","noteIndex":0},"citationItems":[{"id":70,"uris":["http://zotero.org/users/local/ypLOjRdO/items/2RWPNDQC"],"itemData":{"id":70,"type":"article-journal","abstract":"We aim to perform sentiment analysis to explore twitter data referring to tweets relating to donations, fundraising or charities. This paper covers techniques and approaches to capture polarity of sentiments of people towards donating for any cause under exploratory data analysis. By using Natural Language Processing Toolkit (NLTK) we determine whether a tweet is of neutral, positive or negative polarity. Tweets relative of donations is the data we use as training data and use it to gather prospective clients as a future goal.","language":"en","page":"3","source":"Zotero","title":"Sentiment Analysis of Twitter Data","author":[{"family":"Shelar","given":"Amrita"},{"family":"University","given":"Kean"},{"family":"Huang","given":"Ching-Yu"},{"family":"University","given":"Kean"}],"issued":{"date-parts":[["2019"]]}}}],"schema":"https://github.com/citation-style-language/schema/raw/master/csl-citation.json"} </w:instrText>
      </w:r>
      <w:r w:rsidR="00FA3DDB" w:rsidRPr="00912C09">
        <w:rPr>
          <w:rFonts w:cs="Times New Roman"/>
          <w:sz w:val="22"/>
          <w:szCs w:val="22"/>
        </w:rPr>
        <w:fldChar w:fldCharType="separate"/>
      </w:r>
      <w:r w:rsidR="002675D3" w:rsidRPr="00912C09">
        <w:rPr>
          <w:rFonts w:cs="Times New Roman"/>
          <w:sz w:val="22"/>
          <w:szCs w:val="22"/>
        </w:rPr>
        <w:t>(Shelar et al., 2019)</w:t>
      </w:r>
      <w:r w:rsidR="00FA3DDB" w:rsidRPr="00912C09">
        <w:rPr>
          <w:rFonts w:cs="Times New Roman"/>
          <w:sz w:val="22"/>
          <w:szCs w:val="22"/>
        </w:rPr>
        <w:fldChar w:fldCharType="end"/>
      </w:r>
      <w:r w:rsidR="00263503" w:rsidRPr="00912C09">
        <w:rPr>
          <w:rFonts w:cs="Times New Roman"/>
          <w:sz w:val="22"/>
          <w:szCs w:val="22"/>
        </w:rPr>
        <w:t>.</w:t>
      </w:r>
    </w:p>
    <w:p w14:paraId="75ECE123" w14:textId="77777777" w:rsidR="00063CC0" w:rsidRPr="00912C09" w:rsidRDefault="00063CC0" w:rsidP="001A078F">
      <w:pPr>
        <w:spacing w:line="240" w:lineRule="auto"/>
        <w:ind w:firstLine="0"/>
        <w:rPr>
          <w:rFonts w:cs="Times New Roman"/>
          <w:b/>
          <w:bCs/>
          <w:sz w:val="22"/>
          <w:szCs w:val="22"/>
        </w:rPr>
      </w:pPr>
    </w:p>
    <w:p w14:paraId="562FF027" w14:textId="5471242C" w:rsidR="007D66EE" w:rsidRPr="00912C09" w:rsidRDefault="00AA39FE" w:rsidP="001A078F">
      <w:pPr>
        <w:spacing w:line="240" w:lineRule="auto"/>
        <w:ind w:firstLine="0"/>
        <w:rPr>
          <w:rFonts w:cs="Times New Roman"/>
          <w:b/>
          <w:bCs/>
          <w:sz w:val="22"/>
          <w:szCs w:val="22"/>
        </w:rPr>
      </w:pPr>
      <w:r w:rsidRPr="00912C09">
        <w:rPr>
          <w:rFonts w:cs="Times New Roman"/>
          <w:b/>
          <w:bCs/>
          <w:sz w:val="22"/>
          <w:szCs w:val="22"/>
        </w:rPr>
        <w:t xml:space="preserve">Influence of Twitter </w:t>
      </w:r>
    </w:p>
    <w:p w14:paraId="13859F4D" w14:textId="7A418BF3" w:rsidR="00506E40" w:rsidRPr="00912C09" w:rsidRDefault="00506E40" w:rsidP="001A078F">
      <w:pPr>
        <w:spacing w:line="240" w:lineRule="auto"/>
        <w:ind w:firstLine="0"/>
        <w:rPr>
          <w:rFonts w:cs="Times New Roman"/>
          <w:sz w:val="22"/>
          <w:szCs w:val="22"/>
        </w:rPr>
      </w:pPr>
      <w:r w:rsidRPr="00912C09">
        <w:rPr>
          <w:rFonts w:cs="Times New Roman"/>
          <w:sz w:val="22"/>
          <w:szCs w:val="22"/>
        </w:rPr>
        <w:tab/>
        <w:t xml:space="preserve">"The ability to have an effect on the character, development, or behavior of someone or something," according to the Oxford Dictionary. To determine the online influence of Twitter users, a variety of factors can be considered. The more a user is followed, mentioned, and retweeted, the more influential he appears. However, there is no agreement on which characteristics are the most important, or even if other characteristics would be more discriminant. The majority of existing academic works take into account how the user interacts with others (e.g., number of followers, mentions, </w:t>
      </w:r>
      <w:r w:rsidR="00644CDE" w:rsidRPr="00912C09">
        <w:rPr>
          <w:rFonts w:cs="Times New Roman"/>
          <w:sz w:val="22"/>
          <w:szCs w:val="22"/>
        </w:rPr>
        <w:t>etc.)</w:t>
      </w:r>
      <w:r w:rsidRPr="00912C09">
        <w:rPr>
          <w:rFonts w:cs="Times New Roman"/>
          <w:sz w:val="22"/>
          <w:szCs w:val="22"/>
        </w:rPr>
        <w:t>, the information on his profile (age, user name, etc. ), and the content he creates (</w:t>
      </w:r>
      <w:proofErr w:type="spellStart"/>
      <w:r w:rsidRPr="00912C09">
        <w:rPr>
          <w:rFonts w:cs="Times New Roman"/>
          <w:sz w:val="22"/>
          <w:szCs w:val="22"/>
        </w:rPr>
        <w:t>numberof</w:t>
      </w:r>
      <w:proofErr w:type="spellEnd"/>
      <w:r w:rsidRPr="00912C09">
        <w:rPr>
          <w:rFonts w:cs="Times New Roman"/>
          <w:sz w:val="22"/>
          <w:szCs w:val="22"/>
        </w:rPr>
        <w:t xml:space="preserve"> tweets posted, textual nature of the tweets, </w:t>
      </w:r>
      <w:proofErr w:type="spellStart"/>
      <w:r w:rsidRPr="00912C09">
        <w:rPr>
          <w:rFonts w:cs="Times New Roman"/>
          <w:sz w:val="22"/>
          <w:szCs w:val="22"/>
        </w:rPr>
        <w:t>etc</w:t>
      </w:r>
      <w:proofErr w:type="spellEnd"/>
      <w:r w:rsidRPr="00912C09">
        <w:rPr>
          <w:rFonts w:cs="Times New Roman"/>
          <w:sz w:val="22"/>
          <w:szCs w:val="22"/>
        </w:rPr>
        <w:t xml:space="preserve">) </w:t>
      </w:r>
      <w:r w:rsidR="00644CDE" w:rsidRPr="00912C09">
        <w:rPr>
          <w:rFonts w:cs="Times New Roman"/>
          <w:sz w:val="22"/>
          <w:szCs w:val="22"/>
        </w:rPr>
        <w:fldChar w:fldCharType="begin"/>
      </w:r>
      <w:r w:rsidR="00644CDE" w:rsidRPr="00912C09">
        <w:rPr>
          <w:rFonts w:cs="Times New Roman"/>
          <w:sz w:val="22"/>
          <w:szCs w:val="22"/>
        </w:rPr>
        <w:instrText xml:space="preserve"> ADDIN ZOTERO_ITEM CSL_CITATION {"citationID":"oefS4Wx4","properties":{"formattedCitation":"(Cossu et al., 2016)","plainCitation":"(Cossu et al., 2016)","noteIndex":0},"citationItems":[{"id":72,"uris":["http://zotero.org/users/local/ypLOjRdO/items/ILTP7U7K"],"itemData":{"id":72,"type":"article-journal","abstract":"Many works related to Twitter aim at characterizing its users in some way: role on the service (spammers, bots, organizations, etc.), nature of the user (socio-professional category, age, etc.), topics of interest, and others. However, for a given user classiﬁcation problem, it is very diﬃcult to select a set of appropriate features, because the many features described in the literature are very heterogeneous, with name overlaps and collisions, and numerous very close variants. In this article, we review a wide range of such features. In order to present a clear state-of-the-art description, we unify their names, deﬁnitions and relationships, and we propose a new, neutral, typology. We then illustrate the interest of our review by applying a selection of these features to the oﬄine inﬂuence detection problem. This task consists in identifying users which are inﬂuential in real-life, based on their Twitter account and related data. We show that most features deemed eﬃcient to predict online inﬂuence, such as the numbers of retweets and followers, are not relevant to this problem. However, we propose several content-based approaches to label Twitter users as Inﬂuencers or not. We also rank them according to a predicted inﬂuence level. Our proposals are evaluated over the CLEF RepLab 2014 dataset, and outmatch state-of-the-art methods.","container-title":"Social Network Analysis and Mining","DOI":"10.1007/s13278-016-0329-x","ISSN":"1869-5450, 1869-5469","issue":"1","journalAbbreviation":"Soc. Netw. Anal. Min.","language":"en","note":"arXiv: 1509.06585","page":"25","source":"arXiv.org","title":"A Review of Features for the Discrimination of Twitter Users: Application to the Prediction of Offline Influence","title-short":"A Review of Features for the Discrimination of Twitter Users","volume":"6","author":[{"family":"Cossu","given":"Jean-Valère"},{"family":"Labatut","given":"Vincent"},{"family":"Dugué","given":"Nicolas"}],"issued":{"date-parts":[["2016",12]]}}}],"schema":"https://github.com/citation-style-language/schema/raw/master/csl-citation.json"} </w:instrText>
      </w:r>
      <w:r w:rsidR="00644CDE" w:rsidRPr="00912C09">
        <w:rPr>
          <w:rFonts w:cs="Times New Roman"/>
          <w:sz w:val="22"/>
          <w:szCs w:val="22"/>
        </w:rPr>
        <w:fldChar w:fldCharType="separate"/>
      </w:r>
      <w:r w:rsidR="00644CDE" w:rsidRPr="00912C09">
        <w:rPr>
          <w:rFonts w:cs="Times New Roman"/>
          <w:sz w:val="22"/>
          <w:szCs w:val="22"/>
        </w:rPr>
        <w:t>(Cossu et al., 2016)</w:t>
      </w:r>
      <w:r w:rsidR="00644CDE" w:rsidRPr="00912C09">
        <w:rPr>
          <w:rFonts w:cs="Times New Roman"/>
          <w:sz w:val="22"/>
          <w:szCs w:val="22"/>
        </w:rPr>
        <w:fldChar w:fldCharType="end"/>
      </w:r>
      <w:r w:rsidR="00644CDE" w:rsidRPr="00912C09">
        <w:rPr>
          <w:rFonts w:cs="Times New Roman"/>
          <w:sz w:val="22"/>
          <w:szCs w:val="22"/>
        </w:rPr>
        <w:t>.</w:t>
      </w:r>
    </w:p>
    <w:p w14:paraId="36A45FDE" w14:textId="737F8994" w:rsidR="00AA39FE" w:rsidRPr="00912C09" w:rsidRDefault="0044258D" w:rsidP="001A078F">
      <w:pPr>
        <w:spacing w:line="240" w:lineRule="auto"/>
        <w:ind w:firstLine="0"/>
        <w:rPr>
          <w:rFonts w:cs="Times New Roman"/>
          <w:sz w:val="22"/>
          <w:szCs w:val="22"/>
        </w:rPr>
      </w:pPr>
      <w:r w:rsidRPr="00912C09">
        <w:rPr>
          <w:rFonts w:cs="Times New Roman"/>
          <w:b/>
          <w:bCs/>
          <w:sz w:val="22"/>
          <w:szCs w:val="22"/>
        </w:rPr>
        <w:tab/>
      </w:r>
      <w:r w:rsidR="00CB1E69" w:rsidRPr="00912C09">
        <w:rPr>
          <w:rFonts w:cs="Times New Roman"/>
          <w:sz w:val="22"/>
          <w:szCs w:val="22"/>
        </w:rPr>
        <w:t xml:space="preserve">Twitter messages contain information that encourages large groups of people to follow, retweet, and recite short narrative descriptions. Through the repeated devolution of twitter narratives, political personalities and their respective causes wield considerable authority and influence </w:t>
      </w:r>
      <w:r w:rsidR="00F947AF" w:rsidRPr="00912C09">
        <w:rPr>
          <w:rFonts w:cs="Times New Roman"/>
          <w:sz w:val="22"/>
          <w:szCs w:val="22"/>
        </w:rPr>
        <w:fldChar w:fldCharType="begin"/>
      </w:r>
      <w:r w:rsidR="008D0E1F" w:rsidRPr="00912C09">
        <w:rPr>
          <w:rFonts w:cs="Times New Roman"/>
          <w:sz w:val="22"/>
          <w:szCs w:val="22"/>
        </w:rPr>
        <w:instrText xml:space="preserve"> ADDIN ZOTERO_ITEM CSL_CITATION {"citationID":"iHJBS709","properties":{"formattedCitation":"(Cook et al., 2014)","plainCitation":"(Cook et al., 2014)","noteIndex":0},"citationItems":[{"id":81,"uris":["http://zotero.org/users/local/ypLOjRdO/items/VPPGRQME"],"itemData":{"id":81,"type":"article-journal","abstract":"There is a lack of clarity within the social media domain about the number of discrete participants. Influence and measurement within new media is skewed towards the biggest numbers, resulting in fake tweets, sock puppets and a range of force multipliers such as botnets, application programming interfaces (APIs), and cyborgs. Social media metrics are sufficiently manipulated away from authentic discrete usage so that the trustworthiness of identity, narrative and authority are in a constant state of uncertainty. Elections, social causes, political agendas and new modes of online governance can now be influenced by a range of virtual entities that can cajole and redirect opinions without affirming identity or allegiance. In the advent of the 2013 Australian Federal Election, the open source Twitter activity for the two main opposing political leaders was examined in order to determine the manner in which information was diffused. The results showed phony online personas, fake bots deploying automated Twitter dissemination, and deceptive Twitter strategies. New media tolerates slacktivism, where Twitter users mistake auto-narrative for genuine political sentiment. This study demonstrates the need to increase legitimacy and validity in micro-blogging forms of new media and the need for multi-factor authentication.","language":"en","page":"11","source":"Zotero","title":"Twitter Deception and Influence: Issues of Identity, Slacktivism and Puppetry","author":[{"family":"Cook","given":"David M"},{"family":"Waugh","given":"Benjamin"},{"family":"Abdipanah","given":"Maldini"},{"family":"Hashemi","given":"Omid"},{"family":"Rahman","given":"Shaquille Abdul"}],"issued":{"date-parts":[["2014"]]}}}],"schema":"https://github.com/citation-style-language/schema/raw/master/csl-citation.json"} </w:instrText>
      </w:r>
      <w:r w:rsidR="00F947AF" w:rsidRPr="00912C09">
        <w:rPr>
          <w:rFonts w:cs="Times New Roman"/>
          <w:sz w:val="22"/>
          <w:szCs w:val="22"/>
        </w:rPr>
        <w:fldChar w:fldCharType="separate"/>
      </w:r>
      <w:r w:rsidR="008D0E1F" w:rsidRPr="00912C09">
        <w:rPr>
          <w:rFonts w:cs="Times New Roman"/>
          <w:sz w:val="22"/>
          <w:szCs w:val="22"/>
        </w:rPr>
        <w:t>(Cook et al., 2014)</w:t>
      </w:r>
      <w:r w:rsidR="00F947AF" w:rsidRPr="00912C09">
        <w:rPr>
          <w:rFonts w:cs="Times New Roman"/>
          <w:sz w:val="22"/>
          <w:szCs w:val="22"/>
        </w:rPr>
        <w:fldChar w:fldCharType="end"/>
      </w:r>
      <w:r w:rsidR="00F947AF" w:rsidRPr="00912C09">
        <w:rPr>
          <w:rFonts w:cs="Times New Roman"/>
          <w:b/>
          <w:bCs/>
          <w:sz w:val="22"/>
          <w:szCs w:val="22"/>
        </w:rPr>
        <w:t>.</w:t>
      </w:r>
      <w:r w:rsidR="008D0E1F" w:rsidRPr="00912C09">
        <w:rPr>
          <w:rFonts w:cs="Times New Roman"/>
          <w:b/>
          <w:bCs/>
          <w:sz w:val="22"/>
          <w:szCs w:val="22"/>
        </w:rPr>
        <w:t xml:space="preserve"> </w:t>
      </w:r>
      <w:r w:rsidR="005C1307" w:rsidRPr="00912C09">
        <w:rPr>
          <w:rFonts w:cs="Times New Roman"/>
          <w:sz w:val="22"/>
          <w:szCs w:val="22"/>
        </w:rPr>
        <w:t>Several recent</w:t>
      </w:r>
      <w:r w:rsidRPr="00912C09">
        <w:rPr>
          <w:rFonts w:cs="Times New Roman"/>
          <w:sz w:val="22"/>
          <w:szCs w:val="22"/>
        </w:rPr>
        <w:t xml:space="preserve"> attempts have been made to track Twitter influence. For a 10-day period, the Web Ecology Project tracked 12 popular Twitter users and classified their influence into two categories: conversation-based and content-based. According to the findings, news organizations are better at disseminating information, whereas celebrities are better at simply engaging in conversation. Our research expands on their concept of influence by examining the spatial and temporal dynamics of influence using extensive data </w:t>
      </w:r>
      <w:r w:rsidRPr="00912C09">
        <w:rPr>
          <w:rFonts w:cs="Times New Roman"/>
          <w:sz w:val="22"/>
          <w:szCs w:val="22"/>
        </w:rPr>
        <w:fldChar w:fldCharType="begin"/>
      </w:r>
      <w:r w:rsidR="00262EB1" w:rsidRPr="00912C09">
        <w:rPr>
          <w:rFonts w:cs="Times New Roman"/>
          <w:sz w:val="22"/>
          <w:szCs w:val="22"/>
        </w:rPr>
        <w:instrText xml:space="preserve"> ADDIN ZOTERO_ITEM CSL_CITATION {"citationID":"Ps20QUyR","properties":{"formattedCitation":"(Cha, 2010)","plainCitation":"(Cha, 2010)","noteIndex":0},"citationItems":[{"id":15,"uris":["http://zotero.org/users/local/ypLOjRdO/items/MX75T7EA"],"itemData":{"id":15,"type":"article-journal","abstract":"Directed links in social media could represent anything from intimate friendships to common interests, or even a passion for breaking news or celebrity gossip. Such directed links determine the ﬂow of information and hence indicate a user’s inﬂuence on others—a concept that is crucial in sociology and viral marketing. In this paper, using a large amount of data collected from Twitter, we present an in-depth comparison of three measures of inﬂuence: indegree, retweets, and mentions. Based on these measures, we investigate the dynamics of user inﬂuence across topics and time. We make several interesting observations. First, popular users who have high indegree are not necessarily inﬂuential in terms of spawning retweets or mentions. Second, most inﬂuential users can hold signiﬁcant inﬂuence over a variety of topics. Third, inﬂuence is not gained spontaneously or accidentally, but through concerted effort such as limiting tweets to a single topic. We believe that these ﬁndings provide new insights for viral marketing and suggest that topological measures such as indegree alone reveals very little about the inﬂuence of a user.","language":"en","page":"8","source":"Zotero","title":"Measuring User Influence in Twitter: The Million Follower Fallacy","author":[{"family":"Cha","given":"Meeyoung"}],"issued":{"date-parts":[["2010"]]}}}],"schema":"https://github.com/citation-style-language/schema/raw/master/csl-citation.json"} </w:instrText>
      </w:r>
      <w:r w:rsidRPr="00912C09">
        <w:rPr>
          <w:rFonts w:cs="Times New Roman"/>
          <w:sz w:val="22"/>
          <w:szCs w:val="22"/>
        </w:rPr>
        <w:fldChar w:fldCharType="separate"/>
      </w:r>
      <w:r w:rsidR="00262EB1" w:rsidRPr="00912C09">
        <w:rPr>
          <w:rFonts w:cs="Times New Roman"/>
          <w:sz w:val="22"/>
          <w:szCs w:val="22"/>
        </w:rPr>
        <w:t>(Cha, 2010)</w:t>
      </w:r>
      <w:r w:rsidRPr="00912C09">
        <w:rPr>
          <w:rFonts w:cs="Times New Roman"/>
          <w:sz w:val="22"/>
          <w:szCs w:val="22"/>
        </w:rPr>
        <w:fldChar w:fldCharType="end"/>
      </w:r>
      <w:r w:rsidRPr="00912C09">
        <w:rPr>
          <w:rFonts w:cs="Times New Roman"/>
          <w:sz w:val="22"/>
          <w:szCs w:val="22"/>
        </w:rPr>
        <w:t>.</w:t>
      </w:r>
    </w:p>
    <w:p w14:paraId="1F91E6BB" w14:textId="3B4D5858" w:rsidR="00D94BA1" w:rsidRPr="00912C09" w:rsidRDefault="00D94BA1" w:rsidP="001A078F">
      <w:pPr>
        <w:spacing w:line="240" w:lineRule="auto"/>
        <w:ind w:firstLine="0"/>
        <w:rPr>
          <w:rFonts w:cs="Times New Roman"/>
          <w:sz w:val="22"/>
          <w:szCs w:val="22"/>
        </w:rPr>
      </w:pPr>
    </w:p>
    <w:p w14:paraId="2142FB97" w14:textId="33CE2F51" w:rsidR="00D94BA1" w:rsidRPr="00912C09" w:rsidRDefault="002F1940" w:rsidP="001A078F">
      <w:pPr>
        <w:spacing w:line="240" w:lineRule="auto"/>
        <w:ind w:firstLine="0"/>
        <w:rPr>
          <w:rFonts w:cs="Times New Roman"/>
          <w:sz w:val="22"/>
          <w:szCs w:val="22"/>
        </w:rPr>
      </w:pPr>
      <w:r w:rsidRPr="00912C09">
        <w:rPr>
          <w:rFonts w:cs="Times New Roman"/>
          <w:b/>
          <w:bCs/>
          <w:sz w:val="22"/>
          <w:szCs w:val="22"/>
        </w:rPr>
        <w:t xml:space="preserve">Predicting Individual </w:t>
      </w:r>
      <w:r w:rsidR="00F30FD8" w:rsidRPr="00912C09">
        <w:rPr>
          <w:rFonts w:cs="Times New Roman"/>
          <w:b/>
          <w:bCs/>
          <w:sz w:val="22"/>
          <w:szCs w:val="22"/>
        </w:rPr>
        <w:t>Influence,</w:t>
      </w:r>
      <w:r w:rsidR="00FC2CBE" w:rsidRPr="00912C09">
        <w:rPr>
          <w:rFonts w:cs="Times New Roman"/>
          <w:b/>
          <w:bCs/>
          <w:sz w:val="22"/>
          <w:szCs w:val="22"/>
        </w:rPr>
        <w:t xml:space="preserve"> </w:t>
      </w:r>
      <w:r w:rsidR="00FC2CBE" w:rsidRPr="00912C09">
        <w:rPr>
          <w:rFonts w:cs="Times New Roman"/>
          <w:sz w:val="22"/>
          <w:szCs w:val="22"/>
        </w:rPr>
        <w:t>w</w:t>
      </w:r>
      <w:r w:rsidRPr="00912C09">
        <w:rPr>
          <w:rFonts w:cs="Times New Roman"/>
          <w:sz w:val="22"/>
          <w:szCs w:val="22"/>
        </w:rPr>
        <w:t xml:space="preserve">e now look at an idealized version of how a marketer might identify influencers to help seed a word-of-mouth campaign, noting that the critical capability for a marketer is to identify individual attributes that consistently predict influence. We begin by describing the cascades we are trying to predict, reiterating that by "influence" we mean a user's ability to seed content containing URLs that generate large cascades of reposts </w:t>
      </w:r>
      <w:r w:rsidR="00FC2CBE" w:rsidRPr="00912C09">
        <w:rPr>
          <w:rFonts w:cs="Times New Roman"/>
          <w:sz w:val="22"/>
          <w:szCs w:val="22"/>
        </w:rPr>
        <w:fldChar w:fldCharType="begin"/>
      </w:r>
      <w:r w:rsidR="00FC2CBE" w:rsidRPr="00912C09">
        <w:rPr>
          <w:rFonts w:cs="Times New Roman"/>
          <w:sz w:val="22"/>
          <w:szCs w:val="22"/>
        </w:rPr>
        <w:instrText xml:space="preserve"> ADDIN ZOTERO_ITEM CSL_CITATION {"citationID":"F7Ey39Ey","properties":{"formattedCitation":"(Bakshy et al., 2011)","plainCitation":"(Bakshy et al., 2011)","noteIndex":0},"citationItems":[{"id":79,"uris":["http://zotero.org/users/local/ypLOjRdO/items/KBWHDRAT"],"itemData":{"id":79,"type":"paper-conference","abstract":"In this paper we investigate the attributes and relative inﬂuence of 1.6M Twitter users by tracking 74 million diﬀusion events that took place on the Twitter follower graph over a two month interval in 2009. Unsurprisingly, we ﬁnd that the largest cascades tend to be generated by users who have been inﬂuential in the past and who have a large number of followers. We also ﬁnd that URLs that were rated more interesting and/or elicited more positive feelings by workers on Mechanical Turk were more likely to spread. In spite of these intuitive results, however, we ﬁnd that predictions of which particular user or URL will generate large cascades are relatively unreliable. We conclude, therefore, that wordof-mouth diﬀusion can only be harnessed reliably by targeting large numbers of potential inﬂuencers, thereby capturing average eﬀects. Finally, we consider a family of hypothetical marketing strategies, deﬁned by the relative cost of identifying versus compensating potential “inﬂuencers.” We ﬁnd that although under some circumstances, the most inﬂuential users are also the most cost-eﬀective, under a wide range of plausible assumptions the most cost-eﬀective performance can be realized using “ordinary inﬂuencers”—individuals who exert average or even less-than-average inﬂuence.","container-title":"Proceedings of the fourth ACM international conference on Web search and data mining - WSDM '11","DOI":"10.1145/1935826.1935845","event":"the fourth ACM international conference","event-place":"Hong Kong, China","ISBN":"978-1-4503-0493-1","language":"en","page":"65","publisher":"ACM Press","publisher-place":"Hong Kong, China","source":"DOI.org (Crossref)","title":"Everyone's an influencer: quantifying influence on twitter","title-short":"Everyone's an influencer","URL":"http://portal.acm.org/citation.cfm?doid=1935826.1935845","author":[{"family":"Bakshy","given":"Eytan"},{"family":"Hofman","given":"Jake M."},{"family":"Mason","given":"Winter A."},{"family":"Watts","given":"Duncan J."}],"accessed":{"date-parts":[["2022",5,10]]},"issued":{"date-parts":[["2011"]]}}}],"schema":"https://github.com/citation-style-language/schema/raw/master/csl-citation.json"} </w:instrText>
      </w:r>
      <w:r w:rsidR="00FC2CBE" w:rsidRPr="00912C09">
        <w:rPr>
          <w:rFonts w:cs="Times New Roman"/>
          <w:sz w:val="22"/>
          <w:szCs w:val="22"/>
        </w:rPr>
        <w:fldChar w:fldCharType="separate"/>
      </w:r>
      <w:r w:rsidR="00FC2CBE" w:rsidRPr="00912C09">
        <w:rPr>
          <w:rFonts w:cs="Times New Roman"/>
          <w:sz w:val="22"/>
          <w:szCs w:val="22"/>
        </w:rPr>
        <w:t>(Bakshy et al., 2011)</w:t>
      </w:r>
      <w:r w:rsidR="00FC2CBE" w:rsidRPr="00912C09">
        <w:rPr>
          <w:rFonts w:cs="Times New Roman"/>
          <w:sz w:val="22"/>
          <w:szCs w:val="22"/>
        </w:rPr>
        <w:fldChar w:fldCharType="end"/>
      </w:r>
      <w:r w:rsidRPr="00912C09">
        <w:rPr>
          <w:rFonts w:cs="Times New Roman"/>
          <w:sz w:val="22"/>
          <w:szCs w:val="22"/>
        </w:rPr>
        <w:t>.</w:t>
      </w:r>
    </w:p>
    <w:p w14:paraId="6F786023" w14:textId="2D085B0D" w:rsidR="002A3D99" w:rsidRPr="00912C09" w:rsidRDefault="002A3D99" w:rsidP="001A078F">
      <w:pPr>
        <w:spacing w:line="240" w:lineRule="auto"/>
        <w:ind w:firstLine="0"/>
        <w:rPr>
          <w:rFonts w:cs="Times New Roman"/>
          <w:sz w:val="22"/>
          <w:szCs w:val="22"/>
        </w:rPr>
      </w:pPr>
      <w:r w:rsidRPr="00912C09">
        <w:rPr>
          <w:rFonts w:cs="Times New Roman"/>
          <w:sz w:val="22"/>
          <w:szCs w:val="22"/>
        </w:rPr>
        <w:lastRenderedPageBreak/>
        <w:t xml:space="preserve">Figures shows the </w:t>
      </w:r>
      <w:r w:rsidR="00D80E26" w:rsidRPr="00912C09">
        <w:rPr>
          <w:rFonts w:cs="Times New Roman"/>
          <w:sz w:val="22"/>
          <w:szCs w:val="22"/>
        </w:rPr>
        <w:t>distribution of cascade size and depths</w:t>
      </w:r>
      <w:r w:rsidR="00F30FD8" w:rsidRPr="00912C09">
        <w:rPr>
          <w:rFonts w:cs="Times New Roman"/>
          <w:sz w:val="22"/>
          <w:szCs w:val="22"/>
        </w:rPr>
        <w:t>.</w:t>
      </w:r>
    </w:p>
    <w:p w14:paraId="59E3B590" w14:textId="276D0D26" w:rsidR="00F30FD8" w:rsidRPr="00912C09" w:rsidRDefault="00F30FD8" w:rsidP="001A078F">
      <w:pPr>
        <w:spacing w:line="240" w:lineRule="auto"/>
        <w:ind w:firstLine="0"/>
        <w:rPr>
          <w:rFonts w:cs="Times New Roman"/>
          <w:sz w:val="22"/>
          <w:szCs w:val="22"/>
        </w:rPr>
      </w:pPr>
      <w:r w:rsidRPr="00912C09">
        <w:rPr>
          <w:rFonts w:cs="Times New Roman"/>
          <w:noProof/>
          <w:sz w:val="22"/>
          <w:szCs w:val="22"/>
        </w:rPr>
        <w:drawing>
          <wp:inline distT="0" distB="0" distL="0" distR="0" wp14:anchorId="16031D64" wp14:editId="108B4E16">
            <wp:extent cx="3711262" cy="2377646"/>
            <wp:effectExtent l="0" t="0" r="3810" b="381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6"/>
                    <a:stretch>
                      <a:fillRect/>
                    </a:stretch>
                  </pic:blipFill>
                  <pic:spPr>
                    <a:xfrm>
                      <a:off x="0" y="0"/>
                      <a:ext cx="3711262" cy="2377646"/>
                    </a:xfrm>
                    <a:prstGeom prst="rect">
                      <a:avLst/>
                    </a:prstGeom>
                  </pic:spPr>
                </pic:pic>
              </a:graphicData>
            </a:graphic>
          </wp:inline>
        </w:drawing>
      </w:r>
    </w:p>
    <w:p w14:paraId="270EAD94" w14:textId="2AB9E6EA" w:rsidR="0044258D" w:rsidRPr="00912C09" w:rsidRDefault="00F30FD8" w:rsidP="001A078F">
      <w:pPr>
        <w:spacing w:line="240" w:lineRule="auto"/>
        <w:ind w:firstLine="0"/>
        <w:rPr>
          <w:rFonts w:cs="Times New Roman"/>
          <w:sz w:val="22"/>
          <w:szCs w:val="22"/>
        </w:rPr>
      </w:pPr>
      <w:r w:rsidRPr="00912C09">
        <w:rPr>
          <w:rFonts w:cs="Times New Roman"/>
          <w:b/>
          <w:bCs/>
          <w:sz w:val="22"/>
          <w:szCs w:val="22"/>
        </w:rPr>
        <w:tab/>
        <w:t xml:space="preserve">Figure </w:t>
      </w:r>
      <w:r w:rsidRPr="00912C09">
        <w:rPr>
          <w:rFonts w:cs="Times New Roman"/>
          <w:sz w:val="22"/>
          <w:szCs w:val="22"/>
        </w:rPr>
        <w:t xml:space="preserve">Frequency Distribution of Cascade Size </w:t>
      </w:r>
      <w:r w:rsidRPr="00912C09">
        <w:rPr>
          <w:rFonts w:cs="Times New Roman"/>
          <w:sz w:val="22"/>
          <w:szCs w:val="22"/>
        </w:rPr>
        <w:fldChar w:fldCharType="begin"/>
      </w:r>
      <w:r w:rsidRPr="00912C09">
        <w:rPr>
          <w:rFonts w:cs="Times New Roman"/>
          <w:sz w:val="22"/>
          <w:szCs w:val="22"/>
        </w:rPr>
        <w:instrText xml:space="preserve"> ADDIN ZOTERO_ITEM CSL_CITATION {"citationID":"3A15xyu7","properties":{"formattedCitation":"(Bakshy et al., 2011)","plainCitation":"(Bakshy et al., 2011)","noteIndex":0},"citationItems":[{"id":79,"uris":["http://zotero.org/users/local/ypLOjRdO/items/KBWHDRAT"],"itemData":{"id":79,"type":"paper-conference","abstract":"In this paper we investigate the attributes and relative inﬂuence of 1.6M Twitter users by tracking 74 million diﬀusion events that took place on the Twitter follower graph over a two month interval in 2009. Unsurprisingly, we ﬁnd that the largest cascades tend to be generated by users who have been inﬂuential in the past and who have a large number of followers. We also ﬁnd that URLs that were rated more interesting and/or elicited more positive feelings by workers on Mechanical Turk were more likely to spread. In spite of these intuitive results, however, we ﬁnd that predictions of which particular user or URL will generate large cascades are relatively unreliable. We conclude, therefore, that wordof-mouth diﬀusion can only be harnessed reliably by targeting large numbers of potential inﬂuencers, thereby capturing average eﬀects. Finally, we consider a family of hypothetical marketing strategies, deﬁned by the relative cost of identifying versus compensating potential “inﬂuencers.” We ﬁnd that although under some circumstances, the most inﬂuential users are also the most cost-eﬀective, under a wide range of plausible assumptions the most cost-eﬀective performance can be realized using “ordinary inﬂuencers”—individuals who exert average or even less-than-average inﬂuence.","container-title":"Proceedings of the fourth ACM international conference on Web search and data mining - WSDM '11","DOI":"10.1145/1935826.1935845","event":"the fourth ACM international conference","event-place":"Hong Kong, China","ISBN":"978-1-4503-0493-1","language":"en","page":"65","publisher":"ACM Press","publisher-place":"Hong Kong, China","source":"DOI.org (Crossref)","title":"Everyone's an influencer: quantifying influence on twitter","title-short":"Everyone's an influencer","URL":"http://portal.acm.org/citation.cfm?doid=1935826.1935845","author":[{"family":"Bakshy","given":"Eytan"},{"family":"Hofman","given":"Jake M."},{"family":"Mason","given":"Winter A."},{"family":"Watts","given":"Duncan J."}],"accessed":{"date-parts":[["2022",5,10]]},"issued":{"date-parts":[["2011"]]}}}],"schema":"https://github.com/citation-style-language/schema/raw/master/csl-citation.json"} </w:instrText>
      </w:r>
      <w:r w:rsidRPr="00912C09">
        <w:rPr>
          <w:rFonts w:cs="Times New Roman"/>
          <w:sz w:val="22"/>
          <w:szCs w:val="22"/>
        </w:rPr>
        <w:fldChar w:fldCharType="separate"/>
      </w:r>
      <w:r w:rsidRPr="00912C09">
        <w:rPr>
          <w:rFonts w:cs="Times New Roman"/>
          <w:sz w:val="22"/>
          <w:szCs w:val="22"/>
        </w:rPr>
        <w:t>(Bakshy et al., 2011)</w:t>
      </w:r>
      <w:r w:rsidRPr="00912C09">
        <w:rPr>
          <w:rFonts w:cs="Times New Roman"/>
          <w:sz w:val="22"/>
          <w:szCs w:val="22"/>
        </w:rPr>
        <w:fldChar w:fldCharType="end"/>
      </w:r>
    </w:p>
    <w:p w14:paraId="38DC6810" w14:textId="14F9F27F" w:rsidR="00D0796D" w:rsidRPr="00912C09" w:rsidRDefault="00D0796D" w:rsidP="001A078F">
      <w:pPr>
        <w:spacing w:line="240" w:lineRule="auto"/>
        <w:ind w:firstLine="0"/>
        <w:rPr>
          <w:rFonts w:cs="Times New Roman"/>
          <w:sz w:val="22"/>
          <w:szCs w:val="22"/>
        </w:rPr>
      </w:pPr>
    </w:p>
    <w:p w14:paraId="53D8B413" w14:textId="4C07DC6E" w:rsidR="00D0796D" w:rsidRPr="00912C09" w:rsidRDefault="00D0796D" w:rsidP="001A078F">
      <w:pPr>
        <w:spacing w:line="240" w:lineRule="auto"/>
        <w:ind w:firstLine="0"/>
        <w:rPr>
          <w:rFonts w:cs="Times New Roman"/>
          <w:sz w:val="22"/>
          <w:szCs w:val="22"/>
        </w:rPr>
      </w:pPr>
      <w:r w:rsidRPr="00912C09">
        <w:rPr>
          <w:rFonts w:cs="Times New Roman"/>
          <w:b/>
          <w:bCs/>
          <w:sz w:val="22"/>
          <w:szCs w:val="22"/>
        </w:rPr>
        <w:t>Twitter accounts</w:t>
      </w:r>
      <w:r w:rsidR="00422581" w:rsidRPr="00912C09">
        <w:rPr>
          <w:rFonts w:cs="Times New Roman"/>
          <w:b/>
          <w:bCs/>
          <w:sz w:val="22"/>
          <w:szCs w:val="22"/>
        </w:rPr>
        <w:t>’</w:t>
      </w:r>
      <w:r w:rsidRPr="00912C09">
        <w:rPr>
          <w:rFonts w:cs="Times New Roman"/>
          <w:b/>
          <w:bCs/>
          <w:sz w:val="22"/>
          <w:szCs w:val="22"/>
        </w:rPr>
        <w:t xml:space="preserve"> Influence </w:t>
      </w:r>
      <w:r w:rsidR="007077E0" w:rsidRPr="00912C09">
        <w:rPr>
          <w:rFonts w:cs="Times New Roman"/>
          <w:sz w:val="22"/>
          <w:szCs w:val="22"/>
        </w:rPr>
        <w:t>the Influence Metric measurements for the investigated Twitter accounts are presented in this section. Figure shows the sampling date, the value of the Influence Metric, and other metrics.</w:t>
      </w:r>
      <w:r w:rsidR="00422581" w:rsidRPr="00912C09">
        <w:rPr>
          <w:rFonts w:cs="Times New Roman"/>
          <w:sz w:val="22"/>
          <w:szCs w:val="22"/>
        </w:rPr>
        <w:t xml:space="preserve"> </w:t>
      </w:r>
      <w:r w:rsidR="002679E9" w:rsidRPr="00912C09">
        <w:rPr>
          <w:rFonts w:cs="Times New Roman"/>
          <w:sz w:val="22"/>
          <w:szCs w:val="22"/>
        </w:rPr>
        <w:t xml:space="preserve">the Influence Metric is calculated using the most recent 100 accounts' tweets directly from the Twitter API. This allows for dynamic measurement based on the most recent trend activity of the investigated Twitter account </w:t>
      </w:r>
      <w:r w:rsidR="00F030BA" w:rsidRPr="00912C09">
        <w:rPr>
          <w:rFonts w:cs="Times New Roman"/>
          <w:sz w:val="22"/>
          <w:szCs w:val="22"/>
        </w:rPr>
        <w:fldChar w:fldCharType="begin"/>
      </w:r>
      <w:r w:rsidR="00F030BA" w:rsidRPr="00912C09">
        <w:rPr>
          <w:rFonts w:cs="Times New Roman"/>
          <w:sz w:val="22"/>
          <w:szCs w:val="22"/>
        </w:rPr>
        <w:instrText xml:space="preserve"> ADDIN ZOTERO_ITEM CSL_CITATION {"citationID":"Tajw3RbE","properties":{"formattedCitation":"(Razis &amp; Anagnostopoulos, 2014)","plainCitation":"(Razis &amp; Anagnostopoulos, 2014)","noteIndex":0},"citationItems":[{"id":83,"uris":["http://zotero.org/users/local/ypLOjRdO/items/VB4N66JN"],"itemData":{"id":83,"type":"chapter","abstract":"This paper describes a methodology for rating the influence of a Twitter account in this famous microblogging service. Then it is evaluated over real accounts, under the belief that influence is not only a matter of quantity (amount of followers), but also a mixture of quality measures that reflect interaction, awareness, and visibility in the social sphere. The authors of this paper have created “InfluenceTracker”, a publicly available website1 where anyone can rate and compare the recent activity of any Twitter account.","container-title":"Progress in Pattern Recognition, Image Analysis, Computer Vision, and Applications","event-place":"Cham","ISBN":"978-3-319-12567-1","language":"en","note":"collection-title: Lecture Notes in Computer Science\nDOI: 10.1007/978-3-662-44722-2_20","page":"184-195","publisher":"Springer International Publishing","publisher-place":"Cham","source":"DOI.org (Crossref)","title":"InfluenceTracker: Rating the Impact of a Twitter Account","title-short":"InfluenceTracker","URL":"http://link.springer.com/10.1007/978-3-662-44722-2_20","volume":"8827","editor":[{"family":"Bayro-Corrochano","given":"Eduardo"},{"family":"Hancock","given":"Edwin"}],"author":[{"family":"Razis","given":"Gerasimos"},{"family":"Anagnostopoulos","given":"Ioannis"}],"accessed":{"date-parts":[["2022",5,10]]},"issued":{"date-parts":[["2014"]]}}}],"schema":"https://github.com/citation-style-language/schema/raw/master/csl-citation.json"} </w:instrText>
      </w:r>
      <w:r w:rsidR="00F030BA" w:rsidRPr="00912C09">
        <w:rPr>
          <w:rFonts w:cs="Times New Roman"/>
          <w:sz w:val="22"/>
          <w:szCs w:val="22"/>
        </w:rPr>
        <w:fldChar w:fldCharType="separate"/>
      </w:r>
      <w:r w:rsidR="00F030BA" w:rsidRPr="00912C09">
        <w:rPr>
          <w:rFonts w:cs="Times New Roman"/>
          <w:sz w:val="22"/>
          <w:szCs w:val="22"/>
        </w:rPr>
        <w:t>(Razis &amp; Anagnostopoulos, 2014)</w:t>
      </w:r>
      <w:r w:rsidR="00F030BA" w:rsidRPr="00912C09">
        <w:rPr>
          <w:rFonts w:cs="Times New Roman"/>
          <w:sz w:val="22"/>
          <w:szCs w:val="22"/>
        </w:rPr>
        <w:fldChar w:fldCharType="end"/>
      </w:r>
      <w:r w:rsidR="002679E9" w:rsidRPr="00912C09">
        <w:rPr>
          <w:rFonts w:cs="Times New Roman"/>
          <w:sz w:val="22"/>
          <w:szCs w:val="22"/>
        </w:rPr>
        <w:t>.</w:t>
      </w:r>
    </w:p>
    <w:p w14:paraId="1D776796" w14:textId="6512FEA7" w:rsidR="00F30FD8" w:rsidRPr="00912C09" w:rsidRDefault="00F030BA" w:rsidP="001A078F">
      <w:pPr>
        <w:spacing w:line="240" w:lineRule="auto"/>
        <w:ind w:firstLine="0"/>
        <w:rPr>
          <w:rFonts w:cs="Times New Roman"/>
          <w:b/>
          <w:bCs/>
          <w:sz w:val="22"/>
          <w:szCs w:val="22"/>
        </w:rPr>
      </w:pPr>
      <w:r w:rsidRPr="00912C09">
        <w:rPr>
          <w:rFonts w:cs="Times New Roman"/>
          <w:b/>
          <w:bCs/>
          <w:noProof/>
          <w:sz w:val="22"/>
          <w:szCs w:val="22"/>
        </w:rPr>
        <w:drawing>
          <wp:inline distT="0" distB="0" distL="0" distR="0" wp14:anchorId="1CC74525" wp14:editId="05774B6B">
            <wp:extent cx="5218966" cy="3938953"/>
            <wp:effectExtent l="0" t="0" r="1270" b="4445"/>
            <wp:docPr id="12" name="Picture 12"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crossword puzzle, receipt&#10;&#10;Description automatically generated"/>
                    <pic:cNvPicPr/>
                  </pic:nvPicPr>
                  <pic:blipFill>
                    <a:blip r:embed="rId17"/>
                    <a:stretch>
                      <a:fillRect/>
                    </a:stretch>
                  </pic:blipFill>
                  <pic:spPr>
                    <a:xfrm>
                      <a:off x="0" y="0"/>
                      <a:ext cx="5269330" cy="3976965"/>
                    </a:xfrm>
                    <a:prstGeom prst="rect">
                      <a:avLst/>
                    </a:prstGeom>
                  </pic:spPr>
                </pic:pic>
              </a:graphicData>
            </a:graphic>
          </wp:inline>
        </w:drawing>
      </w:r>
    </w:p>
    <w:p w14:paraId="24C02EC0" w14:textId="4C94FABF" w:rsidR="00F030BA" w:rsidRPr="00912C09" w:rsidRDefault="00F030BA" w:rsidP="001A078F">
      <w:pPr>
        <w:spacing w:line="240" w:lineRule="auto"/>
        <w:ind w:firstLine="0"/>
        <w:rPr>
          <w:rFonts w:cs="Times New Roman"/>
          <w:sz w:val="22"/>
          <w:szCs w:val="22"/>
        </w:rPr>
      </w:pPr>
      <w:r w:rsidRPr="00912C09">
        <w:rPr>
          <w:rFonts w:cs="Times New Roman"/>
          <w:b/>
          <w:bCs/>
          <w:sz w:val="22"/>
          <w:szCs w:val="22"/>
        </w:rPr>
        <w:tab/>
        <w:t xml:space="preserve">Figure </w:t>
      </w:r>
      <w:r w:rsidR="00942904" w:rsidRPr="00912C09">
        <w:rPr>
          <w:rFonts w:cs="Times New Roman"/>
          <w:sz w:val="22"/>
          <w:szCs w:val="22"/>
        </w:rPr>
        <w:t xml:space="preserve">The examined Twitter accounts' Influence Metric measurement and Twitter-related characteristics </w:t>
      </w:r>
      <w:r w:rsidR="00942904" w:rsidRPr="00912C09">
        <w:rPr>
          <w:rFonts w:cs="Times New Roman"/>
          <w:sz w:val="22"/>
          <w:szCs w:val="22"/>
        </w:rPr>
        <w:fldChar w:fldCharType="begin"/>
      </w:r>
      <w:r w:rsidR="00942904" w:rsidRPr="00912C09">
        <w:rPr>
          <w:rFonts w:cs="Times New Roman"/>
          <w:sz w:val="22"/>
          <w:szCs w:val="22"/>
        </w:rPr>
        <w:instrText xml:space="preserve"> ADDIN ZOTERO_ITEM CSL_CITATION {"citationID":"l6Betm8o","properties":{"formattedCitation":"(Razis &amp; Anagnostopoulos, 2014)","plainCitation":"(Razis &amp; Anagnostopoulos, 2014)","noteIndex":0},"citationItems":[{"id":83,"uris":["http://zotero.org/users/local/ypLOjRdO/items/VB4N66JN"],"itemData":{"id":83,"type":"chapter","abstract":"This paper describes a methodology for rating the influence of a Twitter account in this famous microblogging service. Then it is evaluated over real accounts, under the belief that influence is not only a matter of quantity (amount of followers), but also a mixture of quality measures that reflect interaction, awareness, and visibility in the social sphere. The authors of this paper have created “InfluenceTracker”, a publicly available website1 where anyone can rate and compare the recent activity of any Twitter account.","container-title":"Progress in Pattern Recognition, Image Analysis, Computer Vision, and Applications","event-place":"Cham","ISBN":"978-3-319-12567-1","language":"en","note":"collection-title: Lecture Notes in Computer Science\nDOI: 10.1007/978-3-662-44722-2_20","page":"184-195","publisher":"Springer International Publishing","publisher-place":"Cham","source":"DOI.org (Crossref)","title":"InfluenceTracker: Rating the Impact of a Twitter Account","title-short":"InfluenceTracker","URL":"http://link.springer.com/10.1007/978-3-662-44722-2_20","volume":"8827","editor":[{"family":"Bayro-Corrochano","given":"Eduardo"},{"family":"Hancock","given":"Edwin"}],"author":[{"family":"Razis","given":"Gerasimos"},{"family":"Anagnostopoulos","given":"Ioannis"}],"accessed":{"date-parts":[["2022",5,10]]},"issued":{"date-parts":[["2014"]]}}}],"schema":"https://github.com/citation-style-language/schema/raw/master/csl-citation.json"} </w:instrText>
      </w:r>
      <w:r w:rsidR="00942904" w:rsidRPr="00912C09">
        <w:rPr>
          <w:rFonts w:cs="Times New Roman"/>
          <w:sz w:val="22"/>
          <w:szCs w:val="22"/>
        </w:rPr>
        <w:fldChar w:fldCharType="separate"/>
      </w:r>
      <w:r w:rsidR="00942904" w:rsidRPr="00912C09">
        <w:rPr>
          <w:rFonts w:cs="Times New Roman"/>
          <w:sz w:val="22"/>
          <w:szCs w:val="22"/>
        </w:rPr>
        <w:t>(Razis &amp; Anagnostopoulos, 2014)</w:t>
      </w:r>
      <w:r w:rsidR="00942904" w:rsidRPr="00912C09">
        <w:rPr>
          <w:rFonts w:cs="Times New Roman"/>
          <w:sz w:val="22"/>
          <w:szCs w:val="22"/>
        </w:rPr>
        <w:fldChar w:fldCharType="end"/>
      </w:r>
    </w:p>
    <w:p w14:paraId="0A64580B" w14:textId="6233024A" w:rsidR="00E74C33" w:rsidRPr="00912C09" w:rsidRDefault="009C362E" w:rsidP="001A078F">
      <w:pPr>
        <w:spacing w:line="240" w:lineRule="auto"/>
        <w:ind w:firstLine="0"/>
        <w:rPr>
          <w:rFonts w:cs="Times New Roman"/>
          <w:sz w:val="22"/>
          <w:szCs w:val="22"/>
        </w:rPr>
      </w:pPr>
      <w:r w:rsidRPr="00912C09">
        <w:rPr>
          <w:rFonts w:cs="Times New Roman"/>
          <w:b/>
          <w:bCs/>
          <w:sz w:val="22"/>
          <w:szCs w:val="22"/>
        </w:rPr>
        <w:lastRenderedPageBreak/>
        <w:t xml:space="preserve">Ranking user </w:t>
      </w:r>
      <w:r w:rsidR="00BE0EAE" w:rsidRPr="00912C09">
        <w:rPr>
          <w:rFonts w:cs="Times New Roman"/>
          <w:sz w:val="22"/>
          <w:szCs w:val="22"/>
        </w:rPr>
        <w:t xml:space="preserve">the proposed method of assessing influence can also be used to rank users' influence. Below Table lists the most influential candidates based on their individual relationships. Their popularity is determined by the number of retweets, mentions, and replies they receive. Because different rankings are used for each relationship, the presented results do not show the global influence of candidates in the network. Users are also ranked based on how central they are. The number of candidates' neighbors in the multi-relational network is used to calculate it. This allows for a global ranking of candidates, but it does not provide any information about each candidate's level of influence. The examined Twitter accounts' Influence Metric measurement and Twitter-related characteristics </w:t>
      </w:r>
      <w:r w:rsidR="0005263B" w:rsidRPr="00912C09">
        <w:rPr>
          <w:rFonts w:cs="Times New Roman"/>
          <w:sz w:val="22"/>
          <w:szCs w:val="22"/>
        </w:rPr>
        <w:fldChar w:fldCharType="begin"/>
      </w:r>
      <w:r w:rsidR="0005263B" w:rsidRPr="00912C09">
        <w:rPr>
          <w:rFonts w:cs="Times New Roman"/>
          <w:sz w:val="22"/>
          <w:szCs w:val="22"/>
        </w:rPr>
        <w:instrText xml:space="preserve"> ADDIN ZOTERO_ITEM CSL_CITATION {"citationID":"Uz0vRmk3","properties":{"formattedCitation":"(Azaza et al., 2015)","plainCitation":"(Azaza et al., 2015)","noteIndex":0},"citationItems":[{"id":85,"uris":["http://zotero.org/users/local/ypLOjRdO/items/2J5TXGDE"],"itemData":{"id":85,"type":"paper-conference","abstract":"Inﬂuence in Twitter has become recently a hot research topic since this micro-blogging service is widely used to share and disseminate information. Some users are more able than others to inﬂuence and persuade peers. Thus, studying most inﬂuential users leads to reach a largescale information diffusion area, something very useful in marketing or political campaigns. In this paper, we propose a new approach for inﬂuence assessment on Twitter network, it is based on a modiﬁed version of the conjunctive combination rule in belief functions theory in order to combine different inﬂuence markers such as retweets, mentions and replies. We experiment the proposed method on a large amount of data gathered from Twitter in the context of the European Elections 2014 and deduce top inﬂuential candidates.","container-title":"2015 11th International Conference on Signal-Image Technology &amp; Internet-Based Systems (SITIS)","DOI":"10.1109/SITIS.2015.82","event":"2015 11th International Conference on Signal-Image Technology &amp; Internet-Based Systems (SITIS)","event-place":"Bangkok","ISBN":"978-1-4673-9721-6","language":"en","page":"436-443","publisher":"IEEE","publisher-place":"Bangkok","source":"DOI.org (Crossref)","title":"Influence Assessment in Twitter Multi-relational Network","URL":"http://ieeexplore.ieee.org/document/7400599/","author":[{"family":"Azaza","given":"Lobna"},{"family":"Kirgizov","given":"Sergey"},{"family":"Savonnet","given":"Marinette"},{"family":"Leclercq","given":"Eric"},{"family":"Faiz","given":"Rim"}],"accessed":{"date-parts":[["2022",5,10]]},"issued":{"date-parts":[["2015",11]]}}}],"schema":"https://github.com/citation-style-language/schema/raw/master/csl-citation.json"} </w:instrText>
      </w:r>
      <w:r w:rsidR="0005263B" w:rsidRPr="00912C09">
        <w:rPr>
          <w:rFonts w:cs="Times New Roman"/>
          <w:sz w:val="22"/>
          <w:szCs w:val="22"/>
        </w:rPr>
        <w:fldChar w:fldCharType="separate"/>
      </w:r>
      <w:r w:rsidR="0005263B" w:rsidRPr="00912C09">
        <w:rPr>
          <w:rFonts w:cs="Times New Roman"/>
          <w:sz w:val="22"/>
          <w:szCs w:val="22"/>
        </w:rPr>
        <w:t>(Azaza et al., 2015)</w:t>
      </w:r>
      <w:r w:rsidR="0005263B" w:rsidRPr="00912C09">
        <w:rPr>
          <w:rFonts w:cs="Times New Roman"/>
          <w:sz w:val="22"/>
          <w:szCs w:val="22"/>
        </w:rPr>
        <w:fldChar w:fldCharType="end"/>
      </w:r>
      <w:r w:rsidR="0005263B" w:rsidRPr="00912C09">
        <w:rPr>
          <w:rFonts w:cs="Times New Roman"/>
          <w:sz w:val="22"/>
          <w:szCs w:val="22"/>
        </w:rPr>
        <w:t>.</w:t>
      </w:r>
    </w:p>
    <w:p w14:paraId="59EBAA32" w14:textId="77777777" w:rsidR="00145C9E" w:rsidRPr="00912C09" w:rsidRDefault="00145C9E" w:rsidP="001A078F">
      <w:pPr>
        <w:spacing w:line="240" w:lineRule="auto"/>
        <w:ind w:firstLine="0"/>
        <w:rPr>
          <w:rFonts w:cs="Times New Roman"/>
          <w:sz w:val="22"/>
          <w:szCs w:val="22"/>
        </w:rPr>
      </w:pPr>
    </w:p>
    <w:p w14:paraId="7D825C39" w14:textId="52293B75" w:rsidR="0005263B" w:rsidRPr="00912C09" w:rsidRDefault="00145C9E" w:rsidP="001A078F">
      <w:pPr>
        <w:spacing w:line="240" w:lineRule="auto"/>
        <w:ind w:firstLine="0"/>
        <w:rPr>
          <w:rFonts w:cs="Times New Roman"/>
          <w:b/>
          <w:bCs/>
          <w:sz w:val="22"/>
          <w:szCs w:val="22"/>
        </w:rPr>
      </w:pPr>
      <w:r w:rsidRPr="00912C09">
        <w:rPr>
          <w:rFonts w:cs="Times New Roman"/>
          <w:b/>
          <w:bCs/>
          <w:noProof/>
          <w:sz w:val="22"/>
          <w:szCs w:val="22"/>
        </w:rPr>
        <w:drawing>
          <wp:inline distT="0" distB="0" distL="0" distR="0" wp14:anchorId="125202B4" wp14:editId="6138FC46">
            <wp:extent cx="5715000" cy="215900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8"/>
                    <a:stretch>
                      <a:fillRect/>
                    </a:stretch>
                  </pic:blipFill>
                  <pic:spPr>
                    <a:xfrm>
                      <a:off x="0" y="0"/>
                      <a:ext cx="5715000" cy="2159000"/>
                    </a:xfrm>
                    <a:prstGeom prst="rect">
                      <a:avLst/>
                    </a:prstGeom>
                  </pic:spPr>
                </pic:pic>
              </a:graphicData>
            </a:graphic>
          </wp:inline>
        </w:drawing>
      </w:r>
    </w:p>
    <w:p w14:paraId="12DAE0B5" w14:textId="4D036929" w:rsidR="00145C9E" w:rsidRPr="00912C09" w:rsidRDefault="00273E51" w:rsidP="001A078F">
      <w:pPr>
        <w:spacing w:line="240" w:lineRule="auto"/>
        <w:ind w:firstLine="0"/>
        <w:rPr>
          <w:rFonts w:cs="Times New Roman"/>
          <w:b/>
          <w:bCs/>
          <w:sz w:val="22"/>
          <w:szCs w:val="22"/>
        </w:rPr>
      </w:pPr>
      <w:r w:rsidRPr="00912C09">
        <w:rPr>
          <w:rFonts w:cs="Times New Roman"/>
          <w:b/>
          <w:bCs/>
          <w:noProof/>
          <w:sz w:val="22"/>
          <w:szCs w:val="22"/>
        </w:rPr>
        <w:drawing>
          <wp:inline distT="0" distB="0" distL="0" distR="0" wp14:anchorId="0E5EB8B1" wp14:editId="62E01453">
            <wp:extent cx="3871295" cy="2370025"/>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9"/>
                    <a:stretch>
                      <a:fillRect/>
                    </a:stretch>
                  </pic:blipFill>
                  <pic:spPr>
                    <a:xfrm>
                      <a:off x="0" y="0"/>
                      <a:ext cx="3871295" cy="2370025"/>
                    </a:xfrm>
                    <a:prstGeom prst="rect">
                      <a:avLst/>
                    </a:prstGeom>
                  </pic:spPr>
                </pic:pic>
              </a:graphicData>
            </a:graphic>
          </wp:inline>
        </w:drawing>
      </w:r>
    </w:p>
    <w:p w14:paraId="16E6351F" w14:textId="477A1EC1" w:rsidR="00BD6B76" w:rsidRPr="00912C09" w:rsidRDefault="00BD6B76" w:rsidP="001A078F">
      <w:pPr>
        <w:spacing w:line="240" w:lineRule="auto"/>
        <w:ind w:firstLine="0"/>
        <w:rPr>
          <w:rFonts w:cs="Times New Roman"/>
          <w:b/>
          <w:bCs/>
          <w:sz w:val="22"/>
          <w:szCs w:val="22"/>
        </w:rPr>
      </w:pPr>
      <w:r w:rsidRPr="00912C09">
        <w:rPr>
          <w:rFonts w:cs="Times New Roman"/>
          <w:b/>
          <w:bCs/>
          <w:noProof/>
          <w:sz w:val="22"/>
          <w:szCs w:val="22"/>
        </w:rPr>
        <w:lastRenderedPageBreak/>
        <w:drawing>
          <wp:inline distT="0" distB="0" distL="0" distR="0" wp14:anchorId="32FAB5C5" wp14:editId="571C105F">
            <wp:extent cx="3901778" cy="2370025"/>
            <wp:effectExtent l="0" t="0" r="381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0"/>
                    <a:stretch>
                      <a:fillRect/>
                    </a:stretch>
                  </pic:blipFill>
                  <pic:spPr>
                    <a:xfrm>
                      <a:off x="0" y="0"/>
                      <a:ext cx="3901778" cy="2370025"/>
                    </a:xfrm>
                    <a:prstGeom prst="rect">
                      <a:avLst/>
                    </a:prstGeom>
                  </pic:spPr>
                </pic:pic>
              </a:graphicData>
            </a:graphic>
          </wp:inline>
        </w:drawing>
      </w:r>
    </w:p>
    <w:p w14:paraId="4D120FA6" w14:textId="17E11CF3" w:rsidR="008E192E" w:rsidRPr="00912C09" w:rsidRDefault="008E192E" w:rsidP="001A078F">
      <w:pPr>
        <w:spacing w:line="240" w:lineRule="auto"/>
        <w:ind w:firstLine="0"/>
        <w:rPr>
          <w:rFonts w:cs="Times New Roman"/>
          <w:b/>
          <w:bCs/>
          <w:sz w:val="22"/>
          <w:szCs w:val="22"/>
        </w:rPr>
      </w:pPr>
      <w:r w:rsidRPr="00912C09">
        <w:rPr>
          <w:rFonts w:cs="Times New Roman"/>
          <w:b/>
          <w:bCs/>
          <w:noProof/>
          <w:sz w:val="22"/>
          <w:szCs w:val="22"/>
        </w:rPr>
        <w:drawing>
          <wp:inline distT="0" distB="0" distL="0" distR="0" wp14:anchorId="438CB6EC" wp14:editId="085244F1">
            <wp:extent cx="4244708" cy="2575783"/>
            <wp:effectExtent l="0" t="0" r="381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1"/>
                    <a:stretch>
                      <a:fillRect/>
                    </a:stretch>
                  </pic:blipFill>
                  <pic:spPr>
                    <a:xfrm>
                      <a:off x="0" y="0"/>
                      <a:ext cx="4244708" cy="2575783"/>
                    </a:xfrm>
                    <a:prstGeom prst="rect">
                      <a:avLst/>
                    </a:prstGeom>
                  </pic:spPr>
                </pic:pic>
              </a:graphicData>
            </a:graphic>
          </wp:inline>
        </w:drawing>
      </w:r>
    </w:p>
    <w:p w14:paraId="3220639B" w14:textId="5C08BB8F" w:rsidR="00516BDA" w:rsidRPr="00912C09" w:rsidRDefault="00516BDA" w:rsidP="001A078F">
      <w:pPr>
        <w:spacing w:line="240" w:lineRule="auto"/>
        <w:ind w:firstLine="0"/>
        <w:rPr>
          <w:rFonts w:cs="Times New Roman"/>
          <w:b/>
          <w:bCs/>
          <w:sz w:val="22"/>
          <w:szCs w:val="22"/>
        </w:rPr>
      </w:pPr>
      <w:r w:rsidRPr="00912C09">
        <w:rPr>
          <w:rFonts w:cs="Times New Roman"/>
          <w:b/>
          <w:bCs/>
          <w:sz w:val="22"/>
          <w:szCs w:val="22"/>
        </w:rPr>
        <w:tab/>
      </w:r>
      <w:r w:rsidR="00062D84" w:rsidRPr="00912C09">
        <w:rPr>
          <w:rFonts w:cs="Times New Roman"/>
          <w:b/>
          <w:bCs/>
          <w:sz w:val="22"/>
          <w:szCs w:val="22"/>
        </w:rPr>
        <w:t>Table</w:t>
      </w:r>
      <w:r w:rsidR="00723B9F" w:rsidRPr="00912C09">
        <w:rPr>
          <w:rFonts w:cs="Times New Roman"/>
          <w:b/>
          <w:bCs/>
          <w:sz w:val="22"/>
          <w:szCs w:val="22"/>
        </w:rPr>
        <w:t xml:space="preserve"> 1-4</w:t>
      </w:r>
      <w:r w:rsidR="00062D84" w:rsidRPr="00912C09">
        <w:rPr>
          <w:rFonts w:cs="Times New Roman"/>
          <w:b/>
          <w:bCs/>
          <w:sz w:val="22"/>
          <w:szCs w:val="22"/>
        </w:rPr>
        <w:t xml:space="preserve"> </w:t>
      </w:r>
      <w:r w:rsidR="00723B9F" w:rsidRPr="00912C09">
        <w:rPr>
          <w:rFonts w:cs="Times New Roman"/>
          <w:b/>
          <w:bCs/>
          <w:sz w:val="22"/>
          <w:szCs w:val="22"/>
        </w:rPr>
        <w:fldChar w:fldCharType="begin"/>
      </w:r>
      <w:r w:rsidR="00723B9F" w:rsidRPr="00912C09">
        <w:rPr>
          <w:rFonts w:cs="Times New Roman"/>
          <w:b/>
          <w:bCs/>
          <w:sz w:val="22"/>
          <w:szCs w:val="22"/>
        </w:rPr>
        <w:instrText xml:space="preserve"> ADDIN ZOTERO_ITEM CSL_CITATION {"citationID":"LSa9yprT","properties":{"formattedCitation":"(Azaza et al., 2015)","plainCitation":"(Azaza et al., 2015)","noteIndex":0},"citationItems":[{"id":85,"uris":["http://zotero.org/users/local/ypLOjRdO/items/2J5TXGDE"],"itemData":{"id":85,"type":"paper-conference","abstract":"Inﬂuence in Twitter has become recently a hot research topic since this micro-blogging service is widely used to share and disseminate information. Some users are more able than others to inﬂuence and persuade peers. Thus, studying most inﬂuential users leads to reach a largescale information diffusion area, something very useful in marketing or political campaigns. In this paper, we propose a new approach for inﬂuence assessment on Twitter network, it is based on a modiﬁed version of the conjunctive combination rule in belief functions theory in order to combine different inﬂuence markers such as retweets, mentions and replies. We experiment the proposed method on a large amount of data gathered from Twitter in the context of the European Elections 2014 and deduce top inﬂuential candidates.","container-title":"2015 11th International Conference on Signal-Image Technology &amp; Internet-Based Systems (SITIS)","DOI":"10.1109/SITIS.2015.82","event":"2015 11th International Conference on Signal-Image Technology &amp; Internet-Based Systems (SITIS)","event-place":"Bangkok","ISBN":"978-1-4673-9721-6","language":"en","page":"436-443","publisher":"IEEE","publisher-place":"Bangkok","source":"DOI.org (Crossref)","title":"Influence Assessment in Twitter Multi-relational Network","URL":"http://ieeexplore.ieee.org/document/7400599/","author":[{"family":"Azaza","given":"Lobna"},{"family":"Kirgizov","given":"Sergey"},{"family":"Savonnet","given":"Marinette"},{"family":"Leclercq","given":"Eric"},{"family":"Faiz","given":"Rim"}],"accessed":{"date-parts":[["2022",5,10]]},"issued":{"date-parts":[["2015",11]]}}}],"schema":"https://github.com/citation-style-language/schema/raw/master/csl-citation.json"} </w:instrText>
      </w:r>
      <w:r w:rsidR="00723B9F" w:rsidRPr="00912C09">
        <w:rPr>
          <w:rFonts w:cs="Times New Roman"/>
          <w:b/>
          <w:bCs/>
          <w:sz w:val="22"/>
          <w:szCs w:val="22"/>
        </w:rPr>
        <w:fldChar w:fldCharType="separate"/>
      </w:r>
      <w:r w:rsidR="00723B9F" w:rsidRPr="00912C09">
        <w:rPr>
          <w:rFonts w:cs="Times New Roman"/>
          <w:sz w:val="22"/>
          <w:szCs w:val="22"/>
        </w:rPr>
        <w:t>(Azaza et al., 2015)</w:t>
      </w:r>
      <w:r w:rsidR="00723B9F" w:rsidRPr="00912C09">
        <w:rPr>
          <w:rFonts w:cs="Times New Roman"/>
          <w:b/>
          <w:bCs/>
          <w:sz w:val="22"/>
          <w:szCs w:val="22"/>
        </w:rPr>
        <w:fldChar w:fldCharType="end"/>
      </w:r>
    </w:p>
    <w:p w14:paraId="3E447091" w14:textId="4D2ECFA7" w:rsidR="008E192E" w:rsidRPr="00912C09" w:rsidRDefault="00516BDA" w:rsidP="001A078F">
      <w:pPr>
        <w:spacing w:line="240" w:lineRule="auto"/>
        <w:ind w:firstLine="0"/>
        <w:rPr>
          <w:rFonts w:cs="Times New Roman"/>
          <w:sz w:val="22"/>
          <w:szCs w:val="22"/>
        </w:rPr>
      </w:pPr>
      <w:r w:rsidRPr="00912C09">
        <w:rPr>
          <w:rFonts w:cs="Times New Roman"/>
          <w:sz w:val="22"/>
          <w:szCs w:val="22"/>
        </w:rPr>
        <w:t>Our experimental goal in this section is to use our proposed approach to detect the most influential candidates on the network. We focus on the French election candidates, with 616 candidates and 4 million tweets.</w:t>
      </w:r>
    </w:p>
    <w:p w14:paraId="30B57D67" w14:textId="67E10683" w:rsidR="00273E51" w:rsidRPr="00912C09" w:rsidRDefault="00273E51" w:rsidP="001A078F">
      <w:pPr>
        <w:spacing w:line="240" w:lineRule="auto"/>
        <w:ind w:firstLine="0"/>
        <w:rPr>
          <w:rFonts w:cs="Times New Roman"/>
          <w:b/>
          <w:bCs/>
          <w:sz w:val="22"/>
          <w:szCs w:val="22"/>
        </w:rPr>
      </w:pPr>
    </w:p>
    <w:p w14:paraId="3EC3CFDE" w14:textId="265F6515" w:rsidR="005A28B2" w:rsidRPr="00912C09" w:rsidRDefault="001D6C62" w:rsidP="001A078F">
      <w:pPr>
        <w:spacing w:line="240" w:lineRule="auto"/>
        <w:ind w:firstLine="0"/>
        <w:rPr>
          <w:rFonts w:cs="Times New Roman"/>
          <w:sz w:val="22"/>
          <w:szCs w:val="22"/>
        </w:rPr>
      </w:pPr>
      <w:r w:rsidRPr="00912C09">
        <w:rPr>
          <w:rFonts w:cs="Times New Roman"/>
          <w:b/>
          <w:bCs/>
          <w:sz w:val="22"/>
          <w:szCs w:val="22"/>
        </w:rPr>
        <w:t>Analytical Tools for Estimating Twitter Influence</w:t>
      </w:r>
      <w:r w:rsidR="00F81A21" w:rsidRPr="00912C09">
        <w:rPr>
          <w:rFonts w:cs="Times New Roman"/>
          <w:b/>
          <w:bCs/>
          <w:sz w:val="22"/>
          <w:szCs w:val="22"/>
        </w:rPr>
        <w:t xml:space="preserve"> </w:t>
      </w:r>
      <w:r w:rsidR="00EF59BD" w:rsidRPr="00912C09">
        <w:rPr>
          <w:rFonts w:cs="Times New Roman"/>
          <w:sz w:val="22"/>
          <w:szCs w:val="22"/>
        </w:rPr>
        <w:t xml:space="preserve">There are numerous analytical tools for calculating a twitterer's influence. Simple counters are insufficient to determine a user's network power. The way people interact should be used to measure influence. To calculate the influence degree, these tools combine some of the parameters mentioned above with others. </w:t>
      </w:r>
      <w:proofErr w:type="spellStart"/>
      <w:r w:rsidR="00EF59BD" w:rsidRPr="00912C09">
        <w:rPr>
          <w:rFonts w:cs="Times New Roman"/>
          <w:sz w:val="22"/>
          <w:szCs w:val="22"/>
        </w:rPr>
        <w:t>Twinfluence</w:t>
      </w:r>
      <w:proofErr w:type="spellEnd"/>
      <w:r w:rsidR="00EF59BD" w:rsidRPr="00912C09">
        <w:rPr>
          <w:rFonts w:cs="Times New Roman"/>
          <w:sz w:val="22"/>
          <w:szCs w:val="22"/>
        </w:rPr>
        <w:t xml:space="preserve">, </w:t>
      </w:r>
      <w:proofErr w:type="spellStart"/>
      <w:r w:rsidR="00EF59BD" w:rsidRPr="00912C09">
        <w:rPr>
          <w:rFonts w:cs="Times New Roman"/>
          <w:sz w:val="22"/>
          <w:szCs w:val="22"/>
        </w:rPr>
        <w:t>TwitterGrader</w:t>
      </w:r>
      <w:proofErr w:type="spellEnd"/>
      <w:r w:rsidR="00EF59BD" w:rsidRPr="00912C09">
        <w:rPr>
          <w:rFonts w:cs="Times New Roman"/>
          <w:sz w:val="22"/>
          <w:szCs w:val="22"/>
        </w:rPr>
        <w:t>, and Klout are the three tools used to collect and compare data</w:t>
      </w:r>
      <w:r w:rsidR="00D32119" w:rsidRPr="00912C09">
        <w:rPr>
          <w:rFonts w:cs="Times New Roman"/>
          <w:sz w:val="22"/>
          <w:szCs w:val="22"/>
        </w:rPr>
        <w:t xml:space="preserve"> </w:t>
      </w:r>
      <w:r w:rsidR="00D32119" w:rsidRPr="00912C09">
        <w:rPr>
          <w:rFonts w:cs="Times New Roman"/>
          <w:sz w:val="22"/>
          <w:szCs w:val="22"/>
        </w:rPr>
        <w:fldChar w:fldCharType="begin"/>
      </w:r>
      <w:r w:rsidR="00D32119" w:rsidRPr="00912C09">
        <w:rPr>
          <w:rFonts w:cs="Times New Roman"/>
          <w:sz w:val="22"/>
          <w:szCs w:val="22"/>
        </w:rPr>
        <w:instrText xml:space="preserve"> ADDIN ZOTERO_ITEM CSL_CITATION {"citationID":"0BrHw1mH","properties":{"formattedCitation":"(del Campo-\\uc0\\u193{}vila et al., 2011)","plainCitation":"(del Campo-Ávila et al., 2011)","noteIndex":0},"citationItems":[{"id":87,"uris":["http://zotero.org/users/local/ypLOjRdO/items/7UXCR2YS"],"itemData":{"id":87,"type":"chapter","abstract":"Twitter is a free social media service that allows anyone to say almost anything to anybody in 140 characters or less. Over the past few months, Twitter has experienced an explosive growth which has aroused the interest of many developers. In consequence, there have appeared many analytic tools which, besides other characteristics, calculate how inﬂuential a user is. This meaningful value can be estimated using different metrics and tools. In this paper, we study the reliability of them and show how data mining techniques can help: (a) to identify the actions which can increase the inﬂuence of a user (depending on the concrete tool), (b) to discover if those actions are related to different tools (and whether we can increase inﬂuence in more than one way), and (c) to advise people (or companies) about how they can get a greater impact.","container-title":"Highlights in Practical Applications of Agents and Multiagent Systems","event-place":"Berlin, Heidelberg","ISBN":"978-3-642-19916-5","language":"en","note":"collection-title: Advances in Intelligent and Soft Computing\nDOI: 10.1007/978-3-642-19917-2_9","page":"69-76","publisher":"Springer Berlin Heidelberg","publisher-place":"Berlin, Heidelberg","source":"DOI.org (Crossref)","title":"Analizying Factors to Increase the Influence of a Twitter User","URL":"http://link.springer.com/10.1007/978-3-642-19917-2_9","volume":"89","collection-editor":[{"family":"Kacprzyk","given":"Janusz"}],"editor":[{"family":"Pérez","given":"Javier Bajo"},{"family":"Corchado","given":"Juan M."},{"family":"Moreno","given":"María N."},{"family":"Julián","given":"Vicente"},{"family":"Mathieu","given":"Philippe"},{"family":"Canada-Bago","given":"Joaquin"},{"family":"Ortega","given":"Alfonso"},{"family":"Caballero","given":"Antonio Fernández"}],"author":[{"family":"Campo-Ávila","given":"José","non-dropping-particle":"del"},{"family":"Moreno-Vergara","given":"Nathalie"},{"family":"Trella-López","given":"Mónica"}],"accessed":{"date-parts":[["2022",5,10]]},"issued":{"date-parts":[["2011"]]}}}],"schema":"https://github.com/citation-style-language/schema/raw/master/csl-citation.json"} </w:instrText>
      </w:r>
      <w:r w:rsidR="00D32119" w:rsidRPr="00912C09">
        <w:rPr>
          <w:rFonts w:cs="Times New Roman"/>
          <w:sz w:val="22"/>
          <w:szCs w:val="22"/>
        </w:rPr>
        <w:fldChar w:fldCharType="separate"/>
      </w:r>
      <w:r w:rsidR="00D32119" w:rsidRPr="00912C09">
        <w:rPr>
          <w:rFonts w:cs="Times New Roman"/>
          <w:sz w:val="22"/>
          <w:szCs w:val="22"/>
        </w:rPr>
        <w:t>(del Campo-Ávila et al., 2011)</w:t>
      </w:r>
      <w:r w:rsidR="00D32119" w:rsidRPr="00912C09">
        <w:rPr>
          <w:rFonts w:cs="Times New Roman"/>
          <w:sz w:val="22"/>
          <w:szCs w:val="22"/>
        </w:rPr>
        <w:fldChar w:fldCharType="end"/>
      </w:r>
      <w:r w:rsidR="00EF59BD" w:rsidRPr="00912C09">
        <w:rPr>
          <w:rFonts w:cs="Times New Roman"/>
          <w:sz w:val="22"/>
          <w:szCs w:val="22"/>
        </w:rPr>
        <w:t>.</w:t>
      </w:r>
    </w:p>
    <w:p w14:paraId="6C6A166A" w14:textId="77777777" w:rsidR="00425EF3" w:rsidRPr="00912C09" w:rsidRDefault="00425EF3" w:rsidP="001A078F">
      <w:pPr>
        <w:spacing w:line="240" w:lineRule="auto"/>
        <w:ind w:firstLine="0"/>
        <w:rPr>
          <w:rFonts w:cs="Times New Roman"/>
          <w:sz w:val="22"/>
          <w:szCs w:val="22"/>
        </w:rPr>
      </w:pPr>
    </w:p>
    <w:p w14:paraId="038F10D0" w14:textId="4F152A13" w:rsidR="00425EF3" w:rsidRPr="00912C09" w:rsidRDefault="008C0776" w:rsidP="00425EF3">
      <w:pPr>
        <w:spacing w:line="240" w:lineRule="auto"/>
        <w:ind w:firstLine="0"/>
        <w:rPr>
          <w:rFonts w:cs="Times New Roman"/>
          <w:sz w:val="22"/>
          <w:szCs w:val="22"/>
        </w:rPr>
      </w:pPr>
      <w:r w:rsidRPr="00912C09">
        <w:rPr>
          <w:rFonts w:cs="Times New Roman"/>
          <w:b/>
          <w:bCs/>
          <w:sz w:val="22"/>
          <w:szCs w:val="22"/>
        </w:rPr>
        <w:t>1.</w:t>
      </w:r>
      <w:r w:rsidR="00425EF3" w:rsidRPr="00912C09">
        <w:rPr>
          <w:rFonts w:cs="Times New Roman"/>
          <w:b/>
          <w:bCs/>
          <w:sz w:val="22"/>
          <w:szCs w:val="22"/>
        </w:rPr>
        <w:t>Twinfluence.</w:t>
      </w:r>
      <w:r w:rsidR="00425EF3" w:rsidRPr="00912C09">
        <w:rPr>
          <w:rFonts w:cs="Times New Roman"/>
          <w:sz w:val="22"/>
          <w:szCs w:val="22"/>
        </w:rPr>
        <w:t xml:space="preserve"> It's a straightforward tool for calculating the combined influence of tweeters and their followers. </w:t>
      </w:r>
      <w:proofErr w:type="spellStart"/>
      <w:r w:rsidR="00425EF3" w:rsidRPr="00912C09">
        <w:rPr>
          <w:rFonts w:cs="Times New Roman"/>
          <w:sz w:val="22"/>
          <w:szCs w:val="22"/>
        </w:rPr>
        <w:t>Twinfluence</w:t>
      </w:r>
      <w:proofErr w:type="spellEnd"/>
      <w:r w:rsidR="00425EF3" w:rsidRPr="00912C09">
        <w:rPr>
          <w:rFonts w:cs="Times New Roman"/>
          <w:sz w:val="22"/>
          <w:szCs w:val="22"/>
        </w:rPr>
        <w:t xml:space="preserve"> produces two kinds of rankings:</w:t>
      </w:r>
    </w:p>
    <w:p w14:paraId="22849AE2" w14:textId="78106E02" w:rsidR="00425EF3" w:rsidRPr="00912C09" w:rsidRDefault="00425EF3" w:rsidP="00425EF3">
      <w:pPr>
        <w:spacing w:line="240" w:lineRule="auto"/>
        <w:ind w:firstLine="0"/>
        <w:rPr>
          <w:rFonts w:cs="Times New Roman"/>
          <w:sz w:val="22"/>
          <w:szCs w:val="22"/>
        </w:rPr>
      </w:pPr>
      <w:r w:rsidRPr="00912C09">
        <w:rPr>
          <w:rFonts w:cs="Times New Roman"/>
          <w:sz w:val="22"/>
          <w:szCs w:val="22"/>
        </w:rPr>
        <w:t xml:space="preserve">• Absolute ranking: it represents the user's reach (number of </w:t>
      </w:r>
      <w:r w:rsidR="0070142E" w:rsidRPr="00912C09">
        <w:rPr>
          <w:rFonts w:cs="Times New Roman"/>
          <w:sz w:val="22"/>
          <w:szCs w:val="22"/>
        </w:rPr>
        <w:t>first order</w:t>
      </w:r>
      <w:r w:rsidRPr="00912C09">
        <w:rPr>
          <w:rFonts w:cs="Times New Roman"/>
          <w:sz w:val="22"/>
          <w:szCs w:val="22"/>
        </w:rPr>
        <w:t xml:space="preserve"> and second-order followers, with a maximum of 30,000) when compared to all other Twitter users </w:t>
      </w:r>
      <w:proofErr w:type="spellStart"/>
      <w:r w:rsidRPr="00912C09">
        <w:rPr>
          <w:rFonts w:cs="Times New Roman"/>
          <w:sz w:val="22"/>
          <w:szCs w:val="22"/>
        </w:rPr>
        <w:t>Twinfluence</w:t>
      </w:r>
      <w:proofErr w:type="spellEnd"/>
      <w:r w:rsidRPr="00912C09">
        <w:rPr>
          <w:rFonts w:cs="Times New Roman"/>
          <w:sz w:val="22"/>
          <w:szCs w:val="22"/>
        </w:rPr>
        <w:t xml:space="preserve"> has looked at. The metric is presented in two formats: list position and percentage of users with a lower score.</w:t>
      </w:r>
    </w:p>
    <w:p w14:paraId="408A3129" w14:textId="6EB49D96" w:rsidR="00425EF3" w:rsidRPr="00912C09" w:rsidRDefault="00425EF3" w:rsidP="00425EF3">
      <w:pPr>
        <w:spacing w:line="240" w:lineRule="auto"/>
        <w:ind w:firstLine="0"/>
        <w:rPr>
          <w:rFonts w:cs="Times New Roman"/>
          <w:sz w:val="22"/>
          <w:szCs w:val="22"/>
        </w:rPr>
      </w:pPr>
      <w:r w:rsidRPr="00912C09">
        <w:rPr>
          <w:rFonts w:cs="Times New Roman"/>
          <w:sz w:val="22"/>
          <w:szCs w:val="22"/>
        </w:rPr>
        <w:t>• Relative scores are calculated by comparing users who have a similar number of followers.</w:t>
      </w:r>
    </w:p>
    <w:p w14:paraId="220E7E60" w14:textId="6DCEB5E4" w:rsidR="00906784" w:rsidRPr="00912C09" w:rsidRDefault="00906784" w:rsidP="00425EF3">
      <w:pPr>
        <w:spacing w:line="240" w:lineRule="auto"/>
        <w:ind w:firstLine="0"/>
        <w:rPr>
          <w:rFonts w:cs="Times New Roman"/>
          <w:sz w:val="22"/>
          <w:szCs w:val="22"/>
        </w:rPr>
      </w:pPr>
    </w:p>
    <w:p w14:paraId="5BE2F5A5" w14:textId="517BB39C" w:rsidR="00906784" w:rsidRPr="00912C09" w:rsidRDefault="008C0776" w:rsidP="00906784">
      <w:pPr>
        <w:spacing w:line="240" w:lineRule="auto"/>
        <w:ind w:firstLine="0"/>
        <w:rPr>
          <w:rFonts w:cs="Times New Roman"/>
          <w:sz w:val="22"/>
          <w:szCs w:val="22"/>
        </w:rPr>
      </w:pPr>
      <w:r w:rsidRPr="00912C09">
        <w:rPr>
          <w:rFonts w:cs="Times New Roman"/>
          <w:b/>
          <w:bCs/>
          <w:sz w:val="22"/>
          <w:szCs w:val="22"/>
        </w:rPr>
        <w:t>2.</w:t>
      </w:r>
      <w:r w:rsidR="00906784" w:rsidRPr="00912C09">
        <w:rPr>
          <w:rFonts w:cs="Times New Roman"/>
          <w:b/>
          <w:bCs/>
          <w:sz w:val="22"/>
          <w:szCs w:val="22"/>
        </w:rPr>
        <w:t>TwitterGrader.</w:t>
      </w:r>
      <w:r w:rsidR="00906784" w:rsidRPr="00912C09">
        <w:rPr>
          <w:rFonts w:cs="Times New Roman"/>
          <w:sz w:val="22"/>
          <w:szCs w:val="22"/>
        </w:rPr>
        <w:t xml:space="preserve"> It only provides an absolute ranking that compares a user's performance to that of the entire population. According to </w:t>
      </w:r>
      <w:proofErr w:type="spellStart"/>
      <w:r w:rsidR="00906784" w:rsidRPr="00912C09">
        <w:rPr>
          <w:rFonts w:cs="Times New Roman"/>
          <w:sz w:val="22"/>
          <w:szCs w:val="22"/>
        </w:rPr>
        <w:t>Twinfluence</w:t>
      </w:r>
      <w:proofErr w:type="spellEnd"/>
      <w:r w:rsidR="00906784" w:rsidRPr="00912C09">
        <w:rPr>
          <w:rFonts w:cs="Times New Roman"/>
          <w:sz w:val="22"/>
          <w:szCs w:val="22"/>
        </w:rPr>
        <w:t xml:space="preserve">, the score is expressed as a percentage of users with a lower score or as a position in the ranking. Apart from quantitative measures (such as the number of followers or the follower/following ratio), </w:t>
      </w:r>
      <w:proofErr w:type="spellStart"/>
      <w:r w:rsidR="00906784" w:rsidRPr="00912C09">
        <w:rPr>
          <w:rFonts w:cs="Times New Roman"/>
          <w:sz w:val="22"/>
          <w:szCs w:val="22"/>
        </w:rPr>
        <w:t>TwitterGrader</w:t>
      </w:r>
      <w:proofErr w:type="spellEnd"/>
      <w:r w:rsidR="00906784" w:rsidRPr="00912C09">
        <w:rPr>
          <w:rFonts w:cs="Times New Roman"/>
          <w:sz w:val="22"/>
          <w:szCs w:val="22"/>
        </w:rPr>
        <w:t xml:space="preserve"> infers the following metrics for calculating the influence score:</w:t>
      </w:r>
    </w:p>
    <w:p w14:paraId="2CF6B30E" w14:textId="77777777" w:rsidR="00906784" w:rsidRPr="00912C09" w:rsidRDefault="00906784" w:rsidP="00906784">
      <w:pPr>
        <w:spacing w:line="240" w:lineRule="auto"/>
        <w:ind w:firstLine="0"/>
        <w:rPr>
          <w:rFonts w:cs="Times New Roman"/>
          <w:sz w:val="22"/>
          <w:szCs w:val="22"/>
        </w:rPr>
      </w:pPr>
      <w:r w:rsidRPr="00912C09">
        <w:rPr>
          <w:rFonts w:cs="Times New Roman"/>
          <w:sz w:val="22"/>
          <w:szCs w:val="22"/>
        </w:rPr>
        <w:t xml:space="preserve">• Follower power: it calculates the </w:t>
      </w:r>
      <w:proofErr w:type="spellStart"/>
      <w:r w:rsidRPr="00912C09">
        <w:rPr>
          <w:rFonts w:cs="Times New Roman"/>
          <w:sz w:val="22"/>
          <w:szCs w:val="22"/>
        </w:rPr>
        <w:t>TwitterGrader</w:t>
      </w:r>
      <w:proofErr w:type="spellEnd"/>
      <w:r w:rsidRPr="00912C09">
        <w:rPr>
          <w:rFonts w:cs="Times New Roman"/>
          <w:sz w:val="22"/>
          <w:szCs w:val="22"/>
        </w:rPr>
        <w:t xml:space="preserve"> grade of the people who follow you (</w:t>
      </w:r>
      <w:proofErr w:type="gramStart"/>
      <w:r w:rsidRPr="00912C09">
        <w:rPr>
          <w:rFonts w:cs="Times New Roman"/>
          <w:sz w:val="22"/>
          <w:szCs w:val="22"/>
        </w:rPr>
        <w:t>similar to</w:t>
      </w:r>
      <w:proofErr w:type="gramEnd"/>
      <w:r w:rsidRPr="00912C09">
        <w:rPr>
          <w:rFonts w:cs="Times New Roman"/>
          <w:sz w:val="22"/>
          <w:szCs w:val="22"/>
        </w:rPr>
        <w:t xml:space="preserve"> </w:t>
      </w:r>
      <w:proofErr w:type="spellStart"/>
      <w:r w:rsidRPr="00912C09">
        <w:rPr>
          <w:rFonts w:cs="Times New Roman"/>
          <w:sz w:val="22"/>
          <w:szCs w:val="22"/>
        </w:rPr>
        <w:t>Twinfluence's</w:t>
      </w:r>
      <w:proofErr w:type="spellEnd"/>
      <w:r w:rsidRPr="00912C09">
        <w:rPr>
          <w:rFonts w:cs="Times New Roman"/>
          <w:sz w:val="22"/>
          <w:szCs w:val="22"/>
        </w:rPr>
        <w:t xml:space="preserve"> "social capital").</w:t>
      </w:r>
    </w:p>
    <w:p w14:paraId="0F3FDA15" w14:textId="77777777" w:rsidR="00906784" w:rsidRPr="00912C09" w:rsidRDefault="00906784" w:rsidP="00906784">
      <w:pPr>
        <w:spacing w:line="240" w:lineRule="auto"/>
        <w:ind w:firstLine="0"/>
        <w:rPr>
          <w:rFonts w:cs="Times New Roman"/>
          <w:sz w:val="22"/>
          <w:szCs w:val="22"/>
        </w:rPr>
      </w:pPr>
      <w:r w:rsidRPr="00912C09">
        <w:rPr>
          <w:rFonts w:cs="Times New Roman"/>
          <w:sz w:val="22"/>
          <w:szCs w:val="22"/>
        </w:rPr>
        <w:t>• Update frequency: a higher grade is usually associated with more recent updates.</w:t>
      </w:r>
    </w:p>
    <w:p w14:paraId="2E24EA4F" w14:textId="43EEFBF0" w:rsidR="00906784" w:rsidRPr="00912C09" w:rsidRDefault="00906784" w:rsidP="00906784">
      <w:pPr>
        <w:spacing w:line="240" w:lineRule="auto"/>
        <w:ind w:firstLine="0"/>
        <w:rPr>
          <w:rFonts w:cs="Times New Roman"/>
          <w:sz w:val="22"/>
          <w:szCs w:val="22"/>
        </w:rPr>
      </w:pPr>
      <w:r w:rsidRPr="00912C09">
        <w:rPr>
          <w:rFonts w:cs="Times New Roman"/>
          <w:sz w:val="22"/>
          <w:szCs w:val="22"/>
        </w:rPr>
        <w:t>• Retweets are the most common form of engagement.</w:t>
      </w:r>
    </w:p>
    <w:p w14:paraId="4243FE74" w14:textId="2FA569B0" w:rsidR="009C013E" w:rsidRPr="00912C09" w:rsidRDefault="009C013E" w:rsidP="00906784">
      <w:pPr>
        <w:spacing w:line="240" w:lineRule="auto"/>
        <w:ind w:firstLine="0"/>
        <w:rPr>
          <w:rFonts w:cs="Times New Roman"/>
          <w:sz w:val="22"/>
          <w:szCs w:val="22"/>
        </w:rPr>
      </w:pPr>
    </w:p>
    <w:p w14:paraId="523FAEDF" w14:textId="32938B9B" w:rsidR="009C013E" w:rsidRPr="00912C09" w:rsidRDefault="008C0776" w:rsidP="009C013E">
      <w:pPr>
        <w:spacing w:line="240" w:lineRule="auto"/>
        <w:ind w:firstLine="0"/>
        <w:rPr>
          <w:rFonts w:cs="Times New Roman"/>
          <w:sz w:val="22"/>
          <w:szCs w:val="22"/>
        </w:rPr>
      </w:pPr>
      <w:r w:rsidRPr="00912C09">
        <w:rPr>
          <w:rFonts w:cs="Times New Roman"/>
          <w:b/>
          <w:bCs/>
          <w:sz w:val="22"/>
          <w:szCs w:val="22"/>
        </w:rPr>
        <w:t>3.</w:t>
      </w:r>
      <w:r w:rsidR="009C013E" w:rsidRPr="00912C09">
        <w:rPr>
          <w:rFonts w:cs="Times New Roman"/>
          <w:b/>
          <w:bCs/>
          <w:sz w:val="22"/>
          <w:szCs w:val="22"/>
        </w:rPr>
        <w:t>Klout.</w:t>
      </w:r>
      <w:r w:rsidR="009C013E" w:rsidRPr="00912C09">
        <w:rPr>
          <w:rFonts w:cs="Times New Roman"/>
          <w:sz w:val="22"/>
          <w:szCs w:val="22"/>
        </w:rPr>
        <w:t xml:space="preserve"> It assigns a score based on a combination of factors that indicate how successful a person is at engaging their audience and how powerful their messages are:</w:t>
      </w:r>
    </w:p>
    <w:p w14:paraId="702485DD" w14:textId="77777777" w:rsidR="009C013E" w:rsidRPr="00912C09" w:rsidRDefault="009C013E" w:rsidP="009C013E">
      <w:pPr>
        <w:spacing w:line="240" w:lineRule="auto"/>
        <w:ind w:firstLine="0"/>
        <w:rPr>
          <w:rFonts w:cs="Times New Roman"/>
          <w:sz w:val="22"/>
          <w:szCs w:val="22"/>
        </w:rPr>
      </w:pPr>
      <w:r w:rsidRPr="00912C09">
        <w:rPr>
          <w:rFonts w:cs="Times New Roman"/>
          <w:sz w:val="22"/>
          <w:szCs w:val="22"/>
        </w:rPr>
        <w:t>• True reach: it considers how active a user's network of followers is in real life. It represents the total number of followers minus spammers, inactive accounts, and people with little influence.</w:t>
      </w:r>
    </w:p>
    <w:p w14:paraId="44305BDB" w14:textId="77777777" w:rsidR="009C013E" w:rsidRPr="00912C09" w:rsidRDefault="009C013E" w:rsidP="009C013E">
      <w:pPr>
        <w:spacing w:line="240" w:lineRule="auto"/>
        <w:ind w:firstLine="0"/>
        <w:rPr>
          <w:rFonts w:cs="Times New Roman"/>
          <w:sz w:val="22"/>
          <w:szCs w:val="22"/>
        </w:rPr>
      </w:pPr>
      <w:r w:rsidRPr="00912C09">
        <w:rPr>
          <w:rFonts w:cs="Times New Roman"/>
          <w:sz w:val="22"/>
          <w:szCs w:val="22"/>
        </w:rPr>
        <w:t>• Amplification potential: the chance that your message will be retweeted or spark a conversation.</w:t>
      </w:r>
    </w:p>
    <w:p w14:paraId="77D459E7" w14:textId="146AD8B7" w:rsidR="009C013E" w:rsidRPr="00912C09" w:rsidRDefault="009C013E" w:rsidP="009C013E">
      <w:pPr>
        <w:spacing w:line="240" w:lineRule="auto"/>
        <w:ind w:firstLine="0"/>
        <w:rPr>
          <w:rFonts w:cs="Times New Roman"/>
          <w:sz w:val="22"/>
          <w:szCs w:val="22"/>
        </w:rPr>
      </w:pPr>
      <w:r w:rsidRPr="00912C09">
        <w:rPr>
          <w:rFonts w:cs="Times New Roman"/>
          <w:sz w:val="22"/>
          <w:szCs w:val="22"/>
        </w:rPr>
        <w:t>• Network score: a metric that indicates how influential people who retweet, mention, list, or follow you are.</w:t>
      </w:r>
    </w:p>
    <w:p w14:paraId="6208A6B7" w14:textId="77777777" w:rsidR="001A231C" w:rsidRPr="00912C09" w:rsidRDefault="001A231C" w:rsidP="009C013E">
      <w:pPr>
        <w:spacing w:line="240" w:lineRule="auto"/>
        <w:ind w:firstLine="0"/>
        <w:rPr>
          <w:rFonts w:cs="Times New Roman"/>
          <w:sz w:val="22"/>
          <w:szCs w:val="22"/>
        </w:rPr>
      </w:pPr>
      <w:r w:rsidRPr="00912C09">
        <w:rPr>
          <w:rFonts w:cs="Times New Roman"/>
          <w:noProof/>
          <w:sz w:val="22"/>
          <w:szCs w:val="22"/>
        </w:rPr>
        <w:drawing>
          <wp:inline distT="0" distB="0" distL="0" distR="0" wp14:anchorId="63E6ED59" wp14:editId="56881491">
            <wp:extent cx="5251938" cy="4840982"/>
            <wp:effectExtent l="0" t="0" r="6350" b="0"/>
            <wp:docPr id="17" name="Picture 1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waterfall chart&#10;&#10;Description automatically generated"/>
                    <pic:cNvPicPr/>
                  </pic:nvPicPr>
                  <pic:blipFill>
                    <a:blip r:embed="rId22"/>
                    <a:stretch>
                      <a:fillRect/>
                    </a:stretch>
                  </pic:blipFill>
                  <pic:spPr>
                    <a:xfrm>
                      <a:off x="0" y="0"/>
                      <a:ext cx="5271428" cy="4858947"/>
                    </a:xfrm>
                    <a:prstGeom prst="rect">
                      <a:avLst/>
                    </a:prstGeom>
                  </pic:spPr>
                </pic:pic>
              </a:graphicData>
            </a:graphic>
          </wp:inline>
        </w:drawing>
      </w:r>
    </w:p>
    <w:p w14:paraId="69173C5A" w14:textId="26D0648A" w:rsidR="001A231C" w:rsidRPr="00912C09" w:rsidRDefault="001A231C" w:rsidP="009C013E">
      <w:pPr>
        <w:spacing w:line="240" w:lineRule="auto"/>
        <w:ind w:firstLine="0"/>
        <w:rPr>
          <w:rFonts w:cs="Times New Roman"/>
          <w:b/>
          <w:bCs/>
          <w:sz w:val="22"/>
          <w:szCs w:val="22"/>
        </w:rPr>
      </w:pPr>
      <w:r w:rsidRPr="00912C09">
        <w:rPr>
          <w:rFonts w:cs="Times New Roman"/>
          <w:sz w:val="22"/>
          <w:szCs w:val="22"/>
        </w:rPr>
        <w:tab/>
      </w:r>
      <w:r w:rsidRPr="00912C09">
        <w:rPr>
          <w:rFonts w:cs="Times New Roman"/>
          <w:b/>
          <w:bCs/>
          <w:sz w:val="22"/>
          <w:szCs w:val="22"/>
        </w:rPr>
        <w:t>Figure</w:t>
      </w:r>
      <w:r w:rsidR="00F84DE7" w:rsidRPr="00912C09">
        <w:rPr>
          <w:rFonts w:cs="Times New Roman"/>
          <w:b/>
          <w:bCs/>
          <w:sz w:val="22"/>
          <w:szCs w:val="22"/>
        </w:rPr>
        <w:t xml:space="preserve"> 1-2 </w:t>
      </w:r>
      <w:r w:rsidR="009E4EBE" w:rsidRPr="00912C09">
        <w:rPr>
          <w:rFonts w:cs="Times New Roman"/>
          <w:b/>
          <w:bCs/>
          <w:sz w:val="22"/>
          <w:szCs w:val="22"/>
        </w:rPr>
        <w:fldChar w:fldCharType="begin"/>
      </w:r>
      <w:r w:rsidR="009E4EBE" w:rsidRPr="00912C09">
        <w:rPr>
          <w:rFonts w:cs="Times New Roman"/>
          <w:b/>
          <w:bCs/>
          <w:sz w:val="22"/>
          <w:szCs w:val="22"/>
        </w:rPr>
        <w:instrText xml:space="preserve"> ADDIN ZOTERO_ITEM CSL_CITATION {"citationID":"hygCKjqm","properties":{"formattedCitation":"(del Campo-\\uc0\\u193{}vila et al., 2011)","plainCitation":"(del Campo-Ávila et al., 2011)","noteIndex":0},"citationItems":[{"id":87,"uris":["http://zotero.org/users/local/ypLOjRdO/items/7UXCR2YS"],"itemData":{"id":87,"type":"chapter","abstract":"Twitter is a free social media service that allows anyone to say almost anything to anybody in 140 characters or less. Over the past few months, Twitter has experienced an explosive growth which has aroused the interest of many developers. In consequence, there have appeared many analytic tools which, besides other characteristics, calculate how inﬂuential a user is. This meaningful value can be estimated using different metrics and tools. In this paper, we study the reliability of them and show how data mining techniques can help: (a) to identify the actions which can increase the inﬂuence of a user (depending on the concrete tool), (b) to discover if those actions are related to different tools (and whether we can increase inﬂuence in more than one way), and (c) to advise people (or companies) about how they can get a greater impact.","container-title":"Highlights in Practical Applications of Agents and Multiagent Systems","event-place":"Berlin, Heidelberg","ISBN":"978-3-642-19916-5","language":"en","note":"collection-title: Advances in Intelligent and Soft Computing\nDOI: 10.1007/978-3-642-19917-2_9","page":"69-76","publisher":"Springer Berlin Heidelberg","publisher-place":"Berlin, Heidelberg","source":"DOI.org (Crossref)","title":"Analizying Factors to Increase the Influence of a Twitter User","URL":"http://link.springer.com/10.1007/978-3-642-19917-2_9","volume":"89","collection-editor":[{"family":"Kacprzyk","given":"Janusz"}],"editor":[{"family":"Pérez","given":"Javier Bajo"},{"family":"Corchado","given":"Juan M."},{"family":"Moreno","given":"María N."},{"family":"Julián","given":"Vicente"},{"family":"Mathieu","given":"Philippe"},{"family":"Canada-Bago","given":"Joaquin"},{"family":"Ortega","given":"Alfonso"},{"family":"Caballero","given":"Antonio Fernández"}],"author":[{"family":"Campo-Ávila","given":"José","non-dropping-particle":"del"},{"family":"Moreno-Vergara","given":"Nathalie"},{"family":"Trella-López","given":"Mónica"}],"accessed":{"date-parts":[["2022",5,10]]},"issued":{"date-parts":[["2011"]]}}}],"schema":"https://github.com/citation-style-language/schema/raw/master/csl-citation.json"} </w:instrText>
      </w:r>
      <w:r w:rsidR="009E4EBE" w:rsidRPr="00912C09">
        <w:rPr>
          <w:rFonts w:cs="Times New Roman"/>
          <w:b/>
          <w:bCs/>
          <w:sz w:val="22"/>
          <w:szCs w:val="22"/>
        </w:rPr>
        <w:fldChar w:fldCharType="separate"/>
      </w:r>
      <w:r w:rsidR="009E4EBE" w:rsidRPr="00912C09">
        <w:rPr>
          <w:rFonts w:cs="Times New Roman"/>
          <w:sz w:val="22"/>
          <w:szCs w:val="22"/>
        </w:rPr>
        <w:t>(del Campo-Ávila et al., 2011)</w:t>
      </w:r>
      <w:r w:rsidR="009E4EBE" w:rsidRPr="00912C09">
        <w:rPr>
          <w:rFonts w:cs="Times New Roman"/>
          <w:b/>
          <w:bCs/>
          <w:sz w:val="22"/>
          <w:szCs w:val="22"/>
        </w:rPr>
        <w:fldChar w:fldCharType="end"/>
      </w:r>
    </w:p>
    <w:p w14:paraId="23ADCA97" w14:textId="2F5F8D23" w:rsidR="00645FC1" w:rsidRPr="00912C09" w:rsidRDefault="00471EC8" w:rsidP="009C013E">
      <w:pPr>
        <w:spacing w:line="240" w:lineRule="auto"/>
        <w:ind w:firstLine="0"/>
        <w:rPr>
          <w:rFonts w:cs="Times New Roman"/>
          <w:sz w:val="22"/>
          <w:szCs w:val="22"/>
        </w:rPr>
      </w:pPr>
      <w:r w:rsidRPr="00912C09">
        <w:rPr>
          <w:rFonts w:cs="Times New Roman"/>
          <w:b/>
          <w:bCs/>
          <w:sz w:val="22"/>
          <w:szCs w:val="22"/>
        </w:rPr>
        <w:lastRenderedPageBreak/>
        <w:t xml:space="preserve">Social Influence of Twitter </w:t>
      </w:r>
      <w:r w:rsidR="00397250" w:rsidRPr="00912C09">
        <w:rPr>
          <w:rFonts w:cs="Times New Roman"/>
          <w:sz w:val="22"/>
          <w:szCs w:val="22"/>
        </w:rPr>
        <w:t>We used the launch of Windows 8.1 to demonstrate how information from the event was disseminated on Twitter in this case study. On October 17, 2013, Microsoft released Windows 8.1, and the Twitter search API was used to compile a one-month archive of tweets containing the key phrase "Windows 8.1." We collected a total of 450,250 messages from 206,792 users. Figure 1 shows that nearly 60% of related tweets were sent out within the first week of Windows 8.1's release. Within four days, the number of daily tweets plummeted from over 100,000 to under 20,000.</w:t>
      </w:r>
      <w:r w:rsidR="00AA09E0" w:rsidRPr="00912C09">
        <w:rPr>
          <w:rFonts w:cs="Times New Roman"/>
          <w:sz w:val="22"/>
          <w:szCs w:val="22"/>
        </w:rPr>
        <w:t xml:space="preserve"> </w:t>
      </w:r>
    </w:p>
    <w:p w14:paraId="107D6519" w14:textId="359C2475" w:rsidR="00A41A17" w:rsidRPr="00912C09" w:rsidRDefault="008908CE" w:rsidP="009C013E">
      <w:pPr>
        <w:spacing w:line="240" w:lineRule="auto"/>
        <w:ind w:firstLine="0"/>
        <w:rPr>
          <w:rFonts w:cs="Times New Roman"/>
          <w:noProof/>
          <w:sz w:val="22"/>
          <w:szCs w:val="22"/>
        </w:rPr>
      </w:pPr>
      <w:r w:rsidRPr="00912C09">
        <w:rPr>
          <w:rFonts w:cs="Times New Roman"/>
          <w:b/>
          <w:bCs/>
          <w:noProof/>
          <w:sz w:val="22"/>
          <w:szCs w:val="22"/>
        </w:rPr>
        <w:drawing>
          <wp:inline distT="0" distB="0" distL="0" distR="0" wp14:anchorId="7AD465EF" wp14:editId="34D30662">
            <wp:extent cx="4861828" cy="2825262"/>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3"/>
                    <a:stretch>
                      <a:fillRect/>
                    </a:stretch>
                  </pic:blipFill>
                  <pic:spPr>
                    <a:xfrm>
                      <a:off x="0" y="0"/>
                      <a:ext cx="4871498" cy="2830881"/>
                    </a:xfrm>
                    <a:prstGeom prst="rect">
                      <a:avLst/>
                    </a:prstGeom>
                  </pic:spPr>
                </pic:pic>
              </a:graphicData>
            </a:graphic>
          </wp:inline>
        </w:drawing>
      </w:r>
      <w:r w:rsidR="00F34009" w:rsidRPr="00912C09">
        <w:rPr>
          <w:rFonts w:cs="Times New Roman"/>
          <w:noProof/>
          <w:sz w:val="22"/>
          <w:szCs w:val="22"/>
        </w:rPr>
        <w:t xml:space="preserve"> </w:t>
      </w:r>
    </w:p>
    <w:p w14:paraId="31AB01D7" w14:textId="77777777" w:rsidR="00A41A17" w:rsidRPr="00912C09" w:rsidRDefault="00A41A17" w:rsidP="00A41A17">
      <w:pPr>
        <w:spacing w:line="240" w:lineRule="auto"/>
        <w:ind w:firstLine="0"/>
        <w:rPr>
          <w:rFonts w:cs="Times New Roman"/>
          <w:sz w:val="22"/>
          <w:szCs w:val="22"/>
        </w:rPr>
      </w:pPr>
      <w:r w:rsidRPr="00912C09">
        <w:rPr>
          <w:rFonts w:cs="Times New Roman"/>
          <w:sz w:val="22"/>
          <w:szCs w:val="22"/>
        </w:rPr>
        <w:t xml:space="preserve">However, on October 21, when Microsoft temporarily removed the Windows RT 8.1 update from the Windows Store, the number of tweets increased to over 20,000. Since then, the number of tweets about Windows 8.1 has steadily decreased. The number of related tweets was only around 2,000 a month after Windows 8.1 was released. As a result, one month of data collection is sufficient to investigate the issues of social influence and information dissemination surrounding the launch of Windows 8.1 on Twitter </w:t>
      </w:r>
      <w:r w:rsidRPr="00912C09">
        <w:rPr>
          <w:rFonts w:cs="Times New Roman"/>
          <w:sz w:val="22"/>
          <w:szCs w:val="22"/>
        </w:rPr>
        <w:fldChar w:fldCharType="begin"/>
      </w:r>
      <w:r w:rsidRPr="00912C09">
        <w:rPr>
          <w:rFonts w:cs="Times New Roman"/>
          <w:sz w:val="22"/>
          <w:szCs w:val="22"/>
        </w:rPr>
        <w:instrText xml:space="preserve"> ADDIN ZOTERO_ITEM CSL_CITATION {"citationID":"CO1q8aLu","properties":{"formattedCitation":"(Shen &amp; Kuo, 2014)","plainCitation":"(Shen &amp; Kuo, 2014)","noteIndex":0},"citationItems":[{"id":89,"uris":["http://zotero.org/users/local/ypLOjRdO/items/66BEE8CS"],"itemData":{"id":89,"type":"chapter","abstract":"To understand how the influencers of event information dissemination on social media can be identified, we propose three perspectives for investigating this topic: the number of related messages posted by the influencers, the number of related messages in which the influencers are mentioned by other users, and the number of influencers’ messages that are reposted. The findings regarding social influencers can help companies identify the key people or organizations with whom they must engage. In addition, we used a social network diagram to depict how event information is disseminated from the influencers. This diagram shows the top influencers at different stages of information dissemination. Effectively modeling relationships among top users and accordingly using them to filter or recommend information are fundamental for mining social networking services. To illustrate our approach, we used the tweets from the Windows 8.1 launch event as a case study.","container-title":"Computer Information Systems and Industrial Management","event-place":"Berlin, Heidelberg","ISBN":"978-3-662-45236-3","language":"en","note":"collection-title: Lecture Notes in Computer Science\nDOI: 10.1007/978-3-662-45237-0_48","page":"526-534","publisher":"Springer Berlin Heidelberg","publisher-place":"Berlin, Heidelberg","source":"DOI.org (Crossref)","title":"Analysis of Social Influence and Information Dissemination in Social Media: The Case of Twitter","title-short":"Analysis of Social Influence and Information Dissemination in Social Media","URL":"http://link.springer.com/10.1007/978-3-662-45237-0_48","volume":"8838","editor":[{"family":"Saeed","given":"Khalid"},{"family":"Snášel","given":"Václav"}],"author":[{"family":"Shen","given":"Chien-Wen"},{"family":"Kuo","given":"Chin-Jin"}],"accessed":{"date-parts":[["2022",5,10]]},"issued":{"date-parts":[["2014"]]}}}],"schema":"https://github.com/citation-style-language/schema/raw/master/csl-citation.json"} </w:instrText>
      </w:r>
      <w:r w:rsidRPr="00912C09">
        <w:rPr>
          <w:rFonts w:cs="Times New Roman"/>
          <w:sz w:val="22"/>
          <w:szCs w:val="22"/>
        </w:rPr>
        <w:fldChar w:fldCharType="separate"/>
      </w:r>
      <w:r w:rsidRPr="00912C09">
        <w:rPr>
          <w:rFonts w:cs="Times New Roman"/>
          <w:sz w:val="22"/>
          <w:szCs w:val="22"/>
        </w:rPr>
        <w:t>(Shen &amp; Kuo, 2014)</w:t>
      </w:r>
      <w:r w:rsidRPr="00912C09">
        <w:rPr>
          <w:rFonts w:cs="Times New Roman"/>
          <w:sz w:val="22"/>
          <w:szCs w:val="22"/>
        </w:rPr>
        <w:fldChar w:fldCharType="end"/>
      </w:r>
      <w:r w:rsidRPr="00912C09">
        <w:rPr>
          <w:rFonts w:cs="Times New Roman"/>
          <w:sz w:val="22"/>
          <w:szCs w:val="22"/>
        </w:rPr>
        <w:t>.</w:t>
      </w:r>
    </w:p>
    <w:p w14:paraId="422F7512" w14:textId="77777777" w:rsidR="00A41A17" w:rsidRPr="00912C09" w:rsidRDefault="00A41A17" w:rsidP="009C013E">
      <w:pPr>
        <w:spacing w:line="240" w:lineRule="auto"/>
        <w:ind w:firstLine="0"/>
        <w:rPr>
          <w:rFonts w:cs="Times New Roman"/>
          <w:noProof/>
          <w:sz w:val="22"/>
          <w:szCs w:val="22"/>
        </w:rPr>
      </w:pPr>
    </w:p>
    <w:p w14:paraId="12B03B40" w14:textId="7FB6523A" w:rsidR="008908CE" w:rsidRPr="00912C09" w:rsidRDefault="00F34009" w:rsidP="009C013E">
      <w:pPr>
        <w:spacing w:line="240" w:lineRule="auto"/>
        <w:ind w:firstLine="0"/>
        <w:rPr>
          <w:rFonts w:cs="Times New Roman"/>
          <w:b/>
          <w:bCs/>
          <w:sz w:val="22"/>
          <w:szCs w:val="22"/>
        </w:rPr>
      </w:pPr>
      <w:r w:rsidRPr="00912C09">
        <w:rPr>
          <w:rFonts w:cs="Times New Roman"/>
          <w:b/>
          <w:bCs/>
          <w:noProof/>
          <w:sz w:val="22"/>
          <w:szCs w:val="22"/>
        </w:rPr>
        <w:drawing>
          <wp:inline distT="0" distB="0" distL="0" distR="0" wp14:anchorId="35837551" wp14:editId="15541FE3">
            <wp:extent cx="4833940" cy="2426677"/>
            <wp:effectExtent l="0" t="0" r="508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4"/>
                    <a:stretch>
                      <a:fillRect/>
                    </a:stretch>
                  </pic:blipFill>
                  <pic:spPr>
                    <a:xfrm>
                      <a:off x="0" y="0"/>
                      <a:ext cx="4891758" cy="2455702"/>
                    </a:xfrm>
                    <a:prstGeom prst="rect">
                      <a:avLst/>
                    </a:prstGeom>
                  </pic:spPr>
                </pic:pic>
              </a:graphicData>
            </a:graphic>
          </wp:inline>
        </w:drawing>
      </w:r>
      <w:r w:rsidR="00476C86" w:rsidRPr="00912C09">
        <w:rPr>
          <w:rFonts w:cs="Times New Roman"/>
          <w:noProof/>
          <w:sz w:val="22"/>
          <w:szCs w:val="22"/>
        </w:rPr>
        <w:t xml:space="preserve"> </w:t>
      </w:r>
      <w:r w:rsidR="00476C86" w:rsidRPr="00912C09">
        <w:rPr>
          <w:rFonts w:cs="Times New Roman"/>
          <w:noProof/>
          <w:sz w:val="22"/>
          <w:szCs w:val="22"/>
        </w:rPr>
        <w:lastRenderedPageBreak/>
        <w:drawing>
          <wp:inline distT="0" distB="0" distL="0" distR="0" wp14:anchorId="5AAB6B41" wp14:editId="65DDD2C7">
            <wp:extent cx="4816257" cy="4625741"/>
            <wp:effectExtent l="0" t="0" r="3810" b="381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5"/>
                    <a:stretch>
                      <a:fillRect/>
                    </a:stretch>
                  </pic:blipFill>
                  <pic:spPr>
                    <a:xfrm>
                      <a:off x="0" y="0"/>
                      <a:ext cx="4816257" cy="4625741"/>
                    </a:xfrm>
                    <a:prstGeom prst="rect">
                      <a:avLst/>
                    </a:prstGeom>
                  </pic:spPr>
                </pic:pic>
              </a:graphicData>
            </a:graphic>
          </wp:inline>
        </w:drawing>
      </w:r>
    </w:p>
    <w:p w14:paraId="372FFF9E" w14:textId="22659247" w:rsidR="004242DA" w:rsidRPr="00912C09" w:rsidRDefault="004242DA" w:rsidP="009C013E">
      <w:pPr>
        <w:spacing w:line="240" w:lineRule="auto"/>
        <w:ind w:firstLine="0"/>
        <w:rPr>
          <w:rFonts w:cs="Times New Roman"/>
          <w:b/>
          <w:bCs/>
          <w:sz w:val="22"/>
          <w:szCs w:val="22"/>
        </w:rPr>
      </w:pPr>
    </w:p>
    <w:p w14:paraId="2DA970EE" w14:textId="27A68454" w:rsidR="004242DA" w:rsidRPr="00912C09" w:rsidRDefault="004242DA" w:rsidP="009C013E">
      <w:pPr>
        <w:spacing w:line="240" w:lineRule="auto"/>
        <w:ind w:firstLine="0"/>
        <w:rPr>
          <w:rFonts w:cs="Times New Roman"/>
          <w:b/>
          <w:bCs/>
          <w:sz w:val="22"/>
          <w:szCs w:val="22"/>
        </w:rPr>
      </w:pPr>
    </w:p>
    <w:p w14:paraId="3A2F4F27" w14:textId="55259FFE" w:rsidR="004242DA" w:rsidRPr="00912C09" w:rsidRDefault="004242DA" w:rsidP="009C013E">
      <w:pPr>
        <w:spacing w:line="240" w:lineRule="auto"/>
        <w:ind w:firstLine="0"/>
        <w:rPr>
          <w:rFonts w:cs="Times New Roman"/>
          <w:b/>
          <w:bCs/>
          <w:sz w:val="22"/>
          <w:szCs w:val="22"/>
        </w:rPr>
      </w:pPr>
    </w:p>
    <w:p w14:paraId="1F77C491" w14:textId="2C67188C" w:rsidR="004242DA" w:rsidRPr="00912C09" w:rsidRDefault="00A41A17" w:rsidP="009C013E">
      <w:pPr>
        <w:spacing w:line="240" w:lineRule="auto"/>
        <w:ind w:firstLine="0"/>
        <w:rPr>
          <w:rFonts w:cs="Times New Roman"/>
          <w:b/>
          <w:bCs/>
          <w:sz w:val="22"/>
          <w:szCs w:val="22"/>
        </w:rPr>
      </w:pPr>
      <w:r w:rsidRPr="00912C09">
        <w:rPr>
          <w:rFonts w:cs="Times New Roman"/>
          <w:b/>
          <w:bCs/>
          <w:noProof/>
          <w:sz w:val="22"/>
          <w:szCs w:val="22"/>
        </w:rPr>
        <w:lastRenderedPageBreak/>
        <w:drawing>
          <wp:inline distT="0" distB="0" distL="0" distR="0" wp14:anchorId="731C7DE5" wp14:editId="2716AFE8">
            <wp:extent cx="4160881" cy="4092295"/>
            <wp:effectExtent l="0" t="0" r="0" b="381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6"/>
                    <a:stretch>
                      <a:fillRect/>
                    </a:stretch>
                  </pic:blipFill>
                  <pic:spPr>
                    <a:xfrm>
                      <a:off x="0" y="0"/>
                      <a:ext cx="4160881" cy="4092295"/>
                    </a:xfrm>
                    <a:prstGeom prst="rect">
                      <a:avLst/>
                    </a:prstGeom>
                  </pic:spPr>
                </pic:pic>
              </a:graphicData>
            </a:graphic>
          </wp:inline>
        </w:drawing>
      </w:r>
    </w:p>
    <w:p w14:paraId="0A256E5B" w14:textId="296C8624" w:rsidR="00A41A17" w:rsidRPr="00912C09" w:rsidRDefault="00A41A17" w:rsidP="009C013E">
      <w:pPr>
        <w:spacing w:line="240" w:lineRule="auto"/>
        <w:ind w:firstLine="0"/>
        <w:rPr>
          <w:rFonts w:cs="Times New Roman"/>
          <w:b/>
          <w:bCs/>
          <w:sz w:val="22"/>
          <w:szCs w:val="22"/>
        </w:rPr>
      </w:pPr>
      <w:r w:rsidRPr="00912C09">
        <w:rPr>
          <w:rFonts w:cs="Times New Roman"/>
          <w:b/>
          <w:bCs/>
          <w:sz w:val="22"/>
          <w:szCs w:val="22"/>
        </w:rPr>
        <w:tab/>
        <w:t xml:space="preserve">Table (1-4) </w:t>
      </w:r>
      <w:r w:rsidRPr="00912C09">
        <w:rPr>
          <w:rFonts w:cs="Times New Roman"/>
          <w:b/>
          <w:bCs/>
          <w:sz w:val="22"/>
          <w:szCs w:val="22"/>
        </w:rPr>
        <w:fldChar w:fldCharType="begin"/>
      </w:r>
      <w:r w:rsidRPr="00912C09">
        <w:rPr>
          <w:rFonts w:cs="Times New Roman"/>
          <w:b/>
          <w:bCs/>
          <w:sz w:val="22"/>
          <w:szCs w:val="22"/>
        </w:rPr>
        <w:instrText xml:space="preserve"> ADDIN ZOTERO_ITEM CSL_CITATION {"citationID":"simd4tPC","properties":{"formattedCitation":"(Shen &amp; Kuo, 2014)","plainCitation":"(Shen &amp; Kuo, 2014)","noteIndex":0},"citationItems":[{"id":89,"uris":["http://zotero.org/users/local/ypLOjRdO/items/66BEE8CS"],"itemData":{"id":89,"type":"chapter","abstract":"To understand how the influencers of event information dissemination on social media can be identified, we propose three perspectives for investigating this topic: the number of related messages posted by the influencers, the number of related messages in which the influencers are mentioned by other users, and the number of influencers’ messages that are reposted. The findings regarding social influencers can help companies identify the key people or organizations with whom they must engage. In addition, we used a social network diagram to depict how event information is disseminated from the influencers. This diagram shows the top influencers at different stages of information dissemination. Effectively modeling relationships among top users and accordingly using them to filter or recommend information are fundamental for mining social networking services. To illustrate our approach, we used the tweets from the Windows 8.1 launch event as a case study.","container-title":"Computer Information Systems and Industrial Management","event-place":"Berlin, Heidelberg","ISBN":"978-3-662-45236-3","language":"en","note":"collection-title: Lecture Notes in Computer Science\nDOI: 10.1007/978-3-662-45237-0_48","page":"526-534","publisher":"Springer Berlin Heidelberg","publisher-place":"Berlin, Heidelberg","source":"DOI.org (Crossref)","title":"Analysis of Social Influence and Information Dissemination in Social Media: The Case of Twitter","title-short":"Analysis of Social Influence and Information Dissemination in Social Media","URL":"http://link.springer.com/10.1007/978-3-662-45237-0_48","volume":"8838","editor":[{"family":"Saeed","given":"Khalid"},{"family":"Snášel","given":"Václav"}],"author":[{"family":"Shen","given":"Chien-Wen"},{"family":"Kuo","given":"Chin-Jin"}],"accessed":{"date-parts":[["2022",5,10]]},"issued":{"date-parts":[["2014"]]}}}],"schema":"https://github.com/citation-style-language/schema/raw/master/csl-citation.json"} </w:instrText>
      </w:r>
      <w:r w:rsidRPr="00912C09">
        <w:rPr>
          <w:rFonts w:cs="Times New Roman"/>
          <w:b/>
          <w:bCs/>
          <w:sz w:val="22"/>
          <w:szCs w:val="22"/>
        </w:rPr>
        <w:fldChar w:fldCharType="separate"/>
      </w:r>
      <w:r w:rsidRPr="00912C09">
        <w:rPr>
          <w:rFonts w:cs="Times New Roman"/>
          <w:sz w:val="22"/>
          <w:szCs w:val="22"/>
        </w:rPr>
        <w:t xml:space="preserve">(Shen &amp; </w:t>
      </w:r>
      <w:proofErr w:type="spellStart"/>
      <w:r w:rsidRPr="00912C09">
        <w:rPr>
          <w:rFonts w:cs="Times New Roman"/>
          <w:sz w:val="22"/>
          <w:szCs w:val="22"/>
        </w:rPr>
        <w:t>Kuo</w:t>
      </w:r>
      <w:proofErr w:type="spellEnd"/>
      <w:r w:rsidRPr="00912C09">
        <w:rPr>
          <w:rFonts w:cs="Times New Roman"/>
          <w:sz w:val="22"/>
          <w:szCs w:val="22"/>
        </w:rPr>
        <w:t>, 2014)</w:t>
      </w:r>
      <w:r w:rsidRPr="00912C09">
        <w:rPr>
          <w:rFonts w:cs="Times New Roman"/>
          <w:b/>
          <w:bCs/>
          <w:sz w:val="22"/>
          <w:szCs w:val="22"/>
        </w:rPr>
        <w:fldChar w:fldCharType="end"/>
      </w:r>
    </w:p>
    <w:p w14:paraId="7C76A0F1" w14:textId="77777777" w:rsidR="004242DA" w:rsidRPr="00912C09" w:rsidRDefault="004242DA" w:rsidP="009C013E">
      <w:pPr>
        <w:spacing w:line="240" w:lineRule="auto"/>
        <w:ind w:firstLine="0"/>
        <w:rPr>
          <w:rFonts w:cs="Times New Roman"/>
          <w:b/>
          <w:bCs/>
          <w:sz w:val="22"/>
          <w:szCs w:val="22"/>
        </w:rPr>
      </w:pPr>
    </w:p>
    <w:bookmarkEnd w:id="9"/>
    <w:bookmarkEnd w:id="10"/>
    <w:bookmarkEnd w:id="11"/>
    <w:p w14:paraId="2CC9D2B3" w14:textId="77777777" w:rsidR="00625761" w:rsidRPr="00912C09" w:rsidRDefault="00625761" w:rsidP="0057795F">
      <w:pPr>
        <w:pStyle w:val="Heading1"/>
        <w:rPr>
          <w:rFonts w:ascii="Times New Roman" w:hAnsi="Times New Roman" w:cs="Times New Roman"/>
          <w:sz w:val="22"/>
          <w:szCs w:val="22"/>
        </w:rPr>
      </w:pPr>
      <w:r w:rsidRPr="00912C09">
        <w:rPr>
          <w:rFonts w:ascii="Times New Roman" w:hAnsi="Times New Roman" w:cs="Times New Roman"/>
          <w:sz w:val="22"/>
          <w:szCs w:val="22"/>
        </w:rPr>
        <w:t>conclusions</w:t>
      </w:r>
    </w:p>
    <w:p w14:paraId="330D066D" w14:textId="7016120F" w:rsidR="00625761" w:rsidRPr="00912C09" w:rsidRDefault="001426C2" w:rsidP="0057795F">
      <w:pPr>
        <w:pStyle w:val="BodyText"/>
        <w:spacing w:line="240" w:lineRule="auto"/>
        <w:rPr>
          <w:rFonts w:cs="Times New Roman"/>
          <w:sz w:val="22"/>
          <w:szCs w:val="22"/>
        </w:rPr>
      </w:pPr>
      <w:r w:rsidRPr="00912C09">
        <w:rPr>
          <w:rFonts w:cs="Times New Roman"/>
          <w:sz w:val="22"/>
          <w:szCs w:val="22"/>
        </w:rPr>
        <w:t xml:space="preserve">In this paper, we looked at various approaches and surveys to determine the widespread use of Twitter and its impact. Because of the viral nature of social media, determining the influence of social media platforms is critical. This study examines Twitter in further depth and answers the question, "What is Twitter?" How many people use Twitter? What is the purpose of Twitter, and so forth? We demonstrated several data collection approaches and research that reveals the influence of twitter and users by examining this paper review. However, due to the cross-sectional nature of the study, we are unable to </w:t>
      </w:r>
      <w:r w:rsidR="00E85F61" w:rsidRPr="00912C09">
        <w:rPr>
          <w:rFonts w:cs="Times New Roman"/>
          <w:sz w:val="22"/>
          <w:szCs w:val="22"/>
        </w:rPr>
        <w:t xml:space="preserve">fully </w:t>
      </w:r>
      <w:r w:rsidRPr="00912C09">
        <w:rPr>
          <w:rFonts w:cs="Times New Roman"/>
          <w:sz w:val="22"/>
          <w:szCs w:val="22"/>
        </w:rPr>
        <w:t xml:space="preserve">address the twitter data and analysis of twitter influence. </w:t>
      </w:r>
      <w:r w:rsidR="00CE5C0D" w:rsidRPr="00912C09">
        <w:rPr>
          <w:rFonts w:cs="Times New Roman"/>
          <w:sz w:val="22"/>
          <w:szCs w:val="22"/>
        </w:rPr>
        <w:t xml:space="preserve">As a result, we've covered </w:t>
      </w:r>
      <w:r w:rsidR="000973D8" w:rsidRPr="00912C09">
        <w:rPr>
          <w:rFonts w:cs="Times New Roman"/>
          <w:sz w:val="22"/>
          <w:szCs w:val="22"/>
        </w:rPr>
        <w:t>most of</w:t>
      </w:r>
      <w:r w:rsidR="00CE5C0D" w:rsidRPr="00912C09">
        <w:rPr>
          <w:rFonts w:cs="Times New Roman"/>
          <w:sz w:val="22"/>
          <w:szCs w:val="22"/>
        </w:rPr>
        <w:t xml:space="preserve"> the facts about Twitter as a social media platform and its influence.</w:t>
      </w:r>
    </w:p>
    <w:p w14:paraId="46C29E49" w14:textId="77777777" w:rsidR="00FF2220" w:rsidRPr="00912C09" w:rsidRDefault="00FF2220" w:rsidP="0057795F">
      <w:pPr>
        <w:pStyle w:val="Heading1"/>
        <w:rPr>
          <w:rFonts w:ascii="Times New Roman" w:hAnsi="Times New Roman" w:cs="Times New Roman"/>
          <w:sz w:val="22"/>
          <w:szCs w:val="22"/>
        </w:rPr>
      </w:pPr>
      <w:bookmarkStart w:id="12" w:name="_Toc376982840"/>
      <w:bookmarkStart w:id="13" w:name="_Toc251169854"/>
    </w:p>
    <w:p w14:paraId="18DEBA3A" w14:textId="77777777" w:rsidR="00FF2220" w:rsidRPr="00912C09" w:rsidRDefault="00FF2220" w:rsidP="0057795F">
      <w:pPr>
        <w:pStyle w:val="Heading1"/>
        <w:rPr>
          <w:rFonts w:ascii="Times New Roman" w:hAnsi="Times New Roman" w:cs="Times New Roman"/>
          <w:sz w:val="22"/>
          <w:szCs w:val="22"/>
        </w:rPr>
      </w:pPr>
    </w:p>
    <w:p w14:paraId="5E2465AC" w14:textId="77777777" w:rsidR="00FF2220" w:rsidRPr="00912C09" w:rsidRDefault="00FF2220" w:rsidP="0057795F">
      <w:pPr>
        <w:pStyle w:val="Heading1"/>
        <w:rPr>
          <w:rFonts w:ascii="Times New Roman" w:hAnsi="Times New Roman" w:cs="Times New Roman"/>
          <w:sz w:val="22"/>
          <w:szCs w:val="22"/>
        </w:rPr>
      </w:pPr>
    </w:p>
    <w:p w14:paraId="5A2AB61F" w14:textId="77777777" w:rsidR="00FF2220" w:rsidRPr="00912C09" w:rsidRDefault="00FF2220" w:rsidP="0057795F">
      <w:pPr>
        <w:pStyle w:val="Heading1"/>
        <w:rPr>
          <w:rFonts w:ascii="Times New Roman" w:hAnsi="Times New Roman" w:cs="Times New Roman"/>
          <w:sz w:val="22"/>
          <w:szCs w:val="22"/>
        </w:rPr>
      </w:pPr>
    </w:p>
    <w:p w14:paraId="7BE27A86" w14:textId="77777777" w:rsidR="00FF2220" w:rsidRPr="00912C09" w:rsidRDefault="00FF2220" w:rsidP="0057795F">
      <w:pPr>
        <w:pStyle w:val="Heading1"/>
        <w:rPr>
          <w:rFonts w:ascii="Times New Roman" w:hAnsi="Times New Roman" w:cs="Times New Roman"/>
          <w:sz w:val="22"/>
          <w:szCs w:val="22"/>
        </w:rPr>
      </w:pPr>
    </w:p>
    <w:p w14:paraId="15BC5E7D" w14:textId="6C9DC6DA" w:rsidR="00043893" w:rsidRPr="00912C09" w:rsidRDefault="00043893" w:rsidP="0057795F">
      <w:pPr>
        <w:pStyle w:val="Heading1"/>
        <w:rPr>
          <w:rFonts w:ascii="Times New Roman" w:hAnsi="Times New Roman" w:cs="Times New Roman"/>
          <w:sz w:val="22"/>
          <w:szCs w:val="22"/>
        </w:rPr>
      </w:pPr>
      <w:r w:rsidRPr="00912C09">
        <w:rPr>
          <w:rFonts w:ascii="Times New Roman" w:hAnsi="Times New Roman" w:cs="Times New Roman"/>
          <w:sz w:val="22"/>
          <w:szCs w:val="22"/>
        </w:rPr>
        <w:t>References</w:t>
      </w:r>
      <w:bookmarkEnd w:id="12"/>
      <w:bookmarkEnd w:id="13"/>
    </w:p>
    <w:p w14:paraId="7681A18C" w14:textId="77777777" w:rsidR="00043893" w:rsidRPr="00912C09" w:rsidRDefault="00043893" w:rsidP="0057795F">
      <w:pPr>
        <w:spacing w:line="240" w:lineRule="auto"/>
        <w:ind w:left="720" w:hanging="720"/>
        <w:rPr>
          <w:rFonts w:cs="Times New Roman"/>
          <w:noProof/>
          <w:sz w:val="22"/>
          <w:szCs w:val="22"/>
        </w:rPr>
      </w:pPr>
      <w:r w:rsidRPr="00912C09">
        <w:rPr>
          <w:rFonts w:eastAsia="Times New Roman" w:cs="Times New Roman"/>
          <w:sz w:val="22"/>
          <w:szCs w:val="22"/>
        </w:rPr>
        <w:fldChar w:fldCharType="begin"/>
      </w:r>
      <w:r w:rsidRPr="00912C09">
        <w:rPr>
          <w:rFonts w:cs="Times New Roman"/>
          <w:sz w:val="22"/>
          <w:szCs w:val="22"/>
        </w:rPr>
        <w:instrText xml:space="preserve"> ADDIN EN.REFLIST </w:instrText>
      </w:r>
      <w:r w:rsidRPr="00912C09">
        <w:rPr>
          <w:rFonts w:eastAsia="Times New Roman" w:cs="Times New Roman"/>
          <w:sz w:val="22"/>
          <w:szCs w:val="22"/>
        </w:rPr>
        <w:fldChar w:fldCharType="separate"/>
      </w:r>
    </w:p>
    <w:p w14:paraId="41C7A920" w14:textId="77777777" w:rsidR="00FF2220" w:rsidRPr="00912C09" w:rsidRDefault="00407299" w:rsidP="00FF2220">
      <w:pPr>
        <w:pStyle w:val="Bibliography"/>
        <w:rPr>
          <w:rFonts w:cs="Times New Roman"/>
          <w:sz w:val="22"/>
          <w:szCs w:val="22"/>
        </w:rPr>
      </w:pPr>
      <w:r w:rsidRPr="00912C09">
        <w:rPr>
          <w:rFonts w:cs="Times New Roman"/>
          <w:noProof/>
          <w:sz w:val="22"/>
          <w:szCs w:val="22"/>
        </w:rPr>
        <w:fldChar w:fldCharType="begin"/>
      </w:r>
      <w:r w:rsidR="00FF2220" w:rsidRPr="00912C09">
        <w:rPr>
          <w:rFonts w:cs="Times New Roman"/>
          <w:noProof/>
          <w:sz w:val="22"/>
          <w:szCs w:val="22"/>
        </w:rPr>
        <w:instrText xml:space="preserve"> ADDIN ZOTERO_BIBL {"uncited":[],"omitted":[],"custom":[]} CSL_BIBLIOGRAPHY </w:instrText>
      </w:r>
      <w:r w:rsidRPr="00912C09">
        <w:rPr>
          <w:rFonts w:cs="Times New Roman"/>
          <w:noProof/>
          <w:sz w:val="22"/>
          <w:szCs w:val="22"/>
        </w:rPr>
        <w:fldChar w:fldCharType="separate"/>
      </w:r>
      <w:r w:rsidR="00FF2220" w:rsidRPr="00912C09">
        <w:rPr>
          <w:rFonts w:cs="Times New Roman"/>
          <w:sz w:val="22"/>
          <w:szCs w:val="22"/>
        </w:rPr>
        <w:t xml:space="preserve">Anger, I., &amp; Kittl, C. (2011). Measuring influence on Twitter. </w:t>
      </w:r>
      <w:r w:rsidR="00FF2220" w:rsidRPr="00912C09">
        <w:rPr>
          <w:rFonts w:cs="Times New Roman"/>
          <w:i/>
          <w:iCs/>
          <w:sz w:val="22"/>
          <w:szCs w:val="22"/>
        </w:rPr>
        <w:t>Proceedings of the 11th International Conference on Knowledge Management and Knowledge Technologies - i-KNOW ’11</w:t>
      </w:r>
      <w:r w:rsidR="00FF2220" w:rsidRPr="00912C09">
        <w:rPr>
          <w:rFonts w:cs="Times New Roman"/>
          <w:sz w:val="22"/>
          <w:szCs w:val="22"/>
        </w:rPr>
        <w:t>, 1. https://doi.org/10.1145/2024288.2024326</w:t>
      </w:r>
    </w:p>
    <w:p w14:paraId="23B008AB" w14:textId="77777777" w:rsidR="00FF2220" w:rsidRPr="00912C09" w:rsidRDefault="00FF2220" w:rsidP="00FF2220">
      <w:pPr>
        <w:pStyle w:val="Bibliography"/>
        <w:rPr>
          <w:rFonts w:cs="Times New Roman"/>
          <w:sz w:val="22"/>
          <w:szCs w:val="22"/>
        </w:rPr>
      </w:pPr>
      <w:r w:rsidRPr="00912C09">
        <w:rPr>
          <w:rFonts w:cs="Times New Roman"/>
          <w:sz w:val="22"/>
          <w:szCs w:val="22"/>
        </w:rPr>
        <w:t xml:space="preserve">Azaza, L., Kirgizov, S., Savonnet, M., Leclercq, E., &amp; Faiz, R. (2015). Influence Assessment in Twitter Multi-relational Network. </w:t>
      </w:r>
      <w:r w:rsidRPr="00912C09">
        <w:rPr>
          <w:rFonts w:cs="Times New Roman"/>
          <w:i/>
          <w:iCs/>
          <w:sz w:val="22"/>
          <w:szCs w:val="22"/>
        </w:rPr>
        <w:t>2015 11th International Conference on Signal-Image Technology &amp; Internet-Based Systems (SITIS)</w:t>
      </w:r>
      <w:r w:rsidRPr="00912C09">
        <w:rPr>
          <w:rFonts w:cs="Times New Roman"/>
          <w:sz w:val="22"/>
          <w:szCs w:val="22"/>
        </w:rPr>
        <w:t>, 436–443. https://doi.org/10.1109/SITIS.2015.82</w:t>
      </w:r>
    </w:p>
    <w:p w14:paraId="33494C02" w14:textId="77777777" w:rsidR="00FF2220" w:rsidRPr="00912C09" w:rsidRDefault="00FF2220" w:rsidP="00FF2220">
      <w:pPr>
        <w:pStyle w:val="Bibliography"/>
        <w:rPr>
          <w:rFonts w:cs="Times New Roman"/>
          <w:sz w:val="22"/>
          <w:szCs w:val="22"/>
        </w:rPr>
      </w:pPr>
      <w:r w:rsidRPr="00912C09">
        <w:rPr>
          <w:rFonts w:cs="Times New Roman"/>
          <w:sz w:val="22"/>
          <w:szCs w:val="22"/>
        </w:rPr>
        <w:t xml:space="preserve">Bakshy, E., Hofman, J. M., Mason, W. A., &amp; Watts, D. J. (2011). Everyone’s an influencer: Quantifying influence on twitter. </w:t>
      </w:r>
      <w:r w:rsidRPr="00912C09">
        <w:rPr>
          <w:rFonts w:cs="Times New Roman"/>
          <w:i/>
          <w:iCs/>
          <w:sz w:val="22"/>
          <w:szCs w:val="22"/>
        </w:rPr>
        <w:t>Proceedings of the Fourth ACM International Conference on Web Search and Data Mining - WSDM ’11</w:t>
      </w:r>
      <w:r w:rsidRPr="00912C09">
        <w:rPr>
          <w:rFonts w:cs="Times New Roman"/>
          <w:sz w:val="22"/>
          <w:szCs w:val="22"/>
        </w:rPr>
        <w:t>, 65. https://doi.org/10.1145/1935826.1935845</w:t>
      </w:r>
    </w:p>
    <w:p w14:paraId="1DF5B1EF" w14:textId="77777777" w:rsidR="00FF2220" w:rsidRPr="00912C09" w:rsidRDefault="00FF2220" w:rsidP="00FF2220">
      <w:pPr>
        <w:pStyle w:val="Bibliography"/>
        <w:rPr>
          <w:rFonts w:cs="Times New Roman"/>
          <w:sz w:val="22"/>
          <w:szCs w:val="22"/>
        </w:rPr>
      </w:pPr>
      <w:r w:rsidRPr="00912C09">
        <w:rPr>
          <w:rFonts w:cs="Times New Roman"/>
          <w:sz w:val="22"/>
          <w:szCs w:val="22"/>
        </w:rPr>
        <w:t xml:space="preserve">Boyd, D., Golder, S., &amp; Lotan, G. (2010). Tweet, Tweet, Retweet: Conversational Aspects of Retweeting on Twitter. </w:t>
      </w:r>
      <w:r w:rsidRPr="00912C09">
        <w:rPr>
          <w:rFonts w:cs="Times New Roman"/>
          <w:i/>
          <w:iCs/>
          <w:sz w:val="22"/>
          <w:szCs w:val="22"/>
        </w:rPr>
        <w:t>2010 43rd Hawaii International Conference on System Sciences</w:t>
      </w:r>
      <w:r w:rsidRPr="00912C09">
        <w:rPr>
          <w:rFonts w:cs="Times New Roman"/>
          <w:sz w:val="22"/>
          <w:szCs w:val="22"/>
        </w:rPr>
        <w:t>, 1–10. https://doi.org/10.1109/HICSS.2010.412</w:t>
      </w:r>
    </w:p>
    <w:p w14:paraId="75B7E30E" w14:textId="77777777" w:rsidR="00FF2220" w:rsidRPr="00912C09" w:rsidRDefault="00FF2220" w:rsidP="00FF2220">
      <w:pPr>
        <w:pStyle w:val="Bibliography"/>
        <w:rPr>
          <w:rFonts w:cs="Times New Roman"/>
          <w:sz w:val="22"/>
          <w:szCs w:val="22"/>
        </w:rPr>
      </w:pPr>
      <w:r w:rsidRPr="00912C09">
        <w:rPr>
          <w:rFonts w:cs="Times New Roman"/>
          <w:sz w:val="22"/>
          <w:szCs w:val="22"/>
        </w:rPr>
        <w:t xml:space="preserve">Bruns, A., &amp; Stieglitz, S. (2014). Twitter data: What do they represent? </w:t>
      </w:r>
      <w:r w:rsidRPr="00912C09">
        <w:rPr>
          <w:rFonts w:cs="Times New Roman"/>
          <w:i/>
          <w:iCs/>
          <w:sz w:val="22"/>
          <w:szCs w:val="22"/>
        </w:rPr>
        <w:t>It - Information Technology</w:t>
      </w:r>
      <w:r w:rsidRPr="00912C09">
        <w:rPr>
          <w:rFonts w:cs="Times New Roman"/>
          <w:sz w:val="22"/>
          <w:szCs w:val="22"/>
        </w:rPr>
        <w:t xml:space="preserve">, </w:t>
      </w:r>
      <w:r w:rsidRPr="00912C09">
        <w:rPr>
          <w:rFonts w:cs="Times New Roman"/>
          <w:i/>
          <w:iCs/>
          <w:sz w:val="22"/>
          <w:szCs w:val="22"/>
        </w:rPr>
        <w:t>56</w:t>
      </w:r>
      <w:r w:rsidRPr="00912C09">
        <w:rPr>
          <w:rFonts w:cs="Times New Roman"/>
          <w:sz w:val="22"/>
          <w:szCs w:val="22"/>
        </w:rPr>
        <w:t>(5), 240–245. https://doi.org/10.1515/itit-2014-1049</w:t>
      </w:r>
    </w:p>
    <w:p w14:paraId="2A8E89FF" w14:textId="77777777" w:rsidR="00FF2220" w:rsidRPr="00912C09" w:rsidRDefault="00FF2220" w:rsidP="00FF2220">
      <w:pPr>
        <w:pStyle w:val="Bibliography"/>
        <w:rPr>
          <w:rFonts w:cs="Times New Roman"/>
          <w:sz w:val="22"/>
          <w:szCs w:val="22"/>
        </w:rPr>
      </w:pPr>
      <w:r w:rsidRPr="00912C09">
        <w:rPr>
          <w:rFonts w:cs="Times New Roman"/>
          <w:sz w:val="22"/>
          <w:szCs w:val="22"/>
        </w:rPr>
        <w:t xml:space="preserve">Cha, M. (2010). </w:t>
      </w:r>
      <w:r w:rsidRPr="00912C09">
        <w:rPr>
          <w:rFonts w:cs="Times New Roman"/>
          <w:i/>
          <w:iCs/>
          <w:sz w:val="22"/>
          <w:szCs w:val="22"/>
        </w:rPr>
        <w:t>Measuring User Influence in Twitter: The Million Follower Fallacy</w:t>
      </w:r>
      <w:r w:rsidRPr="00912C09">
        <w:rPr>
          <w:rFonts w:cs="Times New Roman"/>
          <w:sz w:val="22"/>
          <w:szCs w:val="22"/>
        </w:rPr>
        <w:t>. 8.</w:t>
      </w:r>
    </w:p>
    <w:p w14:paraId="3950C37E" w14:textId="77777777" w:rsidR="00FF2220" w:rsidRPr="00912C09" w:rsidRDefault="00FF2220" w:rsidP="00FF2220">
      <w:pPr>
        <w:pStyle w:val="Bibliography"/>
        <w:rPr>
          <w:rFonts w:cs="Times New Roman"/>
          <w:sz w:val="22"/>
          <w:szCs w:val="22"/>
        </w:rPr>
      </w:pPr>
      <w:r w:rsidRPr="00912C09">
        <w:rPr>
          <w:rFonts w:cs="Times New Roman"/>
          <w:sz w:val="22"/>
          <w:szCs w:val="22"/>
        </w:rPr>
        <w:t xml:space="preserve">Comarela, G., Crovella, M., Almeida, V., &amp; Benevenuto, F. (2012). Understanding factors that affect response rates in twitter. </w:t>
      </w:r>
      <w:r w:rsidRPr="00912C09">
        <w:rPr>
          <w:rFonts w:cs="Times New Roman"/>
          <w:i/>
          <w:iCs/>
          <w:sz w:val="22"/>
          <w:szCs w:val="22"/>
        </w:rPr>
        <w:t>Proceedings of the 23rd ACM Conference on Hypertext and Social Media - HT ’12</w:t>
      </w:r>
      <w:r w:rsidRPr="00912C09">
        <w:rPr>
          <w:rFonts w:cs="Times New Roman"/>
          <w:sz w:val="22"/>
          <w:szCs w:val="22"/>
        </w:rPr>
        <w:t>, 123. https://doi.org/10.1145/2309996.2310017</w:t>
      </w:r>
    </w:p>
    <w:p w14:paraId="6A689A07" w14:textId="77777777" w:rsidR="00FF2220" w:rsidRPr="00912C09" w:rsidRDefault="00FF2220" w:rsidP="00FF2220">
      <w:pPr>
        <w:pStyle w:val="Bibliography"/>
        <w:rPr>
          <w:rFonts w:cs="Times New Roman"/>
          <w:sz w:val="22"/>
          <w:szCs w:val="22"/>
        </w:rPr>
      </w:pPr>
      <w:r w:rsidRPr="00912C09">
        <w:rPr>
          <w:rFonts w:cs="Times New Roman"/>
          <w:sz w:val="22"/>
          <w:szCs w:val="22"/>
        </w:rPr>
        <w:lastRenderedPageBreak/>
        <w:t xml:space="preserve">Cook, D. M., Waugh, B., Abdipanah, M., Hashemi, O., &amp; Rahman, S. A. (2014). </w:t>
      </w:r>
      <w:r w:rsidRPr="00912C09">
        <w:rPr>
          <w:rFonts w:cs="Times New Roman"/>
          <w:i/>
          <w:iCs/>
          <w:sz w:val="22"/>
          <w:szCs w:val="22"/>
        </w:rPr>
        <w:t>Twitter Deception and Influence: Issues of Identity, Slacktivism and Puppetry</w:t>
      </w:r>
      <w:r w:rsidRPr="00912C09">
        <w:rPr>
          <w:rFonts w:cs="Times New Roman"/>
          <w:sz w:val="22"/>
          <w:szCs w:val="22"/>
        </w:rPr>
        <w:t>. 11.</w:t>
      </w:r>
    </w:p>
    <w:p w14:paraId="49E9F5E7" w14:textId="77777777" w:rsidR="00FF2220" w:rsidRPr="00912C09" w:rsidRDefault="00FF2220" w:rsidP="00FF2220">
      <w:pPr>
        <w:pStyle w:val="Bibliography"/>
        <w:rPr>
          <w:rFonts w:cs="Times New Roman"/>
          <w:sz w:val="22"/>
          <w:szCs w:val="22"/>
        </w:rPr>
      </w:pPr>
      <w:r w:rsidRPr="00912C09">
        <w:rPr>
          <w:rFonts w:cs="Times New Roman"/>
          <w:sz w:val="22"/>
          <w:szCs w:val="22"/>
        </w:rPr>
        <w:t xml:space="preserve">Cossu, J.-V., Dugu{é}, N., &amp; Labatut, V. (2021). Detecting Real-World Influence Through Twitter. </w:t>
      </w:r>
      <w:r w:rsidRPr="00912C09">
        <w:rPr>
          <w:rFonts w:cs="Times New Roman"/>
          <w:i/>
          <w:iCs/>
          <w:sz w:val="22"/>
          <w:szCs w:val="22"/>
        </w:rPr>
        <w:t>ArXiv:1506.05903 [Cs]</w:t>
      </w:r>
      <w:r w:rsidRPr="00912C09">
        <w:rPr>
          <w:rFonts w:cs="Times New Roman"/>
          <w:sz w:val="22"/>
          <w:szCs w:val="22"/>
        </w:rPr>
        <w:t>. http://arxiv.org/abs/1506.05903</w:t>
      </w:r>
    </w:p>
    <w:p w14:paraId="2F8B8652" w14:textId="77777777" w:rsidR="00FF2220" w:rsidRPr="00912C09" w:rsidRDefault="00FF2220" w:rsidP="00FF2220">
      <w:pPr>
        <w:pStyle w:val="Bibliography"/>
        <w:rPr>
          <w:rFonts w:cs="Times New Roman"/>
          <w:sz w:val="22"/>
          <w:szCs w:val="22"/>
        </w:rPr>
      </w:pPr>
      <w:r w:rsidRPr="00912C09">
        <w:rPr>
          <w:rFonts w:cs="Times New Roman"/>
          <w:sz w:val="22"/>
          <w:szCs w:val="22"/>
        </w:rPr>
        <w:t xml:space="preserve">Cossu, J.-V., Labatut, V., &amp; Dugué, N. (2016). A Review of Features for the Discrimination of Twitter Users: Application to the Prediction of Offline Influence. </w:t>
      </w:r>
      <w:r w:rsidRPr="00912C09">
        <w:rPr>
          <w:rFonts w:cs="Times New Roman"/>
          <w:i/>
          <w:iCs/>
          <w:sz w:val="22"/>
          <w:szCs w:val="22"/>
        </w:rPr>
        <w:t>Social Network Analysis and Mining</w:t>
      </w:r>
      <w:r w:rsidRPr="00912C09">
        <w:rPr>
          <w:rFonts w:cs="Times New Roman"/>
          <w:sz w:val="22"/>
          <w:szCs w:val="22"/>
        </w:rPr>
        <w:t xml:space="preserve">, </w:t>
      </w:r>
      <w:r w:rsidRPr="00912C09">
        <w:rPr>
          <w:rFonts w:cs="Times New Roman"/>
          <w:i/>
          <w:iCs/>
          <w:sz w:val="22"/>
          <w:szCs w:val="22"/>
        </w:rPr>
        <w:t>6</w:t>
      </w:r>
      <w:r w:rsidRPr="00912C09">
        <w:rPr>
          <w:rFonts w:cs="Times New Roman"/>
          <w:sz w:val="22"/>
          <w:szCs w:val="22"/>
        </w:rPr>
        <w:t>(1), 25. https://doi.org/10.1007/s13278-016-0329-x</w:t>
      </w:r>
    </w:p>
    <w:p w14:paraId="16ACC4BE" w14:textId="77777777" w:rsidR="00FF2220" w:rsidRPr="00912C09" w:rsidRDefault="00FF2220" w:rsidP="00FF2220">
      <w:pPr>
        <w:pStyle w:val="Bibliography"/>
        <w:rPr>
          <w:rFonts w:cs="Times New Roman"/>
          <w:sz w:val="22"/>
          <w:szCs w:val="22"/>
        </w:rPr>
      </w:pPr>
      <w:r w:rsidRPr="00912C09">
        <w:rPr>
          <w:rFonts w:cs="Times New Roman"/>
          <w:sz w:val="22"/>
          <w:szCs w:val="22"/>
        </w:rPr>
        <w:t xml:space="preserve">Ćurlin, T., Jaković, B., &amp; Miloloža, I. (2019). Twitter usage in Tourism: Literature Review. </w:t>
      </w:r>
      <w:r w:rsidRPr="00912C09">
        <w:rPr>
          <w:rFonts w:cs="Times New Roman"/>
          <w:i/>
          <w:iCs/>
          <w:sz w:val="22"/>
          <w:szCs w:val="22"/>
        </w:rPr>
        <w:t>Business Systems Research Journal</w:t>
      </w:r>
      <w:r w:rsidRPr="00912C09">
        <w:rPr>
          <w:rFonts w:cs="Times New Roman"/>
          <w:sz w:val="22"/>
          <w:szCs w:val="22"/>
        </w:rPr>
        <w:t xml:space="preserve">, </w:t>
      </w:r>
      <w:r w:rsidRPr="00912C09">
        <w:rPr>
          <w:rFonts w:cs="Times New Roman"/>
          <w:i/>
          <w:iCs/>
          <w:sz w:val="22"/>
          <w:szCs w:val="22"/>
        </w:rPr>
        <w:t>10</w:t>
      </w:r>
      <w:r w:rsidRPr="00912C09">
        <w:rPr>
          <w:rFonts w:cs="Times New Roman"/>
          <w:sz w:val="22"/>
          <w:szCs w:val="22"/>
        </w:rPr>
        <w:t>(1), 102–119. https://doi.org/10.2478/bsrj-2019-0008</w:t>
      </w:r>
    </w:p>
    <w:p w14:paraId="7D047567" w14:textId="77777777" w:rsidR="00FF2220" w:rsidRPr="00912C09" w:rsidRDefault="00FF2220" w:rsidP="00FF2220">
      <w:pPr>
        <w:pStyle w:val="Bibliography"/>
        <w:rPr>
          <w:rFonts w:cs="Times New Roman"/>
          <w:sz w:val="22"/>
          <w:szCs w:val="22"/>
        </w:rPr>
      </w:pPr>
      <w:r w:rsidRPr="00912C09">
        <w:rPr>
          <w:rFonts w:cs="Times New Roman"/>
          <w:sz w:val="22"/>
          <w:szCs w:val="22"/>
        </w:rPr>
        <w:t xml:space="preserve">Dann, S. (2010). </w:t>
      </w:r>
      <w:r w:rsidRPr="00912C09">
        <w:rPr>
          <w:rFonts w:cs="Times New Roman"/>
          <w:i/>
          <w:iCs/>
          <w:sz w:val="22"/>
          <w:szCs w:val="22"/>
        </w:rPr>
        <w:t>Twiffer content c1assfication</w:t>
      </w:r>
      <w:r w:rsidRPr="00912C09">
        <w:rPr>
          <w:rFonts w:cs="Times New Roman"/>
          <w:sz w:val="22"/>
          <w:szCs w:val="22"/>
        </w:rPr>
        <w:t>. 13.</w:t>
      </w:r>
    </w:p>
    <w:p w14:paraId="2F18DC17" w14:textId="77777777" w:rsidR="00FF2220" w:rsidRPr="00912C09" w:rsidRDefault="00FF2220" w:rsidP="00FF2220">
      <w:pPr>
        <w:pStyle w:val="Bibliography"/>
        <w:rPr>
          <w:rFonts w:cs="Times New Roman"/>
          <w:sz w:val="22"/>
          <w:szCs w:val="22"/>
        </w:rPr>
      </w:pPr>
      <w:r w:rsidRPr="00912C09">
        <w:rPr>
          <w:rFonts w:cs="Times New Roman"/>
          <w:sz w:val="22"/>
          <w:szCs w:val="22"/>
        </w:rPr>
        <w:t xml:space="preserve">del Campo-Ávila, J., Moreno-Vergara, N., &amp; Trella-López, M. (2011). Analizying Factors to Increase the Influence of a Twitter User. In J. B. Pérez, J. M. Corchado, M. N. Moreno, V. Julián, P. Mathieu, J. Canada-Bago, A. Ortega, &amp; A. F. Caballero (Eds.), </w:t>
      </w:r>
      <w:r w:rsidRPr="00912C09">
        <w:rPr>
          <w:rFonts w:cs="Times New Roman"/>
          <w:i/>
          <w:iCs/>
          <w:sz w:val="22"/>
          <w:szCs w:val="22"/>
        </w:rPr>
        <w:t>Highlights in Practical Applications of Agents and Multiagent Systems</w:t>
      </w:r>
      <w:r w:rsidRPr="00912C09">
        <w:rPr>
          <w:rFonts w:cs="Times New Roman"/>
          <w:sz w:val="22"/>
          <w:szCs w:val="22"/>
        </w:rPr>
        <w:t xml:space="preserve"> (Vol. 89, pp. 69–76). Springer Berlin Heidelberg. https://doi.org/10.1007/978-3-642-19917-2_9</w:t>
      </w:r>
    </w:p>
    <w:p w14:paraId="67C038F1" w14:textId="77777777" w:rsidR="00FF2220" w:rsidRPr="00912C09" w:rsidRDefault="00FF2220" w:rsidP="00FF2220">
      <w:pPr>
        <w:pStyle w:val="Bibliography"/>
        <w:rPr>
          <w:rFonts w:cs="Times New Roman"/>
          <w:sz w:val="22"/>
          <w:szCs w:val="22"/>
        </w:rPr>
      </w:pPr>
      <w:r w:rsidRPr="00912C09">
        <w:rPr>
          <w:rFonts w:cs="Times New Roman"/>
          <w:sz w:val="22"/>
          <w:szCs w:val="22"/>
        </w:rPr>
        <w:t xml:space="preserve">Duggan, M., &amp; Brenner, J. (2013). </w:t>
      </w:r>
      <w:r w:rsidRPr="00912C09">
        <w:rPr>
          <w:rFonts w:cs="Times New Roman"/>
          <w:i/>
          <w:iCs/>
          <w:sz w:val="22"/>
          <w:szCs w:val="22"/>
        </w:rPr>
        <w:t>The Demographics of Social Media Users—2012</w:t>
      </w:r>
      <w:r w:rsidRPr="00912C09">
        <w:rPr>
          <w:rFonts w:cs="Times New Roman"/>
          <w:sz w:val="22"/>
          <w:szCs w:val="22"/>
        </w:rPr>
        <w:t>. 14.</w:t>
      </w:r>
    </w:p>
    <w:p w14:paraId="5455668B" w14:textId="77777777" w:rsidR="00FF2220" w:rsidRPr="00912C09" w:rsidRDefault="00FF2220" w:rsidP="00FF2220">
      <w:pPr>
        <w:pStyle w:val="Bibliography"/>
        <w:rPr>
          <w:rFonts w:cs="Times New Roman"/>
          <w:sz w:val="22"/>
          <w:szCs w:val="22"/>
        </w:rPr>
      </w:pPr>
      <w:r w:rsidRPr="00912C09">
        <w:rPr>
          <w:rFonts w:cs="Times New Roman"/>
          <w:sz w:val="22"/>
          <w:szCs w:val="22"/>
        </w:rPr>
        <w:t xml:space="preserve">Malik, A., Heyman-Schrum, C., &amp; Johri, A. (2019). Use of Twitter across educational settings: A review of the literature. </w:t>
      </w:r>
      <w:r w:rsidRPr="00912C09">
        <w:rPr>
          <w:rFonts w:cs="Times New Roman"/>
          <w:i/>
          <w:iCs/>
          <w:sz w:val="22"/>
          <w:szCs w:val="22"/>
        </w:rPr>
        <w:t>International Journal of Educational Technology in Higher Education</w:t>
      </w:r>
      <w:r w:rsidRPr="00912C09">
        <w:rPr>
          <w:rFonts w:cs="Times New Roman"/>
          <w:sz w:val="22"/>
          <w:szCs w:val="22"/>
        </w:rPr>
        <w:t xml:space="preserve">, </w:t>
      </w:r>
      <w:r w:rsidRPr="00912C09">
        <w:rPr>
          <w:rFonts w:cs="Times New Roman"/>
          <w:i/>
          <w:iCs/>
          <w:sz w:val="22"/>
          <w:szCs w:val="22"/>
        </w:rPr>
        <w:t>16</w:t>
      </w:r>
      <w:r w:rsidRPr="00912C09">
        <w:rPr>
          <w:rFonts w:cs="Times New Roman"/>
          <w:sz w:val="22"/>
          <w:szCs w:val="22"/>
        </w:rPr>
        <w:t>(1), 36. https://doi.org/10.1186/s41239-019-0166-x</w:t>
      </w:r>
    </w:p>
    <w:p w14:paraId="6B4BB909" w14:textId="77777777" w:rsidR="00FF2220" w:rsidRPr="00912C09" w:rsidRDefault="00FF2220" w:rsidP="00FF2220">
      <w:pPr>
        <w:pStyle w:val="Bibliography"/>
        <w:rPr>
          <w:rFonts w:cs="Times New Roman"/>
          <w:sz w:val="22"/>
          <w:szCs w:val="22"/>
        </w:rPr>
      </w:pPr>
      <w:r w:rsidRPr="00912C09">
        <w:rPr>
          <w:rFonts w:cs="Times New Roman"/>
          <w:sz w:val="22"/>
          <w:szCs w:val="22"/>
        </w:rPr>
        <w:t xml:space="preserve">Meinert, J., Aker, A., &amp; Krämer, N. C. (2019). </w:t>
      </w:r>
      <w:r w:rsidRPr="00912C09">
        <w:rPr>
          <w:rFonts w:cs="Times New Roman"/>
          <w:i/>
          <w:iCs/>
          <w:sz w:val="22"/>
          <w:szCs w:val="22"/>
        </w:rPr>
        <w:t>The Impact of Twitter Features on Credibility Ratings—An Explorative Examination Combining Psychological Measurements and Feature Based Selection Methods</w:t>
      </w:r>
      <w:r w:rsidRPr="00912C09">
        <w:rPr>
          <w:rFonts w:cs="Times New Roman"/>
          <w:sz w:val="22"/>
          <w:szCs w:val="22"/>
        </w:rPr>
        <w:t>. 10.</w:t>
      </w:r>
    </w:p>
    <w:p w14:paraId="5306869B" w14:textId="77777777" w:rsidR="00FF2220" w:rsidRPr="00912C09" w:rsidRDefault="00FF2220" w:rsidP="00FF2220">
      <w:pPr>
        <w:pStyle w:val="Bibliography"/>
        <w:rPr>
          <w:rFonts w:cs="Times New Roman"/>
          <w:sz w:val="22"/>
          <w:szCs w:val="22"/>
        </w:rPr>
      </w:pPr>
      <w:r w:rsidRPr="00912C09">
        <w:rPr>
          <w:rFonts w:cs="Times New Roman"/>
          <w:sz w:val="22"/>
          <w:szCs w:val="22"/>
        </w:rPr>
        <w:t xml:space="preserve">Mislove, A., &amp; Lehmann, S. (n.d.). </w:t>
      </w:r>
      <w:r w:rsidRPr="00912C09">
        <w:rPr>
          <w:rFonts w:cs="Times New Roman"/>
          <w:i/>
          <w:iCs/>
          <w:sz w:val="22"/>
          <w:szCs w:val="22"/>
        </w:rPr>
        <w:t>Understanding the Demographics of Twitter Users</w:t>
      </w:r>
      <w:r w:rsidRPr="00912C09">
        <w:rPr>
          <w:rFonts w:cs="Times New Roman"/>
          <w:sz w:val="22"/>
          <w:szCs w:val="22"/>
        </w:rPr>
        <w:t>. 4.</w:t>
      </w:r>
    </w:p>
    <w:p w14:paraId="3C66B75C" w14:textId="77777777" w:rsidR="00FF2220" w:rsidRPr="00912C09" w:rsidRDefault="00FF2220" w:rsidP="00FF2220">
      <w:pPr>
        <w:pStyle w:val="Bibliography"/>
        <w:rPr>
          <w:rFonts w:cs="Times New Roman"/>
          <w:sz w:val="22"/>
          <w:szCs w:val="22"/>
        </w:rPr>
      </w:pPr>
      <w:r w:rsidRPr="00912C09">
        <w:rPr>
          <w:rFonts w:cs="Times New Roman"/>
          <w:sz w:val="22"/>
          <w:szCs w:val="22"/>
        </w:rPr>
        <w:t xml:space="preserve">Mohammady, E., &amp; Culotta, A. (2014). Using County Demographics to Infer Attributes of Twitter Users. </w:t>
      </w:r>
      <w:r w:rsidRPr="00912C09">
        <w:rPr>
          <w:rFonts w:cs="Times New Roman"/>
          <w:i/>
          <w:iCs/>
          <w:sz w:val="22"/>
          <w:szCs w:val="22"/>
        </w:rPr>
        <w:t xml:space="preserve">Proceedings of the Joint Workshop on Social Dynamics and Personal Attributes in </w:t>
      </w:r>
      <w:r w:rsidRPr="00912C09">
        <w:rPr>
          <w:rFonts w:cs="Times New Roman"/>
          <w:i/>
          <w:iCs/>
          <w:sz w:val="22"/>
          <w:szCs w:val="22"/>
        </w:rPr>
        <w:lastRenderedPageBreak/>
        <w:t>Social Media</w:t>
      </w:r>
      <w:r w:rsidRPr="00912C09">
        <w:rPr>
          <w:rFonts w:cs="Times New Roman"/>
          <w:sz w:val="22"/>
          <w:szCs w:val="22"/>
        </w:rPr>
        <w:t>, 7–16. https://doi.org/10.3115/v1/W14-2702</w:t>
      </w:r>
    </w:p>
    <w:p w14:paraId="4B951019" w14:textId="77777777" w:rsidR="00FF2220" w:rsidRPr="00912C09" w:rsidRDefault="00FF2220" w:rsidP="00FF2220">
      <w:pPr>
        <w:pStyle w:val="Bibliography"/>
        <w:rPr>
          <w:rFonts w:cs="Times New Roman"/>
          <w:sz w:val="22"/>
          <w:szCs w:val="22"/>
        </w:rPr>
      </w:pPr>
      <w:r w:rsidRPr="00912C09">
        <w:rPr>
          <w:rFonts w:cs="Times New Roman"/>
          <w:sz w:val="22"/>
          <w:szCs w:val="22"/>
        </w:rPr>
        <w:t xml:space="preserve">Murthy, D. (2012). Towards a Sociological Understanding of Social Media: Theorizing Twitter. </w:t>
      </w:r>
      <w:r w:rsidRPr="00912C09">
        <w:rPr>
          <w:rFonts w:cs="Times New Roman"/>
          <w:i/>
          <w:iCs/>
          <w:sz w:val="22"/>
          <w:szCs w:val="22"/>
        </w:rPr>
        <w:t>Sociology</w:t>
      </w:r>
      <w:r w:rsidRPr="00912C09">
        <w:rPr>
          <w:rFonts w:cs="Times New Roman"/>
          <w:sz w:val="22"/>
          <w:szCs w:val="22"/>
        </w:rPr>
        <w:t xml:space="preserve">, </w:t>
      </w:r>
      <w:r w:rsidRPr="00912C09">
        <w:rPr>
          <w:rFonts w:cs="Times New Roman"/>
          <w:i/>
          <w:iCs/>
          <w:sz w:val="22"/>
          <w:szCs w:val="22"/>
        </w:rPr>
        <w:t>46</w:t>
      </w:r>
      <w:r w:rsidRPr="00912C09">
        <w:rPr>
          <w:rFonts w:cs="Times New Roman"/>
          <w:sz w:val="22"/>
          <w:szCs w:val="22"/>
        </w:rPr>
        <w:t>(6), 1059–1073. https://doi.org/10.1177/0038038511422553</w:t>
      </w:r>
    </w:p>
    <w:p w14:paraId="30977A75" w14:textId="77777777" w:rsidR="00FF2220" w:rsidRPr="00912C09" w:rsidRDefault="00FF2220" w:rsidP="00FF2220">
      <w:pPr>
        <w:pStyle w:val="Bibliography"/>
        <w:rPr>
          <w:rFonts w:cs="Times New Roman"/>
          <w:sz w:val="22"/>
          <w:szCs w:val="22"/>
        </w:rPr>
      </w:pPr>
      <w:r w:rsidRPr="00912C09">
        <w:rPr>
          <w:rFonts w:cs="Times New Roman"/>
          <w:sz w:val="22"/>
          <w:szCs w:val="22"/>
        </w:rPr>
        <w:t xml:space="preserve">Ovadia, S. (2009). Exploring the Potential of Twitter as a Research Tool. </w:t>
      </w:r>
      <w:r w:rsidRPr="00912C09">
        <w:rPr>
          <w:rFonts w:cs="Times New Roman"/>
          <w:i/>
          <w:iCs/>
          <w:sz w:val="22"/>
          <w:szCs w:val="22"/>
        </w:rPr>
        <w:t>Behavioral &amp; Social Sciences Librarian</w:t>
      </w:r>
      <w:r w:rsidRPr="00912C09">
        <w:rPr>
          <w:rFonts w:cs="Times New Roman"/>
          <w:sz w:val="22"/>
          <w:szCs w:val="22"/>
        </w:rPr>
        <w:t xml:space="preserve">, </w:t>
      </w:r>
      <w:r w:rsidRPr="00912C09">
        <w:rPr>
          <w:rFonts w:cs="Times New Roman"/>
          <w:i/>
          <w:iCs/>
          <w:sz w:val="22"/>
          <w:szCs w:val="22"/>
        </w:rPr>
        <w:t>28</w:t>
      </w:r>
      <w:r w:rsidRPr="00912C09">
        <w:rPr>
          <w:rFonts w:cs="Times New Roman"/>
          <w:sz w:val="22"/>
          <w:szCs w:val="22"/>
        </w:rPr>
        <w:t>(4), 202–205. https://doi.org/10.1080/01639260903280888</w:t>
      </w:r>
    </w:p>
    <w:p w14:paraId="3E419925" w14:textId="77777777" w:rsidR="00FF2220" w:rsidRPr="00912C09" w:rsidRDefault="00FF2220" w:rsidP="00FF2220">
      <w:pPr>
        <w:pStyle w:val="Bibliography"/>
        <w:rPr>
          <w:rFonts w:cs="Times New Roman"/>
          <w:sz w:val="22"/>
          <w:szCs w:val="22"/>
        </w:rPr>
      </w:pPr>
      <w:r w:rsidRPr="00912C09">
        <w:rPr>
          <w:rFonts w:cs="Times New Roman"/>
          <w:sz w:val="22"/>
          <w:szCs w:val="22"/>
        </w:rPr>
        <w:t xml:space="preserve">Paul, M. J., &amp; Dredze, M. (n.d.). </w:t>
      </w:r>
      <w:r w:rsidRPr="00912C09">
        <w:rPr>
          <w:rFonts w:cs="Times New Roman"/>
          <w:i/>
          <w:iCs/>
          <w:sz w:val="22"/>
          <w:szCs w:val="22"/>
        </w:rPr>
        <w:t>You Are What You Tweet: Analyzing Twitter for Public Health</w:t>
      </w:r>
      <w:r w:rsidRPr="00912C09">
        <w:rPr>
          <w:rFonts w:cs="Times New Roman"/>
          <w:sz w:val="22"/>
          <w:szCs w:val="22"/>
        </w:rPr>
        <w:t>. 8.</w:t>
      </w:r>
    </w:p>
    <w:p w14:paraId="759CF495" w14:textId="77777777" w:rsidR="00FF2220" w:rsidRPr="00912C09" w:rsidRDefault="00FF2220" w:rsidP="00FF2220">
      <w:pPr>
        <w:pStyle w:val="Bibliography"/>
        <w:rPr>
          <w:rFonts w:cs="Times New Roman"/>
          <w:sz w:val="22"/>
          <w:szCs w:val="22"/>
        </w:rPr>
      </w:pPr>
      <w:r w:rsidRPr="00912C09">
        <w:rPr>
          <w:rFonts w:cs="Times New Roman"/>
          <w:sz w:val="22"/>
          <w:szCs w:val="22"/>
        </w:rPr>
        <w:t xml:space="preserve">Rathnayaka, D., Jayasena, P. K. P. N., &amp; Ratnayake, I. (2021). Literature review on Real-time Location-Based Sentiment Analysis on Twitter. </w:t>
      </w:r>
      <w:r w:rsidRPr="00912C09">
        <w:rPr>
          <w:rFonts w:cs="Times New Roman"/>
          <w:i/>
          <w:iCs/>
          <w:sz w:val="22"/>
          <w:szCs w:val="22"/>
        </w:rPr>
        <w:t>Advances in Technology</w:t>
      </w:r>
      <w:r w:rsidRPr="00912C09">
        <w:rPr>
          <w:rFonts w:cs="Times New Roman"/>
          <w:sz w:val="22"/>
          <w:szCs w:val="22"/>
        </w:rPr>
        <w:t xml:space="preserve">, </w:t>
      </w:r>
      <w:r w:rsidRPr="00912C09">
        <w:rPr>
          <w:rFonts w:cs="Times New Roman"/>
          <w:i/>
          <w:iCs/>
          <w:sz w:val="22"/>
          <w:szCs w:val="22"/>
        </w:rPr>
        <w:t>1</w:t>
      </w:r>
      <w:r w:rsidRPr="00912C09">
        <w:rPr>
          <w:rFonts w:cs="Times New Roman"/>
          <w:sz w:val="22"/>
          <w:szCs w:val="22"/>
        </w:rPr>
        <w:t>(2). https://doi.org/10.31357/ait.v1i2.4936</w:t>
      </w:r>
    </w:p>
    <w:p w14:paraId="215FF7A9" w14:textId="77777777" w:rsidR="00FF2220" w:rsidRPr="00912C09" w:rsidRDefault="00FF2220" w:rsidP="00FF2220">
      <w:pPr>
        <w:pStyle w:val="Bibliography"/>
        <w:rPr>
          <w:rFonts w:cs="Times New Roman"/>
          <w:sz w:val="22"/>
          <w:szCs w:val="22"/>
        </w:rPr>
      </w:pPr>
      <w:r w:rsidRPr="00912C09">
        <w:rPr>
          <w:rFonts w:cs="Times New Roman"/>
          <w:sz w:val="22"/>
          <w:szCs w:val="22"/>
        </w:rPr>
        <w:t xml:space="preserve">Razis, G., &amp; Anagnostopoulos, I. (2014). InfluenceTracker: Rating the Impact of a Twitter Account. In E. Bayro-Corrochano &amp; E. Hancock (Eds.), </w:t>
      </w:r>
      <w:r w:rsidRPr="00912C09">
        <w:rPr>
          <w:rFonts w:cs="Times New Roman"/>
          <w:i/>
          <w:iCs/>
          <w:sz w:val="22"/>
          <w:szCs w:val="22"/>
        </w:rPr>
        <w:t>Progress in Pattern Recognition, Image Analysis, Computer Vision, and Applications</w:t>
      </w:r>
      <w:r w:rsidRPr="00912C09">
        <w:rPr>
          <w:rFonts w:cs="Times New Roman"/>
          <w:sz w:val="22"/>
          <w:szCs w:val="22"/>
        </w:rPr>
        <w:t xml:space="preserve"> (Vol. 8827, pp. 184–195). Springer International Publishing. https://doi.org/10.1007/978-3-662-44722-2_20</w:t>
      </w:r>
    </w:p>
    <w:p w14:paraId="79ACC7DD" w14:textId="77777777" w:rsidR="00FF2220" w:rsidRPr="00912C09" w:rsidRDefault="00FF2220" w:rsidP="00FF2220">
      <w:pPr>
        <w:pStyle w:val="Bibliography"/>
        <w:rPr>
          <w:rFonts w:cs="Times New Roman"/>
          <w:sz w:val="22"/>
          <w:szCs w:val="22"/>
        </w:rPr>
      </w:pPr>
      <w:r w:rsidRPr="00912C09">
        <w:rPr>
          <w:rFonts w:cs="Times New Roman"/>
          <w:sz w:val="22"/>
          <w:szCs w:val="22"/>
        </w:rPr>
        <w:t xml:space="preserve">Riquelme, F., &amp; González-Cantergiani, P. (2016). Measuring user influence on Twitter: A survey. </w:t>
      </w:r>
      <w:r w:rsidRPr="00912C09">
        <w:rPr>
          <w:rFonts w:cs="Times New Roman"/>
          <w:i/>
          <w:iCs/>
          <w:sz w:val="22"/>
          <w:szCs w:val="22"/>
        </w:rPr>
        <w:t>Information Processing &amp; Management</w:t>
      </w:r>
      <w:r w:rsidRPr="00912C09">
        <w:rPr>
          <w:rFonts w:cs="Times New Roman"/>
          <w:sz w:val="22"/>
          <w:szCs w:val="22"/>
        </w:rPr>
        <w:t xml:space="preserve">, </w:t>
      </w:r>
      <w:r w:rsidRPr="00912C09">
        <w:rPr>
          <w:rFonts w:cs="Times New Roman"/>
          <w:i/>
          <w:iCs/>
          <w:sz w:val="22"/>
          <w:szCs w:val="22"/>
        </w:rPr>
        <w:t>52</w:t>
      </w:r>
      <w:r w:rsidRPr="00912C09">
        <w:rPr>
          <w:rFonts w:cs="Times New Roman"/>
          <w:sz w:val="22"/>
          <w:szCs w:val="22"/>
        </w:rPr>
        <w:t>(5), 949–975. https://doi.org/10.1016/j.ipm.2016.04.003</w:t>
      </w:r>
    </w:p>
    <w:p w14:paraId="747C4F56" w14:textId="77777777" w:rsidR="00FF2220" w:rsidRPr="00912C09" w:rsidRDefault="00FF2220" w:rsidP="00FF2220">
      <w:pPr>
        <w:pStyle w:val="Bibliography"/>
        <w:rPr>
          <w:rFonts w:cs="Times New Roman"/>
          <w:sz w:val="22"/>
          <w:szCs w:val="22"/>
        </w:rPr>
      </w:pPr>
      <w:r w:rsidRPr="00912C09">
        <w:rPr>
          <w:rFonts w:cs="Times New Roman"/>
          <w:sz w:val="22"/>
          <w:szCs w:val="22"/>
        </w:rPr>
        <w:t xml:space="preserve">Sankaranarayanan, J., Samet, H., Teitler, B. E., Lieberman, M. D., &amp; Sperling, J. (2009). TwitterStand: News in tweets. </w:t>
      </w:r>
      <w:r w:rsidRPr="00912C09">
        <w:rPr>
          <w:rFonts w:cs="Times New Roman"/>
          <w:i/>
          <w:iCs/>
          <w:sz w:val="22"/>
          <w:szCs w:val="22"/>
        </w:rPr>
        <w:t>Proceedings of the 17th ACM SIGSPATIAL International Conference on Advances in Geographic Information Systems - GIS ’09</w:t>
      </w:r>
      <w:r w:rsidRPr="00912C09">
        <w:rPr>
          <w:rFonts w:cs="Times New Roman"/>
          <w:sz w:val="22"/>
          <w:szCs w:val="22"/>
        </w:rPr>
        <w:t>, 42. https://doi.org/10.1145/1653771.1653781</w:t>
      </w:r>
    </w:p>
    <w:p w14:paraId="5FFC7F5D" w14:textId="77777777" w:rsidR="00FF2220" w:rsidRPr="00912C09" w:rsidRDefault="00FF2220" w:rsidP="00FF2220">
      <w:pPr>
        <w:pStyle w:val="Bibliography"/>
        <w:rPr>
          <w:rFonts w:cs="Times New Roman"/>
          <w:sz w:val="22"/>
          <w:szCs w:val="22"/>
        </w:rPr>
      </w:pPr>
      <w:r w:rsidRPr="00912C09">
        <w:rPr>
          <w:rFonts w:cs="Times New Roman"/>
          <w:sz w:val="22"/>
          <w:szCs w:val="22"/>
        </w:rPr>
        <w:t xml:space="preserve">Shelar, A., University, K., Huang, C.-Y., &amp; University, K. (2019). </w:t>
      </w:r>
      <w:r w:rsidRPr="00912C09">
        <w:rPr>
          <w:rFonts w:cs="Times New Roman"/>
          <w:i/>
          <w:iCs/>
          <w:sz w:val="22"/>
          <w:szCs w:val="22"/>
        </w:rPr>
        <w:t>Sentiment Analysis of Twitter Data</w:t>
      </w:r>
      <w:r w:rsidRPr="00912C09">
        <w:rPr>
          <w:rFonts w:cs="Times New Roman"/>
          <w:sz w:val="22"/>
          <w:szCs w:val="22"/>
        </w:rPr>
        <w:t>. 3.</w:t>
      </w:r>
    </w:p>
    <w:p w14:paraId="74AF0CFE" w14:textId="77777777" w:rsidR="00FF2220" w:rsidRPr="00912C09" w:rsidRDefault="00FF2220" w:rsidP="00FF2220">
      <w:pPr>
        <w:pStyle w:val="Bibliography"/>
        <w:rPr>
          <w:rFonts w:cs="Times New Roman"/>
          <w:sz w:val="22"/>
          <w:szCs w:val="22"/>
        </w:rPr>
      </w:pPr>
      <w:r w:rsidRPr="00912C09">
        <w:rPr>
          <w:rFonts w:cs="Times New Roman"/>
          <w:sz w:val="22"/>
          <w:szCs w:val="22"/>
        </w:rPr>
        <w:t xml:space="preserve">Shen, C.-W., &amp; Kuo, C.-J. (2014). Analysis of Social Influence and Information Dissemination in Social Media: The Case of Twitter. In K. Saeed &amp; V. Snášel (Eds.), </w:t>
      </w:r>
      <w:r w:rsidRPr="00912C09">
        <w:rPr>
          <w:rFonts w:cs="Times New Roman"/>
          <w:i/>
          <w:iCs/>
          <w:sz w:val="22"/>
          <w:szCs w:val="22"/>
        </w:rPr>
        <w:t>Computer Information Systems and Industrial Management</w:t>
      </w:r>
      <w:r w:rsidRPr="00912C09">
        <w:rPr>
          <w:rFonts w:cs="Times New Roman"/>
          <w:sz w:val="22"/>
          <w:szCs w:val="22"/>
        </w:rPr>
        <w:t xml:space="preserve"> (Vol. 8838, pp. 526–534). Springer Berlin Heidelberg. </w:t>
      </w:r>
      <w:r w:rsidRPr="00912C09">
        <w:rPr>
          <w:rFonts w:cs="Times New Roman"/>
          <w:sz w:val="22"/>
          <w:szCs w:val="22"/>
        </w:rPr>
        <w:lastRenderedPageBreak/>
        <w:t>https://doi.org/10.1007/978-3-662-45237-0_48</w:t>
      </w:r>
    </w:p>
    <w:p w14:paraId="7A924FED" w14:textId="77777777" w:rsidR="00FF2220" w:rsidRPr="00912C09" w:rsidRDefault="00FF2220" w:rsidP="00FF2220">
      <w:pPr>
        <w:pStyle w:val="Bibliography"/>
        <w:rPr>
          <w:rFonts w:cs="Times New Roman"/>
          <w:sz w:val="22"/>
          <w:szCs w:val="22"/>
        </w:rPr>
      </w:pPr>
      <w:r w:rsidRPr="00912C09">
        <w:rPr>
          <w:rFonts w:cs="Times New Roman"/>
          <w:sz w:val="22"/>
          <w:szCs w:val="22"/>
        </w:rPr>
        <w:t xml:space="preserve">Small, H., Kasianovitz, K., Blanford, R., &amp; Celaya, I. (2012). What Your Tweets Tell Us About You: Identity, Ownership and Privacy of Twitter Data. </w:t>
      </w:r>
      <w:r w:rsidRPr="00912C09">
        <w:rPr>
          <w:rFonts w:cs="Times New Roman"/>
          <w:i/>
          <w:iCs/>
          <w:sz w:val="22"/>
          <w:szCs w:val="22"/>
        </w:rPr>
        <w:t>International Journal of Digital Curation</w:t>
      </w:r>
      <w:r w:rsidRPr="00912C09">
        <w:rPr>
          <w:rFonts w:cs="Times New Roman"/>
          <w:sz w:val="22"/>
          <w:szCs w:val="22"/>
        </w:rPr>
        <w:t xml:space="preserve">, </w:t>
      </w:r>
      <w:r w:rsidRPr="00912C09">
        <w:rPr>
          <w:rFonts w:cs="Times New Roman"/>
          <w:i/>
          <w:iCs/>
          <w:sz w:val="22"/>
          <w:szCs w:val="22"/>
        </w:rPr>
        <w:t>7</w:t>
      </w:r>
      <w:r w:rsidRPr="00912C09">
        <w:rPr>
          <w:rFonts w:cs="Times New Roman"/>
          <w:sz w:val="22"/>
          <w:szCs w:val="22"/>
        </w:rPr>
        <w:t>(1), 174–197. https://doi.org/10.2218/ijdc.v7i1.224</w:t>
      </w:r>
    </w:p>
    <w:p w14:paraId="5A11276A" w14:textId="77777777" w:rsidR="00FF2220" w:rsidRPr="00912C09" w:rsidRDefault="00FF2220" w:rsidP="00FF2220">
      <w:pPr>
        <w:pStyle w:val="Bibliography"/>
        <w:rPr>
          <w:rFonts w:cs="Times New Roman"/>
          <w:sz w:val="22"/>
          <w:szCs w:val="22"/>
        </w:rPr>
      </w:pPr>
      <w:r w:rsidRPr="00912C09">
        <w:rPr>
          <w:rFonts w:cs="Times New Roman"/>
          <w:sz w:val="22"/>
          <w:szCs w:val="22"/>
        </w:rPr>
        <w:t xml:space="preserve">Smith, B. G. (2010). Socially distributing public relations: Twitter, Haiti, and interactivity in social media. </w:t>
      </w:r>
      <w:r w:rsidRPr="00912C09">
        <w:rPr>
          <w:rFonts w:cs="Times New Roman"/>
          <w:i/>
          <w:iCs/>
          <w:sz w:val="22"/>
          <w:szCs w:val="22"/>
        </w:rPr>
        <w:t>Public Relations Review</w:t>
      </w:r>
      <w:r w:rsidRPr="00912C09">
        <w:rPr>
          <w:rFonts w:cs="Times New Roman"/>
          <w:sz w:val="22"/>
          <w:szCs w:val="22"/>
        </w:rPr>
        <w:t xml:space="preserve">, </w:t>
      </w:r>
      <w:r w:rsidRPr="00912C09">
        <w:rPr>
          <w:rFonts w:cs="Times New Roman"/>
          <w:i/>
          <w:iCs/>
          <w:sz w:val="22"/>
          <w:szCs w:val="22"/>
        </w:rPr>
        <w:t>36</w:t>
      </w:r>
      <w:r w:rsidRPr="00912C09">
        <w:rPr>
          <w:rFonts w:cs="Times New Roman"/>
          <w:sz w:val="22"/>
          <w:szCs w:val="22"/>
        </w:rPr>
        <w:t>(4), 329–335. https://doi.org/10.1016/j.pubrev.2010.08.005</w:t>
      </w:r>
    </w:p>
    <w:p w14:paraId="5F21F223" w14:textId="77777777" w:rsidR="00FF2220" w:rsidRPr="00912C09" w:rsidRDefault="00FF2220" w:rsidP="00FF2220">
      <w:pPr>
        <w:pStyle w:val="Bibliography"/>
        <w:rPr>
          <w:rFonts w:cs="Times New Roman"/>
          <w:sz w:val="22"/>
          <w:szCs w:val="22"/>
        </w:rPr>
      </w:pPr>
      <w:r w:rsidRPr="00912C09">
        <w:rPr>
          <w:rFonts w:cs="Times New Roman"/>
          <w:sz w:val="22"/>
          <w:szCs w:val="22"/>
        </w:rPr>
        <w:t xml:space="preserve">Uddin, M. M., Imran, M., &amp; Sajjad, H. (2014). Understanding Types of Users on Twitter. </w:t>
      </w:r>
      <w:r w:rsidRPr="00912C09">
        <w:rPr>
          <w:rFonts w:cs="Times New Roman"/>
          <w:i/>
          <w:iCs/>
          <w:sz w:val="22"/>
          <w:szCs w:val="22"/>
        </w:rPr>
        <w:t>ArXiv:1406.1335 [Cs]</w:t>
      </w:r>
      <w:r w:rsidRPr="00912C09">
        <w:rPr>
          <w:rFonts w:cs="Times New Roman"/>
          <w:sz w:val="22"/>
          <w:szCs w:val="22"/>
        </w:rPr>
        <w:t>. http://arxiv.org/abs/1406.1335</w:t>
      </w:r>
    </w:p>
    <w:p w14:paraId="34530062" w14:textId="77777777" w:rsidR="00FF2220" w:rsidRPr="00912C09" w:rsidRDefault="00FF2220" w:rsidP="00FF2220">
      <w:pPr>
        <w:pStyle w:val="Bibliography"/>
        <w:rPr>
          <w:rFonts w:cs="Times New Roman"/>
          <w:sz w:val="22"/>
          <w:szCs w:val="22"/>
        </w:rPr>
      </w:pPr>
      <w:r w:rsidRPr="00912C09">
        <w:rPr>
          <w:rFonts w:cs="Times New Roman"/>
          <w:sz w:val="22"/>
          <w:szCs w:val="22"/>
        </w:rPr>
        <w:t xml:space="preserve">Weller, K. (Ed.). (2013). </w:t>
      </w:r>
      <w:r w:rsidRPr="00912C09">
        <w:rPr>
          <w:rFonts w:cs="Times New Roman"/>
          <w:i/>
          <w:iCs/>
          <w:sz w:val="22"/>
          <w:szCs w:val="22"/>
        </w:rPr>
        <w:t>Twitter and society</w:t>
      </w:r>
      <w:r w:rsidRPr="00912C09">
        <w:rPr>
          <w:rFonts w:cs="Times New Roman"/>
          <w:sz w:val="22"/>
          <w:szCs w:val="22"/>
        </w:rPr>
        <w:t>. Peter Lang.</w:t>
      </w:r>
    </w:p>
    <w:p w14:paraId="6F427701" w14:textId="77777777" w:rsidR="00FF2220" w:rsidRPr="00912C09" w:rsidRDefault="00FF2220" w:rsidP="00FF2220">
      <w:pPr>
        <w:pStyle w:val="Bibliography"/>
        <w:rPr>
          <w:rFonts w:cs="Times New Roman"/>
          <w:sz w:val="22"/>
          <w:szCs w:val="22"/>
        </w:rPr>
      </w:pPr>
      <w:r w:rsidRPr="00912C09">
        <w:rPr>
          <w:rFonts w:cs="Times New Roman"/>
          <w:sz w:val="22"/>
          <w:szCs w:val="22"/>
        </w:rPr>
        <w:t xml:space="preserve">Wojcik, S., &amp; Hughes, A. (2019). </w:t>
      </w:r>
      <w:r w:rsidRPr="00912C09">
        <w:rPr>
          <w:rFonts w:cs="Times New Roman"/>
          <w:i/>
          <w:iCs/>
          <w:sz w:val="22"/>
          <w:szCs w:val="22"/>
        </w:rPr>
        <w:t>U.S. adult Twitter users are younger and more likely to be Democrats than the general public. Most users rarely tweet, but the most prolific 10% create 80% of tweets from adult U.S. users</w:t>
      </w:r>
      <w:r w:rsidRPr="00912C09">
        <w:rPr>
          <w:rFonts w:cs="Times New Roman"/>
          <w:sz w:val="22"/>
          <w:szCs w:val="22"/>
        </w:rPr>
        <w:t>. 23.</w:t>
      </w:r>
    </w:p>
    <w:p w14:paraId="63DC6589" w14:textId="77777777" w:rsidR="00FF2220" w:rsidRPr="00912C09" w:rsidRDefault="00FF2220" w:rsidP="00FF2220">
      <w:pPr>
        <w:pStyle w:val="Bibliography"/>
        <w:rPr>
          <w:rFonts w:cs="Times New Roman"/>
          <w:sz w:val="22"/>
          <w:szCs w:val="22"/>
        </w:rPr>
      </w:pPr>
      <w:r w:rsidRPr="00912C09">
        <w:rPr>
          <w:rFonts w:cs="Times New Roman"/>
          <w:sz w:val="22"/>
          <w:szCs w:val="22"/>
        </w:rPr>
        <w:t xml:space="preserve">Zhang, M. (2010). </w:t>
      </w:r>
      <w:r w:rsidRPr="00912C09">
        <w:rPr>
          <w:rFonts w:cs="Times New Roman"/>
          <w:i/>
          <w:iCs/>
          <w:sz w:val="22"/>
          <w:szCs w:val="22"/>
        </w:rPr>
        <w:t>BRANDS ALL A TWITTER: THE INFLUENCES OF TWITTER ON BRANDS AND CONSUMERS</w:t>
      </w:r>
      <w:r w:rsidRPr="00912C09">
        <w:rPr>
          <w:rFonts w:cs="Times New Roman"/>
          <w:sz w:val="22"/>
          <w:szCs w:val="22"/>
        </w:rPr>
        <w:t>. https://etda.libraries.psu.edu/files/final_submissions/4530</w:t>
      </w:r>
    </w:p>
    <w:p w14:paraId="1930227F" w14:textId="77777777" w:rsidR="00FF2220" w:rsidRPr="00912C09" w:rsidRDefault="00FF2220" w:rsidP="00FF2220">
      <w:pPr>
        <w:pStyle w:val="Bibliography"/>
        <w:rPr>
          <w:rFonts w:cs="Times New Roman"/>
          <w:sz w:val="22"/>
          <w:szCs w:val="22"/>
        </w:rPr>
      </w:pPr>
      <w:r w:rsidRPr="00912C09">
        <w:rPr>
          <w:rFonts w:cs="Times New Roman"/>
          <w:sz w:val="22"/>
          <w:szCs w:val="22"/>
        </w:rPr>
        <w:t xml:space="preserve">Zubiaga, A., Spina, D., Martínez, R., &amp; Fresno, V. (2014). Real-Time Classification of Twitter Trends. </w:t>
      </w:r>
      <w:r w:rsidRPr="00912C09">
        <w:rPr>
          <w:rFonts w:cs="Times New Roman"/>
          <w:i/>
          <w:iCs/>
          <w:sz w:val="22"/>
          <w:szCs w:val="22"/>
        </w:rPr>
        <w:t>ArXiv:1403.1451 [Cs]</w:t>
      </w:r>
      <w:r w:rsidRPr="00912C09">
        <w:rPr>
          <w:rFonts w:cs="Times New Roman"/>
          <w:sz w:val="22"/>
          <w:szCs w:val="22"/>
        </w:rPr>
        <w:t>. http://arxiv.org/abs/1403.1451</w:t>
      </w:r>
    </w:p>
    <w:p w14:paraId="5990F88F" w14:textId="5B04062D" w:rsidR="00407299" w:rsidRPr="00912C09" w:rsidRDefault="00407299" w:rsidP="0057795F">
      <w:pPr>
        <w:spacing w:after="240" w:line="240" w:lineRule="auto"/>
        <w:ind w:left="720" w:hanging="720"/>
        <w:rPr>
          <w:rFonts w:cs="Times New Roman"/>
          <w:noProof/>
          <w:sz w:val="22"/>
          <w:szCs w:val="22"/>
        </w:rPr>
      </w:pPr>
      <w:r w:rsidRPr="00912C09">
        <w:rPr>
          <w:rFonts w:cs="Times New Roman"/>
          <w:noProof/>
          <w:sz w:val="22"/>
          <w:szCs w:val="22"/>
        </w:rPr>
        <w:fldChar w:fldCharType="end"/>
      </w:r>
    </w:p>
    <w:p w14:paraId="60C1FA9F" w14:textId="77777777" w:rsidR="00043893" w:rsidRPr="00912C09" w:rsidRDefault="00043893" w:rsidP="0057795F">
      <w:pPr>
        <w:spacing w:line="240" w:lineRule="auto"/>
        <w:ind w:left="720" w:hanging="720"/>
        <w:rPr>
          <w:rFonts w:cs="Times New Roman"/>
          <w:noProof/>
          <w:sz w:val="22"/>
          <w:szCs w:val="22"/>
        </w:rPr>
      </w:pPr>
    </w:p>
    <w:p w14:paraId="7DB5493C" w14:textId="62853405" w:rsidR="00A245B9" w:rsidRPr="00912C09" w:rsidRDefault="00043893" w:rsidP="00AD2A6E">
      <w:pPr>
        <w:pStyle w:val="Heading1"/>
        <w:jc w:val="left"/>
        <w:rPr>
          <w:rFonts w:ascii="Times New Roman" w:hAnsi="Times New Roman" w:cs="Times New Roman"/>
          <w:sz w:val="22"/>
          <w:szCs w:val="22"/>
        </w:rPr>
      </w:pPr>
      <w:r w:rsidRPr="00912C09">
        <w:rPr>
          <w:rFonts w:ascii="Times New Roman" w:hAnsi="Times New Roman" w:cs="Times New Roman"/>
          <w:sz w:val="22"/>
          <w:szCs w:val="22"/>
        </w:rPr>
        <w:fldChar w:fldCharType="end"/>
      </w:r>
    </w:p>
    <w:p w14:paraId="2EC78A32" w14:textId="77777777" w:rsidR="00A245B9" w:rsidRPr="00912C09" w:rsidRDefault="00A245B9" w:rsidP="0057795F">
      <w:pPr>
        <w:spacing w:line="240" w:lineRule="auto"/>
        <w:ind w:firstLine="0"/>
        <w:jc w:val="center"/>
        <w:rPr>
          <w:rFonts w:cs="Times New Roman"/>
          <w:sz w:val="22"/>
          <w:szCs w:val="22"/>
        </w:rPr>
      </w:pPr>
    </w:p>
    <w:sectPr w:rsidR="00A245B9" w:rsidRPr="00912C09" w:rsidSect="00CF0A04">
      <w:headerReference w:type="default" r:id="rId27"/>
      <w:footerReference w:type="even" r:id="rId28"/>
      <w:footerReference w:type="default" r:id="rId29"/>
      <w:pgSz w:w="12240" w:h="15840" w:code="1"/>
      <w:pgMar w:top="1440" w:right="1440" w:bottom="1800" w:left="1800" w:header="720" w:footer="720" w:gutter="0"/>
      <w:cols w:space="36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EB559" w14:textId="77777777" w:rsidR="009E7CED" w:rsidRDefault="009E7CED" w:rsidP="00422439">
      <w:pPr>
        <w:spacing w:line="240" w:lineRule="auto"/>
      </w:pPr>
      <w:r>
        <w:separator/>
      </w:r>
    </w:p>
  </w:endnote>
  <w:endnote w:type="continuationSeparator" w:id="0">
    <w:p w14:paraId="6EE64FBE" w14:textId="77777777" w:rsidR="009E7CED" w:rsidRDefault="009E7CED" w:rsidP="004224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2020803070505020304"/>
    <w:charset w:val="00"/>
    <w:family w:val="auto"/>
    <w:pitch w:val="variable"/>
    <w:sig w:usb0="E0002AEF" w:usb1="C0007841"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E1A0B" w14:textId="77777777" w:rsidR="0089128E" w:rsidRDefault="0089128E" w:rsidP="00C223D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4A0C82" w14:textId="77777777" w:rsidR="0089128E" w:rsidRDefault="0089128E" w:rsidP="000127C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3ACFA" w14:textId="77777777" w:rsidR="0089128E" w:rsidRDefault="0089128E">
    <w:pPr>
      <w:pStyle w:val="Footer"/>
      <w:jc w:val="right"/>
    </w:pPr>
    <w:r>
      <w:rPr>
        <w:rStyle w:val="PageNumber"/>
      </w:rPr>
      <w:fldChar w:fldCharType="begin"/>
    </w:r>
    <w:r>
      <w:rPr>
        <w:rStyle w:val="PageNumber"/>
      </w:rPr>
      <w:instrText xml:space="preserve"> PAGE </w:instrText>
    </w:r>
    <w:r>
      <w:rPr>
        <w:rStyle w:val="PageNumber"/>
      </w:rPr>
      <w:fldChar w:fldCharType="separate"/>
    </w:r>
    <w:r w:rsidR="00303A16">
      <w:rPr>
        <w:rStyle w:val="PageNumber"/>
        <w:noProof/>
      </w:rPr>
      <w:t>5</w:t>
    </w:r>
    <w:r>
      <w:rPr>
        <w:rStyle w:val="PageNumber"/>
      </w:rPr>
      <w:fldChar w:fldCharType="end"/>
    </w:r>
  </w:p>
  <w:p w14:paraId="1B0FACF8" w14:textId="77777777" w:rsidR="0089128E" w:rsidRDefault="008912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E81EC" w14:textId="77777777" w:rsidR="009E7CED" w:rsidRDefault="009E7CED" w:rsidP="00422439">
      <w:pPr>
        <w:spacing w:line="240" w:lineRule="auto"/>
      </w:pPr>
      <w:r>
        <w:separator/>
      </w:r>
    </w:p>
  </w:footnote>
  <w:footnote w:type="continuationSeparator" w:id="0">
    <w:p w14:paraId="681C202D" w14:textId="77777777" w:rsidR="009E7CED" w:rsidRDefault="009E7CED" w:rsidP="0042243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CBC55" w14:textId="3B731099" w:rsidR="0089128E" w:rsidRDefault="00DD0341" w:rsidP="00CF0A04">
    <w:pPr>
      <w:pStyle w:val="Header"/>
      <w:jc w:val="right"/>
    </w:pPr>
    <w:r>
      <w:t>Dhruvil Panchal-</w:t>
    </w:r>
    <w:r w:rsidR="009F1DF6">
      <w:t>2830438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8C82B6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1B4AF4"/>
    <w:multiLevelType w:val="hybridMultilevel"/>
    <w:tmpl w:val="67BC2278"/>
    <w:lvl w:ilvl="0" w:tplc="86560AE6">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997C50"/>
    <w:multiLevelType w:val="hybridMultilevel"/>
    <w:tmpl w:val="DEB66E78"/>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0E0BF6"/>
    <w:multiLevelType w:val="hybridMultilevel"/>
    <w:tmpl w:val="1CE60A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3A6BFF"/>
    <w:multiLevelType w:val="hybridMultilevel"/>
    <w:tmpl w:val="CA84C6CA"/>
    <w:lvl w:ilvl="0" w:tplc="A99AF41A">
      <w:start w:val="1"/>
      <w:numFmt w:val="bullet"/>
      <w:lvlText w:val="•"/>
      <w:lvlJc w:val="left"/>
      <w:pPr>
        <w:tabs>
          <w:tab w:val="num" w:pos="576"/>
        </w:tabs>
        <w:ind w:left="576" w:hanging="216"/>
      </w:pPr>
      <w:rPr>
        <w:rFonts w:ascii="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2A1C3BEE"/>
    <w:multiLevelType w:val="hybridMultilevel"/>
    <w:tmpl w:val="B4D27D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B6E6694"/>
    <w:multiLevelType w:val="hybridMultilevel"/>
    <w:tmpl w:val="E6B09E3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3CB2106"/>
    <w:multiLevelType w:val="multilevel"/>
    <w:tmpl w:val="1CE60A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69D706D"/>
    <w:multiLevelType w:val="hybridMultilevel"/>
    <w:tmpl w:val="CEDE92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6EC01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E5078C6"/>
    <w:multiLevelType w:val="hybridMultilevel"/>
    <w:tmpl w:val="41A6D770"/>
    <w:lvl w:ilvl="0" w:tplc="86560AE6">
      <w:start w:val="1"/>
      <w:numFmt w:val="bullet"/>
      <w:pStyle w:val="ListBulleted"/>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5535DDA"/>
    <w:multiLevelType w:val="hybridMultilevel"/>
    <w:tmpl w:val="700291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DD66B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2341297"/>
    <w:multiLevelType w:val="hybridMultilevel"/>
    <w:tmpl w:val="A60C9A88"/>
    <w:lvl w:ilvl="0" w:tplc="A99AF41A">
      <w:start w:val="1"/>
      <w:numFmt w:val="bullet"/>
      <w:lvlText w:val="•"/>
      <w:lvlJc w:val="left"/>
      <w:pPr>
        <w:tabs>
          <w:tab w:val="num" w:pos="432"/>
        </w:tabs>
        <w:ind w:left="432" w:hanging="216"/>
      </w:pPr>
      <w:rPr>
        <w:rFonts w:ascii="Times New Roman" w:hAnsi="Times New Roman" w:hint="default"/>
      </w:rPr>
    </w:lvl>
    <w:lvl w:ilvl="1" w:tplc="04090003" w:tentative="1">
      <w:start w:val="1"/>
      <w:numFmt w:val="bullet"/>
      <w:lvlText w:val="o"/>
      <w:lvlJc w:val="left"/>
      <w:pPr>
        <w:tabs>
          <w:tab w:val="num" w:pos="1656"/>
        </w:tabs>
        <w:ind w:left="1656" w:hanging="360"/>
      </w:pPr>
      <w:rPr>
        <w:rFonts w:ascii="Courier New" w:hAnsi="Courier New" w:hint="default"/>
      </w:rPr>
    </w:lvl>
    <w:lvl w:ilvl="2" w:tplc="04090005" w:tentative="1">
      <w:start w:val="1"/>
      <w:numFmt w:val="bullet"/>
      <w:lvlText w:val=""/>
      <w:lvlJc w:val="left"/>
      <w:pPr>
        <w:tabs>
          <w:tab w:val="num" w:pos="2376"/>
        </w:tabs>
        <w:ind w:left="2376" w:hanging="360"/>
      </w:pPr>
      <w:rPr>
        <w:rFonts w:ascii="Wingdings" w:hAnsi="Wingdings" w:hint="default"/>
      </w:rPr>
    </w:lvl>
    <w:lvl w:ilvl="3" w:tplc="04090001" w:tentative="1">
      <w:start w:val="1"/>
      <w:numFmt w:val="bullet"/>
      <w:lvlText w:val=""/>
      <w:lvlJc w:val="left"/>
      <w:pPr>
        <w:tabs>
          <w:tab w:val="num" w:pos="3096"/>
        </w:tabs>
        <w:ind w:left="3096" w:hanging="360"/>
      </w:pPr>
      <w:rPr>
        <w:rFonts w:ascii="Symbol" w:hAnsi="Symbol" w:hint="default"/>
      </w:rPr>
    </w:lvl>
    <w:lvl w:ilvl="4" w:tplc="04090003" w:tentative="1">
      <w:start w:val="1"/>
      <w:numFmt w:val="bullet"/>
      <w:lvlText w:val="o"/>
      <w:lvlJc w:val="left"/>
      <w:pPr>
        <w:tabs>
          <w:tab w:val="num" w:pos="3816"/>
        </w:tabs>
        <w:ind w:left="3816" w:hanging="360"/>
      </w:pPr>
      <w:rPr>
        <w:rFonts w:ascii="Courier New" w:hAnsi="Courier New" w:hint="default"/>
      </w:rPr>
    </w:lvl>
    <w:lvl w:ilvl="5" w:tplc="04090005" w:tentative="1">
      <w:start w:val="1"/>
      <w:numFmt w:val="bullet"/>
      <w:lvlText w:val=""/>
      <w:lvlJc w:val="left"/>
      <w:pPr>
        <w:tabs>
          <w:tab w:val="num" w:pos="4536"/>
        </w:tabs>
        <w:ind w:left="4536" w:hanging="360"/>
      </w:pPr>
      <w:rPr>
        <w:rFonts w:ascii="Wingdings" w:hAnsi="Wingdings" w:hint="default"/>
      </w:rPr>
    </w:lvl>
    <w:lvl w:ilvl="6" w:tplc="04090001" w:tentative="1">
      <w:start w:val="1"/>
      <w:numFmt w:val="bullet"/>
      <w:lvlText w:val=""/>
      <w:lvlJc w:val="left"/>
      <w:pPr>
        <w:tabs>
          <w:tab w:val="num" w:pos="5256"/>
        </w:tabs>
        <w:ind w:left="5256" w:hanging="360"/>
      </w:pPr>
      <w:rPr>
        <w:rFonts w:ascii="Symbol" w:hAnsi="Symbol" w:hint="default"/>
      </w:rPr>
    </w:lvl>
    <w:lvl w:ilvl="7" w:tplc="04090003" w:tentative="1">
      <w:start w:val="1"/>
      <w:numFmt w:val="bullet"/>
      <w:lvlText w:val="o"/>
      <w:lvlJc w:val="left"/>
      <w:pPr>
        <w:tabs>
          <w:tab w:val="num" w:pos="5976"/>
        </w:tabs>
        <w:ind w:left="5976" w:hanging="360"/>
      </w:pPr>
      <w:rPr>
        <w:rFonts w:ascii="Courier New" w:hAnsi="Courier New" w:hint="default"/>
      </w:rPr>
    </w:lvl>
    <w:lvl w:ilvl="8" w:tplc="04090005" w:tentative="1">
      <w:start w:val="1"/>
      <w:numFmt w:val="bullet"/>
      <w:lvlText w:val=""/>
      <w:lvlJc w:val="left"/>
      <w:pPr>
        <w:tabs>
          <w:tab w:val="num" w:pos="6696"/>
        </w:tabs>
        <w:ind w:left="6696" w:hanging="360"/>
      </w:pPr>
      <w:rPr>
        <w:rFonts w:ascii="Wingdings" w:hAnsi="Wingdings" w:hint="default"/>
      </w:rPr>
    </w:lvl>
  </w:abstractNum>
  <w:abstractNum w:abstractNumId="15" w15:restartNumberingAfterBreak="0">
    <w:nsid w:val="74193318"/>
    <w:multiLevelType w:val="hybridMultilevel"/>
    <w:tmpl w:val="C7A81F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595745248">
    <w:abstractNumId w:val="0"/>
  </w:num>
  <w:num w:numId="2" w16cid:durableId="1479105195">
    <w:abstractNumId w:val="1"/>
  </w:num>
  <w:num w:numId="3" w16cid:durableId="159396704">
    <w:abstractNumId w:val="14"/>
  </w:num>
  <w:num w:numId="4" w16cid:durableId="1653631222">
    <w:abstractNumId w:val="5"/>
  </w:num>
  <w:num w:numId="5" w16cid:durableId="1850170768">
    <w:abstractNumId w:val="15"/>
  </w:num>
  <w:num w:numId="6" w16cid:durableId="1634822593">
    <w:abstractNumId w:val="12"/>
  </w:num>
  <w:num w:numId="7" w16cid:durableId="950820957">
    <w:abstractNumId w:val="7"/>
  </w:num>
  <w:num w:numId="8" w16cid:durableId="299312044">
    <w:abstractNumId w:val="10"/>
  </w:num>
  <w:num w:numId="9" w16cid:durableId="872115776">
    <w:abstractNumId w:val="9"/>
  </w:num>
  <w:num w:numId="10" w16cid:durableId="567957880">
    <w:abstractNumId w:val="6"/>
  </w:num>
  <w:num w:numId="11" w16cid:durableId="2082024092">
    <w:abstractNumId w:val="11"/>
  </w:num>
  <w:num w:numId="12" w16cid:durableId="797534123">
    <w:abstractNumId w:val="2"/>
  </w:num>
  <w:num w:numId="13" w16cid:durableId="1694112247">
    <w:abstractNumId w:val="13"/>
  </w:num>
  <w:num w:numId="14" w16cid:durableId="257569108">
    <w:abstractNumId w:val="4"/>
  </w:num>
  <w:num w:numId="15" w16cid:durableId="1726682757">
    <w:abstractNumId w:val="8"/>
  </w:num>
  <w:num w:numId="16" w16cid:durableId="2514008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EN.Layout" w:val="&lt;ENLayout&gt;&lt;Style&gt;Academy Management J (1) Copy&lt;/Style&gt;&lt;LeftDelim&gt;{&lt;/LeftDelim&gt;&lt;RightDelim&gt;}&lt;/RightDelim&gt;&lt;FontName&gt;Times New Roman&lt;/FontName&gt;&lt;FontSize&gt;12&lt;/FontSize&gt;&lt;ReflistTitle&gt;References&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ta5fsrwwvrpe9cerefnvptviv0w9z22a09rw&quot;&gt;Kendall EndNote Library&lt;record-ids&gt;&lt;item&gt;74&lt;/item&gt;&lt;item&gt;83&lt;/item&gt;&lt;item&gt;88&lt;/item&gt;&lt;item&gt;89&lt;/item&gt;&lt;item&gt;91&lt;/item&gt;&lt;item&gt;105&lt;/item&gt;&lt;item&gt;107&lt;/item&gt;&lt;item&gt;109&lt;/item&gt;&lt;item&gt;115&lt;/item&gt;&lt;item&gt;116&lt;/item&gt;&lt;item&gt;117&lt;/item&gt;&lt;item&gt;118&lt;/item&gt;&lt;item&gt;119&lt;/item&gt;&lt;item&gt;120&lt;/item&gt;&lt;item&gt;121&lt;/item&gt;&lt;item&gt;122&lt;/item&gt;&lt;item&gt;123&lt;/item&gt;&lt;item&gt;126&lt;/item&gt;&lt;item&gt;128&lt;/item&gt;&lt;item&gt;130&lt;/item&gt;&lt;item&gt;133&lt;/item&gt;&lt;item&gt;136&lt;/item&gt;&lt;item&gt;138&lt;/item&gt;&lt;item&gt;139&lt;/item&gt;&lt;item&gt;140&lt;/item&gt;&lt;item&gt;141&lt;/item&gt;&lt;item&gt;142&lt;/item&gt;&lt;item&gt;153&lt;/item&gt;&lt;item&gt;196&lt;/item&gt;&lt;item&gt;201&lt;/item&gt;&lt;item&gt;204&lt;/item&gt;&lt;item&gt;205&lt;/item&gt;&lt;item&gt;207&lt;/item&gt;&lt;item&gt;209&lt;/item&gt;&lt;item&gt;214&lt;/item&gt;&lt;item&gt;217&lt;/item&gt;&lt;item&gt;218&lt;/item&gt;&lt;item&gt;219&lt;/item&gt;&lt;item&gt;220&lt;/item&gt;&lt;item&gt;222&lt;/item&gt;&lt;item&gt;223&lt;/item&gt;&lt;item&gt;224&lt;/item&gt;&lt;item&gt;225&lt;/item&gt;&lt;item&gt;226&lt;/item&gt;&lt;item&gt;227&lt;/item&gt;&lt;item&gt;229&lt;/item&gt;&lt;item&gt;230&lt;/item&gt;&lt;item&gt;231&lt;/item&gt;&lt;item&gt;239&lt;/item&gt;&lt;item&gt;241&lt;/item&gt;&lt;item&gt;242&lt;/item&gt;&lt;/record-ids&gt;&lt;/item&gt;&lt;/Libraries&gt;"/>
  </w:docVars>
  <w:rsids>
    <w:rsidRoot w:val="001D5D37"/>
    <w:rsid w:val="00001E68"/>
    <w:rsid w:val="00004EC4"/>
    <w:rsid w:val="000127CE"/>
    <w:rsid w:val="00014954"/>
    <w:rsid w:val="00017150"/>
    <w:rsid w:val="00021260"/>
    <w:rsid w:val="00023F2A"/>
    <w:rsid w:val="00032F74"/>
    <w:rsid w:val="00034A3E"/>
    <w:rsid w:val="00035551"/>
    <w:rsid w:val="00035EF7"/>
    <w:rsid w:val="000362F3"/>
    <w:rsid w:val="00036EF3"/>
    <w:rsid w:val="0004154C"/>
    <w:rsid w:val="00042378"/>
    <w:rsid w:val="00043893"/>
    <w:rsid w:val="0004521B"/>
    <w:rsid w:val="000465F3"/>
    <w:rsid w:val="0005263B"/>
    <w:rsid w:val="000539FB"/>
    <w:rsid w:val="00053D90"/>
    <w:rsid w:val="00061EDC"/>
    <w:rsid w:val="00062D84"/>
    <w:rsid w:val="00063CC0"/>
    <w:rsid w:val="0007027C"/>
    <w:rsid w:val="00077AF0"/>
    <w:rsid w:val="0009106F"/>
    <w:rsid w:val="000911CD"/>
    <w:rsid w:val="00092625"/>
    <w:rsid w:val="00092C54"/>
    <w:rsid w:val="00096401"/>
    <w:rsid w:val="000973D8"/>
    <w:rsid w:val="000A5A3F"/>
    <w:rsid w:val="000C13F5"/>
    <w:rsid w:val="000D08F7"/>
    <w:rsid w:val="000D0A02"/>
    <w:rsid w:val="000D0EAD"/>
    <w:rsid w:val="000E01DE"/>
    <w:rsid w:val="000E08AA"/>
    <w:rsid w:val="000E19A0"/>
    <w:rsid w:val="000E7711"/>
    <w:rsid w:val="000E776A"/>
    <w:rsid w:val="000F1E28"/>
    <w:rsid w:val="000F344B"/>
    <w:rsid w:val="00102028"/>
    <w:rsid w:val="00102395"/>
    <w:rsid w:val="00112DD7"/>
    <w:rsid w:val="00112E7A"/>
    <w:rsid w:val="0012184A"/>
    <w:rsid w:val="00123B82"/>
    <w:rsid w:val="001245E9"/>
    <w:rsid w:val="00133981"/>
    <w:rsid w:val="001426C2"/>
    <w:rsid w:val="00142E89"/>
    <w:rsid w:val="0014565E"/>
    <w:rsid w:val="00145C9E"/>
    <w:rsid w:val="0015207A"/>
    <w:rsid w:val="00153B7E"/>
    <w:rsid w:val="001611AC"/>
    <w:rsid w:val="00161449"/>
    <w:rsid w:val="00161EFA"/>
    <w:rsid w:val="00165342"/>
    <w:rsid w:val="00170499"/>
    <w:rsid w:val="0017263F"/>
    <w:rsid w:val="00190B8F"/>
    <w:rsid w:val="0019152B"/>
    <w:rsid w:val="0019519A"/>
    <w:rsid w:val="001A078F"/>
    <w:rsid w:val="001A1B7B"/>
    <w:rsid w:val="001A231C"/>
    <w:rsid w:val="001A344C"/>
    <w:rsid w:val="001A6983"/>
    <w:rsid w:val="001B0BE5"/>
    <w:rsid w:val="001C31DF"/>
    <w:rsid w:val="001D1745"/>
    <w:rsid w:val="001D2276"/>
    <w:rsid w:val="001D509E"/>
    <w:rsid w:val="001D5D37"/>
    <w:rsid w:val="001D6C62"/>
    <w:rsid w:val="001E54FC"/>
    <w:rsid w:val="001F130D"/>
    <w:rsid w:val="001F5FE0"/>
    <w:rsid w:val="00200A27"/>
    <w:rsid w:val="00211823"/>
    <w:rsid w:val="00232E5A"/>
    <w:rsid w:val="00236A57"/>
    <w:rsid w:val="002435A3"/>
    <w:rsid w:val="00247FF4"/>
    <w:rsid w:val="0025177B"/>
    <w:rsid w:val="002558E2"/>
    <w:rsid w:val="00262DD9"/>
    <w:rsid w:val="00262EB1"/>
    <w:rsid w:val="00263503"/>
    <w:rsid w:val="002675D3"/>
    <w:rsid w:val="00267935"/>
    <w:rsid w:val="002679E9"/>
    <w:rsid w:val="002709A1"/>
    <w:rsid w:val="00273E51"/>
    <w:rsid w:val="0028279A"/>
    <w:rsid w:val="002854A0"/>
    <w:rsid w:val="002874DB"/>
    <w:rsid w:val="00294142"/>
    <w:rsid w:val="00295FEF"/>
    <w:rsid w:val="002A3D99"/>
    <w:rsid w:val="002A4CEB"/>
    <w:rsid w:val="002B6EBA"/>
    <w:rsid w:val="002C3A22"/>
    <w:rsid w:val="002E5D55"/>
    <w:rsid w:val="002F1940"/>
    <w:rsid w:val="002F212C"/>
    <w:rsid w:val="002F452A"/>
    <w:rsid w:val="00303A16"/>
    <w:rsid w:val="00306FE2"/>
    <w:rsid w:val="003117FA"/>
    <w:rsid w:val="00314080"/>
    <w:rsid w:val="00314665"/>
    <w:rsid w:val="003146CB"/>
    <w:rsid w:val="0031715D"/>
    <w:rsid w:val="00322C22"/>
    <w:rsid w:val="00322D66"/>
    <w:rsid w:val="00336A58"/>
    <w:rsid w:val="0034311D"/>
    <w:rsid w:val="00343AC4"/>
    <w:rsid w:val="0035200B"/>
    <w:rsid w:val="003521D2"/>
    <w:rsid w:val="00372373"/>
    <w:rsid w:val="00380A30"/>
    <w:rsid w:val="003860C0"/>
    <w:rsid w:val="00386EB9"/>
    <w:rsid w:val="0039474C"/>
    <w:rsid w:val="00397250"/>
    <w:rsid w:val="003A154C"/>
    <w:rsid w:val="003A539B"/>
    <w:rsid w:val="003B6735"/>
    <w:rsid w:val="003C2EE6"/>
    <w:rsid w:val="003C6D40"/>
    <w:rsid w:val="003C7B0F"/>
    <w:rsid w:val="003D6E80"/>
    <w:rsid w:val="003E6EF0"/>
    <w:rsid w:val="00403DFC"/>
    <w:rsid w:val="00404719"/>
    <w:rsid w:val="00407299"/>
    <w:rsid w:val="0041391C"/>
    <w:rsid w:val="004157ED"/>
    <w:rsid w:val="00422439"/>
    <w:rsid w:val="00422581"/>
    <w:rsid w:val="004242DA"/>
    <w:rsid w:val="00425EF3"/>
    <w:rsid w:val="00431335"/>
    <w:rsid w:val="00437429"/>
    <w:rsid w:val="004404CA"/>
    <w:rsid w:val="00441655"/>
    <w:rsid w:val="0044258D"/>
    <w:rsid w:val="0044435A"/>
    <w:rsid w:val="004474DA"/>
    <w:rsid w:val="00450B99"/>
    <w:rsid w:val="0045252F"/>
    <w:rsid w:val="00452EBC"/>
    <w:rsid w:val="00454DED"/>
    <w:rsid w:val="004576A4"/>
    <w:rsid w:val="00460298"/>
    <w:rsid w:val="00460BBA"/>
    <w:rsid w:val="00462649"/>
    <w:rsid w:val="004630C7"/>
    <w:rsid w:val="00463ADD"/>
    <w:rsid w:val="004669F6"/>
    <w:rsid w:val="00471EC8"/>
    <w:rsid w:val="004752B4"/>
    <w:rsid w:val="00476C2D"/>
    <w:rsid w:val="00476C86"/>
    <w:rsid w:val="00477FCA"/>
    <w:rsid w:val="0048204C"/>
    <w:rsid w:val="0048233E"/>
    <w:rsid w:val="00482920"/>
    <w:rsid w:val="004949B9"/>
    <w:rsid w:val="00495DBA"/>
    <w:rsid w:val="0049665A"/>
    <w:rsid w:val="00496B3C"/>
    <w:rsid w:val="00496B7E"/>
    <w:rsid w:val="004A4372"/>
    <w:rsid w:val="004A78E0"/>
    <w:rsid w:val="004B449B"/>
    <w:rsid w:val="004C068E"/>
    <w:rsid w:val="004D0747"/>
    <w:rsid w:val="004D3F2F"/>
    <w:rsid w:val="004D65B6"/>
    <w:rsid w:val="005060C9"/>
    <w:rsid w:val="00506E40"/>
    <w:rsid w:val="00511D5C"/>
    <w:rsid w:val="00516BDA"/>
    <w:rsid w:val="00517901"/>
    <w:rsid w:val="005209E2"/>
    <w:rsid w:val="00525E3B"/>
    <w:rsid w:val="00530BC5"/>
    <w:rsid w:val="0053763D"/>
    <w:rsid w:val="00547D34"/>
    <w:rsid w:val="00550FF7"/>
    <w:rsid w:val="00551245"/>
    <w:rsid w:val="00552E63"/>
    <w:rsid w:val="005545C4"/>
    <w:rsid w:val="0055692A"/>
    <w:rsid w:val="0056433C"/>
    <w:rsid w:val="00565970"/>
    <w:rsid w:val="00572F80"/>
    <w:rsid w:val="00573FBF"/>
    <w:rsid w:val="0057795F"/>
    <w:rsid w:val="005800BD"/>
    <w:rsid w:val="0058103B"/>
    <w:rsid w:val="0058112F"/>
    <w:rsid w:val="0058142F"/>
    <w:rsid w:val="0058322A"/>
    <w:rsid w:val="005863D7"/>
    <w:rsid w:val="00586808"/>
    <w:rsid w:val="005A136A"/>
    <w:rsid w:val="005A28B2"/>
    <w:rsid w:val="005A2CAD"/>
    <w:rsid w:val="005A4AD0"/>
    <w:rsid w:val="005A55A1"/>
    <w:rsid w:val="005A778C"/>
    <w:rsid w:val="005A7CC4"/>
    <w:rsid w:val="005B2873"/>
    <w:rsid w:val="005B41CA"/>
    <w:rsid w:val="005B7167"/>
    <w:rsid w:val="005B75F2"/>
    <w:rsid w:val="005B7FF9"/>
    <w:rsid w:val="005C1307"/>
    <w:rsid w:val="005E4873"/>
    <w:rsid w:val="005E6D95"/>
    <w:rsid w:val="005F102D"/>
    <w:rsid w:val="005F21DC"/>
    <w:rsid w:val="005F2D89"/>
    <w:rsid w:val="006124A4"/>
    <w:rsid w:val="006135EC"/>
    <w:rsid w:val="006147BD"/>
    <w:rsid w:val="00621788"/>
    <w:rsid w:val="00625761"/>
    <w:rsid w:val="006320D4"/>
    <w:rsid w:val="00641624"/>
    <w:rsid w:val="006425EB"/>
    <w:rsid w:val="00644CDE"/>
    <w:rsid w:val="00645FC1"/>
    <w:rsid w:val="00647389"/>
    <w:rsid w:val="006518E6"/>
    <w:rsid w:val="00653D21"/>
    <w:rsid w:val="00655418"/>
    <w:rsid w:val="00661743"/>
    <w:rsid w:val="00663051"/>
    <w:rsid w:val="00670F6F"/>
    <w:rsid w:val="006812DC"/>
    <w:rsid w:val="00687B77"/>
    <w:rsid w:val="006910CA"/>
    <w:rsid w:val="006A537C"/>
    <w:rsid w:val="006A7A70"/>
    <w:rsid w:val="006B02FE"/>
    <w:rsid w:val="006B17EC"/>
    <w:rsid w:val="006B338C"/>
    <w:rsid w:val="006B4ACE"/>
    <w:rsid w:val="006B7169"/>
    <w:rsid w:val="006B79C4"/>
    <w:rsid w:val="006C264A"/>
    <w:rsid w:val="006C6CED"/>
    <w:rsid w:val="006D2222"/>
    <w:rsid w:val="006D5775"/>
    <w:rsid w:val="006E0781"/>
    <w:rsid w:val="006E2DD6"/>
    <w:rsid w:val="006E4DBE"/>
    <w:rsid w:val="006E5FD4"/>
    <w:rsid w:val="006E604A"/>
    <w:rsid w:val="006F1CDB"/>
    <w:rsid w:val="006F3DD8"/>
    <w:rsid w:val="006F68D0"/>
    <w:rsid w:val="0070142E"/>
    <w:rsid w:val="00706C3C"/>
    <w:rsid w:val="007077E0"/>
    <w:rsid w:val="007154E1"/>
    <w:rsid w:val="007239DA"/>
    <w:rsid w:val="00723B9F"/>
    <w:rsid w:val="007537C2"/>
    <w:rsid w:val="007621E3"/>
    <w:rsid w:val="0076470E"/>
    <w:rsid w:val="00771B0B"/>
    <w:rsid w:val="00772384"/>
    <w:rsid w:val="00773C99"/>
    <w:rsid w:val="00776C5C"/>
    <w:rsid w:val="007806AA"/>
    <w:rsid w:val="00791459"/>
    <w:rsid w:val="00793D42"/>
    <w:rsid w:val="007958E9"/>
    <w:rsid w:val="00796050"/>
    <w:rsid w:val="007970F3"/>
    <w:rsid w:val="007A5A3C"/>
    <w:rsid w:val="007D26AB"/>
    <w:rsid w:val="007D30B4"/>
    <w:rsid w:val="007D5D5D"/>
    <w:rsid w:val="007D66EE"/>
    <w:rsid w:val="007D7AD5"/>
    <w:rsid w:val="007F34C7"/>
    <w:rsid w:val="007F57BA"/>
    <w:rsid w:val="007F6238"/>
    <w:rsid w:val="008065F1"/>
    <w:rsid w:val="008072BA"/>
    <w:rsid w:val="00807355"/>
    <w:rsid w:val="008305AF"/>
    <w:rsid w:val="00830870"/>
    <w:rsid w:val="00833307"/>
    <w:rsid w:val="008354A3"/>
    <w:rsid w:val="008400DB"/>
    <w:rsid w:val="00843EB6"/>
    <w:rsid w:val="00846059"/>
    <w:rsid w:val="008472A4"/>
    <w:rsid w:val="0085013D"/>
    <w:rsid w:val="00853DFF"/>
    <w:rsid w:val="00862152"/>
    <w:rsid w:val="00867A70"/>
    <w:rsid w:val="008908CE"/>
    <w:rsid w:val="0089128E"/>
    <w:rsid w:val="0089169D"/>
    <w:rsid w:val="00896433"/>
    <w:rsid w:val="008A0474"/>
    <w:rsid w:val="008A29A9"/>
    <w:rsid w:val="008A371B"/>
    <w:rsid w:val="008A379B"/>
    <w:rsid w:val="008B09EF"/>
    <w:rsid w:val="008B162F"/>
    <w:rsid w:val="008B1638"/>
    <w:rsid w:val="008B196C"/>
    <w:rsid w:val="008C0776"/>
    <w:rsid w:val="008C0ACA"/>
    <w:rsid w:val="008C168D"/>
    <w:rsid w:val="008D0E1F"/>
    <w:rsid w:val="008D3937"/>
    <w:rsid w:val="008D3FCB"/>
    <w:rsid w:val="008D65D6"/>
    <w:rsid w:val="008D7E9F"/>
    <w:rsid w:val="008E02AF"/>
    <w:rsid w:val="008E07DA"/>
    <w:rsid w:val="008E192E"/>
    <w:rsid w:val="008E5963"/>
    <w:rsid w:val="008F2B74"/>
    <w:rsid w:val="008F4170"/>
    <w:rsid w:val="008F4249"/>
    <w:rsid w:val="00903F48"/>
    <w:rsid w:val="00905086"/>
    <w:rsid w:val="00906784"/>
    <w:rsid w:val="00912C09"/>
    <w:rsid w:val="009131BD"/>
    <w:rsid w:val="0091561D"/>
    <w:rsid w:val="00920AA2"/>
    <w:rsid w:val="0092282F"/>
    <w:rsid w:val="00930BC3"/>
    <w:rsid w:val="00935276"/>
    <w:rsid w:val="00942904"/>
    <w:rsid w:val="009459CC"/>
    <w:rsid w:val="00950006"/>
    <w:rsid w:val="00951CAA"/>
    <w:rsid w:val="0096073C"/>
    <w:rsid w:val="00960D87"/>
    <w:rsid w:val="0096589E"/>
    <w:rsid w:val="00967C5F"/>
    <w:rsid w:val="009717FB"/>
    <w:rsid w:val="00971EFE"/>
    <w:rsid w:val="0097408A"/>
    <w:rsid w:val="00977EFD"/>
    <w:rsid w:val="0098138F"/>
    <w:rsid w:val="00983232"/>
    <w:rsid w:val="00985E8F"/>
    <w:rsid w:val="00992B92"/>
    <w:rsid w:val="009A2794"/>
    <w:rsid w:val="009A742A"/>
    <w:rsid w:val="009B07BE"/>
    <w:rsid w:val="009B13CD"/>
    <w:rsid w:val="009B6239"/>
    <w:rsid w:val="009C013E"/>
    <w:rsid w:val="009C08AF"/>
    <w:rsid w:val="009C362E"/>
    <w:rsid w:val="009C520A"/>
    <w:rsid w:val="009D1FA3"/>
    <w:rsid w:val="009E1726"/>
    <w:rsid w:val="009E313A"/>
    <w:rsid w:val="009E4EBE"/>
    <w:rsid w:val="009E54E5"/>
    <w:rsid w:val="009E7CED"/>
    <w:rsid w:val="009F1DF6"/>
    <w:rsid w:val="009F4AE7"/>
    <w:rsid w:val="009F73B3"/>
    <w:rsid w:val="00A00680"/>
    <w:rsid w:val="00A01F0E"/>
    <w:rsid w:val="00A02863"/>
    <w:rsid w:val="00A0603B"/>
    <w:rsid w:val="00A1384F"/>
    <w:rsid w:val="00A15D4A"/>
    <w:rsid w:val="00A17131"/>
    <w:rsid w:val="00A245B9"/>
    <w:rsid w:val="00A313C0"/>
    <w:rsid w:val="00A32E42"/>
    <w:rsid w:val="00A37892"/>
    <w:rsid w:val="00A41A17"/>
    <w:rsid w:val="00A4330F"/>
    <w:rsid w:val="00A4488B"/>
    <w:rsid w:val="00A52E0D"/>
    <w:rsid w:val="00A55CED"/>
    <w:rsid w:val="00A55D74"/>
    <w:rsid w:val="00A56D20"/>
    <w:rsid w:val="00A64EEA"/>
    <w:rsid w:val="00A67F85"/>
    <w:rsid w:val="00A70E2C"/>
    <w:rsid w:val="00A726B6"/>
    <w:rsid w:val="00A778BE"/>
    <w:rsid w:val="00A84F7D"/>
    <w:rsid w:val="00A90536"/>
    <w:rsid w:val="00A9100A"/>
    <w:rsid w:val="00A9466C"/>
    <w:rsid w:val="00A96CE3"/>
    <w:rsid w:val="00AA09E0"/>
    <w:rsid w:val="00AA0CB6"/>
    <w:rsid w:val="00AA39FE"/>
    <w:rsid w:val="00AA7741"/>
    <w:rsid w:val="00AB1C0E"/>
    <w:rsid w:val="00AD16E7"/>
    <w:rsid w:val="00AD2A6E"/>
    <w:rsid w:val="00AD65FB"/>
    <w:rsid w:val="00AD6CE3"/>
    <w:rsid w:val="00AD79BD"/>
    <w:rsid w:val="00AE34B9"/>
    <w:rsid w:val="00AF33C9"/>
    <w:rsid w:val="00AF3D18"/>
    <w:rsid w:val="00B00769"/>
    <w:rsid w:val="00B134E0"/>
    <w:rsid w:val="00B13AFF"/>
    <w:rsid w:val="00B1489D"/>
    <w:rsid w:val="00B14CB9"/>
    <w:rsid w:val="00B20FF8"/>
    <w:rsid w:val="00B240D7"/>
    <w:rsid w:val="00B25264"/>
    <w:rsid w:val="00B26C8E"/>
    <w:rsid w:val="00B34535"/>
    <w:rsid w:val="00B34741"/>
    <w:rsid w:val="00B350C3"/>
    <w:rsid w:val="00B354F0"/>
    <w:rsid w:val="00B45B4B"/>
    <w:rsid w:val="00B45F66"/>
    <w:rsid w:val="00B53CCD"/>
    <w:rsid w:val="00B569C4"/>
    <w:rsid w:val="00B56E91"/>
    <w:rsid w:val="00B61818"/>
    <w:rsid w:val="00B61A7E"/>
    <w:rsid w:val="00B61AC8"/>
    <w:rsid w:val="00B633A1"/>
    <w:rsid w:val="00B66E12"/>
    <w:rsid w:val="00B7410F"/>
    <w:rsid w:val="00B75DA1"/>
    <w:rsid w:val="00B81B26"/>
    <w:rsid w:val="00B86DE2"/>
    <w:rsid w:val="00BB7E52"/>
    <w:rsid w:val="00BC0DB2"/>
    <w:rsid w:val="00BC20B3"/>
    <w:rsid w:val="00BC5F56"/>
    <w:rsid w:val="00BC6576"/>
    <w:rsid w:val="00BD628E"/>
    <w:rsid w:val="00BD6B76"/>
    <w:rsid w:val="00BE0956"/>
    <w:rsid w:val="00BE0EAE"/>
    <w:rsid w:val="00BE2FEB"/>
    <w:rsid w:val="00BF1352"/>
    <w:rsid w:val="00BF3A77"/>
    <w:rsid w:val="00BF4C45"/>
    <w:rsid w:val="00C045CD"/>
    <w:rsid w:val="00C04C7F"/>
    <w:rsid w:val="00C07EF1"/>
    <w:rsid w:val="00C1009C"/>
    <w:rsid w:val="00C11B54"/>
    <w:rsid w:val="00C20231"/>
    <w:rsid w:val="00C22319"/>
    <w:rsid w:val="00C223DA"/>
    <w:rsid w:val="00C27B71"/>
    <w:rsid w:val="00C362BD"/>
    <w:rsid w:val="00C44EC2"/>
    <w:rsid w:val="00C4576B"/>
    <w:rsid w:val="00C5119D"/>
    <w:rsid w:val="00C5683F"/>
    <w:rsid w:val="00C6222D"/>
    <w:rsid w:val="00C62474"/>
    <w:rsid w:val="00C62813"/>
    <w:rsid w:val="00C67562"/>
    <w:rsid w:val="00C7119B"/>
    <w:rsid w:val="00C72248"/>
    <w:rsid w:val="00C753E5"/>
    <w:rsid w:val="00C83472"/>
    <w:rsid w:val="00C9754C"/>
    <w:rsid w:val="00CA0B18"/>
    <w:rsid w:val="00CA2FB5"/>
    <w:rsid w:val="00CA5358"/>
    <w:rsid w:val="00CA5F87"/>
    <w:rsid w:val="00CB161C"/>
    <w:rsid w:val="00CB1E69"/>
    <w:rsid w:val="00CB5DDD"/>
    <w:rsid w:val="00CB6765"/>
    <w:rsid w:val="00CC301F"/>
    <w:rsid w:val="00CC4CE7"/>
    <w:rsid w:val="00CC60B7"/>
    <w:rsid w:val="00CC6965"/>
    <w:rsid w:val="00CE0A08"/>
    <w:rsid w:val="00CE3A61"/>
    <w:rsid w:val="00CE3FF5"/>
    <w:rsid w:val="00CE5C0D"/>
    <w:rsid w:val="00CF0A04"/>
    <w:rsid w:val="00CF1ABC"/>
    <w:rsid w:val="00CF2D8E"/>
    <w:rsid w:val="00CF56A7"/>
    <w:rsid w:val="00CF67A5"/>
    <w:rsid w:val="00D0085F"/>
    <w:rsid w:val="00D00C3C"/>
    <w:rsid w:val="00D01BDE"/>
    <w:rsid w:val="00D03057"/>
    <w:rsid w:val="00D0796D"/>
    <w:rsid w:val="00D10125"/>
    <w:rsid w:val="00D126FA"/>
    <w:rsid w:val="00D142FC"/>
    <w:rsid w:val="00D179AF"/>
    <w:rsid w:val="00D21E7A"/>
    <w:rsid w:val="00D2624C"/>
    <w:rsid w:val="00D32119"/>
    <w:rsid w:val="00D3223F"/>
    <w:rsid w:val="00D47D26"/>
    <w:rsid w:val="00D527EB"/>
    <w:rsid w:val="00D660A6"/>
    <w:rsid w:val="00D66323"/>
    <w:rsid w:val="00D711FF"/>
    <w:rsid w:val="00D74022"/>
    <w:rsid w:val="00D80E26"/>
    <w:rsid w:val="00D81204"/>
    <w:rsid w:val="00D85458"/>
    <w:rsid w:val="00D91051"/>
    <w:rsid w:val="00D93ECA"/>
    <w:rsid w:val="00D94BA1"/>
    <w:rsid w:val="00D95133"/>
    <w:rsid w:val="00DA1796"/>
    <w:rsid w:val="00DA6422"/>
    <w:rsid w:val="00DB1DA7"/>
    <w:rsid w:val="00DB292A"/>
    <w:rsid w:val="00DB4113"/>
    <w:rsid w:val="00DD0341"/>
    <w:rsid w:val="00DD0E88"/>
    <w:rsid w:val="00DD21FA"/>
    <w:rsid w:val="00DD2645"/>
    <w:rsid w:val="00DD29C9"/>
    <w:rsid w:val="00DD2F2E"/>
    <w:rsid w:val="00DE4D28"/>
    <w:rsid w:val="00DE7917"/>
    <w:rsid w:val="00DF30F2"/>
    <w:rsid w:val="00E11D3B"/>
    <w:rsid w:val="00E17D0E"/>
    <w:rsid w:val="00E2162E"/>
    <w:rsid w:val="00E234B3"/>
    <w:rsid w:val="00E31551"/>
    <w:rsid w:val="00E32D99"/>
    <w:rsid w:val="00E33DDA"/>
    <w:rsid w:val="00E43BAE"/>
    <w:rsid w:val="00E444DD"/>
    <w:rsid w:val="00E56D75"/>
    <w:rsid w:val="00E56E8B"/>
    <w:rsid w:val="00E60170"/>
    <w:rsid w:val="00E63235"/>
    <w:rsid w:val="00E701BD"/>
    <w:rsid w:val="00E74C33"/>
    <w:rsid w:val="00E82547"/>
    <w:rsid w:val="00E83213"/>
    <w:rsid w:val="00E85F61"/>
    <w:rsid w:val="00E90B46"/>
    <w:rsid w:val="00E921A1"/>
    <w:rsid w:val="00E92957"/>
    <w:rsid w:val="00E93176"/>
    <w:rsid w:val="00EB4393"/>
    <w:rsid w:val="00EC3F3A"/>
    <w:rsid w:val="00EC419D"/>
    <w:rsid w:val="00ED67B8"/>
    <w:rsid w:val="00EE20B0"/>
    <w:rsid w:val="00EF2840"/>
    <w:rsid w:val="00EF59BD"/>
    <w:rsid w:val="00F030BA"/>
    <w:rsid w:val="00F0482B"/>
    <w:rsid w:val="00F07CDC"/>
    <w:rsid w:val="00F11C99"/>
    <w:rsid w:val="00F17ADE"/>
    <w:rsid w:val="00F23AFC"/>
    <w:rsid w:val="00F30FD8"/>
    <w:rsid w:val="00F33496"/>
    <w:rsid w:val="00F34009"/>
    <w:rsid w:val="00F60971"/>
    <w:rsid w:val="00F60E4A"/>
    <w:rsid w:val="00F60F1D"/>
    <w:rsid w:val="00F62F19"/>
    <w:rsid w:val="00F6413A"/>
    <w:rsid w:val="00F81A21"/>
    <w:rsid w:val="00F84DE7"/>
    <w:rsid w:val="00F878D6"/>
    <w:rsid w:val="00F947AF"/>
    <w:rsid w:val="00F94EB4"/>
    <w:rsid w:val="00FA02B0"/>
    <w:rsid w:val="00FA102E"/>
    <w:rsid w:val="00FA3DDB"/>
    <w:rsid w:val="00FA79D7"/>
    <w:rsid w:val="00FB1281"/>
    <w:rsid w:val="00FB7C6C"/>
    <w:rsid w:val="00FC2CBE"/>
    <w:rsid w:val="00FC35F9"/>
    <w:rsid w:val="00FC4BBA"/>
    <w:rsid w:val="00FC55A9"/>
    <w:rsid w:val="00FD15BB"/>
    <w:rsid w:val="00FD3A08"/>
    <w:rsid w:val="00FD7C41"/>
    <w:rsid w:val="00FD7F02"/>
    <w:rsid w:val="00FE139A"/>
    <w:rsid w:val="00FE292A"/>
    <w:rsid w:val="00FE2FC3"/>
    <w:rsid w:val="00FE386F"/>
    <w:rsid w:val="00FE4EAA"/>
    <w:rsid w:val="00FE5708"/>
    <w:rsid w:val="00FE6E7E"/>
    <w:rsid w:val="00FF0BE7"/>
    <w:rsid w:val="00FF2220"/>
    <w:rsid w:val="00FF2D65"/>
    <w:rsid w:val="00FF59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6E8695"/>
  <w15:docId w15:val="{A7956D3E-4EB3-4DFD-B146-5194DBC31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7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99"/>
    <w:qFormat/>
    <w:rsid w:val="00403DFC"/>
    <w:pPr>
      <w:widowControl w:val="0"/>
      <w:autoSpaceDE w:val="0"/>
      <w:autoSpaceDN w:val="0"/>
      <w:adjustRightInd w:val="0"/>
      <w:spacing w:after="0" w:line="480" w:lineRule="auto"/>
      <w:ind w:firstLine="720"/>
    </w:pPr>
    <w:rPr>
      <w:rFonts w:ascii="Times New Roman" w:hAnsi="Times New Roman" w:cs="Courier New"/>
      <w:color w:val="000000"/>
      <w:sz w:val="24"/>
      <w:szCs w:val="20"/>
    </w:rPr>
  </w:style>
  <w:style w:type="paragraph" w:styleId="Heading1">
    <w:name w:val="heading 1"/>
    <w:basedOn w:val="Normal"/>
    <w:next w:val="Normal"/>
    <w:link w:val="Heading1Char"/>
    <w:autoRedefine/>
    <w:qFormat/>
    <w:rsid w:val="00E921A1"/>
    <w:pPr>
      <w:keepNext/>
      <w:keepLines/>
      <w:spacing w:before="240" w:after="120" w:line="240" w:lineRule="auto"/>
      <w:ind w:firstLine="0"/>
      <w:jc w:val="center"/>
      <w:outlineLvl w:val="0"/>
    </w:pPr>
    <w:rPr>
      <w:rFonts w:ascii="Times New Roman Bold" w:eastAsiaTheme="majorEastAsia" w:hAnsi="Times New Roman Bold" w:cstheme="majorBidi"/>
      <w:b/>
      <w:bCs/>
      <w:caps/>
      <w:szCs w:val="28"/>
      <w:lang w:eastAsia="ja-JP"/>
    </w:rPr>
  </w:style>
  <w:style w:type="paragraph" w:styleId="Heading2">
    <w:name w:val="heading 2"/>
    <w:basedOn w:val="Normal"/>
    <w:next w:val="Normal"/>
    <w:link w:val="Heading2Char"/>
    <w:autoRedefine/>
    <w:qFormat/>
    <w:rsid w:val="008A29A9"/>
    <w:pPr>
      <w:keepNext/>
      <w:spacing w:before="240"/>
      <w:ind w:firstLine="0"/>
      <w:outlineLvl w:val="1"/>
    </w:pPr>
    <w:rPr>
      <w:rFonts w:ascii="Times New Roman Bold" w:hAnsi="Times New Roman Bold" w:cs="Arial"/>
      <w:b/>
      <w:bCs/>
      <w:iCs/>
      <w:szCs w:val="28"/>
    </w:rPr>
  </w:style>
  <w:style w:type="paragraph" w:styleId="Heading3">
    <w:name w:val="heading 3"/>
    <w:basedOn w:val="Normal"/>
    <w:next w:val="Normal"/>
    <w:link w:val="Heading3Char"/>
    <w:uiPriority w:val="9"/>
    <w:unhideWhenUsed/>
    <w:qFormat/>
    <w:rsid w:val="00403DFC"/>
    <w:pPr>
      <w:keepNext/>
      <w:keepLines/>
      <w:widowControl/>
      <w:autoSpaceDE/>
      <w:autoSpaceDN/>
      <w:adjustRightInd/>
      <w:outlineLvl w:val="2"/>
    </w:pPr>
    <w:rPr>
      <w:rFonts w:eastAsiaTheme="majorEastAsia" w:cstheme="majorBidi"/>
      <w:b/>
      <w:i/>
      <w:color w:val="auto"/>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03DFC"/>
    <w:rPr>
      <w:rFonts w:ascii="Times New Roman" w:eastAsiaTheme="majorEastAsia" w:hAnsi="Times New Roman" w:cstheme="majorBidi"/>
      <w:b/>
      <w:i/>
      <w:sz w:val="24"/>
      <w:szCs w:val="24"/>
    </w:rPr>
  </w:style>
  <w:style w:type="paragraph" w:styleId="Caption">
    <w:name w:val="caption"/>
    <w:basedOn w:val="Normal"/>
    <w:next w:val="Normal"/>
    <w:autoRedefine/>
    <w:unhideWhenUsed/>
    <w:qFormat/>
    <w:rsid w:val="00A245B9"/>
    <w:pPr>
      <w:keepNext/>
      <w:spacing w:line="240" w:lineRule="auto"/>
      <w:ind w:firstLine="0"/>
      <w:jc w:val="center"/>
    </w:pPr>
    <w:rPr>
      <w:rFonts w:ascii="Times New Roman Bold" w:hAnsi="Times New Roman Bold"/>
      <w:b/>
      <w:bCs/>
      <w:i/>
      <w:szCs w:val="18"/>
    </w:rPr>
  </w:style>
  <w:style w:type="paragraph" w:styleId="TOC1">
    <w:name w:val="toc 1"/>
    <w:basedOn w:val="Normal"/>
    <w:next w:val="Normal"/>
    <w:autoRedefine/>
    <w:uiPriority w:val="39"/>
    <w:qFormat/>
    <w:rsid w:val="00BF3A77"/>
    <w:pPr>
      <w:spacing w:line="240" w:lineRule="auto"/>
      <w:ind w:firstLine="0"/>
    </w:pPr>
  </w:style>
  <w:style w:type="character" w:customStyle="1" w:styleId="Heading2Char">
    <w:name w:val="Heading 2 Char"/>
    <w:basedOn w:val="DefaultParagraphFont"/>
    <w:link w:val="Heading2"/>
    <w:rsid w:val="008A29A9"/>
    <w:rPr>
      <w:rFonts w:ascii="Times New Roman Bold" w:eastAsia="Times New Roman" w:hAnsi="Times New Roman Bold" w:cs="Arial"/>
      <w:b/>
      <w:bCs/>
      <w:iCs/>
      <w:sz w:val="24"/>
      <w:szCs w:val="28"/>
    </w:rPr>
  </w:style>
  <w:style w:type="character" w:customStyle="1" w:styleId="Heading1Char">
    <w:name w:val="Heading 1 Char"/>
    <w:basedOn w:val="DefaultParagraphFont"/>
    <w:link w:val="Heading1"/>
    <w:rsid w:val="00E921A1"/>
    <w:rPr>
      <w:rFonts w:ascii="Times New Roman Bold" w:eastAsiaTheme="majorEastAsia" w:hAnsi="Times New Roman Bold" w:cstheme="majorBidi"/>
      <w:b/>
      <w:bCs/>
      <w:caps/>
      <w:sz w:val="24"/>
      <w:szCs w:val="28"/>
      <w:lang w:eastAsia="ja-JP"/>
    </w:rPr>
  </w:style>
  <w:style w:type="paragraph" w:styleId="TOC2">
    <w:name w:val="toc 2"/>
    <w:basedOn w:val="Normal"/>
    <w:next w:val="Normal"/>
    <w:autoRedefine/>
    <w:uiPriority w:val="39"/>
    <w:qFormat/>
    <w:rsid w:val="006D2222"/>
    <w:pPr>
      <w:ind w:left="360"/>
    </w:pPr>
  </w:style>
  <w:style w:type="paragraph" w:styleId="TOC3">
    <w:name w:val="toc 3"/>
    <w:basedOn w:val="Normal"/>
    <w:next w:val="Normal"/>
    <w:autoRedefine/>
    <w:uiPriority w:val="39"/>
    <w:qFormat/>
    <w:rsid w:val="006D2222"/>
    <w:pPr>
      <w:ind w:left="720"/>
    </w:pPr>
  </w:style>
  <w:style w:type="paragraph" w:styleId="TableofFigures">
    <w:name w:val="table of figures"/>
    <w:basedOn w:val="Normal"/>
    <w:next w:val="Normal"/>
    <w:autoRedefine/>
    <w:uiPriority w:val="99"/>
    <w:unhideWhenUsed/>
    <w:qFormat/>
    <w:rsid w:val="006D2222"/>
  </w:style>
  <w:style w:type="paragraph" w:styleId="BodyText">
    <w:name w:val="Body Text"/>
    <w:basedOn w:val="Normal"/>
    <w:link w:val="BodyTextChar"/>
    <w:unhideWhenUsed/>
    <w:qFormat/>
    <w:rsid w:val="00C362BD"/>
  </w:style>
  <w:style w:type="character" w:customStyle="1" w:styleId="BodyTextChar">
    <w:name w:val="Body Text Char"/>
    <w:basedOn w:val="DefaultParagraphFont"/>
    <w:link w:val="BodyText"/>
    <w:rsid w:val="00C362BD"/>
    <w:rPr>
      <w:rFonts w:ascii="Times New Roman" w:hAnsi="Times New Roman"/>
      <w:sz w:val="24"/>
    </w:rPr>
  </w:style>
  <w:style w:type="paragraph" w:styleId="FootnoteText">
    <w:name w:val="footnote text"/>
    <w:basedOn w:val="Normal"/>
    <w:link w:val="FootnoteTextChar"/>
    <w:autoRedefine/>
    <w:qFormat/>
    <w:rsid w:val="00452EBC"/>
    <w:pPr>
      <w:spacing w:line="240" w:lineRule="auto"/>
      <w:ind w:firstLine="0"/>
    </w:pPr>
    <w:rPr>
      <w:sz w:val="20"/>
    </w:rPr>
  </w:style>
  <w:style w:type="character" w:customStyle="1" w:styleId="FootnoteTextChar">
    <w:name w:val="Footnote Text Char"/>
    <w:basedOn w:val="DefaultParagraphFont"/>
    <w:link w:val="FootnoteText"/>
    <w:rsid w:val="00452EBC"/>
    <w:rPr>
      <w:rFonts w:ascii="Times New Roman" w:eastAsia="Times New Roman" w:hAnsi="Times New Roman" w:cs="Times New Roman"/>
      <w:sz w:val="20"/>
      <w:szCs w:val="20"/>
    </w:rPr>
  </w:style>
  <w:style w:type="paragraph" w:customStyle="1" w:styleId="SectionHeading">
    <w:name w:val="SectionHeading"/>
    <w:basedOn w:val="Normal"/>
    <w:next w:val="BodyText"/>
    <w:autoRedefine/>
    <w:qFormat/>
    <w:rsid w:val="00FA102E"/>
    <w:pPr>
      <w:keepNext/>
      <w:pageBreakBefore/>
      <w:spacing w:after="360"/>
      <w:jc w:val="center"/>
    </w:pPr>
    <w:rPr>
      <w:b/>
    </w:rPr>
  </w:style>
  <w:style w:type="paragraph" w:styleId="Header">
    <w:name w:val="header"/>
    <w:basedOn w:val="Normal"/>
    <w:link w:val="HeaderChar"/>
    <w:rsid w:val="00422439"/>
    <w:pPr>
      <w:keepLines/>
      <w:tabs>
        <w:tab w:val="center" w:pos="4320"/>
        <w:tab w:val="right" w:pos="8640"/>
      </w:tabs>
      <w:jc w:val="center"/>
    </w:pPr>
  </w:style>
  <w:style w:type="character" w:customStyle="1" w:styleId="HeaderChar">
    <w:name w:val="Header Char"/>
    <w:basedOn w:val="DefaultParagraphFont"/>
    <w:link w:val="Header"/>
    <w:rsid w:val="00422439"/>
    <w:rPr>
      <w:rFonts w:ascii="Times New Roman" w:eastAsia="Times New Roman" w:hAnsi="Times New Roman" w:cs="Times New Roman"/>
      <w:sz w:val="24"/>
      <w:szCs w:val="24"/>
    </w:rPr>
  </w:style>
  <w:style w:type="character" w:styleId="PageNumber">
    <w:name w:val="page number"/>
    <w:uiPriority w:val="99"/>
    <w:rsid w:val="00422439"/>
    <w:rPr>
      <w:sz w:val="24"/>
    </w:rPr>
  </w:style>
  <w:style w:type="paragraph" w:styleId="Subtitle">
    <w:name w:val="Subtitle"/>
    <w:basedOn w:val="Normal"/>
    <w:next w:val="BodyText"/>
    <w:link w:val="SubtitleChar"/>
    <w:qFormat/>
    <w:rsid w:val="00422439"/>
    <w:pPr>
      <w:keepNext/>
      <w:keepLines/>
      <w:tabs>
        <w:tab w:val="right" w:pos="8640"/>
      </w:tabs>
      <w:ind w:left="1915" w:right="1915"/>
      <w:jc w:val="center"/>
    </w:pPr>
    <w:rPr>
      <w:rFonts w:ascii="Garamond" w:hAnsi="Garamond"/>
      <w:kern w:val="28"/>
    </w:rPr>
  </w:style>
  <w:style w:type="character" w:customStyle="1" w:styleId="SubtitleChar">
    <w:name w:val="Subtitle Char"/>
    <w:basedOn w:val="DefaultParagraphFont"/>
    <w:link w:val="Subtitle"/>
    <w:rsid w:val="00422439"/>
    <w:rPr>
      <w:rFonts w:ascii="Garamond" w:eastAsia="Times New Roman" w:hAnsi="Garamond" w:cs="Times New Roman"/>
      <w:kern w:val="28"/>
      <w:sz w:val="24"/>
      <w:szCs w:val="24"/>
    </w:rPr>
  </w:style>
  <w:style w:type="character" w:styleId="Hyperlink">
    <w:name w:val="Hyperlink"/>
    <w:uiPriority w:val="99"/>
    <w:rsid w:val="00422439"/>
    <w:rPr>
      <w:color w:val="0000FF"/>
      <w:u w:val="single"/>
    </w:rPr>
  </w:style>
  <w:style w:type="paragraph" w:customStyle="1" w:styleId="StyleRight05">
    <w:name w:val="Style Right:  0.5&quot;"/>
    <w:basedOn w:val="Normal"/>
    <w:rsid w:val="00422439"/>
    <w:pPr>
      <w:tabs>
        <w:tab w:val="right" w:pos="8640"/>
      </w:tabs>
      <w:ind w:right="720"/>
    </w:pPr>
    <w:rPr>
      <w:rFonts w:ascii="Garamond" w:hAnsi="Garamond"/>
    </w:rPr>
  </w:style>
  <w:style w:type="paragraph" w:customStyle="1" w:styleId="AuthorInfo">
    <w:name w:val="Author Info"/>
    <w:basedOn w:val="Normal"/>
    <w:rsid w:val="00422439"/>
    <w:pPr>
      <w:tabs>
        <w:tab w:val="right" w:pos="8640"/>
      </w:tabs>
      <w:jc w:val="center"/>
    </w:pPr>
  </w:style>
  <w:style w:type="paragraph" w:customStyle="1" w:styleId="TitleOfPaperCover">
    <w:name w:val="TitleOfPaper_Cover"/>
    <w:basedOn w:val="Normal"/>
    <w:rsid w:val="00422439"/>
    <w:pPr>
      <w:keepNext/>
      <w:keepLines/>
      <w:tabs>
        <w:tab w:val="right" w:pos="8640"/>
      </w:tabs>
      <w:jc w:val="center"/>
    </w:pPr>
    <w:rPr>
      <w:szCs w:val="22"/>
    </w:rPr>
  </w:style>
  <w:style w:type="paragraph" w:customStyle="1" w:styleId="AbstractText">
    <w:name w:val="Abstract Text"/>
    <w:basedOn w:val="BodyText"/>
    <w:rsid w:val="00422439"/>
    <w:pPr>
      <w:keepNext/>
      <w:tabs>
        <w:tab w:val="right" w:pos="8640"/>
      </w:tabs>
      <w:ind w:firstLine="0"/>
    </w:pPr>
  </w:style>
  <w:style w:type="paragraph" w:customStyle="1" w:styleId="Reference">
    <w:name w:val="Reference"/>
    <w:basedOn w:val="BodyText"/>
    <w:rsid w:val="00422439"/>
    <w:pPr>
      <w:keepNext/>
      <w:tabs>
        <w:tab w:val="right" w:pos="8640"/>
      </w:tabs>
      <w:ind w:left="720" w:hanging="720"/>
    </w:pPr>
  </w:style>
  <w:style w:type="paragraph" w:customStyle="1" w:styleId="FigureCaptionLabel">
    <w:name w:val="Figure Caption Label"/>
    <w:basedOn w:val="Normal"/>
    <w:rsid w:val="00422439"/>
    <w:pPr>
      <w:keepNext/>
      <w:tabs>
        <w:tab w:val="right" w:pos="8640"/>
      </w:tabs>
    </w:pPr>
    <w:rPr>
      <w:i/>
    </w:rPr>
  </w:style>
  <w:style w:type="character" w:customStyle="1" w:styleId="FigureCaptionLabelChar">
    <w:name w:val="Figure Caption Label Char"/>
    <w:rsid w:val="00422439"/>
    <w:rPr>
      <w:rFonts w:ascii="Garamond" w:hAnsi="Garamond"/>
      <w:i/>
      <w:sz w:val="24"/>
      <w:szCs w:val="24"/>
      <w:lang w:val="en-US" w:eastAsia="en-US" w:bidi="ar-SA"/>
    </w:rPr>
  </w:style>
  <w:style w:type="paragraph" w:styleId="NormalWeb">
    <w:name w:val="Normal (Web)"/>
    <w:basedOn w:val="Normal"/>
    <w:rsid w:val="00422439"/>
    <w:pPr>
      <w:spacing w:before="100" w:beforeAutospacing="1" w:after="100" w:afterAutospacing="1"/>
    </w:pPr>
  </w:style>
  <w:style w:type="paragraph" w:customStyle="1" w:styleId="TitleColumnHeading">
    <w:name w:val="Title Column Heading"/>
    <w:basedOn w:val="Normal"/>
    <w:rsid w:val="00422439"/>
    <w:pPr>
      <w:tabs>
        <w:tab w:val="right" w:pos="8640"/>
      </w:tabs>
      <w:jc w:val="center"/>
    </w:pPr>
  </w:style>
  <w:style w:type="paragraph" w:customStyle="1" w:styleId="TableNotes">
    <w:name w:val="Table Notes"/>
    <w:basedOn w:val="Normal"/>
    <w:rsid w:val="00422439"/>
    <w:pPr>
      <w:tabs>
        <w:tab w:val="right" w:pos="8640"/>
      </w:tabs>
      <w:jc w:val="center"/>
    </w:pPr>
  </w:style>
  <w:style w:type="paragraph" w:customStyle="1" w:styleId="TableBody">
    <w:name w:val="Table Body"/>
    <w:basedOn w:val="Normal"/>
    <w:rsid w:val="00422439"/>
    <w:pPr>
      <w:tabs>
        <w:tab w:val="right" w:pos="8640"/>
      </w:tabs>
      <w:jc w:val="center"/>
    </w:pPr>
  </w:style>
  <w:style w:type="paragraph" w:styleId="Footer">
    <w:name w:val="footer"/>
    <w:basedOn w:val="Normal"/>
    <w:link w:val="FooterChar"/>
    <w:uiPriority w:val="99"/>
    <w:rsid w:val="00422439"/>
    <w:pPr>
      <w:tabs>
        <w:tab w:val="center" w:pos="4320"/>
        <w:tab w:val="right" w:pos="8640"/>
      </w:tabs>
    </w:pPr>
  </w:style>
  <w:style w:type="character" w:customStyle="1" w:styleId="FooterChar">
    <w:name w:val="Footer Char"/>
    <w:basedOn w:val="DefaultParagraphFont"/>
    <w:link w:val="Footer"/>
    <w:uiPriority w:val="99"/>
    <w:rsid w:val="00422439"/>
    <w:rPr>
      <w:rFonts w:ascii="Times New Roman" w:eastAsia="Times New Roman" w:hAnsi="Times New Roman" w:cs="Times New Roman"/>
      <w:sz w:val="24"/>
      <w:szCs w:val="24"/>
    </w:rPr>
  </w:style>
  <w:style w:type="paragraph" w:styleId="TOC4">
    <w:name w:val="toc 4"/>
    <w:basedOn w:val="Normal"/>
    <w:next w:val="Normal"/>
    <w:autoRedefine/>
    <w:uiPriority w:val="39"/>
    <w:rsid w:val="00422439"/>
    <w:pPr>
      <w:ind w:left="720"/>
    </w:pPr>
  </w:style>
  <w:style w:type="paragraph" w:styleId="TOC5">
    <w:name w:val="toc 5"/>
    <w:basedOn w:val="Normal"/>
    <w:next w:val="Normal"/>
    <w:autoRedefine/>
    <w:rsid w:val="00422439"/>
    <w:pPr>
      <w:ind w:left="960"/>
    </w:pPr>
  </w:style>
  <w:style w:type="paragraph" w:styleId="TOC6">
    <w:name w:val="toc 6"/>
    <w:basedOn w:val="Normal"/>
    <w:next w:val="Normal"/>
    <w:autoRedefine/>
    <w:rsid w:val="00422439"/>
    <w:pPr>
      <w:ind w:left="1200"/>
    </w:pPr>
  </w:style>
  <w:style w:type="paragraph" w:styleId="TOC7">
    <w:name w:val="toc 7"/>
    <w:basedOn w:val="Normal"/>
    <w:next w:val="Normal"/>
    <w:autoRedefine/>
    <w:rsid w:val="00422439"/>
    <w:pPr>
      <w:ind w:left="1440"/>
    </w:pPr>
  </w:style>
  <w:style w:type="paragraph" w:styleId="TOC8">
    <w:name w:val="toc 8"/>
    <w:basedOn w:val="Normal"/>
    <w:next w:val="Normal"/>
    <w:autoRedefine/>
    <w:rsid w:val="00422439"/>
    <w:pPr>
      <w:ind w:left="1680"/>
    </w:pPr>
  </w:style>
  <w:style w:type="paragraph" w:styleId="TOC9">
    <w:name w:val="toc 9"/>
    <w:basedOn w:val="Normal"/>
    <w:next w:val="Normal"/>
    <w:autoRedefine/>
    <w:rsid w:val="00422439"/>
    <w:pPr>
      <w:ind w:left="1920"/>
    </w:pPr>
  </w:style>
  <w:style w:type="paragraph" w:styleId="BalloonText">
    <w:name w:val="Balloon Text"/>
    <w:basedOn w:val="Normal"/>
    <w:link w:val="BalloonTextChar"/>
    <w:rsid w:val="00422439"/>
    <w:rPr>
      <w:rFonts w:ascii="Lucida Grande" w:hAnsi="Lucida Grande" w:cs="Lucida Grande"/>
      <w:sz w:val="18"/>
      <w:szCs w:val="18"/>
    </w:rPr>
  </w:style>
  <w:style w:type="character" w:customStyle="1" w:styleId="BalloonTextChar">
    <w:name w:val="Balloon Text Char"/>
    <w:basedOn w:val="DefaultParagraphFont"/>
    <w:link w:val="BalloonText"/>
    <w:rsid w:val="00422439"/>
    <w:rPr>
      <w:rFonts w:ascii="Lucida Grande" w:eastAsia="Times New Roman" w:hAnsi="Lucida Grande" w:cs="Lucida Grande"/>
      <w:sz w:val="18"/>
      <w:szCs w:val="18"/>
    </w:rPr>
  </w:style>
  <w:style w:type="paragraph" w:customStyle="1" w:styleId="HeadingLevel2">
    <w:name w:val="Heading Level 2"/>
    <w:basedOn w:val="Normal"/>
    <w:next w:val="BodyText"/>
    <w:autoRedefine/>
    <w:qFormat/>
    <w:rsid w:val="00422439"/>
    <w:pPr>
      <w:keepNext/>
      <w:spacing w:before="120" w:after="360"/>
    </w:pPr>
    <w:rPr>
      <w:b/>
    </w:rPr>
  </w:style>
  <w:style w:type="paragraph" w:customStyle="1" w:styleId="HeadingLevel3">
    <w:name w:val="Heading Level 3"/>
    <w:basedOn w:val="Normal"/>
    <w:autoRedefine/>
    <w:qFormat/>
    <w:rsid w:val="00C11B54"/>
    <w:pPr>
      <w:keepNext/>
    </w:pPr>
    <w:rPr>
      <w:b/>
      <w:i/>
      <w:iCs/>
    </w:rPr>
  </w:style>
  <w:style w:type="paragraph" w:customStyle="1" w:styleId="HeadingLevel4">
    <w:name w:val="Heading Level 4"/>
    <w:basedOn w:val="Normal"/>
    <w:autoRedefine/>
    <w:qFormat/>
    <w:rsid w:val="00422439"/>
    <w:pPr>
      <w:spacing w:before="120" w:after="240"/>
      <w:ind w:left="720"/>
    </w:pPr>
    <w:rPr>
      <w:b/>
      <w:i/>
    </w:rPr>
  </w:style>
  <w:style w:type="paragraph" w:customStyle="1" w:styleId="HeadingLevel5">
    <w:name w:val="Heading Level 5"/>
    <w:basedOn w:val="Normal"/>
    <w:autoRedefine/>
    <w:qFormat/>
    <w:rsid w:val="00422439"/>
    <w:pPr>
      <w:spacing w:before="120" w:after="240"/>
      <w:ind w:left="720"/>
    </w:pPr>
    <w:rPr>
      <w:i/>
    </w:rPr>
  </w:style>
  <w:style w:type="character" w:styleId="FootnoteReference">
    <w:name w:val="footnote reference"/>
    <w:basedOn w:val="DefaultParagraphFont"/>
    <w:rsid w:val="00422439"/>
    <w:rPr>
      <w:vertAlign w:val="superscript"/>
    </w:rPr>
  </w:style>
  <w:style w:type="character" w:styleId="CommentReference">
    <w:name w:val="annotation reference"/>
    <w:basedOn w:val="DefaultParagraphFont"/>
    <w:rsid w:val="00422439"/>
    <w:rPr>
      <w:sz w:val="18"/>
      <w:szCs w:val="18"/>
    </w:rPr>
  </w:style>
  <w:style w:type="paragraph" w:styleId="CommentText">
    <w:name w:val="annotation text"/>
    <w:basedOn w:val="Normal"/>
    <w:link w:val="CommentTextChar"/>
    <w:rsid w:val="00422439"/>
  </w:style>
  <w:style w:type="character" w:customStyle="1" w:styleId="CommentTextChar">
    <w:name w:val="Comment Text Char"/>
    <w:basedOn w:val="DefaultParagraphFont"/>
    <w:link w:val="CommentText"/>
    <w:rsid w:val="00422439"/>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rsid w:val="00422439"/>
    <w:rPr>
      <w:b/>
      <w:bCs/>
      <w:sz w:val="20"/>
    </w:rPr>
  </w:style>
  <w:style w:type="character" w:customStyle="1" w:styleId="CommentSubjectChar">
    <w:name w:val="Comment Subject Char"/>
    <w:basedOn w:val="CommentTextChar"/>
    <w:link w:val="CommentSubject"/>
    <w:rsid w:val="00422439"/>
    <w:rPr>
      <w:rFonts w:ascii="Times New Roman" w:eastAsia="Times New Roman" w:hAnsi="Times New Roman" w:cs="Times New Roman"/>
      <w:b/>
      <w:bCs/>
      <w:sz w:val="20"/>
      <w:szCs w:val="20"/>
    </w:rPr>
  </w:style>
  <w:style w:type="paragraph" w:styleId="Revision">
    <w:name w:val="Revision"/>
    <w:hidden/>
    <w:uiPriority w:val="71"/>
    <w:rsid w:val="00422439"/>
    <w:pPr>
      <w:spacing w:after="0" w:line="240" w:lineRule="auto"/>
    </w:pPr>
    <w:rPr>
      <w:rFonts w:ascii="Times New Roman" w:eastAsia="Times New Roman" w:hAnsi="Times New Roman" w:cs="Times New Roman"/>
      <w:sz w:val="24"/>
      <w:szCs w:val="24"/>
    </w:rPr>
  </w:style>
  <w:style w:type="table" w:styleId="TableGrid">
    <w:name w:val="Table Grid"/>
    <w:basedOn w:val="TableNormal"/>
    <w:rsid w:val="00422439"/>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Bulleted">
    <w:name w:val="List Bulleted"/>
    <w:basedOn w:val="BodyText"/>
    <w:autoRedefine/>
    <w:qFormat/>
    <w:rsid w:val="00422439"/>
    <w:pPr>
      <w:numPr>
        <w:numId w:val="11"/>
      </w:numPr>
      <w:tabs>
        <w:tab w:val="right" w:pos="8640"/>
      </w:tabs>
      <w:spacing w:after="240" w:line="360" w:lineRule="auto"/>
    </w:pPr>
  </w:style>
  <w:style w:type="paragraph" w:styleId="ListParagraph">
    <w:name w:val="List Paragraph"/>
    <w:basedOn w:val="Normal"/>
    <w:uiPriority w:val="34"/>
    <w:qFormat/>
    <w:rsid w:val="006A537C"/>
    <w:pPr>
      <w:ind w:left="720"/>
      <w:contextualSpacing/>
    </w:pPr>
  </w:style>
  <w:style w:type="paragraph" w:customStyle="1" w:styleId="boby">
    <w:name w:val="boby"/>
    <w:basedOn w:val="Normal"/>
    <w:rsid w:val="00477FCA"/>
    <w:pPr>
      <w:spacing w:line="240" w:lineRule="auto"/>
      <w:ind w:left="720" w:firstLine="0"/>
    </w:pPr>
    <w:rPr>
      <w:rFonts w:ascii="Arial" w:hAnsi="Arial" w:cs="Arial"/>
      <w:sz w:val="18"/>
    </w:rPr>
  </w:style>
  <w:style w:type="character" w:styleId="BookTitle">
    <w:name w:val="Book Title"/>
    <w:basedOn w:val="DefaultParagraphFont"/>
    <w:uiPriority w:val="33"/>
    <w:qFormat/>
    <w:rsid w:val="00A245B9"/>
    <w:rPr>
      <w:b/>
      <w:bCs/>
      <w:i/>
      <w:iCs/>
      <w:spacing w:val="5"/>
    </w:rPr>
  </w:style>
  <w:style w:type="paragraph" w:styleId="Bibliography">
    <w:name w:val="Bibliography"/>
    <w:basedOn w:val="Normal"/>
    <w:next w:val="Normal"/>
    <w:uiPriority w:val="37"/>
    <w:unhideWhenUsed/>
    <w:rsid w:val="00407299"/>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ruv\OneDrive\Desktop\Term%20Paper%20-%20Emrging%20tech.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ACDC08-67C3-1F48-92BF-E0C102200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Term Paper - Emrging tech</Template>
  <TotalTime>9842</TotalTime>
  <Pages>21</Pages>
  <Words>16435</Words>
  <Characters>93682</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dhruvil panchal</dc:creator>
  <cp:lastModifiedBy>dhruvil panchal</cp:lastModifiedBy>
  <cp:revision>248</cp:revision>
  <cp:lastPrinted>2014-01-14T02:59:00Z</cp:lastPrinted>
  <dcterms:created xsi:type="dcterms:W3CDTF">2022-05-04T02:13:00Z</dcterms:created>
  <dcterms:modified xsi:type="dcterms:W3CDTF">2022-05-10T23:57:00Z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zotero-version="6.0.7"&gt;&lt;session id="Z9ndcRkr"/&gt;&lt;style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