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B4D" w:rsidRDefault="00000000">
      <w:pPr>
        <w:spacing w:before="82"/>
        <w:ind w:left="4228"/>
        <w:rPr>
          <w:rFonts w:ascii="Arial"/>
          <w:b/>
          <w:sz w:val="30"/>
        </w:rPr>
      </w:pPr>
      <w:r>
        <w:rPr>
          <w:rFonts w:ascii="Arial"/>
          <w:b/>
          <w:sz w:val="30"/>
        </w:rPr>
        <w:t>S.E. Lab</w:t>
      </w:r>
    </w:p>
    <w:p w:rsidR="00061B4D" w:rsidRDefault="00000000">
      <w:pPr>
        <w:spacing w:before="52" w:line="276" w:lineRule="auto"/>
        <w:ind w:left="2747" w:right="2743" w:firstLine="355"/>
        <w:rPr>
          <w:sz w:val="30"/>
        </w:rPr>
      </w:pPr>
      <w:r>
        <w:rPr>
          <w:rFonts w:ascii="Arial"/>
          <w:b/>
          <w:sz w:val="30"/>
        </w:rPr>
        <w:t>Comps A (T.E) - Batch B</w:t>
      </w:r>
      <w:r>
        <w:rPr>
          <w:rFonts w:ascii="Arial"/>
          <w:b/>
          <w:spacing w:val="1"/>
          <w:sz w:val="30"/>
        </w:rPr>
        <w:t xml:space="preserve"> </w:t>
      </w:r>
      <w:r w:rsidR="009B3B93">
        <w:rPr>
          <w:rFonts w:ascii="Arial"/>
          <w:b/>
          <w:spacing w:val="1"/>
          <w:sz w:val="30"/>
        </w:rPr>
        <w:t xml:space="preserve">        </w:t>
      </w:r>
      <w:r>
        <w:rPr>
          <w:rFonts w:ascii="Arial"/>
          <w:b/>
          <w:sz w:val="30"/>
        </w:rPr>
        <w:t>Topic</w:t>
      </w:r>
      <w:r>
        <w:rPr>
          <w:rFonts w:ascii="Arial"/>
          <w:b/>
          <w:spacing w:val="-10"/>
          <w:sz w:val="30"/>
        </w:rPr>
        <w:t xml:space="preserve"> </w:t>
      </w:r>
      <w:r>
        <w:rPr>
          <w:rFonts w:ascii="Arial"/>
          <w:b/>
          <w:sz w:val="30"/>
        </w:rPr>
        <w:t>:</w:t>
      </w:r>
      <w:r>
        <w:rPr>
          <w:rFonts w:ascii="Arial"/>
          <w:b/>
          <w:spacing w:val="-9"/>
          <w:sz w:val="30"/>
        </w:rPr>
        <w:t xml:space="preserve"> </w:t>
      </w:r>
      <w:r w:rsidR="009B3B93">
        <w:rPr>
          <w:sz w:val="30"/>
        </w:rPr>
        <w:t>Speedy Typing</w:t>
      </w: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60"/>
        <w:gridCol w:w="2360"/>
        <w:gridCol w:w="3560"/>
      </w:tblGrid>
      <w:tr w:rsidR="00061B4D">
        <w:trPr>
          <w:trHeight w:val="450"/>
        </w:trPr>
        <w:tc>
          <w:tcPr>
            <w:tcW w:w="3460" w:type="dxa"/>
          </w:tcPr>
          <w:p w:rsidR="00061B4D" w:rsidRDefault="009B3B93">
            <w:pPr>
              <w:pStyle w:val="TableParagraph"/>
              <w:spacing w:before="95"/>
              <w:ind w:left="831" w:right="816"/>
              <w:jc w:val="center"/>
            </w:pPr>
            <w:r>
              <w:t>Aditya Choudhary</w:t>
            </w:r>
          </w:p>
        </w:tc>
        <w:tc>
          <w:tcPr>
            <w:tcW w:w="2360" w:type="dxa"/>
          </w:tcPr>
          <w:p w:rsidR="00061B4D" w:rsidRDefault="00000000">
            <w:pPr>
              <w:pStyle w:val="TableParagraph"/>
              <w:spacing w:before="95"/>
              <w:ind w:left="561"/>
            </w:pPr>
            <w:r>
              <w:t>20213000</w:t>
            </w:r>
            <w:r w:rsidR="009B3B93">
              <w:t>22</w:t>
            </w:r>
          </w:p>
        </w:tc>
        <w:tc>
          <w:tcPr>
            <w:tcW w:w="3560" w:type="dxa"/>
          </w:tcPr>
          <w:p w:rsidR="00061B4D" w:rsidRDefault="009B3B93">
            <w:pPr>
              <w:pStyle w:val="TableParagraph"/>
              <w:spacing w:before="95"/>
              <w:ind w:left="365" w:right="345"/>
              <w:jc w:val="center"/>
            </w:pPr>
            <w:hyperlink r:id="rId7" w:history="1">
              <w:r w:rsidRPr="00BC4087">
                <w:rPr>
                  <w:rStyle w:val="Hyperlink"/>
                </w:rPr>
                <w:t>aditya.choudhary@spit.ac.in</w:t>
              </w:r>
            </w:hyperlink>
          </w:p>
        </w:tc>
      </w:tr>
      <w:tr w:rsidR="00061B4D">
        <w:trPr>
          <w:trHeight w:val="449"/>
        </w:trPr>
        <w:tc>
          <w:tcPr>
            <w:tcW w:w="3460" w:type="dxa"/>
          </w:tcPr>
          <w:p w:rsidR="00061B4D" w:rsidRDefault="009B3B93">
            <w:pPr>
              <w:pStyle w:val="TableParagraph"/>
              <w:spacing w:before="93"/>
              <w:ind w:left="831" w:right="816"/>
              <w:jc w:val="center"/>
            </w:pPr>
            <w:r>
              <w:t>Dhruvil Doshi</w:t>
            </w:r>
          </w:p>
        </w:tc>
        <w:tc>
          <w:tcPr>
            <w:tcW w:w="2360" w:type="dxa"/>
          </w:tcPr>
          <w:p w:rsidR="00061B4D" w:rsidRDefault="00000000">
            <w:pPr>
              <w:pStyle w:val="TableParagraph"/>
              <w:spacing w:before="93"/>
              <w:ind w:left="561"/>
            </w:pPr>
            <w:r>
              <w:t>202130002</w:t>
            </w:r>
            <w:r w:rsidR="009B3B93">
              <w:t>7</w:t>
            </w:r>
          </w:p>
        </w:tc>
        <w:tc>
          <w:tcPr>
            <w:tcW w:w="3560" w:type="dxa"/>
          </w:tcPr>
          <w:p w:rsidR="00061B4D" w:rsidRDefault="009B3B93">
            <w:pPr>
              <w:pStyle w:val="TableParagraph"/>
              <w:spacing w:before="93"/>
              <w:ind w:left="365" w:right="345"/>
              <w:jc w:val="center"/>
            </w:pPr>
            <w:hyperlink r:id="rId8" w:history="1">
              <w:r w:rsidRPr="00BC4087">
                <w:rPr>
                  <w:rStyle w:val="Hyperlink"/>
                </w:rPr>
                <w:t>dhruvil.doshi@spit.ac.in</w:t>
              </w:r>
            </w:hyperlink>
          </w:p>
        </w:tc>
      </w:tr>
    </w:tbl>
    <w:p w:rsidR="00061B4D" w:rsidRDefault="00061B4D">
      <w:pPr>
        <w:pStyle w:val="BodyText"/>
        <w:ind w:left="0" w:firstLine="0"/>
        <w:rPr>
          <w:sz w:val="34"/>
        </w:rPr>
      </w:pPr>
    </w:p>
    <w:p w:rsidR="00061B4D" w:rsidRDefault="00061B4D">
      <w:pPr>
        <w:pStyle w:val="BodyText"/>
        <w:spacing w:before="1"/>
        <w:ind w:left="0" w:firstLine="0"/>
        <w:rPr>
          <w:sz w:val="28"/>
        </w:rPr>
      </w:pPr>
    </w:p>
    <w:p w:rsidR="00061B4D" w:rsidRDefault="00000000">
      <w:pPr>
        <w:pStyle w:val="Title"/>
      </w:pPr>
      <w:r>
        <w:t>Experiment</w:t>
      </w:r>
      <w:r>
        <w:rPr>
          <w:spacing w:val="-3"/>
        </w:rPr>
        <w:t xml:space="preserve"> </w:t>
      </w:r>
      <w:r>
        <w:t>8:</w:t>
      </w:r>
      <w:r>
        <w:rPr>
          <w:spacing w:val="-14"/>
        </w:rPr>
        <w:t xml:space="preserve"> </w:t>
      </w:r>
      <w:r>
        <w:rPr>
          <w:color w:val="333333"/>
        </w:rPr>
        <w:t>Develop</w:t>
      </w:r>
      <w:r>
        <w:rPr>
          <w:color w:val="333333"/>
          <w:spacing w:val="-3"/>
        </w:rPr>
        <w:t xml:space="preserve"> </w:t>
      </w:r>
      <w:r>
        <w:rPr>
          <w:color w:val="333333"/>
        </w:rPr>
        <w:t>Risk</w:t>
      </w:r>
      <w:r>
        <w:rPr>
          <w:color w:val="333333"/>
          <w:spacing w:val="-3"/>
        </w:rPr>
        <w:t xml:space="preserve"> </w:t>
      </w:r>
      <w:r>
        <w:rPr>
          <w:color w:val="333333"/>
        </w:rPr>
        <w:t>Mitigation,</w:t>
      </w:r>
      <w:r>
        <w:rPr>
          <w:color w:val="333333"/>
          <w:spacing w:val="-2"/>
        </w:rPr>
        <w:t xml:space="preserve"> </w:t>
      </w:r>
      <w:r>
        <w:rPr>
          <w:color w:val="333333"/>
        </w:rPr>
        <w:t>Monitoring</w:t>
      </w:r>
      <w:r>
        <w:rPr>
          <w:color w:val="333333"/>
          <w:spacing w:val="-3"/>
        </w:rPr>
        <w:t xml:space="preserve"> </w:t>
      </w:r>
      <w:r>
        <w:rPr>
          <w:color w:val="333333"/>
        </w:rPr>
        <w:t>and</w:t>
      </w:r>
      <w:r>
        <w:rPr>
          <w:color w:val="333333"/>
          <w:spacing w:val="-97"/>
        </w:rPr>
        <w:t xml:space="preserve"> </w:t>
      </w:r>
      <w:r>
        <w:rPr>
          <w:color w:val="333333"/>
        </w:rPr>
        <w:t>Management</w:t>
      </w:r>
      <w:r>
        <w:rPr>
          <w:color w:val="333333"/>
          <w:spacing w:val="-2"/>
        </w:rPr>
        <w:t xml:space="preserve"> </w:t>
      </w:r>
      <w:r>
        <w:rPr>
          <w:color w:val="333333"/>
        </w:rPr>
        <w:t>Plan</w:t>
      </w:r>
      <w:r>
        <w:rPr>
          <w:color w:val="333333"/>
          <w:spacing w:val="-1"/>
        </w:rPr>
        <w:t xml:space="preserve"> </w:t>
      </w:r>
      <w:r>
        <w:rPr>
          <w:color w:val="333333"/>
        </w:rPr>
        <w:t>for</w:t>
      </w:r>
      <w:r>
        <w:rPr>
          <w:color w:val="333333"/>
          <w:spacing w:val="-2"/>
        </w:rPr>
        <w:t xml:space="preserve"> </w:t>
      </w:r>
      <w:r>
        <w:rPr>
          <w:color w:val="333333"/>
        </w:rPr>
        <w:t>the</w:t>
      </w:r>
      <w:r>
        <w:rPr>
          <w:color w:val="333333"/>
          <w:spacing w:val="-1"/>
        </w:rPr>
        <w:t xml:space="preserve"> </w:t>
      </w:r>
      <w:r>
        <w:rPr>
          <w:color w:val="333333"/>
        </w:rPr>
        <w:t>case</w:t>
      </w:r>
      <w:r>
        <w:rPr>
          <w:color w:val="333333"/>
          <w:spacing w:val="-1"/>
        </w:rPr>
        <w:t xml:space="preserve"> </w:t>
      </w:r>
      <w:r>
        <w:rPr>
          <w:color w:val="333333"/>
        </w:rPr>
        <w:t>study.</w:t>
      </w:r>
    </w:p>
    <w:p w:rsidR="00061B4D" w:rsidRDefault="00061B4D">
      <w:pPr>
        <w:pStyle w:val="BodyText"/>
        <w:spacing w:before="9"/>
        <w:ind w:left="0" w:firstLine="0"/>
        <w:rPr>
          <w:rFonts w:ascii="Arial"/>
          <w:b/>
          <w:sz w:val="36"/>
        </w:rPr>
      </w:pPr>
    </w:p>
    <w:p w:rsidR="009B3B93" w:rsidRDefault="00000000" w:rsidP="009B3B93">
      <w:pPr>
        <w:pStyle w:val="Heading1"/>
        <w:spacing w:before="0"/>
        <w:rPr>
          <w:u w:val="thick"/>
        </w:rPr>
      </w:pPr>
      <w:r>
        <w:rPr>
          <w:u w:val="thick"/>
        </w:rPr>
        <w:t>Theory-</w:t>
      </w:r>
    </w:p>
    <w:p w:rsidR="009B3B93" w:rsidRPr="009B3B93" w:rsidRDefault="009B3B93" w:rsidP="009B3B93">
      <w:pPr>
        <w:pStyle w:val="Heading1"/>
        <w:spacing w:before="0"/>
        <w:rPr>
          <w:u w:val="none"/>
        </w:rPr>
      </w:pPr>
    </w:p>
    <w:p w:rsidR="009B3B93" w:rsidRPr="009B3B93" w:rsidRDefault="009B3B93" w:rsidP="009B3B93">
      <w:pPr>
        <w:pStyle w:val="BodyText"/>
        <w:spacing w:before="55" w:line="276" w:lineRule="auto"/>
        <w:ind w:left="140" w:right="139" w:firstLine="0"/>
        <w:jc w:val="both"/>
        <w:rPr>
          <w:b/>
          <w:bCs/>
        </w:rPr>
      </w:pPr>
      <w:r w:rsidRPr="009B3B93">
        <w:rPr>
          <w:b/>
          <w:bCs/>
        </w:rPr>
        <w:t xml:space="preserve">What is risk analysis in software testing? </w:t>
      </w:r>
    </w:p>
    <w:p w:rsidR="009B3B93" w:rsidRDefault="009B3B93" w:rsidP="009B3B93">
      <w:pPr>
        <w:pStyle w:val="BodyText"/>
        <w:spacing w:before="55" w:line="276" w:lineRule="auto"/>
        <w:ind w:left="140" w:right="139" w:firstLine="0"/>
        <w:jc w:val="both"/>
      </w:pPr>
      <w:r>
        <w:t>Risk analysis in software testing is an approach to software testing where software risk is analyzed and measured. Traditional</w:t>
      </w:r>
      <w:r>
        <w:t xml:space="preserve"> </w:t>
      </w:r>
      <w:r>
        <w:t xml:space="preserve">software testing normally looks at relatively straightforward function testing (e.g. 2 + 2 = 4). A software risk analysis looks at code violations that present a threat to the stability, security, or performance of the code. </w:t>
      </w:r>
    </w:p>
    <w:p w:rsidR="009B3B93" w:rsidRDefault="009B3B93" w:rsidP="009B3B93">
      <w:pPr>
        <w:pStyle w:val="BodyText"/>
        <w:spacing w:before="55" w:line="276" w:lineRule="auto"/>
        <w:ind w:left="140" w:right="139" w:firstLine="0"/>
        <w:jc w:val="both"/>
      </w:pPr>
    </w:p>
    <w:p w:rsidR="009B3B93" w:rsidRDefault="009B3B93" w:rsidP="009B3B93">
      <w:pPr>
        <w:pStyle w:val="BodyText"/>
        <w:spacing w:before="55" w:line="276" w:lineRule="auto"/>
        <w:ind w:left="140" w:right="139" w:firstLine="0"/>
        <w:jc w:val="both"/>
      </w:pPr>
      <w:r w:rsidRPr="009B3B93">
        <w:rPr>
          <w:b/>
          <w:bCs/>
        </w:rPr>
        <w:t>Why Perform Risk Analysis in Software Testing?</w:t>
      </w:r>
      <w:r>
        <w:t xml:space="preserve"> </w:t>
      </w:r>
    </w:p>
    <w:p w:rsidR="009B3B93" w:rsidRDefault="009B3B93" w:rsidP="009B3B93">
      <w:pPr>
        <w:pStyle w:val="BodyText"/>
        <w:spacing w:before="55" w:line="276" w:lineRule="auto"/>
        <w:ind w:left="140" w:right="139" w:firstLine="0"/>
        <w:jc w:val="both"/>
      </w:pPr>
      <w:r>
        <w:t xml:space="preserve">Because finding defects in production is expensive! The key reason why people perform risk analysis during software testing is to better understand what can really go wrong with an application before it goes into production. A risk analysis performed during software testing helps to identify areas where software flaws could result in serious issues in production. By identifying areas of concern early, developers are able to proactively remediate and reduce the overall risk of a production defect. </w:t>
      </w:r>
    </w:p>
    <w:p w:rsidR="009B3B93" w:rsidRDefault="009B3B93" w:rsidP="009B3B93">
      <w:pPr>
        <w:pStyle w:val="BodyText"/>
        <w:spacing w:before="55" w:line="276" w:lineRule="auto"/>
        <w:ind w:left="140" w:right="139" w:firstLine="0"/>
        <w:jc w:val="both"/>
      </w:pPr>
    </w:p>
    <w:p w:rsidR="009B3B93" w:rsidRPr="009B3B93" w:rsidRDefault="009B3B93" w:rsidP="009B3B93">
      <w:pPr>
        <w:pStyle w:val="BodyText"/>
        <w:spacing w:before="55" w:line="276" w:lineRule="auto"/>
        <w:ind w:left="140" w:right="139" w:firstLine="0"/>
        <w:jc w:val="both"/>
        <w:rPr>
          <w:b/>
          <w:bCs/>
        </w:rPr>
      </w:pPr>
      <w:r w:rsidRPr="009B3B93">
        <w:rPr>
          <w:b/>
          <w:bCs/>
        </w:rPr>
        <w:t xml:space="preserve">THE RMMM PLAN </w:t>
      </w:r>
    </w:p>
    <w:p w:rsidR="009B3B93" w:rsidRDefault="009B3B93" w:rsidP="009B3B93">
      <w:pPr>
        <w:pStyle w:val="BodyText"/>
        <w:spacing w:before="55" w:line="276" w:lineRule="auto"/>
        <w:ind w:left="140" w:right="139" w:firstLine="0"/>
        <w:jc w:val="both"/>
      </w:pPr>
      <w:r>
        <w:t>A risk management</w:t>
      </w:r>
      <w:r>
        <w:t xml:space="preserve"> </w:t>
      </w:r>
      <w:r>
        <w:t>strategy can be included in the software project plan, or the risk</w:t>
      </w:r>
      <w:r>
        <w:t xml:space="preserve"> </w:t>
      </w:r>
      <w:r>
        <w:t>management steps can be organized into a separate risk mitigation, monitoring, and management plan. The RMMM plan documents all work performed as part of risk analysis and is used by the project manager as part of the overall project plan. What is a risk assessment? Risk assessments are part of the risk management process. A risk assessment is the process of identifying what hazards currently exist or may appear in the workplace. A risk assessment defines which workplace hazards are likely to cause harm to employees and visitors.</w:t>
      </w:r>
    </w:p>
    <w:p w:rsidR="009B3B93" w:rsidRDefault="009B3B93" w:rsidP="009B3B93">
      <w:pPr>
        <w:pStyle w:val="BodyText"/>
        <w:spacing w:before="55" w:line="276" w:lineRule="auto"/>
        <w:ind w:left="140" w:right="139" w:firstLine="0"/>
        <w:jc w:val="both"/>
      </w:pPr>
    </w:p>
    <w:p w:rsidR="00354770" w:rsidRDefault="00354770" w:rsidP="00354770">
      <w:pPr>
        <w:pStyle w:val="BodyText"/>
        <w:spacing w:before="55" w:line="276" w:lineRule="auto"/>
        <w:ind w:left="140" w:right="139"/>
        <w:jc w:val="both"/>
      </w:pPr>
      <w:r>
        <w:lastRenderedPageBreak/>
        <w:t>A Risk Mitigation, Monitoring, and Management Plan is a comprehensive strategy</w:t>
      </w:r>
    </w:p>
    <w:p w:rsidR="00354770" w:rsidRDefault="00354770" w:rsidP="00354770">
      <w:pPr>
        <w:pStyle w:val="BodyText"/>
        <w:spacing w:before="55" w:line="276" w:lineRule="auto"/>
        <w:ind w:left="140" w:right="139"/>
        <w:jc w:val="both"/>
      </w:pPr>
      <w:r>
        <w:t>designed to identify, assess, minimize, and monitor risks that could potentially impact a</w:t>
      </w:r>
    </w:p>
    <w:p w:rsidR="00354770" w:rsidRDefault="00354770" w:rsidP="00354770">
      <w:pPr>
        <w:pStyle w:val="BodyText"/>
        <w:spacing w:before="55" w:line="276" w:lineRule="auto"/>
        <w:ind w:left="140" w:right="139"/>
        <w:jc w:val="both"/>
      </w:pPr>
      <w:r>
        <w:t>project, organization, or any specific endeavor. It's a crucial framework that outlines</w:t>
      </w:r>
    </w:p>
    <w:p w:rsidR="00354770" w:rsidRDefault="00354770" w:rsidP="00354770">
      <w:pPr>
        <w:pStyle w:val="BodyText"/>
        <w:spacing w:before="55" w:line="276" w:lineRule="auto"/>
        <w:ind w:left="140" w:right="139"/>
        <w:jc w:val="both"/>
      </w:pPr>
      <w:r>
        <w:t>steps to anticipate, address, and control risks throughout their lifecycle. Here's an</w:t>
      </w:r>
    </w:p>
    <w:p w:rsidR="009B3B93" w:rsidRDefault="00354770" w:rsidP="00354770">
      <w:pPr>
        <w:pStyle w:val="BodyText"/>
        <w:spacing w:before="55" w:line="276" w:lineRule="auto"/>
        <w:ind w:left="140" w:right="139"/>
        <w:jc w:val="both"/>
      </w:pPr>
      <w:r>
        <w:t>overview of its key components:</w:t>
      </w:r>
    </w:p>
    <w:p w:rsidR="00354770" w:rsidRDefault="00354770" w:rsidP="00354770">
      <w:pPr>
        <w:pStyle w:val="BodyText"/>
        <w:spacing w:before="55" w:line="276" w:lineRule="auto"/>
        <w:ind w:left="140" w:right="139"/>
        <w:jc w:val="both"/>
      </w:pPr>
      <w:r w:rsidRPr="00354770">
        <w:rPr>
          <w:b/>
          <w:bCs/>
        </w:rPr>
        <w:t>1. Risk Identification:</w:t>
      </w:r>
    </w:p>
    <w:p w:rsidR="00354770" w:rsidRDefault="00354770" w:rsidP="00354770">
      <w:pPr>
        <w:pStyle w:val="BodyText"/>
        <w:spacing w:before="55" w:line="276" w:lineRule="auto"/>
        <w:ind w:left="140" w:right="139"/>
        <w:jc w:val="both"/>
      </w:pPr>
      <w:r>
        <w:t>a. Proactive Assessment: Identify potential risks that could affect the project</w:t>
      </w:r>
      <w:r>
        <w:t xml:space="preserve"> </w:t>
      </w:r>
      <w:r>
        <w:t>or operation.</w:t>
      </w:r>
    </w:p>
    <w:p w:rsidR="00354770" w:rsidRDefault="00354770" w:rsidP="00354770">
      <w:pPr>
        <w:pStyle w:val="BodyText"/>
        <w:spacing w:before="55" w:line="276" w:lineRule="auto"/>
        <w:ind w:left="140" w:right="139"/>
        <w:jc w:val="both"/>
      </w:pPr>
      <w:r>
        <w:t>b. Sources of Risk: Internal (within the organization) and external (market</w:t>
      </w:r>
      <w:r>
        <w:t xml:space="preserve"> </w:t>
      </w:r>
      <w:r>
        <w:t>conditions, regulatory changes, etc.).</w:t>
      </w:r>
    </w:p>
    <w:p w:rsidR="00354770" w:rsidRDefault="00354770" w:rsidP="00354770">
      <w:pPr>
        <w:pStyle w:val="BodyText"/>
        <w:spacing w:before="55" w:line="276" w:lineRule="auto"/>
        <w:ind w:left="140" w:right="139"/>
        <w:jc w:val="both"/>
      </w:pPr>
      <w:r>
        <w:t>c. Risk Register: Document and categorize identified risks for clarity and</w:t>
      </w:r>
      <w:r>
        <w:t xml:space="preserve"> </w:t>
      </w:r>
      <w:r>
        <w:t>easy reference.</w:t>
      </w:r>
    </w:p>
    <w:p w:rsidR="00354770" w:rsidRDefault="00354770" w:rsidP="00354770">
      <w:pPr>
        <w:pStyle w:val="BodyText"/>
        <w:spacing w:before="55" w:line="276" w:lineRule="auto"/>
        <w:ind w:left="140" w:right="139"/>
        <w:jc w:val="both"/>
        <w:rPr>
          <w:b/>
          <w:bCs/>
        </w:rPr>
      </w:pPr>
    </w:p>
    <w:p w:rsidR="00354770" w:rsidRPr="00354770" w:rsidRDefault="00354770" w:rsidP="00354770">
      <w:pPr>
        <w:pStyle w:val="BodyText"/>
        <w:spacing w:before="55" w:line="276" w:lineRule="auto"/>
        <w:ind w:left="140" w:right="139"/>
        <w:jc w:val="both"/>
        <w:rPr>
          <w:b/>
          <w:bCs/>
        </w:rPr>
      </w:pPr>
      <w:r w:rsidRPr="00354770">
        <w:rPr>
          <w:b/>
          <w:bCs/>
        </w:rPr>
        <w:t>2. Risk Analysis and Assessment:</w:t>
      </w:r>
    </w:p>
    <w:p w:rsidR="00354770" w:rsidRDefault="00354770" w:rsidP="00354770">
      <w:pPr>
        <w:pStyle w:val="BodyText"/>
        <w:spacing w:before="55" w:line="276" w:lineRule="auto"/>
        <w:ind w:left="140" w:right="139"/>
        <w:jc w:val="both"/>
      </w:pPr>
      <w:r>
        <w:t>a. Qualitative Assessment: Evaluate the probability and impact of identified</w:t>
      </w:r>
      <w:r>
        <w:t xml:space="preserve"> </w:t>
      </w:r>
      <w:r>
        <w:t>risks.</w:t>
      </w:r>
    </w:p>
    <w:p w:rsidR="00354770" w:rsidRDefault="00354770" w:rsidP="00354770">
      <w:pPr>
        <w:pStyle w:val="BodyText"/>
        <w:spacing w:before="55" w:line="276" w:lineRule="auto"/>
        <w:ind w:left="140" w:right="139"/>
        <w:jc w:val="both"/>
      </w:pPr>
      <w:r>
        <w:t>b. Quantitative Analysis: Assign numeric values to risks for more precise</w:t>
      </w:r>
      <w:r>
        <w:t xml:space="preserve"> </w:t>
      </w:r>
      <w:r>
        <w:t>assessment.</w:t>
      </w:r>
    </w:p>
    <w:p w:rsidR="00354770" w:rsidRDefault="00354770" w:rsidP="00354770">
      <w:pPr>
        <w:pStyle w:val="BodyText"/>
        <w:spacing w:before="55" w:line="276" w:lineRule="auto"/>
        <w:ind w:left="140" w:right="139"/>
        <w:jc w:val="both"/>
      </w:pPr>
      <w:r>
        <w:t>c. Prioritization: Rank risks based on severity, likelihood, and potential impact</w:t>
      </w:r>
      <w:r>
        <w:t xml:space="preserve"> </w:t>
      </w:r>
      <w:r>
        <w:t>on objectives.</w:t>
      </w:r>
    </w:p>
    <w:p w:rsidR="00354770" w:rsidRDefault="00354770" w:rsidP="00354770">
      <w:pPr>
        <w:pStyle w:val="BodyText"/>
        <w:spacing w:before="55" w:line="276" w:lineRule="auto"/>
        <w:ind w:left="140" w:right="139"/>
        <w:jc w:val="both"/>
        <w:rPr>
          <w:b/>
          <w:bCs/>
        </w:rPr>
      </w:pPr>
    </w:p>
    <w:p w:rsidR="00354770" w:rsidRPr="00354770" w:rsidRDefault="00354770" w:rsidP="00354770">
      <w:pPr>
        <w:pStyle w:val="BodyText"/>
        <w:spacing w:before="55" w:line="276" w:lineRule="auto"/>
        <w:ind w:left="140" w:right="139"/>
        <w:jc w:val="both"/>
        <w:rPr>
          <w:b/>
          <w:bCs/>
        </w:rPr>
      </w:pPr>
      <w:r w:rsidRPr="00354770">
        <w:rPr>
          <w:b/>
          <w:bCs/>
        </w:rPr>
        <w:t>3. Risk Mitigation Strategies:</w:t>
      </w:r>
    </w:p>
    <w:p w:rsidR="00354770" w:rsidRDefault="00354770" w:rsidP="00354770">
      <w:pPr>
        <w:pStyle w:val="BodyText"/>
        <w:spacing w:before="55" w:line="276" w:lineRule="auto"/>
        <w:ind w:left="140" w:right="139"/>
        <w:jc w:val="both"/>
      </w:pPr>
      <w:r>
        <w:t>a. Risk Avoidance: Eliminate the risk factor or circumvent it by changing the</w:t>
      </w:r>
      <w:r>
        <w:t xml:space="preserve"> </w:t>
      </w:r>
      <w:r>
        <w:t>project scope or approach.</w:t>
      </w:r>
    </w:p>
    <w:p w:rsidR="00354770" w:rsidRDefault="00354770" w:rsidP="00354770">
      <w:pPr>
        <w:pStyle w:val="BodyText"/>
        <w:spacing w:before="55" w:line="276" w:lineRule="auto"/>
        <w:ind w:left="140" w:right="139"/>
        <w:jc w:val="both"/>
      </w:pPr>
      <w:r>
        <w:t>b. Risk Reduction: Implement measures to minimize the likelihood or impact</w:t>
      </w:r>
      <w:r>
        <w:t xml:space="preserve"> </w:t>
      </w:r>
      <w:r>
        <w:t>of risks.</w:t>
      </w:r>
    </w:p>
    <w:p w:rsidR="00354770" w:rsidRDefault="00354770" w:rsidP="00354770">
      <w:pPr>
        <w:pStyle w:val="BodyText"/>
        <w:spacing w:before="55" w:line="276" w:lineRule="auto"/>
        <w:ind w:left="140" w:right="139"/>
        <w:jc w:val="both"/>
      </w:pPr>
      <w:r>
        <w:t>c. Risk Transfer: Share the risk burden through contracts, insurance, or</w:t>
      </w:r>
      <w:r>
        <w:t xml:space="preserve"> </w:t>
      </w:r>
      <w:r>
        <w:t>partnerships.</w:t>
      </w:r>
    </w:p>
    <w:p w:rsidR="00354770" w:rsidRDefault="00354770" w:rsidP="00354770">
      <w:pPr>
        <w:pStyle w:val="BodyText"/>
        <w:spacing w:before="55" w:line="276" w:lineRule="auto"/>
        <w:ind w:left="140" w:right="139"/>
        <w:jc w:val="both"/>
      </w:pPr>
      <w:r>
        <w:t>d. Risk Acceptance: Acknowledge and prepare for risks that cannot be</w:t>
      </w:r>
      <w:r>
        <w:t xml:space="preserve"> </w:t>
      </w:r>
      <w:r>
        <w:t>mitigated effectively.</w:t>
      </w:r>
    </w:p>
    <w:p w:rsidR="00354770" w:rsidRDefault="00354770" w:rsidP="00354770">
      <w:pPr>
        <w:pStyle w:val="BodyText"/>
        <w:spacing w:before="55" w:line="276" w:lineRule="auto"/>
        <w:ind w:left="140" w:right="139"/>
        <w:jc w:val="both"/>
        <w:rPr>
          <w:b/>
          <w:bCs/>
        </w:rPr>
      </w:pPr>
    </w:p>
    <w:p w:rsidR="00354770" w:rsidRPr="00354770" w:rsidRDefault="00354770" w:rsidP="00354770">
      <w:pPr>
        <w:pStyle w:val="BodyText"/>
        <w:spacing w:before="55" w:line="276" w:lineRule="auto"/>
        <w:ind w:left="140" w:right="139"/>
        <w:jc w:val="both"/>
        <w:rPr>
          <w:b/>
          <w:bCs/>
        </w:rPr>
      </w:pPr>
      <w:r w:rsidRPr="00354770">
        <w:rPr>
          <w:b/>
          <w:bCs/>
        </w:rPr>
        <w:t>4. Monitoring and Management:</w:t>
      </w:r>
    </w:p>
    <w:p w:rsidR="00354770" w:rsidRDefault="00354770" w:rsidP="00354770">
      <w:pPr>
        <w:pStyle w:val="BodyText"/>
        <w:spacing w:before="55" w:line="276" w:lineRule="auto"/>
        <w:ind w:left="140" w:right="139"/>
        <w:jc w:val="both"/>
      </w:pPr>
      <w:r>
        <w:t>a. Regular Reviews: Continuously monitor identified risks and their status</w:t>
      </w:r>
      <w:r>
        <w:t xml:space="preserve"> </w:t>
      </w:r>
      <w:r>
        <w:t>throughout the project lifecycle.</w:t>
      </w:r>
    </w:p>
    <w:p w:rsidR="00354770" w:rsidRDefault="00354770" w:rsidP="00354770">
      <w:pPr>
        <w:pStyle w:val="BodyText"/>
        <w:spacing w:before="55" w:line="276" w:lineRule="auto"/>
        <w:ind w:left="140" w:right="139"/>
        <w:jc w:val="both"/>
      </w:pPr>
      <w:r>
        <w:t>b. Risk Response Plan: Establish specific actions to be taken if risk</w:t>
      </w:r>
      <w:r>
        <w:t xml:space="preserve"> </w:t>
      </w:r>
      <w:r>
        <w:t>materialize.</w:t>
      </w:r>
    </w:p>
    <w:p w:rsidR="00354770" w:rsidRDefault="00354770" w:rsidP="00354770">
      <w:pPr>
        <w:pStyle w:val="BodyText"/>
        <w:spacing w:before="55" w:line="276" w:lineRule="auto"/>
        <w:ind w:left="140" w:right="139"/>
        <w:jc w:val="both"/>
      </w:pPr>
      <w:r>
        <w:t>c. Adaptation and Flexibility: Adjust strategies as needed based on changing</w:t>
      </w:r>
      <w:r>
        <w:t xml:space="preserve"> </w:t>
      </w:r>
      <w:r>
        <w:t>risk profiles or new risks that emerge.</w:t>
      </w:r>
    </w:p>
    <w:p w:rsidR="00354770" w:rsidRDefault="00354770" w:rsidP="00354770">
      <w:pPr>
        <w:pStyle w:val="BodyText"/>
        <w:spacing w:before="55" w:line="276" w:lineRule="auto"/>
        <w:ind w:left="140" w:right="139"/>
        <w:jc w:val="both"/>
        <w:rPr>
          <w:b/>
          <w:bCs/>
        </w:rPr>
      </w:pPr>
    </w:p>
    <w:p w:rsidR="00354770" w:rsidRPr="00354770" w:rsidRDefault="00354770" w:rsidP="00354770">
      <w:pPr>
        <w:pStyle w:val="BodyText"/>
        <w:spacing w:before="55" w:line="276" w:lineRule="auto"/>
        <w:ind w:left="140" w:right="139"/>
        <w:jc w:val="both"/>
        <w:rPr>
          <w:b/>
          <w:bCs/>
        </w:rPr>
      </w:pPr>
      <w:r>
        <w:rPr>
          <w:b/>
          <w:bCs/>
        </w:rPr>
        <w:t>5</w:t>
      </w:r>
      <w:r w:rsidRPr="00354770">
        <w:rPr>
          <w:b/>
          <w:bCs/>
        </w:rPr>
        <w:t>. Contingency Planning:</w:t>
      </w:r>
    </w:p>
    <w:p w:rsidR="00354770" w:rsidRDefault="00354770" w:rsidP="00354770">
      <w:pPr>
        <w:pStyle w:val="BodyText"/>
        <w:spacing w:before="55" w:line="276" w:lineRule="auto"/>
        <w:ind w:left="140" w:right="139"/>
        <w:jc w:val="both"/>
      </w:pPr>
      <w:r>
        <w:t>a. Develop Contingency Plans: Create backup plans to handle worst-case</w:t>
      </w:r>
      <w:r>
        <w:t xml:space="preserve"> </w:t>
      </w:r>
      <w:r>
        <w:t>scenarios or unforeseen risks.</w:t>
      </w:r>
    </w:p>
    <w:p w:rsidR="00354770" w:rsidRPr="009B3B93" w:rsidRDefault="00354770" w:rsidP="00354770">
      <w:pPr>
        <w:pStyle w:val="BodyText"/>
        <w:spacing w:before="55" w:line="276" w:lineRule="auto"/>
        <w:ind w:left="140" w:right="139"/>
        <w:jc w:val="both"/>
      </w:pPr>
      <w:r>
        <w:t>b. Resource Allocation: Allocate resources for implementing contingenc</w:t>
      </w:r>
      <w:r>
        <w:t xml:space="preserve">y </w:t>
      </w:r>
      <w:r>
        <w:t>plans if necessary.</w:t>
      </w:r>
    </w:p>
    <w:p w:rsidR="00061B4D" w:rsidRDefault="00061B4D">
      <w:pPr>
        <w:pStyle w:val="BodyText"/>
        <w:spacing w:before="1"/>
        <w:ind w:left="0" w:firstLine="0"/>
        <w:rPr>
          <w:sz w:val="16"/>
        </w:rPr>
      </w:pPr>
    </w:p>
    <w:p w:rsidR="00061B4D" w:rsidRDefault="00000000">
      <w:pPr>
        <w:pStyle w:val="Heading1"/>
        <w:rPr>
          <w:u w:val="none"/>
        </w:rPr>
      </w:pPr>
      <w:r>
        <w:rPr>
          <w:u w:val="thick"/>
        </w:rPr>
        <w:t>Risk</w:t>
      </w:r>
      <w:r>
        <w:rPr>
          <w:spacing w:val="-9"/>
          <w:u w:val="thick"/>
        </w:rPr>
        <w:t xml:space="preserve"> </w:t>
      </w:r>
      <w:r>
        <w:rPr>
          <w:u w:val="thick"/>
        </w:rPr>
        <w:t>Identification-</w:t>
      </w:r>
    </w:p>
    <w:p w:rsidR="00061B4D" w:rsidRDefault="00061B4D">
      <w:pPr>
        <w:pStyle w:val="BodyText"/>
        <w:ind w:left="0" w:firstLine="0"/>
        <w:rPr>
          <w:rFonts w:ascii="Arial"/>
          <w:b/>
          <w:sz w:val="20"/>
        </w:rPr>
      </w:pPr>
    </w:p>
    <w:tbl>
      <w:tblPr>
        <w:tblpPr w:leftFromText="180" w:rightFromText="180" w:vertAnchor="text" w:horzAnchor="margin" w:tblpY="65"/>
        <w:tblW w:w="10635" w:type="dxa"/>
        <w:tblBorders>
          <w:top w:val="single" w:sz="12" w:space="0" w:color="DEE2E6"/>
          <w:left w:val="single" w:sz="12" w:space="0" w:color="DEE2E6"/>
          <w:bottom w:val="single" w:sz="12" w:space="0" w:color="DEE2E6"/>
          <w:right w:val="single" w:sz="12" w:space="0" w:color="DEE2E6"/>
          <w:insideH w:val="single" w:sz="12" w:space="0" w:color="DEE2E6"/>
          <w:insideV w:val="single" w:sz="12" w:space="0" w:color="DEE2E6"/>
        </w:tblBorders>
        <w:tblLayout w:type="fixed"/>
        <w:tblCellMar>
          <w:left w:w="0" w:type="dxa"/>
          <w:right w:w="0" w:type="dxa"/>
        </w:tblCellMar>
        <w:tblLook w:val="01E0" w:firstRow="1" w:lastRow="1" w:firstColumn="1" w:lastColumn="1" w:noHBand="0" w:noVBand="0"/>
      </w:tblPr>
      <w:tblGrid>
        <w:gridCol w:w="1074"/>
        <w:gridCol w:w="1946"/>
        <w:gridCol w:w="685"/>
        <w:gridCol w:w="1627"/>
        <w:gridCol w:w="623"/>
        <w:gridCol w:w="937"/>
        <w:gridCol w:w="1120"/>
        <w:gridCol w:w="980"/>
        <w:gridCol w:w="833"/>
        <w:gridCol w:w="810"/>
      </w:tblGrid>
      <w:tr w:rsidR="00EB4D91" w:rsidTr="005668D5">
        <w:trPr>
          <w:trHeight w:val="830"/>
        </w:trPr>
        <w:tc>
          <w:tcPr>
            <w:tcW w:w="1074" w:type="dxa"/>
            <w:shd w:val="clear" w:color="auto" w:fill="FAFAFA"/>
          </w:tcPr>
          <w:p w:rsidR="00EB4D91" w:rsidRDefault="00EB4D91" w:rsidP="00EB4D91">
            <w:pPr>
              <w:pStyle w:val="TableParagraph"/>
              <w:spacing w:before="104"/>
              <w:ind w:left="89"/>
              <w:rPr>
                <w:rFonts w:ascii="Arial"/>
                <w:b/>
                <w:color w:val="202529"/>
                <w:sz w:val="24"/>
              </w:rPr>
            </w:pPr>
            <w:r>
              <w:rPr>
                <w:rFonts w:ascii="Arial"/>
                <w:b/>
                <w:color w:val="202529"/>
                <w:sz w:val="24"/>
              </w:rPr>
              <w:t>RID</w:t>
            </w:r>
          </w:p>
        </w:tc>
        <w:tc>
          <w:tcPr>
            <w:tcW w:w="2631" w:type="dxa"/>
            <w:gridSpan w:val="2"/>
            <w:shd w:val="clear" w:color="auto" w:fill="FAFAFA"/>
          </w:tcPr>
          <w:p w:rsidR="00EB4D91" w:rsidRDefault="00EB4D91" w:rsidP="00EB4D91">
            <w:pPr>
              <w:pStyle w:val="TableParagraph"/>
              <w:spacing w:before="104"/>
              <w:ind w:left="89"/>
              <w:rPr>
                <w:rFonts w:ascii="Arial"/>
                <w:b/>
                <w:sz w:val="24"/>
              </w:rPr>
            </w:pPr>
            <w:r>
              <w:rPr>
                <w:rFonts w:ascii="Arial"/>
                <w:b/>
                <w:color w:val="202529"/>
                <w:sz w:val="24"/>
              </w:rPr>
              <w:t>Risks</w:t>
            </w:r>
          </w:p>
        </w:tc>
        <w:tc>
          <w:tcPr>
            <w:tcW w:w="2250" w:type="dxa"/>
            <w:gridSpan w:val="2"/>
            <w:shd w:val="clear" w:color="auto" w:fill="FAFAFA"/>
          </w:tcPr>
          <w:p w:rsidR="00EB4D91" w:rsidRDefault="00EB4D91" w:rsidP="00EB4D91">
            <w:pPr>
              <w:pStyle w:val="TableParagraph"/>
              <w:spacing w:before="104"/>
              <w:ind w:left="100"/>
              <w:rPr>
                <w:rFonts w:ascii="Arial"/>
                <w:b/>
                <w:sz w:val="24"/>
              </w:rPr>
            </w:pPr>
            <w:r>
              <w:rPr>
                <w:rFonts w:ascii="Arial"/>
                <w:b/>
                <w:color w:val="202529"/>
                <w:sz w:val="24"/>
              </w:rPr>
              <w:t>Category</w:t>
            </w:r>
          </w:p>
        </w:tc>
        <w:tc>
          <w:tcPr>
            <w:tcW w:w="937" w:type="dxa"/>
            <w:shd w:val="clear" w:color="auto" w:fill="FAFAFA"/>
          </w:tcPr>
          <w:p w:rsidR="00EB4D91" w:rsidRDefault="00EB4D91" w:rsidP="00EB4D91">
            <w:pPr>
              <w:pStyle w:val="TableParagraph"/>
              <w:spacing w:before="104" w:line="276" w:lineRule="auto"/>
              <w:ind w:left="101" w:right="168"/>
              <w:rPr>
                <w:rFonts w:ascii="Arial"/>
                <w:b/>
                <w:sz w:val="24"/>
              </w:rPr>
            </w:pPr>
            <w:r>
              <w:rPr>
                <w:rFonts w:ascii="Arial"/>
                <w:b/>
                <w:color w:val="202529"/>
                <w:sz w:val="24"/>
              </w:rPr>
              <w:t>Prob</w:t>
            </w:r>
            <w:r>
              <w:rPr>
                <w:rFonts w:ascii="Arial"/>
                <w:b/>
                <w:color w:val="202529"/>
                <w:sz w:val="24"/>
              </w:rPr>
              <w:t>-a</w:t>
            </w:r>
            <w:r>
              <w:rPr>
                <w:rFonts w:ascii="Arial"/>
                <w:b/>
                <w:color w:val="202529"/>
                <w:sz w:val="24"/>
              </w:rPr>
              <w:t>bility</w:t>
            </w:r>
          </w:p>
        </w:tc>
        <w:tc>
          <w:tcPr>
            <w:tcW w:w="1120" w:type="dxa"/>
            <w:shd w:val="clear" w:color="auto" w:fill="FAFAFA"/>
          </w:tcPr>
          <w:p w:rsidR="00EB4D91" w:rsidRDefault="00EB4D91" w:rsidP="00EB4D91">
            <w:pPr>
              <w:pStyle w:val="TableParagraph"/>
              <w:spacing w:before="104"/>
              <w:ind w:left="91"/>
              <w:rPr>
                <w:rFonts w:ascii="Arial"/>
                <w:b/>
                <w:color w:val="202529"/>
                <w:sz w:val="24"/>
              </w:rPr>
            </w:pPr>
            <w:r>
              <w:rPr>
                <w:rFonts w:ascii="Arial"/>
                <w:b/>
                <w:color w:val="202529"/>
                <w:sz w:val="24"/>
              </w:rPr>
              <w:t>Loss</w:t>
            </w:r>
          </w:p>
          <w:p w:rsidR="005668D5" w:rsidRDefault="005668D5" w:rsidP="00EB4D91">
            <w:pPr>
              <w:pStyle w:val="TableParagraph"/>
              <w:spacing w:before="104"/>
              <w:ind w:left="91"/>
              <w:rPr>
                <w:rFonts w:ascii="Arial"/>
                <w:b/>
                <w:sz w:val="24"/>
              </w:rPr>
            </w:pPr>
            <w:r>
              <w:rPr>
                <w:rFonts w:ascii="Arial"/>
                <w:b/>
                <w:color w:val="202529"/>
                <w:sz w:val="24"/>
              </w:rPr>
              <w:t>(in days)</w:t>
            </w:r>
          </w:p>
        </w:tc>
        <w:tc>
          <w:tcPr>
            <w:tcW w:w="980" w:type="dxa"/>
            <w:shd w:val="clear" w:color="auto" w:fill="FAFAFA"/>
          </w:tcPr>
          <w:p w:rsidR="00EB4D91" w:rsidRDefault="00EB4D91" w:rsidP="00EB4D91">
            <w:pPr>
              <w:pStyle w:val="TableParagraph"/>
              <w:spacing w:before="104" w:line="276" w:lineRule="auto"/>
              <w:ind w:left="96" w:right="113"/>
              <w:rPr>
                <w:rFonts w:ascii="Arial"/>
                <w:b/>
                <w:sz w:val="24"/>
              </w:rPr>
            </w:pPr>
            <w:r>
              <w:rPr>
                <w:rFonts w:ascii="Arial"/>
                <w:b/>
                <w:color w:val="202529"/>
                <w:sz w:val="24"/>
              </w:rPr>
              <w:t>Expo</w:t>
            </w:r>
            <w:r>
              <w:rPr>
                <w:rFonts w:ascii="Arial"/>
                <w:b/>
                <w:color w:val="202529"/>
                <w:sz w:val="24"/>
              </w:rPr>
              <w:t>-s</w:t>
            </w:r>
            <w:r>
              <w:rPr>
                <w:rFonts w:ascii="Arial"/>
                <w:b/>
                <w:color w:val="202529"/>
                <w:sz w:val="24"/>
              </w:rPr>
              <w:t>ure</w:t>
            </w:r>
          </w:p>
        </w:tc>
        <w:tc>
          <w:tcPr>
            <w:tcW w:w="833" w:type="dxa"/>
            <w:shd w:val="clear" w:color="auto" w:fill="FAFAFA"/>
          </w:tcPr>
          <w:p w:rsidR="00EB4D91" w:rsidRDefault="00EB4D91" w:rsidP="00EB4D91">
            <w:pPr>
              <w:pStyle w:val="TableParagraph"/>
              <w:spacing w:before="104" w:line="276" w:lineRule="auto"/>
              <w:ind w:left="106" w:right="157"/>
              <w:rPr>
                <w:rFonts w:ascii="Arial"/>
                <w:b/>
                <w:sz w:val="24"/>
              </w:rPr>
            </w:pPr>
            <w:r>
              <w:rPr>
                <w:rFonts w:ascii="Arial"/>
                <w:b/>
                <w:color w:val="202529"/>
                <w:sz w:val="24"/>
              </w:rPr>
              <w:t>Im</w:t>
            </w:r>
            <w:r w:rsidR="00716F0C">
              <w:rPr>
                <w:rFonts w:ascii="Arial"/>
                <w:b/>
                <w:color w:val="202529"/>
                <w:sz w:val="24"/>
              </w:rPr>
              <w:t>p-a</w:t>
            </w:r>
            <w:r>
              <w:rPr>
                <w:rFonts w:ascii="Arial"/>
                <w:b/>
                <w:color w:val="202529"/>
                <w:sz w:val="24"/>
              </w:rPr>
              <w:t>ct</w:t>
            </w:r>
          </w:p>
        </w:tc>
        <w:tc>
          <w:tcPr>
            <w:tcW w:w="810" w:type="dxa"/>
            <w:shd w:val="clear" w:color="auto" w:fill="FAFAFA"/>
          </w:tcPr>
          <w:p w:rsidR="00EB4D91" w:rsidRDefault="00EB4D91" w:rsidP="00EB4D91">
            <w:pPr>
              <w:pStyle w:val="TableParagraph"/>
              <w:spacing w:before="104" w:line="276" w:lineRule="auto"/>
              <w:ind w:left="101" w:right="129"/>
              <w:rPr>
                <w:rFonts w:ascii="Arial"/>
                <w:b/>
                <w:sz w:val="24"/>
              </w:rPr>
            </w:pPr>
            <w:r>
              <w:rPr>
                <w:rFonts w:ascii="Arial"/>
                <w:b/>
                <w:color w:val="202529"/>
                <w:sz w:val="24"/>
              </w:rPr>
              <w:t>RM</w:t>
            </w:r>
            <w:r>
              <w:rPr>
                <w:rFonts w:ascii="Arial"/>
                <w:b/>
                <w:color w:val="202529"/>
                <w:spacing w:val="-64"/>
                <w:sz w:val="24"/>
              </w:rPr>
              <w:t xml:space="preserve"> </w:t>
            </w:r>
            <w:r>
              <w:rPr>
                <w:rFonts w:ascii="Arial"/>
                <w:b/>
                <w:color w:val="202529"/>
                <w:sz w:val="24"/>
              </w:rPr>
              <w:t>MM</w:t>
            </w:r>
          </w:p>
        </w:tc>
      </w:tr>
      <w:tr w:rsidR="00EB4D91" w:rsidTr="005668D5">
        <w:trPr>
          <w:trHeight w:val="830"/>
        </w:trPr>
        <w:tc>
          <w:tcPr>
            <w:tcW w:w="1074" w:type="dxa"/>
            <w:tcBorders>
              <w:right w:val="nil"/>
            </w:tcBorders>
            <w:shd w:val="clear" w:color="auto" w:fill="FAFAFA"/>
          </w:tcPr>
          <w:p w:rsidR="00EB4D91" w:rsidRDefault="00EB4D91" w:rsidP="00EB4D91">
            <w:pPr>
              <w:pStyle w:val="TableParagraph"/>
              <w:tabs>
                <w:tab w:val="left" w:pos="1270"/>
              </w:tabs>
              <w:spacing w:before="104" w:line="276" w:lineRule="auto"/>
              <w:ind w:left="89" w:right="84"/>
              <w:rPr>
                <w:color w:val="202529"/>
                <w:sz w:val="24"/>
              </w:rPr>
            </w:pPr>
            <w:r>
              <w:rPr>
                <w:color w:val="202529"/>
                <w:sz w:val="24"/>
              </w:rPr>
              <w:t>R01</w:t>
            </w:r>
          </w:p>
        </w:tc>
        <w:tc>
          <w:tcPr>
            <w:tcW w:w="1946" w:type="dxa"/>
            <w:tcBorders>
              <w:right w:val="nil"/>
            </w:tcBorders>
            <w:shd w:val="clear" w:color="auto" w:fill="FAFAFA"/>
          </w:tcPr>
          <w:p w:rsidR="00EB4D91" w:rsidRDefault="00EB4D91" w:rsidP="00EB4D91">
            <w:pPr>
              <w:pStyle w:val="TableParagraph"/>
              <w:tabs>
                <w:tab w:val="left" w:pos="1270"/>
              </w:tabs>
              <w:spacing w:before="104" w:line="276" w:lineRule="auto"/>
              <w:ind w:left="0" w:right="84"/>
              <w:rPr>
                <w:sz w:val="24"/>
              </w:rPr>
            </w:pPr>
            <w:r>
              <w:rPr>
                <w:sz w:val="24"/>
              </w:rPr>
              <w:t>User Overload</w:t>
            </w:r>
          </w:p>
        </w:tc>
        <w:tc>
          <w:tcPr>
            <w:tcW w:w="685" w:type="dxa"/>
            <w:tcBorders>
              <w:left w:val="nil"/>
            </w:tcBorders>
            <w:shd w:val="clear" w:color="auto" w:fill="FAFAFA"/>
          </w:tcPr>
          <w:p w:rsidR="00EB4D91" w:rsidRDefault="00EB4D91" w:rsidP="00EB4D91">
            <w:pPr>
              <w:pStyle w:val="TableParagraph"/>
              <w:spacing w:before="104"/>
              <w:ind w:left="0" w:right="90"/>
              <w:rPr>
                <w:sz w:val="24"/>
              </w:rPr>
            </w:pPr>
          </w:p>
        </w:tc>
        <w:tc>
          <w:tcPr>
            <w:tcW w:w="2250" w:type="dxa"/>
            <w:gridSpan w:val="2"/>
            <w:shd w:val="clear" w:color="auto" w:fill="FAFAFA"/>
          </w:tcPr>
          <w:p w:rsidR="00EB4D91" w:rsidRDefault="005668D5" w:rsidP="00EB4D91">
            <w:pPr>
              <w:pStyle w:val="TableParagraph"/>
              <w:spacing w:before="104" w:line="276" w:lineRule="auto"/>
              <w:ind w:left="100" w:right="708"/>
              <w:rPr>
                <w:sz w:val="24"/>
              </w:rPr>
            </w:pPr>
            <w:r>
              <w:rPr>
                <w:color w:val="202529"/>
                <w:sz w:val="24"/>
              </w:rPr>
              <w:t>T</w:t>
            </w:r>
            <w:r w:rsidR="00716F0C">
              <w:rPr>
                <w:color w:val="202529"/>
                <w:sz w:val="24"/>
              </w:rPr>
              <w:t>E</w:t>
            </w:r>
          </w:p>
        </w:tc>
        <w:tc>
          <w:tcPr>
            <w:tcW w:w="937" w:type="dxa"/>
            <w:shd w:val="clear" w:color="auto" w:fill="FAFAFA"/>
          </w:tcPr>
          <w:p w:rsidR="00EB4D91" w:rsidRDefault="00EB4D91" w:rsidP="00EB4D91">
            <w:pPr>
              <w:pStyle w:val="TableParagraph"/>
              <w:spacing w:before="104"/>
              <w:ind w:left="101"/>
              <w:rPr>
                <w:sz w:val="24"/>
              </w:rPr>
            </w:pPr>
            <w:r>
              <w:rPr>
                <w:color w:val="202529"/>
                <w:sz w:val="24"/>
              </w:rPr>
              <w:t>30%</w:t>
            </w:r>
          </w:p>
        </w:tc>
        <w:tc>
          <w:tcPr>
            <w:tcW w:w="1120" w:type="dxa"/>
            <w:shd w:val="clear" w:color="auto" w:fill="FAFAFA"/>
          </w:tcPr>
          <w:p w:rsidR="00EB4D91" w:rsidRDefault="00716F0C" w:rsidP="00EB4D91">
            <w:pPr>
              <w:pStyle w:val="TableParagraph"/>
              <w:spacing w:before="104"/>
              <w:ind w:left="91"/>
              <w:rPr>
                <w:sz w:val="24"/>
              </w:rPr>
            </w:pPr>
            <w:r>
              <w:rPr>
                <w:color w:val="202529"/>
                <w:sz w:val="24"/>
              </w:rPr>
              <w:t>5</w:t>
            </w:r>
          </w:p>
        </w:tc>
        <w:tc>
          <w:tcPr>
            <w:tcW w:w="980" w:type="dxa"/>
            <w:shd w:val="clear" w:color="auto" w:fill="FAFAFA"/>
          </w:tcPr>
          <w:p w:rsidR="00EB4D91" w:rsidRDefault="00716F0C" w:rsidP="00EB4D91">
            <w:pPr>
              <w:pStyle w:val="TableParagraph"/>
              <w:spacing w:before="104"/>
              <w:ind w:left="96"/>
              <w:rPr>
                <w:sz w:val="24"/>
              </w:rPr>
            </w:pPr>
            <w:r>
              <w:rPr>
                <w:color w:val="202529"/>
                <w:sz w:val="24"/>
              </w:rPr>
              <w:t>1.5</w:t>
            </w:r>
          </w:p>
        </w:tc>
        <w:tc>
          <w:tcPr>
            <w:tcW w:w="833" w:type="dxa"/>
            <w:shd w:val="clear" w:color="auto" w:fill="FAFAFA"/>
          </w:tcPr>
          <w:p w:rsidR="00EB4D91" w:rsidRDefault="005668D5" w:rsidP="00EB4D91">
            <w:pPr>
              <w:pStyle w:val="TableParagraph"/>
              <w:spacing w:before="104"/>
              <w:ind w:left="106"/>
              <w:rPr>
                <w:sz w:val="24"/>
              </w:rPr>
            </w:pPr>
            <w:r>
              <w:rPr>
                <w:color w:val="202529"/>
                <w:sz w:val="24"/>
              </w:rPr>
              <w:t>2</w:t>
            </w:r>
          </w:p>
        </w:tc>
        <w:tc>
          <w:tcPr>
            <w:tcW w:w="810" w:type="dxa"/>
            <w:shd w:val="clear" w:color="auto" w:fill="FAFAFA"/>
          </w:tcPr>
          <w:p w:rsidR="00EB4D91" w:rsidRDefault="00EB4D91" w:rsidP="00EB4D91">
            <w:pPr>
              <w:pStyle w:val="TableParagraph"/>
              <w:spacing w:before="0"/>
              <w:ind w:left="0"/>
              <w:rPr>
                <w:rFonts w:ascii="Times New Roman"/>
              </w:rPr>
            </w:pPr>
          </w:p>
        </w:tc>
      </w:tr>
      <w:tr w:rsidR="00EB4D91" w:rsidTr="005668D5">
        <w:trPr>
          <w:trHeight w:val="830"/>
        </w:trPr>
        <w:tc>
          <w:tcPr>
            <w:tcW w:w="1074" w:type="dxa"/>
            <w:tcBorders>
              <w:right w:val="nil"/>
            </w:tcBorders>
            <w:shd w:val="clear" w:color="auto" w:fill="FAFAFA"/>
          </w:tcPr>
          <w:p w:rsidR="00EB4D91" w:rsidRDefault="00EB4D91" w:rsidP="00EB4D91">
            <w:pPr>
              <w:pStyle w:val="TableParagraph"/>
              <w:tabs>
                <w:tab w:val="left" w:pos="963"/>
              </w:tabs>
              <w:spacing w:before="104" w:line="276" w:lineRule="auto"/>
              <w:ind w:left="89" w:right="98"/>
              <w:rPr>
                <w:color w:val="202529"/>
                <w:sz w:val="24"/>
              </w:rPr>
            </w:pPr>
            <w:r>
              <w:rPr>
                <w:color w:val="202529"/>
                <w:sz w:val="24"/>
              </w:rPr>
              <w:t>R02</w:t>
            </w:r>
          </w:p>
        </w:tc>
        <w:tc>
          <w:tcPr>
            <w:tcW w:w="1946" w:type="dxa"/>
            <w:tcBorders>
              <w:right w:val="nil"/>
            </w:tcBorders>
            <w:shd w:val="clear" w:color="auto" w:fill="FAFAFA"/>
          </w:tcPr>
          <w:p w:rsidR="00EB4D91" w:rsidRDefault="00EB4D91" w:rsidP="00EB4D91">
            <w:pPr>
              <w:pStyle w:val="TableParagraph"/>
              <w:tabs>
                <w:tab w:val="left" w:pos="963"/>
              </w:tabs>
              <w:spacing w:before="104" w:line="276" w:lineRule="auto"/>
              <w:ind w:left="0" w:right="98"/>
              <w:rPr>
                <w:sz w:val="24"/>
              </w:rPr>
            </w:pPr>
            <w:r>
              <w:rPr>
                <w:sz w:val="24"/>
              </w:rPr>
              <w:t>API Failure</w:t>
            </w:r>
          </w:p>
        </w:tc>
        <w:tc>
          <w:tcPr>
            <w:tcW w:w="685" w:type="dxa"/>
            <w:tcBorders>
              <w:left w:val="nil"/>
            </w:tcBorders>
            <w:shd w:val="clear" w:color="auto" w:fill="FAFAFA"/>
          </w:tcPr>
          <w:p w:rsidR="00EB4D91" w:rsidRDefault="00EB4D91" w:rsidP="00EB4D91">
            <w:pPr>
              <w:pStyle w:val="TableParagraph"/>
              <w:spacing w:before="104"/>
              <w:ind w:left="0" w:right="89"/>
              <w:jc w:val="right"/>
              <w:rPr>
                <w:sz w:val="24"/>
              </w:rPr>
            </w:pPr>
          </w:p>
        </w:tc>
        <w:tc>
          <w:tcPr>
            <w:tcW w:w="2250" w:type="dxa"/>
            <w:gridSpan w:val="2"/>
            <w:shd w:val="clear" w:color="auto" w:fill="FAFAFA"/>
          </w:tcPr>
          <w:p w:rsidR="00EB4D91" w:rsidRDefault="005668D5" w:rsidP="00EB4D91">
            <w:pPr>
              <w:pStyle w:val="TableParagraph"/>
              <w:spacing w:before="104"/>
              <w:ind w:left="100"/>
              <w:rPr>
                <w:sz w:val="24"/>
              </w:rPr>
            </w:pPr>
            <w:r>
              <w:rPr>
                <w:color w:val="202529"/>
                <w:sz w:val="24"/>
              </w:rPr>
              <w:t>T</w:t>
            </w:r>
            <w:r w:rsidR="00716F0C">
              <w:rPr>
                <w:color w:val="202529"/>
                <w:sz w:val="24"/>
              </w:rPr>
              <w:t>E</w:t>
            </w:r>
          </w:p>
        </w:tc>
        <w:tc>
          <w:tcPr>
            <w:tcW w:w="937" w:type="dxa"/>
            <w:shd w:val="clear" w:color="auto" w:fill="FAFAFA"/>
          </w:tcPr>
          <w:p w:rsidR="00EB4D91" w:rsidRDefault="00716F0C" w:rsidP="00EB4D91">
            <w:pPr>
              <w:pStyle w:val="TableParagraph"/>
              <w:spacing w:before="104"/>
              <w:ind w:left="101"/>
              <w:rPr>
                <w:sz w:val="24"/>
              </w:rPr>
            </w:pPr>
            <w:r>
              <w:rPr>
                <w:color w:val="202529"/>
                <w:sz w:val="24"/>
              </w:rPr>
              <w:t>70</w:t>
            </w:r>
            <w:r w:rsidR="00EB4D91">
              <w:rPr>
                <w:color w:val="202529"/>
                <w:sz w:val="24"/>
              </w:rPr>
              <w:t>%</w:t>
            </w:r>
          </w:p>
        </w:tc>
        <w:tc>
          <w:tcPr>
            <w:tcW w:w="1120" w:type="dxa"/>
            <w:shd w:val="clear" w:color="auto" w:fill="FAFAFA"/>
          </w:tcPr>
          <w:p w:rsidR="00EB4D91" w:rsidRDefault="00716F0C" w:rsidP="005668D5">
            <w:pPr>
              <w:pStyle w:val="TableParagraph"/>
              <w:spacing w:before="104"/>
              <w:ind w:left="0"/>
              <w:rPr>
                <w:sz w:val="24"/>
              </w:rPr>
            </w:pPr>
            <w:r>
              <w:rPr>
                <w:color w:val="202529"/>
                <w:sz w:val="24"/>
              </w:rPr>
              <w:t xml:space="preserve"> 5</w:t>
            </w:r>
          </w:p>
        </w:tc>
        <w:tc>
          <w:tcPr>
            <w:tcW w:w="980" w:type="dxa"/>
            <w:shd w:val="clear" w:color="auto" w:fill="FAFAFA"/>
          </w:tcPr>
          <w:p w:rsidR="00EB4D91" w:rsidRDefault="00716F0C" w:rsidP="00EB4D91">
            <w:pPr>
              <w:pStyle w:val="TableParagraph"/>
              <w:spacing w:before="104"/>
              <w:ind w:left="96"/>
              <w:rPr>
                <w:sz w:val="24"/>
              </w:rPr>
            </w:pPr>
            <w:r>
              <w:rPr>
                <w:color w:val="202529"/>
                <w:sz w:val="24"/>
              </w:rPr>
              <w:t>3.5</w:t>
            </w:r>
          </w:p>
        </w:tc>
        <w:tc>
          <w:tcPr>
            <w:tcW w:w="833" w:type="dxa"/>
            <w:shd w:val="clear" w:color="auto" w:fill="FAFAFA"/>
          </w:tcPr>
          <w:p w:rsidR="00EB4D91" w:rsidRDefault="00EB4D91" w:rsidP="00EB4D91">
            <w:pPr>
              <w:pStyle w:val="TableParagraph"/>
              <w:spacing w:before="104"/>
              <w:ind w:left="106"/>
              <w:rPr>
                <w:sz w:val="24"/>
              </w:rPr>
            </w:pPr>
            <w:r>
              <w:rPr>
                <w:color w:val="202529"/>
                <w:sz w:val="24"/>
              </w:rPr>
              <w:t>2</w:t>
            </w:r>
          </w:p>
        </w:tc>
        <w:tc>
          <w:tcPr>
            <w:tcW w:w="810" w:type="dxa"/>
            <w:shd w:val="clear" w:color="auto" w:fill="FAFAFA"/>
          </w:tcPr>
          <w:p w:rsidR="00EB4D91" w:rsidRDefault="00EB4D91" w:rsidP="00EB4D91">
            <w:pPr>
              <w:pStyle w:val="TableParagraph"/>
              <w:spacing w:before="104" w:line="276" w:lineRule="auto"/>
              <w:ind w:left="101" w:right="195"/>
              <w:rPr>
                <w:sz w:val="24"/>
              </w:rPr>
            </w:pPr>
            <w:r>
              <w:rPr>
                <w:color w:val="202529"/>
                <w:sz w:val="24"/>
              </w:rPr>
              <w:t>Fig</w:t>
            </w:r>
            <w:r>
              <w:rPr>
                <w:color w:val="202529"/>
                <w:spacing w:val="-64"/>
                <w:sz w:val="24"/>
              </w:rPr>
              <w:t xml:space="preserve"> </w:t>
            </w:r>
            <w:r w:rsidR="009B3B93">
              <w:rPr>
                <w:color w:val="202529"/>
                <w:sz w:val="24"/>
              </w:rPr>
              <w:t>2</w:t>
            </w:r>
            <w:r>
              <w:rPr>
                <w:color w:val="202529"/>
                <w:sz w:val="24"/>
              </w:rPr>
              <w:t>.</w:t>
            </w:r>
          </w:p>
        </w:tc>
      </w:tr>
      <w:tr w:rsidR="00EB4D91" w:rsidTr="005668D5">
        <w:trPr>
          <w:trHeight w:val="829"/>
        </w:trPr>
        <w:tc>
          <w:tcPr>
            <w:tcW w:w="1074" w:type="dxa"/>
            <w:shd w:val="clear" w:color="auto" w:fill="FAFAFA"/>
          </w:tcPr>
          <w:p w:rsidR="00EB4D91" w:rsidRDefault="00EB4D91" w:rsidP="00EB4D91">
            <w:pPr>
              <w:pStyle w:val="TableParagraph"/>
              <w:spacing w:before="103" w:line="276" w:lineRule="auto"/>
              <w:ind w:left="89" w:right="90"/>
              <w:rPr>
                <w:color w:val="202529"/>
                <w:sz w:val="24"/>
              </w:rPr>
            </w:pPr>
            <w:r>
              <w:rPr>
                <w:color w:val="202529"/>
                <w:sz w:val="24"/>
              </w:rPr>
              <w:t>R03</w:t>
            </w:r>
          </w:p>
        </w:tc>
        <w:tc>
          <w:tcPr>
            <w:tcW w:w="2631" w:type="dxa"/>
            <w:gridSpan w:val="2"/>
            <w:shd w:val="clear" w:color="auto" w:fill="FAFAFA"/>
          </w:tcPr>
          <w:p w:rsidR="00EB4D91" w:rsidRDefault="00EB4D91" w:rsidP="00EB4D91">
            <w:pPr>
              <w:pStyle w:val="TableParagraph"/>
              <w:spacing w:before="103" w:line="276" w:lineRule="auto"/>
              <w:ind w:left="0" w:right="90"/>
              <w:rPr>
                <w:sz w:val="24"/>
              </w:rPr>
            </w:pPr>
            <w:r>
              <w:rPr>
                <w:color w:val="202529"/>
                <w:sz w:val="24"/>
              </w:rPr>
              <w:t>Inadequate knowledge about the technology used by developers</w:t>
            </w:r>
          </w:p>
        </w:tc>
        <w:tc>
          <w:tcPr>
            <w:tcW w:w="2250" w:type="dxa"/>
            <w:gridSpan w:val="2"/>
            <w:shd w:val="clear" w:color="auto" w:fill="FAFAFA"/>
          </w:tcPr>
          <w:p w:rsidR="00EB4D91" w:rsidRDefault="005668D5" w:rsidP="00EB4D91">
            <w:pPr>
              <w:pStyle w:val="TableParagraph"/>
              <w:spacing w:before="103" w:line="276" w:lineRule="auto"/>
              <w:ind w:left="100" w:right="494"/>
              <w:rPr>
                <w:sz w:val="24"/>
              </w:rPr>
            </w:pPr>
            <w:r>
              <w:rPr>
                <w:color w:val="202529"/>
                <w:sz w:val="24"/>
              </w:rPr>
              <w:t>T</w:t>
            </w:r>
            <w:r w:rsidR="00716F0C">
              <w:rPr>
                <w:color w:val="202529"/>
                <w:sz w:val="24"/>
              </w:rPr>
              <w:t>E</w:t>
            </w:r>
          </w:p>
        </w:tc>
        <w:tc>
          <w:tcPr>
            <w:tcW w:w="937" w:type="dxa"/>
            <w:shd w:val="clear" w:color="auto" w:fill="FAFAFA"/>
          </w:tcPr>
          <w:p w:rsidR="00EB4D91" w:rsidRDefault="00716F0C" w:rsidP="00EB4D91">
            <w:pPr>
              <w:pStyle w:val="TableParagraph"/>
              <w:spacing w:before="103"/>
              <w:ind w:left="101"/>
              <w:rPr>
                <w:sz w:val="24"/>
              </w:rPr>
            </w:pPr>
            <w:r>
              <w:rPr>
                <w:color w:val="202529"/>
                <w:sz w:val="24"/>
              </w:rPr>
              <w:t>35</w:t>
            </w:r>
            <w:r w:rsidR="00EB4D91">
              <w:rPr>
                <w:color w:val="202529"/>
                <w:sz w:val="24"/>
              </w:rPr>
              <w:t>%</w:t>
            </w:r>
          </w:p>
        </w:tc>
        <w:tc>
          <w:tcPr>
            <w:tcW w:w="1120" w:type="dxa"/>
            <w:shd w:val="clear" w:color="auto" w:fill="FAFAFA"/>
          </w:tcPr>
          <w:p w:rsidR="00EB4D91" w:rsidRDefault="00716F0C" w:rsidP="00EB4D91">
            <w:pPr>
              <w:pStyle w:val="TableParagraph"/>
              <w:spacing w:before="103"/>
              <w:ind w:left="91"/>
              <w:rPr>
                <w:sz w:val="24"/>
              </w:rPr>
            </w:pPr>
            <w:r>
              <w:rPr>
                <w:color w:val="202529"/>
                <w:sz w:val="24"/>
              </w:rPr>
              <w:t>8</w:t>
            </w:r>
          </w:p>
        </w:tc>
        <w:tc>
          <w:tcPr>
            <w:tcW w:w="980" w:type="dxa"/>
            <w:shd w:val="clear" w:color="auto" w:fill="FAFAFA"/>
          </w:tcPr>
          <w:p w:rsidR="00EB4D91" w:rsidRDefault="00716F0C" w:rsidP="00EB4D91">
            <w:pPr>
              <w:pStyle w:val="TableParagraph"/>
              <w:spacing w:before="103"/>
              <w:ind w:left="96"/>
              <w:rPr>
                <w:sz w:val="24"/>
              </w:rPr>
            </w:pPr>
            <w:r>
              <w:rPr>
                <w:color w:val="202529"/>
                <w:sz w:val="24"/>
              </w:rPr>
              <w:t>2.8</w:t>
            </w:r>
          </w:p>
        </w:tc>
        <w:tc>
          <w:tcPr>
            <w:tcW w:w="833" w:type="dxa"/>
            <w:shd w:val="clear" w:color="auto" w:fill="FAFAFA"/>
          </w:tcPr>
          <w:p w:rsidR="00EB4D91" w:rsidRDefault="00EB4D91" w:rsidP="00EB4D91">
            <w:pPr>
              <w:pStyle w:val="TableParagraph"/>
              <w:spacing w:before="103"/>
              <w:ind w:left="106"/>
              <w:rPr>
                <w:sz w:val="24"/>
              </w:rPr>
            </w:pPr>
            <w:r>
              <w:rPr>
                <w:color w:val="202529"/>
                <w:sz w:val="24"/>
              </w:rPr>
              <w:t>2</w:t>
            </w:r>
          </w:p>
        </w:tc>
        <w:tc>
          <w:tcPr>
            <w:tcW w:w="810" w:type="dxa"/>
            <w:shd w:val="clear" w:color="auto" w:fill="FAFAFA"/>
          </w:tcPr>
          <w:p w:rsidR="00EB4D91" w:rsidRDefault="00EB4D91" w:rsidP="009B3B93">
            <w:pPr>
              <w:pStyle w:val="TableParagraph"/>
              <w:spacing w:before="103" w:line="276" w:lineRule="auto"/>
              <w:ind w:left="0" w:right="195"/>
              <w:rPr>
                <w:sz w:val="24"/>
              </w:rPr>
            </w:pPr>
          </w:p>
        </w:tc>
      </w:tr>
      <w:tr w:rsidR="00EB4D91" w:rsidTr="005668D5">
        <w:trPr>
          <w:trHeight w:val="1149"/>
        </w:trPr>
        <w:tc>
          <w:tcPr>
            <w:tcW w:w="1074" w:type="dxa"/>
            <w:shd w:val="clear" w:color="auto" w:fill="FAFAFA"/>
          </w:tcPr>
          <w:p w:rsidR="00EB4D91" w:rsidRDefault="00EB4D91" w:rsidP="00EB4D91">
            <w:pPr>
              <w:pStyle w:val="TableParagraph"/>
              <w:spacing w:before="103" w:line="276" w:lineRule="auto"/>
              <w:ind w:left="89" w:right="87"/>
              <w:rPr>
                <w:color w:val="202529"/>
                <w:sz w:val="24"/>
              </w:rPr>
            </w:pPr>
            <w:r>
              <w:rPr>
                <w:color w:val="202529"/>
                <w:sz w:val="24"/>
              </w:rPr>
              <w:t>R04</w:t>
            </w:r>
          </w:p>
        </w:tc>
        <w:tc>
          <w:tcPr>
            <w:tcW w:w="2631" w:type="dxa"/>
            <w:gridSpan w:val="2"/>
            <w:shd w:val="clear" w:color="auto" w:fill="FAFAFA"/>
          </w:tcPr>
          <w:p w:rsidR="00EB4D91" w:rsidRDefault="00EB4D91" w:rsidP="00EB4D91">
            <w:pPr>
              <w:pStyle w:val="TableParagraph"/>
              <w:spacing w:before="103" w:line="276" w:lineRule="auto"/>
              <w:ind w:left="0" w:right="87"/>
              <w:rPr>
                <w:sz w:val="24"/>
              </w:rPr>
            </w:pPr>
            <w:r>
              <w:rPr>
                <w:color w:val="202529"/>
                <w:sz w:val="24"/>
              </w:rPr>
              <w:t xml:space="preserve">Management level reporting takes more time than developer expected </w:t>
            </w:r>
          </w:p>
        </w:tc>
        <w:tc>
          <w:tcPr>
            <w:tcW w:w="1627" w:type="dxa"/>
            <w:tcBorders>
              <w:right w:val="nil"/>
            </w:tcBorders>
            <w:shd w:val="clear" w:color="auto" w:fill="FAFAFA"/>
          </w:tcPr>
          <w:p w:rsidR="00EB4D91" w:rsidRDefault="00716F0C" w:rsidP="00716F0C">
            <w:pPr>
              <w:pStyle w:val="TableParagraph"/>
              <w:spacing w:before="103" w:line="276" w:lineRule="auto"/>
              <w:ind w:left="0" w:right="136"/>
              <w:rPr>
                <w:sz w:val="24"/>
              </w:rPr>
            </w:pPr>
            <w:r>
              <w:rPr>
                <w:sz w:val="24"/>
              </w:rPr>
              <w:t xml:space="preserve"> BU</w:t>
            </w:r>
          </w:p>
        </w:tc>
        <w:tc>
          <w:tcPr>
            <w:tcW w:w="623" w:type="dxa"/>
            <w:tcBorders>
              <w:left w:val="nil"/>
            </w:tcBorders>
            <w:shd w:val="clear" w:color="auto" w:fill="FAFAFA"/>
          </w:tcPr>
          <w:p w:rsidR="00EB4D91" w:rsidRDefault="00EB4D91" w:rsidP="005668D5">
            <w:pPr>
              <w:pStyle w:val="TableParagraph"/>
              <w:spacing w:before="103"/>
              <w:ind w:left="0" w:right="63"/>
              <w:rPr>
                <w:sz w:val="24"/>
              </w:rPr>
            </w:pPr>
          </w:p>
        </w:tc>
        <w:tc>
          <w:tcPr>
            <w:tcW w:w="937" w:type="dxa"/>
            <w:shd w:val="clear" w:color="auto" w:fill="FAFAFA"/>
          </w:tcPr>
          <w:p w:rsidR="00EB4D91" w:rsidRDefault="00716F0C" w:rsidP="005668D5">
            <w:pPr>
              <w:pStyle w:val="TableParagraph"/>
              <w:spacing w:before="103"/>
              <w:ind w:left="0"/>
              <w:rPr>
                <w:sz w:val="24"/>
              </w:rPr>
            </w:pPr>
            <w:r>
              <w:rPr>
                <w:color w:val="202529"/>
                <w:sz w:val="24"/>
              </w:rPr>
              <w:t xml:space="preserve"> 10</w:t>
            </w:r>
            <w:r w:rsidR="00EB4D91">
              <w:rPr>
                <w:color w:val="202529"/>
                <w:sz w:val="24"/>
              </w:rPr>
              <w:t>%</w:t>
            </w:r>
          </w:p>
        </w:tc>
        <w:tc>
          <w:tcPr>
            <w:tcW w:w="1120" w:type="dxa"/>
            <w:shd w:val="clear" w:color="auto" w:fill="FAFAFA"/>
          </w:tcPr>
          <w:p w:rsidR="00EB4D91" w:rsidRDefault="00716F0C" w:rsidP="00EB4D91">
            <w:pPr>
              <w:pStyle w:val="TableParagraph"/>
              <w:spacing w:before="103"/>
              <w:ind w:left="91"/>
              <w:rPr>
                <w:sz w:val="24"/>
              </w:rPr>
            </w:pPr>
            <w:r>
              <w:rPr>
                <w:color w:val="202529"/>
                <w:sz w:val="24"/>
              </w:rPr>
              <w:t>1</w:t>
            </w:r>
          </w:p>
        </w:tc>
        <w:tc>
          <w:tcPr>
            <w:tcW w:w="980" w:type="dxa"/>
            <w:shd w:val="clear" w:color="auto" w:fill="FAFAFA"/>
          </w:tcPr>
          <w:p w:rsidR="00EB4D91" w:rsidRDefault="00716F0C" w:rsidP="00EB4D91">
            <w:pPr>
              <w:pStyle w:val="TableParagraph"/>
              <w:spacing w:before="103"/>
              <w:ind w:left="96"/>
              <w:rPr>
                <w:sz w:val="24"/>
              </w:rPr>
            </w:pPr>
            <w:r>
              <w:rPr>
                <w:color w:val="202529"/>
                <w:sz w:val="24"/>
              </w:rPr>
              <w:t>0.1</w:t>
            </w:r>
          </w:p>
        </w:tc>
        <w:tc>
          <w:tcPr>
            <w:tcW w:w="833" w:type="dxa"/>
            <w:shd w:val="clear" w:color="auto" w:fill="FAFAFA"/>
          </w:tcPr>
          <w:p w:rsidR="00EB4D91" w:rsidRDefault="00716F0C" w:rsidP="00EB4D91">
            <w:pPr>
              <w:pStyle w:val="TableParagraph"/>
              <w:spacing w:before="103"/>
              <w:ind w:left="106"/>
              <w:rPr>
                <w:sz w:val="24"/>
              </w:rPr>
            </w:pPr>
            <w:r>
              <w:rPr>
                <w:color w:val="202529"/>
                <w:sz w:val="24"/>
              </w:rPr>
              <w:t>4</w:t>
            </w:r>
          </w:p>
        </w:tc>
        <w:tc>
          <w:tcPr>
            <w:tcW w:w="810" w:type="dxa"/>
            <w:shd w:val="clear" w:color="auto" w:fill="FAFAFA"/>
          </w:tcPr>
          <w:p w:rsidR="00EB4D91" w:rsidRDefault="00EB4D91" w:rsidP="00EB4D91">
            <w:pPr>
              <w:pStyle w:val="TableParagraph"/>
              <w:spacing w:before="0"/>
              <w:ind w:left="0"/>
              <w:rPr>
                <w:rFonts w:ascii="Times New Roman"/>
              </w:rPr>
            </w:pPr>
          </w:p>
        </w:tc>
      </w:tr>
      <w:tr w:rsidR="00EB4D91" w:rsidTr="005668D5">
        <w:trPr>
          <w:trHeight w:val="690"/>
        </w:trPr>
        <w:tc>
          <w:tcPr>
            <w:tcW w:w="1074" w:type="dxa"/>
            <w:shd w:val="clear" w:color="auto" w:fill="FAFAFA"/>
          </w:tcPr>
          <w:p w:rsidR="00EB4D91" w:rsidRDefault="00EB4D91" w:rsidP="00EB4D91">
            <w:pPr>
              <w:pStyle w:val="TableParagraph"/>
              <w:spacing w:before="100"/>
              <w:ind w:left="89"/>
              <w:rPr>
                <w:color w:val="202529"/>
                <w:sz w:val="24"/>
              </w:rPr>
            </w:pPr>
            <w:r>
              <w:rPr>
                <w:color w:val="202529"/>
                <w:sz w:val="24"/>
              </w:rPr>
              <w:t>R05</w:t>
            </w:r>
          </w:p>
        </w:tc>
        <w:tc>
          <w:tcPr>
            <w:tcW w:w="2631" w:type="dxa"/>
            <w:gridSpan w:val="2"/>
            <w:shd w:val="clear" w:color="auto" w:fill="FAFAFA"/>
          </w:tcPr>
          <w:p w:rsidR="00EB4D91" w:rsidRDefault="00EB4D91" w:rsidP="00EB4D91">
            <w:pPr>
              <w:pStyle w:val="TableParagraph"/>
              <w:spacing w:before="100"/>
              <w:ind w:left="89"/>
              <w:rPr>
                <w:sz w:val="24"/>
              </w:rPr>
            </w:pPr>
            <w:r>
              <w:rPr>
                <w:color w:val="202529"/>
                <w:sz w:val="24"/>
              </w:rPr>
              <w:t xml:space="preserve">Difficulty in dashboard </w:t>
            </w:r>
            <w:r w:rsidR="005668D5">
              <w:rPr>
                <w:color w:val="202529"/>
                <w:sz w:val="24"/>
              </w:rPr>
              <w:t xml:space="preserve">integration with other project modules </w:t>
            </w:r>
          </w:p>
        </w:tc>
        <w:tc>
          <w:tcPr>
            <w:tcW w:w="2250" w:type="dxa"/>
            <w:gridSpan w:val="2"/>
            <w:shd w:val="clear" w:color="auto" w:fill="FAFAFA"/>
          </w:tcPr>
          <w:p w:rsidR="00EB4D91" w:rsidRDefault="00716F0C" w:rsidP="00EB4D91">
            <w:pPr>
              <w:pStyle w:val="TableParagraph"/>
              <w:spacing w:before="100"/>
              <w:ind w:left="100"/>
              <w:rPr>
                <w:sz w:val="24"/>
              </w:rPr>
            </w:pPr>
            <w:r>
              <w:rPr>
                <w:color w:val="202529"/>
                <w:sz w:val="24"/>
              </w:rPr>
              <w:t>ST</w:t>
            </w:r>
          </w:p>
        </w:tc>
        <w:tc>
          <w:tcPr>
            <w:tcW w:w="937" w:type="dxa"/>
            <w:shd w:val="clear" w:color="auto" w:fill="FAFAFA"/>
          </w:tcPr>
          <w:p w:rsidR="00EB4D91" w:rsidRDefault="00716F0C" w:rsidP="00EB4D91">
            <w:pPr>
              <w:pStyle w:val="TableParagraph"/>
              <w:spacing w:before="100"/>
              <w:ind w:left="101"/>
              <w:rPr>
                <w:sz w:val="24"/>
              </w:rPr>
            </w:pPr>
            <w:r>
              <w:rPr>
                <w:color w:val="202529"/>
                <w:sz w:val="24"/>
              </w:rPr>
              <w:t>55</w:t>
            </w:r>
            <w:r w:rsidR="00EB4D91">
              <w:rPr>
                <w:color w:val="202529"/>
                <w:sz w:val="24"/>
              </w:rPr>
              <w:t>%</w:t>
            </w:r>
          </w:p>
        </w:tc>
        <w:tc>
          <w:tcPr>
            <w:tcW w:w="1120" w:type="dxa"/>
            <w:shd w:val="clear" w:color="auto" w:fill="FAFAFA"/>
          </w:tcPr>
          <w:p w:rsidR="00EB4D91" w:rsidRDefault="00716F0C" w:rsidP="00EB4D91">
            <w:pPr>
              <w:pStyle w:val="TableParagraph"/>
              <w:spacing w:before="100"/>
              <w:ind w:left="91"/>
              <w:rPr>
                <w:sz w:val="24"/>
              </w:rPr>
            </w:pPr>
            <w:r>
              <w:rPr>
                <w:color w:val="202529"/>
                <w:sz w:val="24"/>
              </w:rPr>
              <w:t>4</w:t>
            </w:r>
          </w:p>
        </w:tc>
        <w:tc>
          <w:tcPr>
            <w:tcW w:w="980" w:type="dxa"/>
            <w:shd w:val="clear" w:color="auto" w:fill="FAFAFA"/>
          </w:tcPr>
          <w:p w:rsidR="00EB4D91" w:rsidRDefault="00716F0C" w:rsidP="00EB4D91">
            <w:pPr>
              <w:pStyle w:val="TableParagraph"/>
              <w:spacing w:before="100"/>
              <w:ind w:left="96"/>
              <w:rPr>
                <w:sz w:val="24"/>
              </w:rPr>
            </w:pPr>
            <w:r>
              <w:rPr>
                <w:color w:val="202529"/>
                <w:sz w:val="24"/>
              </w:rPr>
              <w:t>2</w:t>
            </w:r>
          </w:p>
        </w:tc>
        <w:tc>
          <w:tcPr>
            <w:tcW w:w="833" w:type="dxa"/>
            <w:shd w:val="clear" w:color="auto" w:fill="FAFAFA"/>
          </w:tcPr>
          <w:p w:rsidR="00EB4D91" w:rsidRDefault="00716F0C" w:rsidP="00EB4D91">
            <w:pPr>
              <w:pStyle w:val="TableParagraph"/>
              <w:spacing w:before="100"/>
              <w:ind w:left="106"/>
              <w:rPr>
                <w:sz w:val="24"/>
              </w:rPr>
            </w:pPr>
            <w:r>
              <w:rPr>
                <w:color w:val="202529"/>
                <w:sz w:val="24"/>
              </w:rPr>
              <w:t>3</w:t>
            </w:r>
          </w:p>
        </w:tc>
        <w:tc>
          <w:tcPr>
            <w:tcW w:w="810" w:type="dxa"/>
            <w:shd w:val="clear" w:color="auto" w:fill="FAFAFA"/>
          </w:tcPr>
          <w:p w:rsidR="00EB4D91" w:rsidRDefault="00EB4D91" w:rsidP="00EB4D91">
            <w:pPr>
              <w:pStyle w:val="TableParagraph"/>
              <w:spacing w:before="0"/>
              <w:ind w:left="0"/>
              <w:rPr>
                <w:rFonts w:ascii="Times New Roman"/>
              </w:rPr>
            </w:pPr>
          </w:p>
        </w:tc>
      </w:tr>
      <w:tr w:rsidR="00EB4D91" w:rsidTr="005668D5">
        <w:trPr>
          <w:trHeight w:val="1145"/>
        </w:trPr>
        <w:tc>
          <w:tcPr>
            <w:tcW w:w="1074" w:type="dxa"/>
            <w:shd w:val="clear" w:color="auto" w:fill="FAFAFA"/>
          </w:tcPr>
          <w:p w:rsidR="00EB4D91" w:rsidRDefault="00EB4D91" w:rsidP="00EB4D91">
            <w:pPr>
              <w:pStyle w:val="TableParagraph"/>
              <w:spacing w:before="100"/>
              <w:ind w:left="89"/>
              <w:rPr>
                <w:color w:val="202529"/>
                <w:sz w:val="24"/>
              </w:rPr>
            </w:pPr>
            <w:r>
              <w:rPr>
                <w:color w:val="202529"/>
                <w:sz w:val="24"/>
              </w:rPr>
              <w:t>R06</w:t>
            </w:r>
          </w:p>
        </w:tc>
        <w:tc>
          <w:tcPr>
            <w:tcW w:w="2631" w:type="dxa"/>
            <w:gridSpan w:val="2"/>
            <w:shd w:val="clear" w:color="auto" w:fill="FAFAFA"/>
          </w:tcPr>
          <w:p w:rsidR="00EB4D91" w:rsidRDefault="005668D5" w:rsidP="005668D5">
            <w:pPr>
              <w:pStyle w:val="TableParagraph"/>
              <w:spacing w:before="100"/>
              <w:ind w:left="0"/>
              <w:rPr>
                <w:sz w:val="24"/>
              </w:rPr>
            </w:pPr>
            <w:r>
              <w:rPr>
                <w:sz w:val="24"/>
              </w:rPr>
              <w:t>Inability of end user to understand the features</w:t>
            </w:r>
          </w:p>
        </w:tc>
        <w:tc>
          <w:tcPr>
            <w:tcW w:w="2250" w:type="dxa"/>
            <w:gridSpan w:val="2"/>
            <w:shd w:val="clear" w:color="auto" w:fill="FAFAFA"/>
          </w:tcPr>
          <w:p w:rsidR="00EB4D91" w:rsidRDefault="00716F0C" w:rsidP="00716F0C">
            <w:pPr>
              <w:pStyle w:val="TableParagraph"/>
              <w:spacing w:before="100"/>
              <w:ind w:left="100"/>
              <w:rPr>
                <w:sz w:val="24"/>
              </w:rPr>
            </w:pPr>
            <w:r>
              <w:rPr>
                <w:color w:val="202529"/>
                <w:sz w:val="24"/>
              </w:rPr>
              <w:t>DE</w:t>
            </w:r>
          </w:p>
        </w:tc>
        <w:tc>
          <w:tcPr>
            <w:tcW w:w="937" w:type="dxa"/>
            <w:shd w:val="clear" w:color="auto" w:fill="FAFAFA"/>
          </w:tcPr>
          <w:p w:rsidR="00EB4D91" w:rsidRDefault="00716F0C" w:rsidP="00EB4D91">
            <w:pPr>
              <w:pStyle w:val="TableParagraph"/>
              <w:spacing w:before="100"/>
              <w:ind w:left="101"/>
              <w:rPr>
                <w:sz w:val="24"/>
              </w:rPr>
            </w:pPr>
            <w:r>
              <w:rPr>
                <w:color w:val="202529"/>
                <w:sz w:val="24"/>
              </w:rPr>
              <w:t>25</w:t>
            </w:r>
            <w:r w:rsidR="00EB4D91">
              <w:rPr>
                <w:color w:val="202529"/>
                <w:sz w:val="24"/>
              </w:rPr>
              <w:t>%</w:t>
            </w:r>
          </w:p>
        </w:tc>
        <w:tc>
          <w:tcPr>
            <w:tcW w:w="1120" w:type="dxa"/>
            <w:shd w:val="clear" w:color="auto" w:fill="FAFAFA"/>
          </w:tcPr>
          <w:p w:rsidR="00EB4D91" w:rsidRDefault="00716F0C" w:rsidP="00EB4D91">
            <w:pPr>
              <w:pStyle w:val="TableParagraph"/>
              <w:spacing w:before="100"/>
              <w:ind w:left="91"/>
              <w:rPr>
                <w:sz w:val="24"/>
              </w:rPr>
            </w:pPr>
            <w:r>
              <w:rPr>
                <w:color w:val="202529"/>
                <w:sz w:val="24"/>
              </w:rPr>
              <w:t>12</w:t>
            </w:r>
          </w:p>
        </w:tc>
        <w:tc>
          <w:tcPr>
            <w:tcW w:w="980" w:type="dxa"/>
            <w:shd w:val="clear" w:color="auto" w:fill="FAFAFA"/>
          </w:tcPr>
          <w:p w:rsidR="00EB4D91" w:rsidRDefault="00716F0C" w:rsidP="00EB4D91">
            <w:pPr>
              <w:pStyle w:val="TableParagraph"/>
              <w:spacing w:before="100"/>
              <w:ind w:left="96"/>
              <w:rPr>
                <w:sz w:val="24"/>
              </w:rPr>
            </w:pPr>
            <w:r>
              <w:rPr>
                <w:color w:val="202529"/>
                <w:sz w:val="24"/>
              </w:rPr>
              <w:t>3</w:t>
            </w:r>
          </w:p>
        </w:tc>
        <w:tc>
          <w:tcPr>
            <w:tcW w:w="833" w:type="dxa"/>
            <w:shd w:val="clear" w:color="auto" w:fill="FAFAFA"/>
          </w:tcPr>
          <w:p w:rsidR="00EB4D91" w:rsidRDefault="00716F0C" w:rsidP="00EB4D91">
            <w:pPr>
              <w:pStyle w:val="TableParagraph"/>
              <w:spacing w:before="100"/>
              <w:ind w:left="106"/>
              <w:rPr>
                <w:sz w:val="24"/>
              </w:rPr>
            </w:pPr>
            <w:r>
              <w:rPr>
                <w:color w:val="202529"/>
                <w:sz w:val="24"/>
              </w:rPr>
              <w:t>1</w:t>
            </w:r>
          </w:p>
        </w:tc>
        <w:tc>
          <w:tcPr>
            <w:tcW w:w="810" w:type="dxa"/>
            <w:shd w:val="clear" w:color="auto" w:fill="FAFAFA"/>
          </w:tcPr>
          <w:p w:rsidR="00EB4D91" w:rsidRDefault="009B3B93" w:rsidP="00EB4D91">
            <w:pPr>
              <w:pStyle w:val="TableParagraph"/>
              <w:spacing w:before="0"/>
              <w:ind w:left="0"/>
              <w:rPr>
                <w:rFonts w:ascii="Times New Roman"/>
              </w:rPr>
            </w:pPr>
            <w:r>
              <w:rPr>
                <w:rFonts w:ascii="Times New Roman"/>
              </w:rPr>
              <w:t xml:space="preserve"> </w:t>
            </w:r>
            <w:r>
              <w:rPr>
                <w:color w:val="202529"/>
                <w:sz w:val="24"/>
              </w:rPr>
              <w:t xml:space="preserve"> </w:t>
            </w:r>
            <w:r>
              <w:rPr>
                <w:color w:val="202529"/>
                <w:sz w:val="24"/>
              </w:rPr>
              <w:t>Fig</w:t>
            </w:r>
            <w:r>
              <w:rPr>
                <w:color w:val="202529"/>
                <w:spacing w:val="-64"/>
                <w:sz w:val="24"/>
              </w:rPr>
              <w:t xml:space="preserve"> </w:t>
            </w:r>
            <w:r>
              <w:rPr>
                <w:color w:val="202529"/>
                <w:spacing w:val="-64"/>
                <w:sz w:val="24"/>
              </w:rPr>
              <w:t xml:space="preserve">    </w:t>
            </w:r>
            <w:r>
              <w:rPr>
                <w:color w:val="202529"/>
                <w:sz w:val="24"/>
              </w:rPr>
              <w:t>3</w:t>
            </w:r>
            <w:r>
              <w:rPr>
                <w:color w:val="202529"/>
                <w:sz w:val="24"/>
              </w:rPr>
              <w:t>.</w:t>
            </w:r>
          </w:p>
        </w:tc>
      </w:tr>
      <w:tr w:rsidR="00EB4D91" w:rsidTr="005668D5">
        <w:trPr>
          <w:trHeight w:val="810"/>
        </w:trPr>
        <w:tc>
          <w:tcPr>
            <w:tcW w:w="1074" w:type="dxa"/>
            <w:tcBorders>
              <w:right w:val="nil"/>
            </w:tcBorders>
            <w:shd w:val="clear" w:color="auto" w:fill="FAFAFA"/>
          </w:tcPr>
          <w:p w:rsidR="00EB4D91" w:rsidRDefault="00EB4D91" w:rsidP="00EB4D91">
            <w:pPr>
              <w:pStyle w:val="TableParagraph"/>
              <w:spacing w:before="95"/>
              <w:ind w:left="89"/>
              <w:rPr>
                <w:color w:val="202529"/>
                <w:sz w:val="24"/>
              </w:rPr>
            </w:pPr>
            <w:r>
              <w:rPr>
                <w:color w:val="202529"/>
                <w:sz w:val="24"/>
              </w:rPr>
              <w:t>R07</w:t>
            </w:r>
          </w:p>
        </w:tc>
        <w:tc>
          <w:tcPr>
            <w:tcW w:w="1946" w:type="dxa"/>
            <w:tcBorders>
              <w:right w:val="nil"/>
            </w:tcBorders>
            <w:shd w:val="clear" w:color="auto" w:fill="FAFAFA"/>
          </w:tcPr>
          <w:p w:rsidR="00EB4D91" w:rsidRDefault="005668D5" w:rsidP="005668D5">
            <w:pPr>
              <w:pStyle w:val="TableParagraph"/>
              <w:spacing w:before="95"/>
              <w:ind w:left="0"/>
              <w:rPr>
                <w:sz w:val="24"/>
              </w:rPr>
            </w:pPr>
            <w:r>
              <w:rPr>
                <w:sz w:val="24"/>
              </w:rPr>
              <w:t>Tight Schedule / Deadline change</w:t>
            </w:r>
          </w:p>
        </w:tc>
        <w:tc>
          <w:tcPr>
            <w:tcW w:w="685" w:type="dxa"/>
            <w:tcBorders>
              <w:left w:val="nil"/>
            </w:tcBorders>
            <w:shd w:val="clear" w:color="auto" w:fill="FAFAFA"/>
          </w:tcPr>
          <w:p w:rsidR="00EB4D91" w:rsidRDefault="00EB4D91" w:rsidP="005668D5">
            <w:pPr>
              <w:pStyle w:val="TableParagraph"/>
              <w:spacing w:before="95"/>
              <w:ind w:left="0" w:right="88"/>
              <w:jc w:val="center"/>
              <w:rPr>
                <w:sz w:val="24"/>
              </w:rPr>
            </w:pPr>
          </w:p>
        </w:tc>
        <w:tc>
          <w:tcPr>
            <w:tcW w:w="2250" w:type="dxa"/>
            <w:gridSpan w:val="2"/>
            <w:shd w:val="clear" w:color="auto" w:fill="FAFAFA"/>
          </w:tcPr>
          <w:p w:rsidR="00EB4D91" w:rsidRDefault="00716F0C" w:rsidP="00EB4D91">
            <w:pPr>
              <w:pStyle w:val="TableParagraph"/>
              <w:spacing w:before="95" w:line="276" w:lineRule="auto"/>
              <w:ind w:left="100" w:right="601"/>
              <w:rPr>
                <w:sz w:val="24"/>
              </w:rPr>
            </w:pPr>
            <w:r>
              <w:rPr>
                <w:color w:val="202529"/>
                <w:sz w:val="24"/>
              </w:rPr>
              <w:t>BU</w:t>
            </w:r>
          </w:p>
        </w:tc>
        <w:tc>
          <w:tcPr>
            <w:tcW w:w="937" w:type="dxa"/>
            <w:shd w:val="clear" w:color="auto" w:fill="FAFAFA"/>
          </w:tcPr>
          <w:p w:rsidR="00EB4D91" w:rsidRDefault="00716F0C" w:rsidP="00EB4D91">
            <w:pPr>
              <w:pStyle w:val="TableParagraph"/>
              <w:spacing w:before="95"/>
              <w:ind w:left="101"/>
              <w:rPr>
                <w:sz w:val="24"/>
              </w:rPr>
            </w:pPr>
            <w:r>
              <w:rPr>
                <w:color w:val="202529"/>
                <w:sz w:val="24"/>
              </w:rPr>
              <w:t>20</w:t>
            </w:r>
            <w:r w:rsidR="00EB4D91">
              <w:rPr>
                <w:color w:val="202529"/>
                <w:sz w:val="24"/>
              </w:rPr>
              <w:t>%</w:t>
            </w:r>
          </w:p>
        </w:tc>
        <w:tc>
          <w:tcPr>
            <w:tcW w:w="1120" w:type="dxa"/>
            <w:shd w:val="clear" w:color="auto" w:fill="FAFAFA"/>
          </w:tcPr>
          <w:p w:rsidR="00EB4D91" w:rsidRDefault="00716F0C" w:rsidP="00EB4D91">
            <w:pPr>
              <w:pStyle w:val="TableParagraph"/>
              <w:spacing w:before="95"/>
              <w:ind w:left="91"/>
              <w:rPr>
                <w:sz w:val="24"/>
              </w:rPr>
            </w:pPr>
            <w:r>
              <w:rPr>
                <w:color w:val="202529"/>
                <w:sz w:val="24"/>
              </w:rPr>
              <w:t>10</w:t>
            </w:r>
          </w:p>
        </w:tc>
        <w:tc>
          <w:tcPr>
            <w:tcW w:w="980" w:type="dxa"/>
            <w:shd w:val="clear" w:color="auto" w:fill="FAFAFA"/>
          </w:tcPr>
          <w:p w:rsidR="00EB4D91" w:rsidRDefault="00716F0C" w:rsidP="00EB4D91">
            <w:pPr>
              <w:pStyle w:val="TableParagraph"/>
              <w:spacing w:before="95"/>
              <w:ind w:left="96"/>
              <w:rPr>
                <w:sz w:val="24"/>
              </w:rPr>
            </w:pPr>
            <w:r>
              <w:rPr>
                <w:color w:val="202529"/>
                <w:sz w:val="24"/>
              </w:rPr>
              <w:t>2</w:t>
            </w:r>
          </w:p>
        </w:tc>
        <w:tc>
          <w:tcPr>
            <w:tcW w:w="833" w:type="dxa"/>
            <w:shd w:val="clear" w:color="auto" w:fill="FAFAFA"/>
          </w:tcPr>
          <w:p w:rsidR="00EB4D91" w:rsidRDefault="00716F0C" w:rsidP="00EB4D91">
            <w:pPr>
              <w:pStyle w:val="TableParagraph"/>
              <w:spacing w:before="95"/>
              <w:ind w:left="106"/>
              <w:rPr>
                <w:sz w:val="24"/>
              </w:rPr>
            </w:pPr>
            <w:r>
              <w:rPr>
                <w:color w:val="202529"/>
                <w:sz w:val="24"/>
              </w:rPr>
              <w:t>3</w:t>
            </w:r>
          </w:p>
        </w:tc>
        <w:tc>
          <w:tcPr>
            <w:tcW w:w="810" w:type="dxa"/>
            <w:shd w:val="clear" w:color="auto" w:fill="FAFAFA"/>
          </w:tcPr>
          <w:p w:rsidR="00EB4D91" w:rsidRDefault="00EB4D91" w:rsidP="00EB4D91">
            <w:pPr>
              <w:pStyle w:val="TableParagraph"/>
              <w:spacing w:before="0"/>
              <w:ind w:left="0"/>
              <w:rPr>
                <w:rFonts w:ascii="Times New Roman"/>
              </w:rPr>
            </w:pPr>
          </w:p>
        </w:tc>
      </w:tr>
      <w:tr w:rsidR="00EB4D91" w:rsidTr="005668D5">
        <w:trPr>
          <w:trHeight w:val="829"/>
        </w:trPr>
        <w:tc>
          <w:tcPr>
            <w:tcW w:w="1074" w:type="dxa"/>
            <w:shd w:val="clear" w:color="auto" w:fill="FAFAFA"/>
          </w:tcPr>
          <w:p w:rsidR="00EB4D91" w:rsidRDefault="00EB4D91" w:rsidP="00EB4D91">
            <w:pPr>
              <w:pStyle w:val="TableParagraph"/>
              <w:tabs>
                <w:tab w:val="left" w:pos="1331"/>
              </w:tabs>
              <w:spacing w:before="115" w:line="276" w:lineRule="auto"/>
              <w:ind w:left="89" w:right="87"/>
              <w:rPr>
                <w:color w:val="202529"/>
                <w:sz w:val="24"/>
              </w:rPr>
            </w:pPr>
            <w:r>
              <w:rPr>
                <w:color w:val="202529"/>
                <w:sz w:val="24"/>
              </w:rPr>
              <w:t>R08</w:t>
            </w:r>
          </w:p>
        </w:tc>
        <w:tc>
          <w:tcPr>
            <w:tcW w:w="2631" w:type="dxa"/>
            <w:gridSpan w:val="2"/>
            <w:shd w:val="clear" w:color="auto" w:fill="FAFAFA"/>
          </w:tcPr>
          <w:p w:rsidR="00EB4D91" w:rsidRDefault="005668D5" w:rsidP="005668D5">
            <w:pPr>
              <w:pStyle w:val="TableParagraph"/>
              <w:tabs>
                <w:tab w:val="left" w:pos="1331"/>
              </w:tabs>
              <w:spacing w:before="115" w:line="276" w:lineRule="auto"/>
              <w:ind w:left="0" w:right="87"/>
              <w:rPr>
                <w:sz w:val="24"/>
              </w:rPr>
            </w:pPr>
            <w:r>
              <w:rPr>
                <w:sz w:val="24"/>
              </w:rPr>
              <w:t>Technology used not meeting the server requirement</w:t>
            </w:r>
          </w:p>
        </w:tc>
        <w:tc>
          <w:tcPr>
            <w:tcW w:w="1627" w:type="dxa"/>
            <w:tcBorders>
              <w:right w:val="nil"/>
            </w:tcBorders>
            <w:shd w:val="clear" w:color="auto" w:fill="FAFAFA"/>
          </w:tcPr>
          <w:p w:rsidR="00EB4D91" w:rsidRDefault="00716F0C" w:rsidP="00EB4D91">
            <w:pPr>
              <w:pStyle w:val="TableParagraph"/>
              <w:spacing w:before="115" w:line="276" w:lineRule="auto"/>
              <w:ind w:left="100" w:right="30"/>
              <w:rPr>
                <w:sz w:val="24"/>
              </w:rPr>
            </w:pPr>
            <w:r>
              <w:rPr>
                <w:color w:val="202529"/>
                <w:sz w:val="24"/>
              </w:rPr>
              <w:t>DE</w:t>
            </w:r>
          </w:p>
        </w:tc>
        <w:tc>
          <w:tcPr>
            <w:tcW w:w="623" w:type="dxa"/>
            <w:tcBorders>
              <w:left w:val="nil"/>
            </w:tcBorders>
            <w:shd w:val="clear" w:color="auto" w:fill="FAFAFA"/>
          </w:tcPr>
          <w:p w:rsidR="00EB4D91" w:rsidRDefault="00EB4D91" w:rsidP="00716F0C">
            <w:pPr>
              <w:pStyle w:val="TableParagraph"/>
              <w:spacing w:before="115"/>
              <w:ind w:left="0" w:right="63"/>
              <w:rPr>
                <w:sz w:val="24"/>
              </w:rPr>
            </w:pPr>
          </w:p>
        </w:tc>
        <w:tc>
          <w:tcPr>
            <w:tcW w:w="937" w:type="dxa"/>
            <w:shd w:val="clear" w:color="auto" w:fill="FAFAFA"/>
          </w:tcPr>
          <w:p w:rsidR="00EB4D91" w:rsidRDefault="00716F0C" w:rsidP="00EB4D91">
            <w:pPr>
              <w:pStyle w:val="TableParagraph"/>
              <w:spacing w:before="115"/>
              <w:ind w:left="101"/>
              <w:rPr>
                <w:sz w:val="24"/>
              </w:rPr>
            </w:pPr>
            <w:r>
              <w:rPr>
                <w:color w:val="202529"/>
                <w:sz w:val="24"/>
              </w:rPr>
              <w:t>15</w:t>
            </w:r>
            <w:r w:rsidR="00EB4D91">
              <w:rPr>
                <w:color w:val="202529"/>
                <w:sz w:val="24"/>
              </w:rPr>
              <w:t>%</w:t>
            </w:r>
          </w:p>
        </w:tc>
        <w:tc>
          <w:tcPr>
            <w:tcW w:w="1120" w:type="dxa"/>
            <w:shd w:val="clear" w:color="auto" w:fill="FAFAFA"/>
          </w:tcPr>
          <w:p w:rsidR="00EB4D91" w:rsidRDefault="00716F0C" w:rsidP="00EB4D91">
            <w:pPr>
              <w:pStyle w:val="TableParagraph"/>
              <w:spacing w:before="115"/>
              <w:ind w:left="91"/>
              <w:rPr>
                <w:sz w:val="24"/>
              </w:rPr>
            </w:pPr>
            <w:r>
              <w:rPr>
                <w:color w:val="202529"/>
                <w:sz w:val="24"/>
              </w:rPr>
              <w:t>7</w:t>
            </w:r>
          </w:p>
        </w:tc>
        <w:tc>
          <w:tcPr>
            <w:tcW w:w="980" w:type="dxa"/>
            <w:shd w:val="clear" w:color="auto" w:fill="FAFAFA"/>
          </w:tcPr>
          <w:p w:rsidR="00EB4D91" w:rsidRDefault="00716F0C" w:rsidP="00EB4D91">
            <w:pPr>
              <w:pStyle w:val="TableParagraph"/>
              <w:spacing w:before="115"/>
              <w:ind w:left="96"/>
              <w:rPr>
                <w:sz w:val="24"/>
              </w:rPr>
            </w:pPr>
            <w:r>
              <w:rPr>
                <w:color w:val="202529"/>
                <w:sz w:val="24"/>
              </w:rPr>
              <w:t>1.1</w:t>
            </w:r>
          </w:p>
        </w:tc>
        <w:tc>
          <w:tcPr>
            <w:tcW w:w="833" w:type="dxa"/>
            <w:shd w:val="clear" w:color="auto" w:fill="FAFAFA"/>
          </w:tcPr>
          <w:p w:rsidR="00EB4D91" w:rsidRDefault="00716F0C" w:rsidP="00EB4D91">
            <w:pPr>
              <w:pStyle w:val="TableParagraph"/>
              <w:spacing w:before="115"/>
              <w:ind w:left="106"/>
              <w:rPr>
                <w:sz w:val="24"/>
              </w:rPr>
            </w:pPr>
            <w:r>
              <w:rPr>
                <w:color w:val="202529"/>
                <w:sz w:val="24"/>
              </w:rPr>
              <w:t>2</w:t>
            </w:r>
          </w:p>
        </w:tc>
        <w:tc>
          <w:tcPr>
            <w:tcW w:w="810" w:type="dxa"/>
            <w:shd w:val="clear" w:color="auto" w:fill="FAFAFA"/>
          </w:tcPr>
          <w:p w:rsidR="00EB4D91" w:rsidRDefault="00EB4D91" w:rsidP="00EB4D91">
            <w:pPr>
              <w:pStyle w:val="TableParagraph"/>
              <w:spacing w:before="0"/>
              <w:ind w:left="0"/>
              <w:rPr>
                <w:rFonts w:ascii="Times New Roman"/>
              </w:rPr>
            </w:pPr>
          </w:p>
        </w:tc>
      </w:tr>
    </w:tbl>
    <w:p w:rsidR="00061B4D" w:rsidRDefault="00061B4D">
      <w:pPr>
        <w:pStyle w:val="BodyText"/>
        <w:spacing w:before="9"/>
        <w:ind w:left="0" w:firstLine="0"/>
        <w:rPr>
          <w:rFonts w:ascii="Arial"/>
          <w:b/>
          <w:sz w:val="20"/>
        </w:rPr>
      </w:pPr>
    </w:p>
    <w:p w:rsidR="00061B4D" w:rsidRDefault="00000000">
      <w:pPr>
        <w:spacing w:before="14"/>
        <w:ind w:left="140"/>
        <w:rPr>
          <w:rFonts w:ascii="Arial"/>
          <w:b/>
          <w:sz w:val="20"/>
        </w:rPr>
      </w:pPr>
      <w:r>
        <w:rPr>
          <w:rFonts w:ascii="Arial"/>
          <w:b/>
          <w:sz w:val="20"/>
        </w:rPr>
        <w:t>Fig.</w:t>
      </w:r>
      <w:r>
        <w:rPr>
          <w:rFonts w:ascii="Arial"/>
          <w:b/>
          <w:spacing w:val="-3"/>
          <w:sz w:val="20"/>
        </w:rPr>
        <w:t xml:space="preserve"> </w:t>
      </w:r>
      <w:r>
        <w:rPr>
          <w:rFonts w:ascii="Arial"/>
          <w:b/>
          <w:sz w:val="20"/>
        </w:rPr>
        <w:t>1</w:t>
      </w:r>
    </w:p>
    <w:p w:rsidR="00061B4D" w:rsidRDefault="00061B4D">
      <w:pPr>
        <w:rPr>
          <w:rFonts w:ascii="Arial"/>
          <w:sz w:val="20"/>
        </w:rPr>
        <w:sectPr w:rsidR="00061B4D">
          <w:headerReference w:type="default" r:id="rId9"/>
          <w:footerReference w:type="default" r:id="rId10"/>
          <w:pgSz w:w="12240" w:h="15840"/>
          <w:pgMar w:top="1340" w:right="1300" w:bottom="1380" w:left="1300" w:header="722" w:footer="1188" w:gutter="0"/>
          <w:cols w:space="720"/>
        </w:sectPr>
      </w:pPr>
    </w:p>
    <w:p w:rsidR="00061B4D" w:rsidRDefault="00061B4D">
      <w:pPr>
        <w:pStyle w:val="BodyText"/>
        <w:spacing w:before="1"/>
        <w:ind w:left="0" w:firstLine="0"/>
        <w:rPr>
          <w:rFonts w:ascii="Arial"/>
          <w:b/>
          <w:sz w:val="7"/>
        </w:rPr>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50"/>
        <w:gridCol w:w="2940"/>
        <w:gridCol w:w="2970"/>
      </w:tblGrid>
      <w:tr w:rsidR="00061B4D">
        <w:trPr>
          <w:trHeight w:val="832"/>
        </w:trPr>
        <w:tc>
          <w:tcPr>
            <w:tcW w:w="2950" w:type="dxa"/>
            <w:tcBorders>
              <w:bottom w:val="single" w:sz="12" w:space="0" w:color="000000"/>
              <w:right w:val="single" w:sz="12" w:space="0" w:color="000000"/>
            </w:tcBorders>
          </w:tcPr>
          <w:p w:rsidR="00061B4D" w:rsidRDefault="00000000">
            <w:pPr>
              <w:pStyle w:val="TableParagraph"/>
              <w:spacing w:before="27"/>
              <w:rPr>
                <w:rFonts w:ascii="Arial"/>
                <w:b/>
              </w:rPr>
            </w:pPr>
            <w:r>
              <w:rPr>
                <w:rFonts w:ascii="Arial"/>
                <w:b/>
              </w:rPr>
              <w:t>Risk</w:t>
            </w:r>
            <w:r>
              <w:rPr>
                <w:rFonts w:ascii="Arial"/>
                <w:b/>
                <w:spacing w:val="-4"/>
              </w:rPr>
              <w:t xml:space="preserve"> </w:t>
            </w:r>
            <w:r>
              <w:rPr>
                <w:rFonts w:ascii="Arial"/>
                <w:b/>
              </w:rPr>
              <w:t>ID:</w:t>
            </w:r>
          </w:p>
          <w:p w:rsidR="00061B4D" w:rsidRDefault="00716F0C">
            <w:pPr>
              <w:pStyle w:val="TableParagraph"/>
            </w:pPr>
            <w:r>
              <w:t>2</w:t>
            </w:r>
          </w:p>
        </w:tc>
        <w:tc>
          <w:tcPr>
            <w:tcW w:w="2940" w:type="dxa"/>
            <w:tcBorders>
              <w:left w:val="single" w:sz="12" w:space="0" w:color="000000"/>
              <w:bottom w:val="single" w:sz="12" w:space="0" w:color="000000"/>
              <w:right w:val="single" w:sz="12" w:space="0" w:color="000000"/>
            </w:tcBorders>
          </w:tcPr>
          <w:p w:rsidR="00061B4D" w:rsidRDefault="00000000">
            <w:pPr>
              <w:pStyle w:val="TableParagraph"/>
              <w:spacing w:before="27"/>
              <w:ind w:left="115"/>
              <w:rPr>
                <w:rFonts w:ascii="Arial"/>
                <w:b/>
              </w:rPr>
            </w:pPr>
            <w:r>
              <w:rPr>
                <w:rFonts w:ascii="Arial"/>
                <w:b/>
              </w:rPr>
              <w:t>Classification:</w:t>
            </w:r>
          </w:p>
          <w:p w:rsidR="00061B4D" w:rsidRDefault="00716F0C" w:rsidP="00716F0C">
            <w:pPr>
              <w:pStyle w:val="TableParagraph"/>
            </w:pPr>
            <w:r>
              <w:t>API Failure</w:t>
            </w:r>
          </w:p>
        </w:tc>
        <w:tc>
          <w:tcPr>
            <w:tcW w:w="2970" w:type="dxa"/>
            <w:tcBorders>
              <w:left w:val="single" w:sz="12" w:space="0" w:color="000000"/>
              <w:bottom w:val="single" w:sz="12" w:space="0" w:color="000000"/>
            </w:tcBorders>
          </w:tcPr>
          <w:p w:rsidR="00061B4D" w:rsidRDefault="00000000">
            <w:pPr>
              <w:pStyle w:val="TableParagraph"/>
              <w:spacing w:before="27"/>
              <w:ind w:left="100"/>
              <w:rPr>
                <w:rFonts w:ascii="Arial"/>
                <w:b/>
              </w:rPr>
            </w:pPr>
            <w:r>
              <w:rPr>
                <w:rFonts w:ascii="Arial"/>
                <w:b/>
              </w:rPr>
              <w:t>Report</w:t>
            </w:r>
            <w:r>
              <w:rPr>
                <w:rFonts w:ascii="Arial"/>
                <w:b/>
                <w:spacing w:val="-6"/>
              </w:rPr>
              <w:t xml:space="preserve"> </w:t>
            </w:r>
            <w:r>
              <w:rPr>
                <w:rFonts w:ascii="Arial"/>
                <w:b/>
              </w:rPr>
              <w:t>Date:</w:t>
            </w:r>
          </w:p>
          <w:p w:rsidR="00061B4D" w:rsidRDefault="00716F0C">
            <w:pPr>
              <w:pStyle w:val="TableParagraph"/>
              <w:ind w:left="100"/>
            </w:pPr>
            <w:r>
              <w:t>24</w:t>
            </w:r>
            <w:r w:rsidR="00000000">
              <w:t>/10/23</w:t>
            </w:r>
          </w:p>
        </w:tc>
      </w:tr>
      <w:tr w:rsidR="00061B4D">
        <w:trPr>
          <w:trHeight w:val="1310"/>
        </w:trPr>
        <w:tc>
          <w:tcPr>
            <w:tcW w:w="8860" w:type="dxa"/>
            <w:gridSpan w:val="3"/>
            <w:tcBorders>
              <w:top w:val="single" w:sz="12" w:space="0" w:color="000000"/>
              <w:bottom w:val="single" w:sz="12" w:space="0" w:color="000000"/>
            </w:tcBorders>
          </w:tcPr>
          <w:p w:rsidR="00061B4D" w:rsidRDefault="00000000">
            <w:pPr>
              <w:pStyle w:val="TableParagraph"/>
              <w:spacing w:before="35"/>
              <w:rPr>
                <w:rFonts w:ascii="Arial"/>
                <w:b/>
              </w:rPr>
            </w:pPr>
            <w:r>
              <w:rPr>
                <w:rFonts w:ascii="Arial"/>
                <w:b/>
              </w:rPr>
              <w:t>Description:</w:t>
            </w:r>
          </w:p>
          <w:p w:rsidR="00716F0C" w:rsidRDefault="00716F0C" w:rsidP="00716F0C">
            <w:pPr>
              <w:pStyle w:val="TableParagraph"/>
              <w:spacing w:line="276" w:lineRule="auto"/>
            </w:pPr>
            <w:r>
              <w:t>In any software project, there is a possibility of the hardware getting corrupted, which can</w:t>
            </w:r>
          </w:p>
          <w:p w:rsidR="00061B4D" w:rsidRDefault="00716F0C" w:rsidP="00716F0C">
            <w:pPr>
              <w:pStyle w:val="TableParagraph"/>
              <w:spacing w:line="276" w:lineRule="auto"/>
            </w:pPr>
            <w:r>
              <w:t>lead to a loss of all the currently stored data. This in turn will affect the promised project deadlines.</w:t>
            </w:r>
          </w:p>
        </w:tc>
      </w:tr>
      <w:tr w:rsidR="00061B4D">
        <w:trPr>
          <w:trHeight w:val="829"/>
        </w:trPr>
        <w:tc>
          <w:tcPr>
            <w:tcW w:w="2950" w:type="dxa"/>
            <w:tcBorders>
              <w:top w:val="single" w:sz="12" w:space="0" w:color="000000"/>
              <w:bottom w:val="single" w:sz="12" w:space="0" w:color="000000"/>
              <w:right w:val="single" w:sz="12" w:space="0" w:color="000000"/>
            </w:tcBorders>
          </w:tcPr>
          <w:p w:rsidR="00061B4D" w:rsidRDefault="00000000">
            <w:pPr>
              <w:pStyle w:val="TableParagraph"/>
              <w:spacing w:before="33"/>
              <w:rPr>
                <w:rFonts w:ascii="Arial"/>
                <w:b/>
              </w:rPr>
            </w:pPr>
            <w:r>
              <w:rPr>
                <w:rFonts w:ascii="Arial"/>
                <w:b/>
              </w:rPr>
              <w:t>Probability:</w:t>
            </w:r>
          </w:p>
          <w:p w:rsidR="00061B4D" w:rsidRDefault="00716F0C">
            <w:pPr>
              <w:pStyle w:val="TableParagraph"/>
              <w:ind w:left="163"/>
            </w:pPr>
            <w:r>
              <w:t>70</w:t>
            </w:r>
            <w:r w:rsidR="00000000">
              <w:t>%</w:t>
            </w:r>
          </w:p>
        </w:tc>
        <w:tc>
          <w:tcPr>
            <w:tcW w:w="2940" w:type="dxa"/>
            <w:tcBorders>
              <w:top w:val="single" w:sz="12" w:space="0" w:color="000000"/>
              <w:left w:val="single" w:sz="12" w:space="0" w:color="000000"/>
              <w:bottom w:val="single" w:sz="12" w:space="0" w:color="000000"/>
              <w:right w:val="single" w:sz="12" w:space="0" w:color="000000"/>
            </w:tcBorders>
          </w:tcPr>
          <w:p w:rsidR="00061B4D" w:rsidRDefault="00000000">
            <w:pPr>
              <w:pStyle w:val="TableParagraph"/>
              <w:spacing w:before="33"/>
              <w:ind w:left="115"/>
              <w:rPr>
                <w:rFonts w:ascii="Arial"/>
                <w:b/>
              </w:rPr>
            </w:pPr>
            <w:r>
              <w:rPr>
                <w:rFonts w:ascii="Arial"/>
                <w:b/>
              </w:rPr>
              <w:t>Impact:</w:t>
            </w:r>
          </w:p>
          <w:p w:rsidR="00061B4D" w:rsidRDefault="00FE5F5F">
            <w:pPr>
              <w:pStyle w:val="TableParagraph"/>
              <w:ind w:left="115"/>
            </w:pPr>
            <w:r>
              <w:t>Critical</w:t>
            </w:r>
          </w:p>
        </w:tc>
        <w:tc>
          <w:tcPr>
            <w:tcW w:w="2970" w:type="dxa"/>
            <w:tcBorders>
              <w:top w:val="single" w:sz="12" w:space="0" w:color="000000"/>
              <w:left w:val="single" w:sz="12" w:space="0" w:color="000000"/>
              <w:bottom w:val="single" w:sz="12" w:space="0" w:color="000000"/>
            </w:tcBorders>
          </w:tcPr>
          <w:p w:rsidR="00061B4D" w:rsidRDefault="00000000">
            <w:pPr>
              <w:pStyle w:val="TableParagraph"/>
              <w:spacing w:before="33"/>
              <w:ind w:left="100"/>
              <w:rPr>
                <w:rFonts w:ascii="Arial"/>
                <w:b/>
              </w:rPr>
            </w:pPr>
            <w:r>
              <w:rPr>
                <w:rFonts w:ascii="Arial"/>
                <w:b/>
              </w:rPr>
              <w:t>Risk</w:t>
            </w:r>
            <w:r>
              <w:rPr>
                <w:rFonts w:ascii="Arial"/>
                <w:b/>
                <w:spacing w:val="-6"/>
              </w:rPr>
              <w:t xml:space="preserve"> </w:t>
            </w:r>
            <w:r>
              <w:rPr>
                <w:rFonts w:ascii="Arial"/>
                <w:b/>
              </w:rPr>
              <w:t>Exposure:</w:t>
            </w:r>
          </w:p>
          <w:p w:rsidR="00061B4D" w:rsidRDefault="00716F0C">
            <w:pPr>
              <w:pStyle w:val="TableParagraph"/>
              <w:ind w:left="100"/>
              <w:rPr>
                <w:sz w:val="24"/>
              </w:rPr>
            </w:pPr>
            <w:r>
              <w:rPr>
                <w:color w:val="202529"/>
                <w:sz w:val="24"/>
              </w:rPr>
              <w:t>3.5 days</w:t>
            </w:r>
          </w:p>
        </w:tc>
      </w:tr>
      <w:tr w:rsidR="00061B4D">
        <w:trPr>
          <w:trHeight w:val="1890"/>
        </w:trPr>
        <w:tc>
          <w:tcPr>
            <w:tcW w:w="8860" w:type="dxa"/>
            <w:gridSpan w:val="3"/>
            <w:tcBorders>
              <w:top w:val="single" w:sz="12" w:space="0" w:color="000000"/>
              <w:bottom w:val="single" w:sz="12" w:space="0" w:color="000000"/>
            </w:tcBorders>
          </w:tcPr>
          <w:p w:rsidR="00061B4D" w:rsidRDefault="00000000">
            <w:pPr>
              <w:pStyle w:val="TableParagraph"/>
              <w:spacing w:before="43"/>
              <w:jc w:val="both"/>
              <w:rPr>
                <w:rFonts w:ascii="Arial"/>
                <w:b/>
              </w:rPr>
            </w:pPr>
            <w:r>
              <w:rPr>
                <w:rFonts w:ascii="Arial"/>
                <w:b/>
              </w:rPr>
              <w:t>First</w:t>
            </w:r>
            <w:r>
              <w:rPr>
                <w:rFonts w:ascii="Arial"/>
                <w:b/>
                <w:spacing w:val="-7"/>
              </w:rPr>
              <w:t xml:space="preserve"> </w:t>
            </w:r>
            <w:r>
              <w:rPr>
                <w:rFonts w:ascii="Arial"/>
                <w:b/>
              </w:rPr>
              <w:t>Indicator:</w:t>
            </w:r>
          </w:p>
          <w:p w:rsidR="00E3292C" w:rsidRDefault="00E3292C" w:rsidP="00E3292C">
            <w:pPr>
              <w:pStyle w:val="TableParagraph"/>
              <w:spacing w:line="276" w:lineRule="auto"/>
              <w:ind w:right="77"/>
              <w:jc w:val="both"/>
            </w:pPr>
          </w:p>
          <w:p w:rsidR="00061B4D" w:rsidRDefault="00061B4D">
            <w:pPr>
              <w:pStyle w:val="TableParagraph"/>
              <w:spacing w:before="40" w:line="276" w:lineRule="auto"/>
              <w:ind w:right="77"/>
              <w:jc w:val="both"/>
            </w:pPr>
          </w:p>
        </w:tc>
      </w:tr>
      <w:tr w:rsidR="00061B4D" w:rsidTr="00FE5F5F">
        <w:trPr>
          <w:trHeight w:val="1537"/>
        </w:trPr>
        <w:tc>
          <w:tcPr>
            <w:tcW w:w="8860" w:type="dxa"/>
            <w:gridSpan w:val="3"/>
            <w:tcBorders>
              <w:top w:val="single" w:sz="12" w:space="0" w:color="000000"/>
              <w:bottom w:val="single" w:sz="12" w:space="0" w:color="000000"/>
            </w:tcBorders>
          </w:tcPr>
          <w:p w:rsidR="00061B4D" w:rsidRDefault="00000000">
            <w:pPr>
              <w:pStyle w:val="TableParagraph"/>
              <w:spacing w:before="44"/>
              <w:rPr>
                <w:rFonts w:ascii="Arial"/>
                <w:b/>
              </w:rPr>
            </w:pPr>
            <w:r>
              <w:rPr>
                <w:rFonts w:ascii="Arial"/>
                <w:b/>
              </w:rPr>
              <w:t>Mitigation</w:t>
            </w:r>
            <w:r>
              <w:rPr>
                <w:rFonts w:ascii="Arial"/>
                <w:b/>
                <w:spacing w:val="-10"/>
              </w:rPr>
              <w:t xml:space="preserve"> </w:t>
            </w:r>
            <w:r>
              <w:rPr>
                <w:rFonts w:ascii="Arial"/>
                <w:b/>
              </w:rPr>
              <w:t>Approaches:</w:t>
            </w:r>
          </w:p>
          <w:p w:rsidR="00FE5F5F" w:rsidRDefault="00FE5F5F" w:rsidP="00FE5F5F">
            <w:pPr>
              <w:pStyle w:val="TableParagraph"/>
              <w:spacing w:before="38"/>
            </w:pPr>
            <w:r>
              <w:t xml:space="preserve">1. Providing alert to user when his ethernet connection is slow. </w:t>
            </w:r>
          </w:p>
          <w:p w:rsidR="00FE5F5F" w:rsidRDefault="00FE5F5F" w:rsidP="00FE5F5F">
            <w:pPr>
              <w:pStyle w:val="TableParagraph"/>
              <w:spacing w:before="38"/>
            </w:pPr>
            <w:r>
              <w:t xml:space="preserve">2. Keep a track of requests made to API while testing our website and make sure no wastage of requests. </w:t>
            </w:r>
          </w:p>
          <w:p w:rsidR="00061B4D" w:rsidRDefault="00FE5F5F" w:rsidP="00FE5F5F">
            <w:pPr>
              <w:pStyle w:val="TableParagraph"/>
              <w:spacing w:before="38"/>
            </w:pPr>
            <w:r>
              <w:t>3. Getting paid version of API which increases the number of calls that can be made.</w:t>
            </w:r>
          </w:p>
        </w:tc>
      </w:tr>
      <w:tr w:rsidR="00061B4D">
        <w:trPr>
          <w:trHeight w:val="990"/>
        </w:trPr>
        <w:tc>
          <w:tcPr>
            <w:tcW w:w="2950" w:type="dxa"/>
            <w:tcBorders>
              <w:top w:val="single" w:sz="12" w:space="0" w:color="000000"/>
              <w:bottom w:val="single" w:sz="12" w:space="0" w:color="000000"/>
              <w:right w:val="single" w:sz="12" w:space="0" w:color="000000"/>
            </w:tcBorders>
          </w:tcPr>
          <w:p w:rsidR="00061B4D" w:rsidRDefault="00000000">
            <w:pPr>
              <w:pStyle w:val="TableParagraph"/>
              <w:spacing w:before="45"/>
              <w:rPr>
                <w:rFonts w:ascii="Arial"/>
                <w:b/>
              </w:rPr>
            </w:pPr>
            <w:r>
              <w:rPr>
                <w:rFonts w:ascii="Arial"/>
                <w:b/>
              </w:rPr>
              <w:t>Date</w:t>
            </w:r>
            <w:r>
              <w:rPr>
                <w:rFonts w:ascii="Arial"/>
                <w:b/>
                <w:spacing w:val="-6"/>
              </w:rPr>
              <w:t xml:space="preserve"> </w:t>
            </w:r>
            <w:r>
              <w:rPr>
                <w:rFonts w:ascii="Arial"/>
                <w:b/>
              </w:rPr>
              <w:t>Started:</w:t>
            </w:r>
          </w:p>
          <w:p w:rsidR="00061B4D" w:rsidRDefault="00716F0C">
            <w:pPr>
              <w:pStyle w:val="TableParagraph"/>
              <w:spacing w:before="77"/>
            </w:pPr>
            <w:r>
              <w:t>2</w:t>
            </w:r>
            <w:r w:rsidR="00000000">
              <w:t>6/10/23</w:t>
            </w:r>
          </w:p>
        </w:tc>
        <w:tc>
          <w:tcPr>
            <w:tcW w:w="2940" w:type="dxa"/>
            <w:tcBorders>
              <w:top w:val="single" w:sz="12" w:space="0" w:color="000000"/>
              <w:left w:val="single" w:sz="12" w:space="0" w:color="000000"/>
              <w:bottom w:val="single" w:sz="12" w:space="0" w:color="000000"/>
              <w:right w:val="single" w:sz="12" w:space="0" w:color="000000"/>
            </w:tcBorders>
          </w:tcPr>
          <w:p w:rsidR="00061B4D" w:rsidRDefault="00000000">
            <w:pPr>
              <w:pStyle w:val="TableParagraph"/>
              <w:spacing w:before="45"/>
              <w:ind w:left="115"/>
              <w:rPr>
                <w:rFonts w:ascii="Arial"/>
                <w:b/>
              </w:rPr>
            </w:pPr>
            <w:r>
              <w:rPr>
                <w:rFonts w:ascii="Arial"/>
                <w:b/>
              </w:rPr>
              <w:t>Date</w:t>
            </w:r>
            <w:r>
              <w:rPr>
                <w:rFonts w:ascii="Arial"/>
                <w:b/>
                <w:spacing w:val="-5"/>
              </w:rPr>
              <w:t xml:space="preserve"> </w:t>
            </w:r>
            <w:r>
              <w:rPr>
                <w:rFonts w:ascii="Arial"/>
                <w:b/>
              </w:rPr>
              <w:t>to</w:t>
            </w:r>
            <w:r>
              <w:rPr>
                <w:rFonts w:ascii="Arial"/>
                <w:b/>
                <w:spacing w:val="-5"/>
              </w:rPr>
              <w:t xml:space="preserve"> </w:t>
            </w:r>
            <w:r>
              <w:rPr>
                <w:rFonts w:ascii="Arial"/>
                <w:b/>
              </w:rPr>
              <w:t>Complete:</w:t>
            </w:r>
          </w:p>
          <w:p w:rsidR="00061B4D" w:rsidRDefault="00716F0C">
            <w:pPr>
              <w:pStyle w:val="TableParagraph"/>
              <w:spacing w:before="77"/>
              <w:ind w:left="115"/>
            </w:pPr>
            <w:r>
              <w:t>2</w:t>
            </w:r>
            <w:r w:rsidR="00000000">
              <w:t>6/12/23</w:t>
            </w:r>
          </w:p>
        </w:tc>
        <w:tc>
          <w:tcPr>
            <w:tcW w:w="2970" w:type="dxa"/>
            <w:tcBorders>
              <w:top w:val="single" w:sz="12" w:space="0" w:color="000000"/>
              <w:left w:val="single" w:sz="12" w:space="0" w:color="000000"/>
              <w:bottom w:val="single" w:sz="12" w:space="0" w:color="000000"/>
            </w:tcBorders>
          </w:tcPr>
          <w:p w:rsidR="00061B4D" w:rsidRDefault="00000000">
            <w:pPr>
              <w:pStyle w:val="TableParagraph"/>
              <w:spacing w:before="45"/>
              <w:ind w:left="100"/>
              <w:rPr>
                <w:rFonts w:ascii="Arial"/>
                <w:b/>
              </w:rPr>
            </w:pPr>
            <w:r>
              <w:rPr>
                <w:rFonts w:ascii="Arial"/>
                <w:b/>
              </w:rPr>
              <w:t>Owner:</w:t>
            </w:r>
          </w:p>
          <w:p w:rsidR="00061B4D" w:rsidRDefault="00FE5F5F">
            <w:pPr>
              <w:pStyle w:val="TableParagraph"/>
              <w:spacing w:before="77" w:line="276" w:lineRule="auto"/>
              <w:ind w:left="100"/>
            </w:pPr>
            <w:r>
              <w:t>Dhruvil Doshi</w:t>
            </w:r>
          </w:p>
        </w:tc>
      </w:tr>
      <w:tr w:rsidR="00061B4D">
        <w:trPr>
          <w:trHeight w:val="670"/>
        </w:trPr>
        <w:tc>
          <w:tcPr>
            <w:tcW w:w="8860" w:type="dxa"/>
            <w:gridSpan w:val="3"/>
            <w:tcBorders>
              <w:top w:val="single" w:sz="12" w:space="0" w:color="000000"/>
              <w:bottom w:val="single" w:sz="12" w:space="0" w:color="000000"/>
            </w:tcBorders>
          </w:tcPr>
          <w:p w:rsidR="00061B4D" w:rsidRDefault="00000000">
            <w:pPr>
              <w:pStyle w:val="TableParagraph"/>
              <w:spacing w:before="32"/>
              <w:rPr>
                <w:rFonts w:ascii="Arial"/>
                <w:b/>
              </w:rPr>
            </w:pPr>
            <w:r>
              <w:rPr>
                <w:rFonts w:ascii="Arial"/>
                <w:b/>
              </w:rPr>
              <w:t>Current</w:t>
            </w:r>
            <w:r>
              <w:rPr>
                <w:rFonts w:ascii="Arial"/>
                <w:b/>
                <w:spacing w:val="-7"/>
              </w:rPr>
              <w:t xml:space="preserve"> </w:t>
            </w:r>
            <w:r>
              <w:rPr>
                <w:rFonts w:ascii="Arial"/>
                <w:b/>
              </w:rPr>
              <w:t>Status:</w:t>
            </w:r>
          </w:p>
          <w:p w:rsidR="00061B4D" w:rsidRDefault="00FE5F5F">
            <w:pPr>
              <w:pStyle w:val="TableParagraph"/>
            </w:pPr>
            <w:r>
              <w:t>2</w:t>
            </w:r>
            <w:r w:rsidR="00000000">
              <w:t>4/11/23</w:t>
            </w:r>
            <w:r w:rsidR="00000000">
              <w:rPr>
                <w:spacing w:val="-10"/>
              </w:rPr>
              <w:t xml:space="preserve"> </w:t>
            </w:r>
            <w:r w:rsidR="00000000">
              <w:t>-</w:t>
            </w:r>
            <w:r w:rsidR="00000000">
              <w:rPr>
                <w:spacing w:val="-9"/>
              </w:rPr>
              <w:t xml:space="preserve"> </w:t>
            </w:r>
            <w:r w:rsidR="00000000">
              <w:t>Mitigation</w:t>
            </w:r>
            <w:r w:rsidR="00000000">
              <w:rPr>
                <w:spacing w:val="-10"/>
              </w:rPr>
              <w:t xml:space="preserve"> </w:t>
            </w:r>
            <w:r w:rsidR="00000000">
              <w:t>steps</w:t>
            </w:r>
            <w:r w:rsidR="00000000">
              <w:rPr>
                <w:spacing w:val="-9"/>
              </w:rPr>
              <w:t xml:space="preserve"> </w:t>
            </w:r>
            <w:r w:rsidR="00716F0C">
              <w:t>scheduled</w:t>
            </w:r>
          </w:p>
        </w:tc>
      </w:tr>
      <w:tr w:rsidR="00061B4D" w:rsidTr="00FE5F5F">
        <w:trPr>
          <w:trHeight w:val="1681"/>
        </w:trPr>
        <w:tc>
          <w:tcPr>
            <w:tcW w:w="8860" w:type="dxa"/>
            <w:gridSpan w:val="3"/>
            <w:tcBorders>
              <w:top w:val="single" w:sz="12" w:space="0" w:color="000000"/>
              <w:bottom w:val="single" w:sz="12" w:space="0" w:color="000000"/>
            </w:tcBorders>
          </w:tcPr>
          <w:p w:rsidR="00061B4D" w:rsidRDefault="00000000">
            <w:pPr>
              <w:pStyle w:val="TableParagraph"/>
              <w:spacing w:before="49"/>
              <w:rPr>
                <w:rFonts w:ascii="Arial"/>
                <w:b/>
              </w:rPr>
            </w:pPr>
            <w:r>
              <w:rPr>
                <w:rFonts w:ascii="Arial"/>
                <w:b/>
              </w:rPr>
              <w:t>Contingency</w:t>
            </w:r>
            <w:r>
              <w:rPr>
                <w:rFonts w:ascii="Arial"/>
                <w:b/>
                <w:spacing w:val="-8"/>
              </w:rPr>
              <w:t xml:space="preserve"> </w:t>
            </w:r>
            <w:r>
              <w:rPr>
                <w:rFonts w:ascii="Arial"/>
                <w:b/>
              </w:rPr>
              <w:t>Plan:</w:t>
            </w:r>
          </w:p>
          <w:p w:rsidR="00061B4D" w:rsidRDefault="00FE5F5F">
            <w:pPr>
              <w:pStyle w:val="TableParagraph"/>
              <w:spacing w:before="40" w:line="276" w:lineRule="auto"/>
            </w:pPr>
            <w:r>
              <w:t>Risk Exposure is computed to be 3.5 days. Allocate this number of days within the project deadline. Develop a revised schedule considering the risk, providing some backup paragraphs that will be given at times of error until the API is starts working. We can make our own API for getting the paragraph.</w:t>
            </w:r>
          </w:p>
        </w:tc>
      </w:tr>
      <w:tr w:rsidR="00061B4D">
        <w:trPr>
          <w:trHeight w:val="692"/>
        </w:trPr>
        <w:tc>
          <w:tcPr>
            <w:tcW w:w="8860" w:type="dxa"/>
            <w:gridSpan w:val="3"/>
            <w:tcBorders>
              <w:top w:val="single" w:sz="12" w:space="0" w:color="000000"/>
            </w:tcBorders>
          </w:tcPr>
          <w:p w:rsidR="00061B4D" w:rsidRDefault="00000000">
            <w:pPr>
              <w:pStyle w:val="TableParagraph"/>
              <w:spacing w:before="42"/>
              <w:rPr>
                <w:rFonts w:ascii="Arial"/>
                <w:b/>
              </w:rPr>
            </w:pPr>
            <w:r>
              <w:rPr>
                <w:rFonts w:ascii="Arial"/>
                <w:b/>
              </w:rPr>
              <w:t>Trigger</w:t>
            </w:r>
            <w:r>
              <w:rPr>
                <w:rFonts w:ascii="Arial"/>
                <w:b/>
                <w:spacing w:val="-10"/>
              </w:rPr>
              <w:t xml:space="preserve"> </w:t>
            </w:r>
            <w:r>
              <w:rPr>
                <w:rFonts w:ascii="Arial"/>
                <w:b/>
              </w:rPr>
              <w:t>for</w:t>
            </w:r>
            <w:r>
              <w:rPr>
                <w:rFonts w:ascii="Arial"/>
                <w:b/>
                <w:spacing w:val="-9"/>
              </w:rPr>
              <w:t xml:space="preserve"> </w:t>
            </w:r>
            <w:r>
              <w:rPr>
                <w:rFonts w:ascii="Arial"/>
                <w:b/>
              </w:rPr>
              <w:t>Contingency</w:t>
            </w:r>
            <w:r>
              <w:rPr>
                <w:rFonts w:ascii="Arial"/>
                <w:b/>
                <w:spacing w:val="-9"/>
              </w:rPr>
              <w:t xml:space="preserve"> </w:t>
            </w:r>
            <w:r>
              <w:rPr>
                <w:rFonts w:ascii="Arial"/>
                <w:b/>
              </w:rPr>
              <w:t>Plan:</w:t>
            </w:r>
          </w:p>
          <w:p w:rsidR="00FE5F5F" w:rsidRDefault="00FE5F5F" w:rsidP="00FE5F5F">
            <w:pPr>
              <w:pStyle w:val="TableParagraph"/>
              <w:numPr>
                <w:ilvl w:val="0"/>
                <w:numId w:val="2"/>
              </w:numPr>
            </w:pPr>
            <w:r>
              <w:t xml:space="preserve">Mitigation steps unproductive as of 24/11 or, </w:t>
            </w:r>
          </w:p>
          <w:p w:rsidR="00061B4D" w:rsidRDefault="00FE5F5F" w:rsidP="00FE5F5F">
            <w:pPr>
              <w:pStyle w:val="TableParagraph"/>
              <w:numPr>
                <w:ilvl w:val="0"/>
                <w:numId w:val="2"/>
              </w:numPr>
            </w:pPr>
            <w:r>
              <w:t>Results of monitoring differ from expected result</w:t>
            </w:r>
          </w:p>
        </w:tc>
      </w:tr>
    </w:tbl>
    <w:p w:rsidR="00061B4D" w:rsidRDefault="00000000">
      <w:pPr>
        <w:ind w:left="140"/>
        <w:rPr>
          <w:rFonts w:ascii="Arial"/>
          <w:b/>
          <w:sz w:val="20"/>
        </w:rPr>
      </w:pPr>
      <w:r>
        <w:rPr>
          <w:rFonts w:ascii="Arial"/>
          <w:b/>
          <w:sz w:val="20"/>
        </w:rPr>
        <w:t>Fig.</w:t>
      </w:r>
      <w:r>
        <w:rPr>
          <w:rFonts w:ascii="Arial"/>
          <w:b/>
          <w:spacing w:val="-3"/>
          <w:sz w:val="20"/>
        </w:rPr>
        <w:t xml:space="preserve"> </w:t>
      </w:r>
      <w:r>
        <w:rPr>
          <w:rFonts w:ascii="Arial"/>
          <w:b/>
          <w:sz w:val="20"/>
        </w:rPr>
        <w:t>2</w:t>
      </w:r>
    </w:p>
    <w:p w:rsidR="00061B4D" w:rsidRDefault="00061B4D">
      <w:pPr>
        <w:rPr>
          <w:rFonts w:ascii="Arial"/>
          <w:sz w:val="20"/>
        </w:rPr>
        <w:sectPr w:rsidR="00061B4D">
          <w:pgSz w:w="12240" w:h="15840"/>
          <w:pgMar w:top="1340" w:right="1300" w:bottom="1380" w:left="1300" w:header="722" w:footer="1188" w:gutter="0"/>
          <w:cols w:space="720"/>
        </w:sectPr>
      </w:pPr>
    </w:p>
    <w:p w:rsidR="00061B4D" w:rsidRDefault="00061B4D">
      <w:pPr>
        <w:pStyle w:val="BodyText"/>
        <w:ind w:left="0" w:firstLine="0"/>
        <w:rPr>
          <w:rFonts w:ascii="Arial"/>
          <w:b/>
          <w:sz w:val="20"/>
        </w:rPr>
      </w:pPr>
    </w:p>
    <w:p w:rsidR="00061B4D" w:rsidRDefault="00061B4D">
      <w:pPr>
        <w:pStyle w:val="BodyText"/>
        <w:spacing w:before="7"/>
        <w:ind w:left="0" w:firstLine="0"/>
        <w:rPr>
          <w:rFonts w:ascii="Arial"/>
          <w:b/>
          <w:sz w:val="23"/>
        </w:rPr>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50"/>
        <w:gridCol w:w="2940"/>
        <w:gridCol w:w="2970"/>
      </w:tblGrid>
      <w:tr w:rsidR="00061B4D">
        <w:trPr>
          <w:trHeight w:val="832"/>
        </w:trPr>
        <w:tc>
          <w:tcPr>
            <w:tcW w:w="2950" w:type="dxa"/>
            <w:tcBorders>
              <w:bottom w:val="single" w:sz="12" w:space="0" w:color="000000"/>
              <w:right w:val="single" w:sz="12" w:space="0" w:color="000000"/>
            </w:tcBorders>
          </w:tcPr>
          <w:p w:rsidR="00061B4D" w:rsidRDefault="00000000">
            <w:pPr>
              <w:pStyle w:val="TableParagraph"/>
              <w:spacing w:before="30"/>
              <w:rPr>
                <w:rFonts w:ascii="Arial"/>
                <w:b/>
              </w:rPr>
            </w:pPr>
            <w:r>
              <w:rPr>
                <w:rFonts w:ascii="Arial"/>
                <w:b/>
              </w:rPr>
              <w:t>Risk</w:t>
            </w:r>
            <w:r>
              <w:rPr>
                <w:rFonts w:ascii="Arial"/>
                <w:b/>
                <w:spacing w:val="-4"/>
              </w:rPr>
              <w:t xml:space="preserve"> </w:t>
            </w:r>
            <w:r>
              <w:rPr>
                <w:rFonts w:ascii="Arial"/>
                <w:b/>
              </w:rPr>
              <w:t>ID:</w:t>
            </w:r>
          </w:p>
          <w:p w:rsidR="00061B4D" w:rsidRDefault="00FE5F5F">
            <w:pPr>
              <w:pStyle w:val="TableParagraph"/>
            </w:pPr>
            <w:r>
              <w:t>6</w:t>
            </w:r>
          </w:p>
        </w:tc>
        <w:tc>
          <w:tcPr>
            <w:tcW w:w="2940" w:type="dxa"/>
            <w:tcBorders>
              <w:left w:val="single" w:sz="12" w:space="0" w:color="000000"/>
              <w:bottom w:val="single" w:sz="12" w:space="0" w:color="000000"/>
              <w:right w:val="single" w:sz="12" w:space="0" w:color="000000"/>
            </w:tcBorders>
          </w:tcPr>
          <w:p w:rsidR="00061B4D" w:rsidRDefault="00000000">
            <w:pPr>
              <w:pStyle w:val="TableParagraph"/>
              <w:spacing w:before="30"/>
              <w:ind w:left="115"/>
              <w:rPr>
                <w:rFonts w:ascii="Arial"/>
                <w:b/>
              </w:rPr>
            </w:pPr>
            <w:r>
              <w:rPr>
                <w:rFonts w:ascii="Arial"/>
                <w:b/>
              </w:rPr>
              <w:t>Classification:</w:t>
            </w:r>
          </w:p>
          <w:p w:rsidR="00061B4D" w:rsidRDefault="00FE5F5F">
            <w:pPr>
              <w:pStyle w:val="TableParagraph"/>
              <w:ind w:left="115"/>
            </w:pPr>
            <w:r>
              <w:t>Inability to understand features</w:t>
            </w:r>
          </w:p>
        </w:tc>
        <w:tc>
          <w:tcPr>
            <w:tcW w:w="2970" w:type="dxa"/>
            <w:tcBorders>
              <w:left w:val="single" w:sz="12" w:space="0" w:color="000000"/>
              <w:bottom w:val="single" w:sz="12" w:space="0" w:color="000000"/>
            </w:tcBorders>
          </w:tcPr>
          <w:p w:rsidR="00061B4D" w:rsidRDefault="00000000">
            <w:pPr>
              <w:pStyle w:val="TableParagraph"/>
              <w:spacing w:before="30"/>
              <w:ind w:left="100"/>
              <w:rPr>
                <w:rFonts w:ascii="Arial"/>
                <w:b/>
              </w:rPr>
            </w:pPr>
            <w:r>
              <w:rPr>
                <w:rFonts w:ascii="Arial"/>
                <w:b/>
              </w:rPr>
              <w:t>Report</w:t>
            </w:r>
            <w:r>
              <w:rPr>
                <w:rFonts w:ascii="Arial"/>
                <w:b/>
                <w:spacing w:val="-6"/>
              </w:rPr>
              <w:t xml:space="preserve"> </w:t>
            </w:r>
            <w:r>
              <w:rPr>
                <w:rFonts w:ascii="Arial"/>
                <w:b/>
              </w:rPr>
              <w:t>Date:</w:t>
            </w:r>
          </w:p>
          <w:p w:rsidR="00061B4D" w:rsidRDefault="00000000">
            <w:pPr>
              <w:pStyle w:val="TableParagraph"/>
              <w:ind w:left="100"/>
            </w:pPr>
            <w:r>
              <w:t>21/10/23</w:t>
            </w:r>
          </w:p>
        </w:tc>
      </w:tr>
      <w:tr w:rsidR="00061B4D">
        <w:trPr>
          <w:trHeight w:val="1310"/>
        </w:trPr>
        <w:tc>
          <w:tcPr>
            <w:tcW w:w="8860" w:type="dxa"/>
            <w:gridSpan w:val="3"/>
            <w:tcBorders>
              <w:top w:val="single" w:sz="12" w:space="0" w:color="000000"/>
              <w:bottom w:val="single" w:sz="12" w:space="0" w:color="000000"/>
            </w:tcBorders>
          </w:tcPr>
          <w:p w:rsidR="00061B4D" w:rsidRDefault="00000000">
            <w:pPr>
              <w:pStyle w:val="TableParagraph"/>
              <w:spacing w:before="38"/>
              <w:rPr>
                <w:rFonts w:ascii="Arial"/>
                <w:b/>
              </w:rPr>
            </w:pPr>
            <w:r>
              <w:rPr>
                <w:rFonts w:ascii="Arial"/>
                <w:b/>
              </w:rPr>
              <w:t>Description:</w:t>
            </w:r>
          </w:p>
          <w:p w:rsidR="00061B4D" w:rsidRDefault="00FE5F5F">
            <w:pPr>
              <w:pStyle w:val="TableParagraph"/>
              <w:spacing w:line="276" w:lineRule="auto"/>
            </w:pPr>
            <w:r>
              <w:t>At times users do not refer to the documentation available to them due to various reasons. In other cases, the users may find that the manual makes too many assumptions about a user having pre-existing knowledge of software. Thus, frustrated users may report false problems because of their inability to understand the software or computer hardware. This in turn causes the company to focus on “perceived” problems instead of focusing on the “actual” problems of the software</w:t>
            </w:r>
          </w:p>
        </w:tc>
      </w:tr>
      <w:tr w:rsidR="00061B4D">
        <w:trPr>
          <w:trHeight w:val="829"/>
        </w:trPr>
        <w:tc>
          <w:tcPr>
            <w:tcW w:w="2950" w:type="dxa"/>
            <w:tcBorders>
              <w:top w:val="single" w:sz="12" w:space="0" w:color="000000"/>
              <w:bottom w:val="single" w:sz="12" w:space="0" w:color="000000"/>
              <w:right w:val="single" w:sz="12" w:space="0" w:color="000000"/>
            </w:tcBorders>
          </w:tcPr>
          <w:p w:rsidR="00061B4D" w:rsidRDefault="00000000">
            <w:pPr>
              <w:pStyle w:val="TableParagraph"/>
              <w:spacing w:before="37"/>
              <w:rPr>
                <w:rFonts w:ascii="Arial"/>
                <w:b/>
              </w:rPr>
            </w:pPr>
            <w:r>
              <w:rPr>
                <w:rFonts w:ascii="Arial"/>
                <w:b/>
              </w:rPr>
              <w:t>Probability:</w:t>
            </w:r>
          </w:p>
          <w:p w:rsidR="00061B4D" w:rsidRDefault="00FE5F5F">
            <w:pPr>
              <w:pStyle w:val="TableParagraph"/>
              <w:ind w:left="163"/>
            </w:pPr>
            <w:r>
              <w:t>25</w:t>
            </w:r>
            <w:r w:rsidR="00000000">
              <w:t>%</w:t>
            </w:r>
          </w:p>
        </w:tc>
        <w:tc>
          <w:tcPr>
            <w:tcW w:w="2940" w:type="dxa"/>
            <w:tcBorders>
              <w:top w:val="single" w:sz="12" w:space="0" w:color="000000"/>
              <w:left w:val="single" w:sz="12" w:space="0" w:color="000000"/>
              <w:bottom w:val="single" w:sz="12" w:space="0" w:color="000000"/>
              <w:right w:val="single" w:sz="12" w:space="0" w:color="000000"/>
            </w:tcBorders>
          </w:tcPr>
          <w:p w:rsidR="00061B4D" w:rsidRDefault="00000000">
            <w:pPr>
              <w:pStyle w:val="TableParagraph"/>
              <w:spacing w:before="37"/>
              <w:ind w:left="115"/>
              <w:rPr>
                <w:rFonts w:ascii="Arial"/>
                <w:b/>
              </w:rPr>
            </w:pPr>
            <w:r>
              <w:rPr>
                <w:rFonts w:ascii="Arial"/>
                <w:b/>
              </w:rPr>
              <w:t>Impact:</w:t>
            </w:r>
          </w:p>
          <w:p w:rsidR="00061B4D" w:rsidRDefault="00FE5F5F" w:rsidP="00FE5F5F">
            <w:pPr>
              <w:pStyle w:val="TableParagraph"/>
            </w:pPr>
            <w:r>
              <w:t xml:space="preserve"> Catastrophic</w:t>
            </w:r>
          </w:p>
        </w:tc>
        <w:tc>
          <w:tcPr>
            <w:tcW w:w="2970" w:type="dxa"/>
            <w:tcBorders>
              <w:top w:val="single" w:sz="12" w:space="0" w:color="000000"/>
              <w:left w:val="single" w:sz="12" w:space="0" w:color="000000"/>
              <w:bottom w:val="single" w:sz="12" w:space="0" w:color="000000"/>
            </w:tcBorders>
          </w:tcPr>
          <w:p w:rsidR="00061B4D" w:rsidRDefault="00000000">
            <w:pPr>
              <w:pStyle w:val="TableParagraph"/>
              <w:spacing w:before="37"/>
              <w:ind w:left="100"/>
              <w:rPr>
                <w:rFonts w:ascii="Arial"/>
                <w:b/>
              </w:rPr>
            </w:pPr>
            <w:r>
              <w:rPr>
                <w:rFonts w:ascii="Arial"/>
                <w:b/>
              </w:rPr>
              <w:t>Risk</w:t>
            </w:r>
            <w:r>
              <w:rPr>
                <w:rFonts w:ascii="Arial"/>
                <w:b/>
                <w:spacing w:val="-6"/>
              </w:rPr>
              <w:t xml:space="preserve"> </w:t>
            </w:r>
            <w:r>
              <w:rPr>
                <w:rFonts w:ascii="Arial"/>
                <w:b/>
              </w:rPr>
              <w:t>Exposure:</w:t>
            </w:r>
          </w:p>
          <w:p w:rsidR="00061B4D" w:rsidRDefault="00FE5F5F" w:rsidP="00FE5F5F">
            <w:pPr>
              <w:pStyle w:val="TableParagraph"/>
              <w:ind w:left="0"/>
              <w:rPr>
                <w:sz w:val="24"/>
              </w:rPr>
            </w:pPr>
            <w:r>
              <w:rPr>
                <w:color w:val="202529"/>
                <w:sz w:val="24"/>
              </w:rPr>
              <w:t xml:space="preserve"> 3 days</w:t>
            </w:r>
          </w:p>
        </w:tc>
      </w:tr>
      <w:tr w:rsidR="00061B4D">
        <w:trPr>
          <w:trHeight w:val="1889"/>
        </w:trPr>
        <w:tc>
          <w:tcPr>
            <w:tcW w:w="8860" w:type="dxa"/>
            <w:gridSpan w:val="3"/>
            <w:tcBorders>
              <w:top w:val="single" w:sz="12" w:space="0" w:color="000000"/>
              <w:bottom w:val="single" w:sz="12" w:space="0" w:color="000000"/>
            </w:tcBorders>
          </w:tcPr>
          <w:p w:rsidR="00061B4D" w:rsidRDefault="00000000">
            <w:pPr>
              <w:pStyle w:val="TableParagraph"/>
              <w:spacing w:before="47"/>
              <w:jc w:val="both"/>
              <w:rPr>
                <w:rFonts w:ascii="Arial"/>
                <w:b/>
              </w:rPr>
            </w:pPr>
            <w:r>
              <w:rPr>
                <w:rFonts w:ascii="Arial"/>
                <w:b/>
              </w:rPr>
              <w:t>First</w:t>
            </w:r>
            <w:r>
              <w:rPr>
                <w:rFonts w:ascii="Arial"/>
                <w:b/>
                <w:spacing w:val="-7"/>
              </w:rPr>
              <w:t xml:space="preserve"> </w:t>
            </w:r>
            <w:r>
              <w:rPr>
                <w:rFonts w:ascii="Arial"/>
                <w:b/>
              </w:rPr>
              <w:t>Indicator:</w:t>
            </w:r>
          </w:p>
          <w:p w:rsidR="00E3292C" w:rsidRDefault="00E3292C" w:rsidP="00E3292C">
            <w:pPr>
              <w:pStyle w:val="TableParagraph"/>
              <w:spacing w:line="276" w:lineRule="auto"/>
              <w:ind w:right="72"/>
              <w:jc w:val="both"/>
            </w:pPr>
          </w:p>
          <w:p w:rsidR="00061B4D" w:rsidRDefault="00061B4D">
            <w:pPr>
              <w:pStyle w:val="TableParagraph"/>
              <w:spacing w:before="2" w:line="290" w:lineRule="atLeast"/>
              <w:ind w:right="74"/>
              <w:jc w:val="both"/>
            </w:pPr>
          </w:p>
        </w:tc>
      </w:tr>
      <w:tr w:rsidR="00061B4D" w:rsidTr="000E3006">
        <w:trPr>
          <w:trHeight w:val="2104"/>
        </w:trPr>
        <w:tc>
          <w:tcPr>
            <w:tcW w:w="8860" w:type="dxa"/>
            <w:gridSpan w:val="3"/>
            <w:tcBorders>
              <w:top w:val="single" w:sz="12" w:space="0" w:color="000000"/>
              <w:bottom w:val="single" w:sz="12" w:space="0" w:color="000000"/>
            </w:tcBorders>
          </w:tcPr>
          <w:p w:rsidR="00061B4D" w:rsidRDefault="00000000">
            <w:pPr>
              <w:pStyle w:val="TableParagraph"/>
              <w:spacing w:before="47"/>
              <w:rPr>
                <w:rFonts w:ascii="Arial"/>
                <w:b/>
              </w:rPr>
            </w:pPr>
            <w:r>
              <w:rPr>
                <w:rFonts w:ascii="Arial"/>
                <w:b/>
              </w:rPr>
              <w:t>Mitigation</w:t>
            </w:r>
            <w:r>
              <w:rPr>
                <w:rFonts w:ascii="Arial"/>
                <w:b/>
                <w:spacing w:val="-10"/>
              </w:rPr>
              <w:t xml:space="preserve"> </w:t>
            </w:r>
            <w:r>
              <w:rPr>
                <w:rFonts w:ascii="Arial"/>
                <w:b/>
              </w:rPr>
              <w:t>Approaches:</w:t>
            </w:r>
          </w:p>
          <w:p w:rsidR="00FE5F5F" w:rsidRDefault="00FE5F5F">
            <w:pPr>
              <w:pStyle w:val="TableParagraph"/>
              <w:spacing w:before="40" w:line="276" w:lineRule="auto"/>
            </w:pPr>
            <w:r>
              <w:t xml:space="preserve">1. Taking survey of selected volunteers (users) from the society about the design prototype and its workflow. Evaluating the survey and refining the design if required. </w:t>
            </w:r>
          </w:p>
          <w:p w:rsidR="00FE5F5F" w:rsidRDefault="00FE5F5F">
            <w:pPr>
              <w:pStyle w:val="TableParagraph"/>
              <w:spacing w:before="40" w:line="276" w:lineRule="auto"/>
            </w:pPr>
            <w:r>
              <w:t xml:space="preserve">2. Preparing a questionnaire for all the users and designing the user manual according to the response from the users. Also ensuring that the manual is available in multiple languages along with a pictorial guidance. </w:t>
            </w:r>
          </w:p>
          <w:p w:rsidR="00061B4D" w:rsidRDefault="00FE5F5F">
            <w:pPr>
              <w:pStyle w:val="TableParagraph"/>
              <w:spacing w:before="40" w:line="276" w:lineRule="auto"/>
            </w:pPr>
            <w:r>
              <w:t>3. Making of a demo video tutorial for easy understanding of the software. Embedding it in the software such that its visible to all the user as they use the software.</w:t>
            </w:r>
          </w:p>
        </w:tc>
      </w:tr>
      <w:tr w:rsidR="00061B4D" w:rsidTr="000E3006">
        <w:trPr>
          <w:trHeight w:val="691"/>
        </w:trPr>
        <w:tc>
          <w:tcPr>
            <w:tcW w:w="2950" w:type="dxa"/>
            <w:tcBorders>
              <w:top w:val="single" w:sz="12" w:space="0" w:color="000000"/>
              <w:bottom w:val="single" w:sz="12" w:space="0" w:color="000000"/>
              <w:right w:val="single" w:sz="12" w:space="0" w:color="000000"/>
            </w:tcBorders>
          </w:tcPr>
          <w:p w:rsidR="00061B4D" w:rsidRDefault="00000000">
            <w:pPr>
              <w:pStyle w:val="TableParagraph"/>
              <w:spacing w:before="39"/>
              <w:rPr>
                <w:rFonts w:ascii="Arial"/>
                <w:b/>
              </w:rPr>
            </w:pPr>
            <w:r>
              <w:rPr>
                <w:rFonts w:ascii="Arial"/>
                <w:b/>
              </w:rPr>
              <w:t>Date</w:t>
            </w:r>
            <w:r>
              <w:rPr>
                <w:rFonts w:ascii="Arial"/>
                <w:b/>
                <w:spacing w:val="-6"/>
              </w:rPr>
              <w:t xml:space="preserve"> </w:t>
            </w:r>
            <w:r>
              <w:rPr>
                <w:rFonts w:ascii="Arial"/>
                <w:b/>
              </w:rPr>
              <w:t>Started:</w:t>
            </w:r>
          </w:p>
          <w:p w:rsidR="00061B4D" w:rsidRDefault="00000000">
            <w:pPr>
              <w:pStyle w:val="TableParagraph"/>
            </w:pPr>
            <w:r>
              <w:t>26/10/23</w:t>
            </w:r>
          </w:p>
        </w:tc>
        <w:tc>
          <w:tcPr>
            <w:tcW w:w="2940" w:type="dxa"/>
            <w:tcBorders>
              <w:top w:val="single" w:sz="12" w:space="0" w:color="000000"/>
              <w:left w:val="single" w:sz="12" w:space="0" w:color="000000"/>
              <w:bottom w:val="single" w:sz="12" w:space="0" w:color="000000"/>
              <w:right w:val="single" w:sz="12" w:space="0" w:color="000000"/>
            </w:tcBorders>
          </w:tcPr>
          <w:p w:rsidR="00061B4D" w:rsidRDefault="00000000">
            <w:pPr>
              <w:pStyle w:val="TableParagraph"/>
              <w:spacing w:before="39"/>
              <w:ind w:left="115"/>
              <w:rPr>
                <w:rFonts w:ascii="Arial"/>
                <w:b/>
              </w:rPr>
            </w:pPr>
            <w:r>
              <w:rPr>
                <w:rFonts w:ascii="Arial"/>
                <w:b/>
              </w:rPr>
              <w:t>Date</w:t>
            </w:r>
            <w:r>
              <w:rPr>
                <w:rFonts w:ascii="Arial"/>
                <w:b/>
                <w:spacing w:val="-5"/>
              </w:rPr>
              <w:t xml:space="preserve"> </w:t>
            </w:r>
            <w:r>
              <w:rPr>
                <w:rFonts w:ascii="Arial"/>
                <w:b/>
              </w:rPr>
              <w:t>to</w:t>
            </w:r>
            <w:r>
              <w:rPr>
                <w:rFonts w:ascii="Arial"/>
                <w:b/>
                <w:spacing w:val="-5"/>
              </w:rPr>
              <w:t xml:space="preserve"> </w:t>
            </w:r>
            <w:r>
              <w:rPr>
                <w:rFonts w:ascii="Arial"/>
                <w:b/>
              </w:rPr>
              <w:t>Complete:</w:t>
            </w:r>
          </w:p>
          <w:p w:rsidR="00061B4D" w:rsidRDefault="00000000">
            <w:pPr>
              <w:pStyle w:val="TableParagraph"/>
              <w:ind w:left="115"/>
            </w:pPr>
            <w:r>
              <w:t>6/1/24</w:t>
            </w:r>
          </w:p>
        </w:tc>
        <w:tc>
          <w:tcPr>
            <w:tcW w:w="2970" w:type="dxa"/>
            <w:tcBorders>
              <w:top w:val="single" w:sz="12" w:space="0" w:color="000000"/>
              <w:left w:val="single" w:sz="12" w:space="0" w:color="000000"/>
              <w:bottom w:val="single" w:sz="12" w:space="0" w:color="000000"/>
            </w:tcBorders>
          </w:tcPr>
          <w:p w:rsidR="00061B4D" w:rsidRDefault="00000000">
            <w:pPr>
              <w:pStyle w:val="TableParagraph"/>
              <w:spacing w:before="39"/>
              <w:ind w:left="100"/>
              <w:rPr>
                <w:rFonts w:ascii="Arial"/>
                <w:b/>
              </w:rPr>
            </w:pPr>
            <w:r>
              <w:rPr>
                <w:rFonts w:ascii="Arial"/>
                <w:b/>
              </w:rPr>
              <w:t>Owner:</w:t>
            </w:r>
          </w:p>
          <w:p w:rsidR="00061B4D" w:rsidRDefault="000E3006">
            <w:pPr>
              <w:pStyle w:val="TableParagraph"/>
              <w:spacing w:before="41" w:line="290" w:lineRule="atLeast"/>
              <w:ind w:left="100"/>
            </w:pPr>
            <w:r>
              <w:t>Aditya Choudhary</w:t>
            </w:r>
          </w:p>
        </w:tc>
      </w:tr>
      <w:tr w:rsidR="00061B4D" w:rsidTr="000E3006">
        <w:trPr>
          <w:trHeight w:val="421"/>
        </w:trPr>
        <w:tc>
          <w:tcPr>
            <w:tcW w:w="8860" w:type="dxa"/>
            <w:gridSpan w:val="3"/>
            <w:tcBorders>
              <w:top w:val="single" w:sz="12" w:space="0" w:color="000000"/>
              <w:bottom w:val="single" w:sz="12" w:space="0" w:color="000000"/>
            </w:tcBorders>
          </w:tcPr>
          <w:p w:rsidR="00061B4D" w:rsidRDefault="00000000">
            <w:pPr>
              <w:pStyle w:val="TableParagraph"/>
              <w:spacing w:before="46"/>
              <w:rPr>
                <w:rFonts w:ascii="Arial"/>
                <w:b/>
              </w:rPr>
            </w:pPr>
            <w:r>
              <w:rPr>
                <w:rFonts w:ascii="Arial"/>
                <w:b/>
              </w:rPr>
              <w:t>Current</w:t>
            </w:r>
            <w:r>
              <w:rPr>
                <w:rFonts w:ascii="Arial"/>
                <w:b/>
                <w:spacing w:val="-7"/>
              </w:rPr>
              <w:t xml:space="preserve"> </w:t>
            </w:r>
            <w:r>
              <w:rPr>
                <w:rFonts w:ascii="Arial"/>
                <w:b/>
              </w:rPr>
              <w:t>Status:</w:t>
            </w:r>
          </w:p>
          <w:p w:rsidR="00061B4D" w:rsidRDefault="00FE5F5F">
            <w:pPr>
              <w:pStyle w:val="TableParagraph"/>
            </w:pPr>
            <w:r>
              <w:t>2</w:t>
            </w:r>
            <w:r w:rsidR="00000000">
              <w:t>4/11/23</w:t>
            </w:r>
            <w:r w:rsidR="00000000">
              <w:rPr>
                <w:spacing w:val="-10"/>
              </w:rPr>
              <w:t xml:space="preserve"> </w:t>
            </w:r>
            <w:r w:rsidR="00000000">
              <w:t>-</w:t>
            </w:r>
            <w:r w:rsidR="00000000">
              <w:rPr>
                <w:spacing w:val="-9"/>
              </w:rPr>
              <w:t xml:space="preserve"> </w:t>
            </w:r>
            <w:r w:rsidR="00000000">
              <w:t>Mitigation</w:t>
            </w:r>
            <w:r w:rsidR="00000000">
              <w:rPr>
                <w:spacing w:val="-10"/>
              </w:rPr>
              <w:t xml:space="preserve"> </w:t>
            </w:r>
            <w:r w:rsidR="00000000">
              <w:t>steps</w:t>
            </w:r>
            <w:r w:rsidR="00000000">
              <w:rPr>
                <w:spacing w:val="-9"/>
              </w:rPr>
              <w:t xml:space="preserve"> </w:t>
            </w:r>
            <w:r>
              <w:t>scheduled</w:t>
            </w:r>
          </w:p>
        </w:tc>
      </w:tr>
      <w:tr w:rsidR="00061B4D" w:rsidTr="000E3006">
        <w:trPr>
          <w:trHeight w:val="1294"/>
        </w:trPr>
        <w:tc>
          <w:tcPr>
            <w:tcW w:w="8860" w:type="dxa"/>
            <w:gridSpan w:val="3"/>
            <w:tcBorders>
              <w:top w:val="single" w:sz="12" w:space="0" w:color="000000"/>
              <w:bottom w:val="single" w:sz="12" w:space="0" w:color="000000"/>
            </w:tcBorders>
          </w:tcPr>
          <w:p w:rsidR="00061B4D" w:rsidRDefault="00000000">
            <w:pPr>
              <w:pStyle w:val="TableParagraph"/>
              <w:spacing w:before="43"/>
              <w:rPr>
                <w:rFonts w:ascii="Arial"/>
                <w:b/>
              </w:rPr>
            </w:pPr>
            <w:r>
              <w:rPr>
                <w:rFonts w:ascii="Arial"/>
                <w:b/>
              </w:rPr>
              <w:t>Contingency</w:t>
            </w:r>
            <w:r>
              <w:rPr>
                <w:rFonts w:ascii="Arial"/>
                <w:b/>
                <w:spacing w:val="-8"/>
              </w:rPr>
              <w:t xml:space="preserve"> </w:t>
            </w:r>
            <w:r>
              <w:rPr>
                <w:rFonts w:ascii="Arial"/>
                <w:b/>
              </w:rPr>
              <w:t>Plan:</w:t>
            </w:r>
          </w:p>
          <w:p w:rsidR="00061B4D" w:rsidRDefault="000E3006">
            <w:pPr>
              <w:pStyle w:val="TableParagraph"/>
              <w:spacing w:before="40" w:line="276" w:lineRule="auto"/>
            </w:pPr>
            <w:r>
              <w:t>Risk Exposure computed to be 3 days. Allocate this number of days within the project deadline. Develop a revised schedule considering the risk to revise the load balancing algorithms of the software and redesign them so to handle clients more efficiently</w:t>
            </w:r>
          </w:p>
          <w:p w:rsidR="000E3006" w:rsidRPr="000E3006" w:rsidRDefault="000E3006" w:rsidP="000E3006"/>
        </w:tc>
      </w:tr>
      <w:tr w:rsidR="00061B4D" w:rsidTr="000E3006">
        <w:trPr>
          <w:trHeight w:val="781"/>
        </w:trPr>
        <w:tc>
          <w:tcPr>
            <w:tcW w:w="8860" w:type="dxa"/>
            <w:gridSpan w:val="3"/>
            <w:tcBorders>
              <w:top w:val="single" w:sz="12" w:space="0" w:color="000000"/>
            </w:tcBorders>
          </w:tcPr>
          <w:p w:rsidR="000E3006" w:rsidRDefault="000E3006" w:rsidP="000E3006">
            <w:pPr>
              <w:pStyle w:val="TableParagraph"/>
              <w:spacing w:before="35"/>
              <w:ind w:left="0"/>
              <w:rPr>
                <w:rFonts w:ascii="Arial"/>
                <w:b/>
              </w:rPr>
            </w:pPr>
            <w:r>
              <w:rPr>
                <w:rFonts w:ascii="Arial"/>
                <w:b/>
              </w:rPr>
              <w:t xml:space="preserve"> </w:t>
            </w:r>
            <w:r w:rsidR="00000000">
              <w:rPr>
                <w:rFonts w:ascii="Arial"/>
                <w:b/>
              </w:rPr>
              <w:t>Trigger</w:t>
            </w:r>
            <w:r w:rsidR="00000000">
              <w:rPr>
                <w:rFonts w:ascii="Arial"/>
                <w:b/>
                <w:spacing w:val="-10"/>
              </w:rPr>
              <w:t xml:space="preserve"> </w:t>
            </w:r>
            <w:r w:rsidR="00000000">
              <w:rPr>
                <w:rFonts w:ascii="Arial"/>
                <w:b/>
              </w:rPr>
              <w:t>for</w:t>
            </w:r>
            <w:r w:rsidR="00000000">
              <w:rPr>
                <w:rFonts w:ascii="Arial"/>
                <w:b/>
                <w:spacing w:val="-9"/>
              </w:rPr>
              <w:t xml:space="preserve"> </w:t>
            </w:r>
            <w:r w:rsidR="00000000">
              <w:rPr>
                <w:rFonts w:ascii="Arial"/>
                <w:b/>
              </w:rPr>
              <w:t>Contingency</w:t>
            </w:r>
            <w:r w:rsidR="00000000">
              <w:rPr>
                <w:rFonts w:ascii="Arial"/>
                <w:b/>
                <w:spacing w:val="-9"/>
              </w:rPr>
              <w:t xml:space="preserve"> </w:t>
            </w:r>
            <w:r w:rsidR="00000000">
              <w:rPr>
                <w:rFonts w:ascii="Arial"/>
                <w:b/>
              </w:rPr>
              <w:t>Plan:</w:t>
            </w:r>
          </w:p>
          <w:p w:rsidR="00061B4D" w:rsidRPr="000E3006" w:rsidRDefault="000E3006" w:rsidP="000E3006">
            <w:pPr>
              <w:pStyle w:val="TableParagraph"/>
              <w:numPr>
                <w:ilvl w:val="0"/>
                <w:numId w:val="3"/>
              </w:numPr>
              <w:spacing w:before="35"/>
              <w:rPr>
                <w:rFonts w:ascii="Arial"/>
                <w:b/>
              </w:rPr>
            </w:pPr>
            <w:r>
              <w:t>Disruptive outages that cost your business</w:t>
            </w:r>
            <w:r>
              <w:t xml:space="preserve"> </w:t>
            </w:r>
            <w:r>
              <w:t>time and money</w:t>
            </w:r>
          </w:p>
        </w:tc>
      </w:tr>
    </w:tbl>
    <w:p w:rsidR="00061B4D" w:rsidRDefault="00000000">
      <w:pPr>
        <w:spacing w:line="222" w:lineRule="exact"/>
        <w:ind w:left="140"/>
        <w:rPr>
          <w:rFonts w:ascii="Arial"/>
          <w:b/>
          <w:sz w:val="20"/>
        </w:rPr>
      </w:pPr>
      <w:r>
        <w:rPr>
          <w:rFonts w:ascii="Arial"/>
          <w:b/>
          <w:sz w:val="20"/>
        </w:rPr>
        <w:t>Fig.</w:t>
      </w:r>
      <w:r>
        <w:rPr>
          <w:rFonts w:ascii="Arial"/>
          <w:b/>
          <w:spacing w:val="-3"/>
          <w:sz w:val="20"/>
        </w:rPr>
        <w:t xml:space="preserve"> </w:t>
      </w:r>
      <w:r>
        <w:rPr>
          <w:rFonts w:ascii="Arial"/>
          <w:b/>
          <w:sz w:val="20"/>
        </w:rPr>
        <w:t>3</w:t>
      </w:r>
    </w:p>
    <w:p w:rsidR="00061B4D" w:rsidRDefault="00061B4D">
      <w:pPr>
        <w:spacing w:line="222" w:lineRule="exact"/>
        <w:rPr>
          <w:rFonts w:ascii="Arial"/>
          <w:sz w:val="20"/>
        </w:rPr>
        <w:sectPr w:rsidR="00061B4D">
          <w:pgSz w:w="12240" w:h="15840"/>
          <w:pgMar w:top="1340" w:right="1300" w:bottom="1380" w:left="1300" w:header="722" w:footer="1188" w:gutter="0"/>
          <w:cols w:space="720"/>
        </w:sectPr>
      </w:pPr>
    </w:p>
    <w:p w:rsidR="00061B4D" w:rsidRDefault="00061B4D">
      <w:pPr>
        <w:pStyle w:val="BodyText"/>
        <w:ind w:left="0" w:firstLine="0"/>
        <w:rPr>
          <w:rFonts w:ascii="Arial"/>
          <w:b/>
          <w:sz w:val="20"/>
        </w:rPr>
      </w:pPr>
    </w:p>
    <w:p w:rsidR="00061B4D" w:rsidRDefault="00061B4D">
      <w:pPr>
        <w:pStyle w:val="BodyText"/>
        <w:spacing w:before="1"/>
        <w:ind w:left="0" w:firstLine="0"/>
        <w:rPr>
          <w:rFonts w:ascii="Arial"/>
          <w:b/>
          <w:sz w:val="16"/>
        </w:rPr>
      </w:pPr>
    </w:p>
    <w:p w:rsidR="00061B4D" w:rsidRDefault="00000000">
      <w:pPr>
        <w:pStyle w:val="Heading1"/>
        <w:rPr>
          <w:u w:val="none"/>
        </w:rPr>
      </w:pPr>
      <w:r>
        <w:rPr>
          <w:u w:val="thick"/>
        </w:rPr>
        <w:t>Conclusion-</w:t>
      </w:r>
    </w:p>
    <w:p w:rsidR="00061B4D" w:rsidRPr="009B3B93" w:rsidRDefault="009B3B93">
      <w:pPr>
        <w:spacing w:before="55" w:line="276" w:lineRule="auto"/>
        <w:ind w:left="140" w:right="138"/>
        <w:jc w:val="both"/>
        <w:rPr>
          <w:sz w:val="28"/>
          <w:szCs w:val="28"/>
        </w:rPr>
      </w:pPr>
      <w:r w:rsidRPr="009B3B93">
        <w:rPr>
          <w:sz w:val="28"/>
          <w:szCs w:val="28"/>
        </w:rPr>
        <w:t xml:space="preserve">From this experiment, we learned what are different types of Risk, how to analyze risks in our project </w:t>
      </w:r>
      <w:r>
        <w:rPr>
          <w:sz w:val="28"/>
          <w:szCs w:val="28"/>
        </w:rPr>
        <w:t xml:space="preserve">Speedy </w:t>
      </w:r>
      <w:r w:rsidRPr="009B3B93">
        <w:rPr>
          <w:sz w:val="28"/>
          <w:szCs w:val="28"/>
        </w:rPr>
        <w:t>Typing and how to tackle those risks in order to minimize them and hence increasing the productivity and functionality of the project</w:t>
      </w:r>
      <w:r>
        <w:rPr>
          <w:sz w:val="28"/>
          <w:szCs w:val="28"/>
        </w:rPr>
        <w:t>.</w:t>
      </w:r>
    </w:p>
    <w:sectPr w:rsidR="00061B4D" w:rsidRPr="009B3B93">
      <w:pgSz w:w="12240" w:h="15840"/>
      <w:pgMar w:top="1340" w:right="1300" w:bottom="1380" w:left="1300" w:header="722"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63CC" w:rsidRDefault="002263CC">
      <w:r>
        <w:separator/>
      </w:r>
    </w:p>
  </w:endnote>
  <w:endnote w:type="continuationSeparator" w:id="0">
    <w:p w:rsidR="002263CC" w:rsidRDefault="0022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B4D" w:rsidRDefault="00000000">
    <w:pPr>
      <w:pStyle w:val="BodyText"/>
      <w:spacing w:line="14" w:lineRule="auto"/>
      <w:ind w:left="0" w:firstLine="0"/>
      <w:rPr>
        <w:sz w:val="20"/>
      </w:rPr>
    </w:pPr>
    <w:r>
      <w:rPr>
        <w:noProof/>
      </w:rPr>
      <w:drawing>
        <wp:anchor distT="0" distB="0" distL="0" distR="0" simplePos="0" relativeHeight="487308800" behindDoc="1" locked="0" layoutInCell="1" allowOverlap="1">
          <wp:simplePos x="0" y="0"/>
          <wp:positionH relativeFrom="page">
            <wp:posOffset>933450</wp:posOffset>
          </wp:positionH>
          <wp:positionV relativeFrom="page">
            <wp:posOffset>9126470</wp:posOffset>
          </wp:positionV>
          <wp:extent cx="5943599" cy="381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943599" cy="38100"/>
                  </a:xfrm>
                  <a:prstGeom prst="rect">
                    <a:avLst/>
                  </a:prstGeom>
                </pic:spPr>
              </pic:pic>
            </a:graphicData>
          </a:graphic>
        </wp:anchor>
      </w:drawing>
    </w:r>
    <w:r w:rsidR="004F466A">
      <w:rPr>
        <w:noProof/>
      </w:rPr>
      <mc:AlternateContent>
        <mc:Choice Requires="wps">
          <w:drawing>
            <wp:anchor distT="0" distB="0" distL="114300" distR="114300" simplePos="0" relativeHeight="487309312" behindDoc="1" locked="0" layoutInCell="1" allowOverlap="1">
              <wp:simplePos x="0" y="0"/>
              <wp:positionH relativeFrom="page">
                <wp:posOffset>901700</wp:posOffset>
              </wp:positionH>
              <wp:positionV relativeFrom="page">
                <wp:posOffset>9223375</wp:posOffset>
              </wp:positionV>
              <wp:extent cx="5227320" cy="181610"/>
              <wp:effectExtent l="0" t="0" r="0" b="0"/>
              <wp:wrapNone/>
              <wp:docPr id="1586890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B4D" w:rsidRDefault="00000000">
                          <w:pPr>
                            <w:spacing w:before="13"/>
                            <w:ind w:left="20"/>
                          </w:pPr>
                          <w:r>
                            <w:t>Dept</w:t>
                          </w:r>
                          <w:r>
                            <w:rPr>
                              <w:spacing w:val="-11"/>
                            </w:rPr>
                            <w:t xml:space="preserve"> </w:t>
                          </w:r>
                          <w:r>
                            <w:t>of</w:t>
                          </w:r>
                          <w:r>
                            <w:rPr>
                              <w:spacing w:val="-10"/>
                            </w:rPr>
                            <w:t xml:space="preserve"> </w:t>
                          </w:r>
                          <w:r>
                            <w:t>Computer</w:t>
                          </w:r>
                          <w:r>
                            <w:rPr>
                              <w:spacing w:val="-11"/>
                            </w:rPr>
                            <w:t xml:space="preserve"> </w:t>
                          </w:r>
                          <w:r>
                            <w:t>Engineering.,</w:t>
                          </w:r>
                          <w:r>
                            <w:rPr>
                              <w:spacing w:val="-10"/>
                            </w:rPr>
                            <w:t xml:space="preserve"> </w:t>
                          </w:r>
                          <w:r>
                            <w:t>Sardar</w:t>
                          </w:r>
                          <w:r>
                            <w:rPr>
                              <w:spacing w:val="-11"/>
                            </w:rPr>
                            <w:t xml:space="preserve"> </w:t>
                          </w:r>
                          <w:r>
                            <w:t>Patel</w:t>
                          </w:r>
                          <w:r>
                            <w:rPr>
                              <w:spacing w:val="-10"/>
                            </w:rPr>
                            <w:t xml:space="preserve"> </w:t>
                          </w:r>
                          <w:r>
                            <w:t>Institute</w:t>
                          </w:r>
                          <w:r>
                            <w:rPr>
                              <w:spacing w:val="-11"/>
                            </w:rPr>
                            <w:t xml:space="preserve"> </w:t>
                          </w:r>
                          <w:r>
                            <w:t>of</w:t>
                          </w:r>
                          <w:r>
                            <w:rPr>
                              <w:spacing w:val="-10"/>
                            </w:rPr>
                            <w:t xml:space="preserve"> </w:t>
                          </w:r>
                          <w:r>
                            <w:t>Technology,</w:t>
                          </w:r>
                          <w:r>
                            <w:rPr>
                              <w:spacing w:val="-11"/>
                            </w:rPr>
                            <w:t xml:space="preserve"> </w:t>
                          </w:r>
                          <w:r>
                            <w:t>Andheri</w:t>
                          </w:r>
                          <w:r>
                            <w:rPr>
                              <w:spacing w:val="-10"/>
                            </w:rPr>
                            <w:t xml:space="preserve"> </w:t>
                          </w:r>
                          <w:r>
                            <w:t>(West)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726.25pt;width:411.6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" filled="f" stroked="f">
              <v:textbox inset="0,0,0,0">
                <w:txbxContent>
                  <w:p w:rsidR="00061B4D" w:rsidRDefault="00000000">
                    <w:pPr>
                      <w:spacing w:before="13"/>
                      <w:ind w:left="20"/>
                    </w:pPr>
                    <w:r>
                      <w:t>Dept</w:t>
                    </w:r>
                    <w:r>
                      <w:rPr>
                        <w:spacing w:val="-11"/>
                      </w:rPr>
                      <w:t xml:space="preserve"> </w:t>
                    </w:r>
                    <w:r>
                      <w:t>of</w:t>
                    </w:r>
                    <w:r>
                      <w:rPr>
                        <w:spacing w:val="-10"/>
                      </w:rPr>
                      <w:t xml:space="preserve"> </w:t>
                    </w:r>
                    <w:r>
                      <w:t>Computer</w:t>
                    </w:r>
                    <w:r>
                      <w:rPr>
                        <w:spacing w:val="-11"/>
                      </w:rPr>
                      <w:t xml:space="preserve"> </w:t>
                    </w:r>
                    <w:r>
                      <w:t>Engineering.,</w:t>
                    </w:r>
                    <w:r>
                      <w:rPr>
                        <w:spacing w:val="-10"/>
                      </w:rPr>
                      <w:t xml:space="preserve"> </w:t>
                    </w:r>
                    <w:r>
                      <w:t>Sardar</w:t>
                    </w:r>
                    <w:r>
                      <w:rPr>
                        <w:spacing w:val="-11"/>
                      </w:rPr>
                      <w:t xml:space="preserve"> </w:t>
                    </w:r>
                    <w:r>
                      <w:t>Patel</w:t>
                    </w:r>
                    <w:r>
                      <w:rPr>
                        <w:spacing w:val="-10"/>
                      </w:rPr>
                      <w:t xml:space="preserve"> </w:t>
                    </w:r>
                    <w:r>
                      <w:t>Institute</w:t>
                    </w:r>
                    <w:r>
                      <w:rPr>
                        <w:spacing w:val="-11"/>
                      </w:rPr>
                      <w:t xml:space="preserve"> </w:t>
                    </w:r>
                    <w:r>
                      <w:t>of</w:t>
                    </w:r>
                    <w:r>
                      <w:rPr>
                        <w:spacing w:val="-10"/>
                      </w:rPr>
                      <w:t xml:space="preserve"> </w:t>
                    </w:r>
                    <w:r>
                      <w:t>Technology,</w:t>
                    </w:r>
                    <w:r>
                      <w:rPr>
                        <w:spacing w:val="-11"/>
                      </w:rPr>
                      <w:t xml:space="preserve"> </w:t>
                    </w:r>
                    <w:r>
                      <w:t>Andheri</w:t>
                    </w:r>
                    <w:r>
                      <w:rPr>
                        <w:spacing w:val="-10"/>
                      </w:rPr>
                      <w:t xml:space="preserve"> </w:t>
                    </w:r>
                    <w:r>
                      <w:t>(West)</w:t>
                    </w:r>
                  </w:p>
                </w:txbxContent>
              </v:textbox>
              <w10:wrap anchorx="page" anchory="page"/>
            </v:shape>
          </w:pict>
        </mc:Fallback>
      </mc:AlternateContent>
    </w:r>
    <w:r w:rsidR="004F466A">
      <w:rPr>
        <w:noProof/>
      </w:rPr>
      <mc:AlternateContent>
        <mc:Choice Requires="wps">
          <w:drawing>
            <wp:anchor distT="0" distB="0" distL="114300" distR="114300" simplePos="0" relativeHeight="487309824" behindDoc="1" locked="0" layoutInCell="1" allowOverlap="1">
              <wp:simplePos x="0" y="0"/>
              <wp:positionH relativeFrom="page">
                <wp:posOffset>6297295</wp:posOffset>
              </wp:positionH>
              <wp:positionV relativeFrom="page">
                <wp:posOffset>9223375</wp:posOffset>
              </wp:positionV>
              <wp:extent cx="493395" cy="181610"/>
              <wp:effectExtent l="0" t="0" r="0" b="0"/>
              <wp:wrapNone/>
              <wp:docPr id="12205038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B4D" w:rsidRDefault="00000000">
                          <w:pPr>
                            <w:spacing w:before="13"/>
                            <w:ind w:left="20"/>
                          </w:pPr>
                          <w:r>
                            <w:rPr>
                              <w:color w:val="FF0000"/>
                            </w:rPr>
                            <w:t>Page</w:t>
                          </w:r>
                          <w:r>
                            <w:rPr>
                              <w:color w:val="FF0000"/>
                              <w:spacing w:val="-3"/>
                            </w:rPr>
                            <w:t xml:space="preserve"> </w:t>
                          </w:r>
                          <w:r>
                            <w:fldChar w:fldCharType="begin"/>
                          </w:r>
                          <w:r>
                            <w:rPr>
                              <w:color w:val="FF000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95.85pt;margin-top:726.25pt;width:38.85pt;height:14.3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" filled="f" stroked="f">
              <v:textbox inset="0,0,0,0">
                <w:txbxContent>
                  <w:p w:rsidR="00061B4D" w:rsidRDefault="00000000">
                    <w:pPr>
                      <w:spacing w:before="13"/>
                      <w:ind w:left="20"/>
                    </w:pPr>
                    <w:r>
                      <w:rPr>
                        <w:color w:val="FF0000"/>
                      </w:rPr>
                      <w:t>Page</w:t>
                    </w:r>
                    <w:r>
                      <w:rPr>
                        <w:color w:val="FF0000"/>
                        <w:spacing w:val="-3"/>
                      </w:rPr>
                      <w:t xml:space="preserve"> </w:t>
                    </w:r>
                    <w:r>
                      <w:fldChar w:fldCharType="begin"/>
                    </w:r>
                    <w:r>
                      <w:rPr>
                        <w:color w:val="FF000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63CC" w:rsidRDefault="002263CC">
      <w:r>
        <w:separator/>
      </w:r>
    </w:p>
  </w:footnote>
  <w:footnote w:type="continuationSeparator" w:id="0">
    <w:p w:rsidR="002263CC" w:rsidRDefault="00226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B4D" w:rsidRDefault="00000000">
    <w:pPr>
      <w:pStyle w:val="BodyText"/>
      <w:spacing w:line="14" w:lineRule="auto"/>
      <w:ind w:left="0" w:firstLine="0"/>
      <w:rPr>
        <w:sz w:val="20"/>
      </w:rPr>
    </w:pPr>
    <w:r>
      <w:rPr>
        <w:noProof/>
      </w:rPr>
      <w:drawing>
        <wp:anchor distT="0" distB="0" distL="0" distR="0" simplePos="0" relativeHeight="487308288" behindDoc="1" locked="0" layoutInCell="1" allowOverlap="1">
          <wp:simplePos x="0" y="0"/>
          <wp:positionH relativeFrom="page">
            <wp:posOffset>933450</wp:posOffset>
          </wp:positionH>
          <wp:positionV relativeFrom="page">
            <wp:posOffset>547623</wp:posOffset>
          </wp:positionV>
          <wp:extent cx="5943599" cy="38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3599" cy="38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4A40"/>
    <w:multiLevelType w:val="hybridMultilevel"/>
    <w:tmpl w:val="09B6095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 w15:restartNumberingAfterBreak="0">
    <w:nsid w:val="42613B73"/>
    <w:multiLevelType w:val="hybridMultilevel"/>
    <w:tmpl w:val="BAB8B12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4E4F7D75"/>
    <w:multiLevelType w:val="hybridMultilevel"/>
    <w:tmpl w:val="65445654"/>
    <w:lvl w:ilvl="0" w:tplc="53D227E6">
      <w:start w:val="1"/>
      <w:numFmt w:val="decimal"/>
      <w:lvlText w:val="%1."/>
      <w:lvlJc w:val="left"/>
      <w:pPr>
        <w:ind w:left="860" w:hanging="360"/>
        <w:jc w:val="left"/>
      </w:pPr>
      <w:rPr>
        <w:rFonts w:ascii="Arial" w:eastAsia="Arial" w:hAnsi="Arial" w:cs="Arial" w:hint="default"/>
        <w:b/>
        <w:bCs/>
        <w:w w:val="100"/>
        <w:sz w:val="24"/>
        <w:szCs w:val="24"/>
        <w:lang w:val="en-US" w:eastAsia="en-US" w:bidi="ar-SA"/>
      </w:rPr>
    </w:lvl>
    <w:lvl w:ilvl="1" w:tplc="29A4D936">
      <w:start w:val="1"/>
      <w:numFmt w:val="lowerLetter"/>
      <w:lvlText w:val="%2."/>
      <w:lvlJc w:val="left"/>
      <w:pPr>
        <w:ind w:left="1580" w:hanging="360"/>
        <w:jc w:val="left"/>
      </w:pPr>
      <w:rPr>
        <w:rFonts w:ascii="Arial MT" w:eastAsia="Arial MT" w:hAnsi="Arial MT" w:cs="Arial MT" w:hint="default"/>
        <w:w w:val="100"/>
        <w:sz w:val="24"/>
        <w:szCs w:val="24"/>
        <w:lang w:val="en-US" w:eastAsia="en-US" w:bidi="ar-SA"/>
      </w:rPr>
    </w:lvl>
    <w:lvl w:ilvl="2" w:tplc="9E802B3E">
      <w:numFmt w:val="bullet"/>
      <w:lvlText w:val="•"/>
      <w:lvlJc w:val="left"/>
      <w:pPr>
        <w:ind w:left="2475" w:hanging="360"/>
      </w:pPr>
      <w:rPr>
        <w:rFonts w:hint="default"/>
        <w:lang w:val="en-US" w:eastAsia="en-US" w:bidi="ar-SA"/>
      </w:rPr>
    </w:lvl>
    <w:lvl w:ilvl="3" w:tplc="776499A6">
      <w:numFmt w:val="bullet"/>
      <w:lvlText w:val="•"/>
      <w:lvlJc w:val="left"/>
      <w:pPr>
        <w:ind w:left="3371" w:hanging="360"/>
      </w:pPr>
      <w:rPr>
        <w:rFonts w:hint="default"/>
        <w:lang w:val="en-US" w:eastAsia="en-US" w:bidi="ar-SA"/>
      </w:rPr>
    </w:lvl>
    <w:lvl w:ilvl="4" w:tplc="F1584BC2">
      <w:numFmt w:val="bullet"/>
      <w:lvlText w:val="•"/>
      <w:lvlJc w:val="left"/>
      <w:pPr>
        <w:ind w:left="4266" w:hanging="360"/>
      </w:pPr>
      <w:rPr>
        <w:rFonts w:hint="default"/>
        <w:lang w:val="en-US" w:eastAsia="en-US" w:bidi="ar-SA"/>
      </w:rPr>
    </w:lvl>
    <w:lvl w:ilvl="5" w:tplc="A4EEE41A">
      <w:numFmt w:val="bullet"/>
      <w:lvlText w:val="•"/>
      <w:lvlJc w:val="left"/>
      <w:pPr>
        <w:ind w:left="5162" w:hanging="360"/>
      </w:pPr>
      <w:rPr>
        <w:rFonts w:hint="default"/>
        <w:lang w:val="en-US" w:eastAsia="en-US" w:bidi="ar-SA"/>
      </w:rPr>
    </w:lvl>
    <w:lvl w:ilvl="6" w:tplc="3F46DC46">
      <w:numFmt w:val="bullet"/>
      <w:lvlText w:val="•"/>
      <w:lvlJc w:val="left"/>
      <w:pPr>
        <w:ind w:left="6057" w:hanging="360"/>
      </w:pPr>
      <w:rPr>
        <w:rFonts w:hint="default"/>
        <w:lang w:val="en-US" w:eastAsia="en-US" w:bidi="ar-SA"/>
      </w:rPr>
    </w:lvl>
    <w:lvl w:ilvl="7" w:tplc="13866EA4">
      <w:numFmt w:val="bullet"/>
      <w:lvlText w:val="•"/>
      <w:lvlJc w:val="left"/>
      <w:pPr>
        <w:ind w:left="6953" w:hanging="360"/>
      </w:pPr>
      <w:rPr>
        <w:rFonts w:hint="default"/>
        <w:lang w:val="en-US" w:eastAsia="en-US" w:bidi="ar-SA"/>
      </w:rPr>
    </w:lvl>
    <w:lvl w:ilvl="8" w:tplc="FA7619B4">
      <w:numFmt w:val="bullet"/>
      <w:lvlText w:val="•"/>
      <w:lvlJc w:val="left"/>
      <w:pPr>
        <w:ind w:left="7848" w:hanging="360"/>
      </w:pPr>
      <w:rPr>
        <w:rFonts w:hint="default"/>
        <w:lang w:val="en-US" w:eastAsia="en-US" w:bidi="ar-SA"/>
      </w:rPr>
    </w:lvl>
  </w:abstractNum>
  <w:num w:numId="1" w16cid:durableId="856190837">
    <w:abstractNumId w:val="2"/>
  </w:num>
  <w:num w:numId="2" w16cid:durableId="1527255358">
    <w:abstractNumId w:val="0"/>
  </w:num>
  <w:num w:numId="3" w16cid:durableId="638996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4D"/>
    <w:rsid w:val="00061B4D"/>
    <w:rsid w:val="000E3006"/>
    <w:rsid w:val="002263CC"/>
    <w:rsid w:val="00354770"/>
    <w:rsid w:val="004F466A"/>
    <w:rsid w:val="005668D5"/>
    <w:rsid w:val="00716F0C"/>
    <w:rsid w:val="009B3B93"/>
    <w:rsid w:val="00E3292C"/>
    <w:rsid w:val="00EB4D91"/>
    <w:rsid w:val="00FE5F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DE34F"/>
  <w15:docId w15:val="{0B3939EC-B437-4686-A4EA-72F6581B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0"/>
      <w:ind w:left="140"/>
      <w:outlineLvl w:val="0"/>
    </w:pPr>
    <w:rPr>
      <w:rFonts w:ascii="Arial" w:eastAsia="Arial" w:hAnsi="Arial" w:cs="Arial"/>
      <w:b/>
      <w:bCs/>
      <w:sz w:val="32"/>
      <w:szCs w:val="32"/>
      <w:u w:val="single" w:color="000000"/>
    </w:rPr>
  </w:style>
  <w:style w:type="paragraph" w:styleId="Heading2">
    <w:name w:val="heading 2"/>
    <w:basedOn w:val="Normal"/>
    <w:uiPriority w:val="9"/>
    <w:unhideWhenUsed/>
    <w:qFormat/>
    <w:pPr>
      <w:ind w:left="860" w:hanging="36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80" w:hanging="360"/>
    </w:pPr>
    <w:rPr>
      <w:sz w:val="24"/>
      <w:szCs w:val="24"/>
    </w:rPr>
  </w:style>
  <w:style w:type="paragraph" w:styleId="Title">
    <w:name w:val="Title"/>
    <w:basedOn w:val="Normal"/>
    <w:uiPriority w:val="10"/>
    <w:qFormat/>
    <w:pPr>
      <w:spacing w:before="1"/>
      <w:ind w:left="1662" w:hanging="1508"/>
    </w:pPr>
    <w:rPr>
      <w:rFonts w:ascii="Arial" w:eastAsia="Arial" w:hAnsi="Arial" w:cs="Arial"/>
      <w:b/>
      <w:bCs/>
      <w:sz w:val="36"/>
      <w:szCs w:val="36"/>
    </w:rPr>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pPr>
      <w:spacing w:before="78"/>
      <w:ind w:left="102"/>
    </w:pPr>
  </w:style>
  <w:style w:type="character" w:styleId="Hyperlink">
    <w:name w:val="Hyperlink"/>
    <w:basedOn w:val="DefaultParagraphFont"/>
    <w:uiPriority w:val="99"/>
    <w:unhideWhenUsed/>
    <w:rsid w:val="009B3B93"/>
    <w:rPr>
      <w:color w:val="0000FF" w:themeColor="hyperlink"/>
      <w:u w:val="single"/>
    </w:rPr>
  </w:style>
  <w:style w:type="character" w:styleId="UnresolvedMention">
    <w:name w:val="Unresolved Mention"/>
    <w:basedOn w:val="DefaultParagraphFont"/>
    <w:uiPriority w:val="99"/>
    <w:semiHidden/>
    <w:unhideWhenUsed/>
    <w:rsid w:val="009B3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hruvil.doshi@spit.ac.in" TargetMode="External"/><Relationship Id="rId3" Type="http://schemas.openxmlformats.org/officeDocument/2006/relationships/settings" Target="settings.xml"/><Relationship Id="rId7" Type="http://schemas.openxmlformats.org/officeDocument/2006/relationships/hyperlink" Target="mailto:aditya.choudhary@spit.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SE Exp 8</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 8</dc:title>
  <dc:creator>Dhruvil</dc:creator>
  <cp:lastModifiedBy>sumatilal doshi</cp:lastModifiedBy>
  <cp:revision>2</cp:revision>
  <dcterms:created xsi:type="dcterms:W3CDTF">2023-11-14T14:54:00Z</dcterms:created>
  <dcterms:modified xsi:type="dcterms:W3CDTF">2023-11-14T14:54:00Z</dcterms:modified>
</cp:coreProperties>
</file>