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 for Employee ID: Unknown**</w:t>
        <w:br/>
        <w:br/>
        <w:t>**Reimbursable Amounts by Category:**</w:t>
        <w:br/>
        <w:br/>
        <w:t>| Category | Amount |</w:t>
        <w:br/>
        <w:t>|---|---|</w:t>
        <w:br/>
        <w:t>| Mileage | $XX.XX |</w:t>
        <w:br/>
        <w:t>| Meals | $XX.XX |</w:t>
        <w:br/>
        <w:t>| Lodging | $XX.XX |</w:t>
        <w:br/>
        <w:t>| Other (Specify) | $XX.XX |</w:t>
        <w:br/>
        <w:br/>
        <w:t>**Non-Reimbursable Amounts by Category:**</w:t>
        <w:br/>
        <w:br/>
        <w:t>| Category | Amount | Violations |</w:t>
        <w:br/>
        <w:t>|---|---|---|</w:t>
        <w:br/>
        <w:t>| Entertainment | $XX.XX | Personal use of company funds |</w:t>
        <w:br/>
        <w:br/>
        <w:t>**Violations Detected:**</w:t>
        <w:br/>
        <w:br/>
        <w:t>| Violation | Policy |</w:t>
        <w:br/>
        <w:t>|---|---|</w:t>
        <w:br/>
        <w:t>| Personal use of company funds | All expenses must be work-related |</w:t>
        <w:br/>
        <w:br/>
        <w:t>**Personalized Feedback and Suggestions:**</w:t>
        <w:br/>
        <w:br/>
        <w:t>Dear [Employee Name],</w:t>
        <w:br/>
        <w:br/>
        <w:t>Thank you for submitting your expense report. We appreciate your attention to detail.</w:t>
        <w:br/>
        <w:br/>
        <w:t>We noticed a non-reimbursable expense for entertainment. Our policy clearly states that all expenses must be directly related to business activities. Personal expenses are not reimbursable.</w:t>
        <w:br/>
        <w:br/>
        <w:t>To avoid similar issues in the future, we recommend:</w:t>
        <w:br/>
        <w:br/>
        <w:t>* Carefully reviewing our expense policy before submitting a report.</w:t>
        <w:br/>
        <w:t>* Clearly documenting the business purpose of each expense.</w:t>
        <w:br/>
        <w:t>* Separating personal and business expenses.</w:t>
        <w:br/>
        <w:br/>
        <w:t>We are committed to helping you maximize your reimbursements. By following these suggestions, you can ensure that your expenses are both compliant and eligible for reimbursement.</w:t>
        <w:br/>
        <w:br/>
        <w:t>Thank you for your understanding and cooperation.</w:t>
        <w:br/>
        <w:br/>
        <w:t>Best regards,</w:t>
        <w:br/>
        <w:br/>
        <w:t>[Your Name]</w:t>
        <w:br/>
        <w:t>Finance Department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