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VCGEH-05522</w:t>
        <w:br/>
        <w:br/>
        <w:t>**Reimbursable Amounts by Category:**</w:t>
        <w:br/>
        <w:br/>
        <w:t>| Category | Amount |</w:t>
        <w:br/>
        <w:t>|---|---|</w:t>
        <w:br/>
        <w:t>| Miscellaneous | ₹54.50 |</w:t>
        <w:br/>
        <w:br/>
        <w:t>**Non-Reimbursable Amounts by Category:**</w:t>
        <w:br/>
        <w:br/>
        <w:t>| Category | Amount | Violations |</w:t>
        <w:br/>
        <w:t>|---|---|---|</w:t>
        <w:br/>
        <w:t>| **N/A** | **N/A** | **N/A** |</w:t>
        <w:br/>
        <w:br/>
        <w:t>**Violations Detected:**</w:t>
        <w:br/>
        <w:br/>
        <w:t>| Violation | Policy |</w:t>
        <w:br/>
        <w:t>|---|---|</w:t>
        <w:br/>
        <w:t>| **N/A** | **N/A** |</w:t>
        <w:br/>
        <w:br/>
        <w:t>**Feedback and Suggestions:**</w:t>
        <w:br/>
        <w:br/>
        <w:t>Congratulations on submitting a compliant expense report! Your attention to detail and adherence to company policies is commendable.</w:t>
        <w:br/>
        <w:br/>
        <w:t>To ensure continued compliance and maximize reimbursements, I encourage you to keep the following in mind for future submissions:</w:t>
        <w:br/>
        <w:br/>
        <w:t>* Document all expenses promptly and accurately.</w:t>
        <w:br/>
        <w:t>* Provide clear and legible receipts for all reimbursements.</w:t>
        <w:br/>
        <w:t>* Familiarize yourself with the company's expense reimbursement policies to avoid any future issues.</w:t>
        <w:br/>
        <w:t>* Don't hesitate to reach out to the finance team if you have any questions or need assistance.</w:t>
        <w:br/>
        <w:br/>
        <w:t>Keep up the great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