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FF0000"/>
          <w:szCs w:val="21"/>
        </w:rPr>
        <w:t>http://47.92.90.248:8080/org/index.do</w:t>
      </w:r>
      <w:bookmarkStart w:id="0" w:name="_GoBack"/>
      <w:bookmarkEnd w:id="0"/>
    </w:p>
    <w:p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FF0000"/>
          <w:szCs w:val="21"/>
        </w:rPr>
        <w:t>公共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1.分页数据含义：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//当前页面第一个元素在数据库中的行号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//当前页面最后一个元素在数据库中的行号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//总记录数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//总页数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//结果集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hAnsiTheme="minorEastAsia" w:eastAsia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isFirstPage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isLastPage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hasPreviousPage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hasNextPage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//导航页码数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//所有导航页号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2.返回参数含义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 },  //数据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  //是否成功，true/false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  //失败或成功信息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接口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注意：1.请求和返回参数三个字段含义分别代表</w:t>
      </w:r>
    </w:p>
    <w:p>
      <w:pPr>
        <w:ind w:firstLine="630" w:firstLineChars="30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// 参数名称，含义，类型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 xml:space="preserve">     例子 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Cs w:val="21"/>
        </w:rPr>
        <w:t xml:space="preserve"> 2.日期类型需要前台讲时间戳转换成日期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首页展示图片接口 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HousePhotoController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/housePhoto/page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"C:/picFile/1.jpg"（图片地址），String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"1",String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</w:t>
      </w:r>
      <w:r>
        <w:rPr>
          <w:rFonts w:hint="eastAsia" w:asciiTheme="minorEastAsia" w:hAnsiTheme="minorEastAsia" w:cstheme="minorEastAsia"/>
          <w:szCs w:val="21"/>
        </w:rPr>
        <w:tab/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获取所有区域接口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DistrictController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/district/list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查询参数：districtId,Number （获取省传0，市传省id，县传市id）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区域id,Number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"北京市"（区域名称），String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820000,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"澳门特别行政区"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获取所有标签接口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/tag/list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"tagId": 1（标签id）,Number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"tagName": "近地铁"（标签名）,String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所有房屋分页，参考链接 </w:t>
      </w:r>
      <w:r>
        <w:fldChar w:fldCharType="begin"/>
      </w:r>
      <w:r>
        <w:instrText xml:space="preserve"> HYPERLINK "https://bj.5i5j.com/ershoufang/"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https://bj.5i5j.com/ershoufang/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/house/page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provice：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所在省,String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city: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所在市,String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district：区/县,String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salePriceBegin：房屋售价开始,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salePriceEnd：房屋售价结束,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areaBegin：建筑面积开始，Number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areaEnd：建筑面积结束，Number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houseHall：房屋户型，String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houseType：房屋类型，String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floor：楼层，String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direction：房屋朝向，String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houseAgeBegin：房龄开始，Number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houseAgeEnd：房龄结束，Number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renovation：装修，String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tagName：标签，String</w:t>
      </w:r>
    </w:p>
    <w:p>
      <w:pPr>
        <w:pStyle w:val="2"/>
        <w:widowControl/>
        <w:shd w:val="clear" w:color="auto" w:fill="FFFFFF"/>
        <w:ind w:left="3360" w:hanging="3360" w:hangingChars="1600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priceFlag：按价格排序，Number（四个排序只能选一个，点击一个，其余的为null，点中的传1）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unitPriceFlag：按单价排序，Number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areaFlag：按面积排序，Number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createFlag：按时间排序，Number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"pageNum":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"startRow":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"endRow":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"total":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1（房屋id）,Number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"测试房屋"（房屋名）,String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3室2厅1厨1卫"（房屋户型）,String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100.0（房屋面积）,Number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"北环东路101号"（房屋地址）,String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1（楼层）,Number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100.00（售价）,Number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"南"（朝向）,String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"精装修"（装修）,String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1.00（房屋单价）,Number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"C:\\picFile\\1.jpg"（房屋图片地址）,String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1520265600000，（发布时间），Number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"prePage":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"nextPage":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"isFirstPage":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"isLastPage":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"hasPreviousPage":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"hasNextPage":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"navigatePages": 10,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"navigatepageNums": [1],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"navigateFirstPage":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"firstPage": 1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获取房屋详情接口，参考链接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"https://beijing.anjuke.com/prop/view/A1114218275?from=filter-saleMetro-salesxq&amp;spread=commsearch_p&amp;position=1&amp;kwtype=filter&amp;now_time=1520172333"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https://beijing.anjuke.com/prop/view/A1114218275?from=filter-saleMetro-salesxq&amp;spread=commsearch_p&amp;position=1&amp;kwtype=filter&amp;now_time=1520172333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/house/info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查询参数：houseId ，房屋id 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"realArea": 95.0,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"provice":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"city":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"district": "大兴区",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"buildType": "塔楼",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"buildYear": 1262707200000,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"houseType": "公寓",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"fristPay": 30.00,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"monthPay":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"contactWay": "123456789",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"descb": "房屋极好",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"state": "售卖中",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"remark":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"liftFlag": "无",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"heat": "无供暖",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"houseAge": 8,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"houseNo": "156456456456456546",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"houseStar":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"abs": "简介",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"typeDesc": "13456456456",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"buildDesc": "精装修，非常好"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"houseConf":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"facility": "小区有健身区",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"lifeConf": "有公园",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"traffic": "有地铁"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登录注册接口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个人中心---用户个人信息查看，修改，更换头像</w:t>
      </w:r>
    </w:p>
    <w:p>
      <w:pPr>
        <w:tabs>
          <w:tab w:val="left" w:pos="312"/>
        </w:tabs>
        <w:ind w:firstLine="210" w:firstLineChars="10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1）查看用户信息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user/getUserInfoById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5, </w:t>
      </w:r>
      <w:r>
        <w:rPr>
          <w:rFonts w:hint="eastAsia" w:asciiTheme="minorEastAsia" w:hAnsiTheme="minorEastAsia" w:cstheme="minorEastAsia"/>
          <w:szCs w:val="21"/>
        </w:rPr>
        <w:t>用户id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"123", </w:t>
      </w:r>
      <w:r>
        <w:rPr>
          <w:rFonts w:hint="eastAsia" w:asciiTheme="minorEastAsia" w:hAnsiTheme="minorEastAsia" w:cstheme="minorEastAsia"/>
          <w:szCs w:val="21"/>
        </w:rPr>
        <w:t>真实姓名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"userPhotoAddr": null, </w:t>
      </w:r>
      <w:r>
        <w:rPr>
          <w:rFonts w:hint="eastAsia" w:asciiTheme="minorEastAsia" w:hAnsiTheme="minorEastAsia" w:cstheme="minorEastAsia"/>
          <w:szCs w:val="21"/>
        </w:rPr>
        <w:t>头像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"pwd": "1",</w:t>
      </w:r>
      <w:r>
        <w:rPr>
          <w:rFonts w:hint="eastAsia" w:asciiTheme="minorEastAsia" w:hAnsiTheme="minorEastAsia" w:cstheme="minorEastAsia"/>
          <w:szCs w:val="21"/>
        </w:rPr>
        <w:t>密码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"contactWay": "17600602878",</w:t>
      </w:r>
      <w:r>
        <w:rPr>
          <w:rFonts w:hint="eastAsia" w:asciiTheme="minorEastAsia" w:hAnsiTheme="minorEastAsia" w:cstheme="minorEastAsia"/>
          <w:szCs w:val="21"/>
        </w:rPr>
        <w:t>联系方式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"certNo": "210211196510098818", </w:t>
      </w:r>
      <w:r>
        <w:rPr>
          <w:rFonts w:hint="eastAsia" w:asciiTheme="minorEastAsia" w:hAnsiTheme="minorEastAsia" w:cstheme="minorEastAsia"/>
          <w:szCs w:val="21"/>
        </w:rPr>
        <w:t>省份证号码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"sex": "男",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性别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"birth": -133516800000, </w:t>
      </w:r>
      <w:r>
        <w:rPr>
          <w:rFonts w:hint="eastAsia" w:asciiTheme="minorEastAsia" w:hAnsiTheme="minorEastAsia" w:cstheme="minorEastAsia"/>
          <w:szCs w:val="21"/>
        </w:rPr>
        <w:t>生日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"addr": "辽宁省大连市甘井子区",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地址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"integralNum": 0,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"createTime": 1520524800000,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"account": "zhangzijuan" </w:t>
      </w:r>
      <w:r>
        <w:rPr>
          <w:rFonts w:hint="eastAsia" w:asciiTheme="minorEastAsia" w:hAnsiTheme="minorEastAsia" w:cstheme="minorEastAsia"/>
          <w:szCs w:val="21"/>
        </w:rPr>
        <w:t>用户名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hint="eastAsia" w:asciiTheme="minorEastAsia" w:hAnsiTheme="minorEastAsia" w:cstheme="minorEastAsia"/>
          <w:szCs w:val="21"/>
        </w:rPr>
        <w:t>修改用户信息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1, </w:t>
      </w:r>
      <w:r>
        <w:rPr>
          <w:rFonts w:hint="eastAsia" w:asciiTheme="minorEastAsia" w:hAnsiTheme="minorEastAsia" w:cstheme="minorEastAsia"/>
          <w:szCs w:val="21"/>
        </w:rPr>
        <w:t>成功更新为1，等于0未更新成功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"更新数据成功",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后台管理---房屋分页，增删改查，积分调整，同个人中心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后台管理---用户和房屋积分调整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说明：</w:t>
      </w:r>
    </w:p>
    <w:p>
      <w:pPr>
        <w:ind w:left="1680" w:hanging="1680" w:hangingChars="8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管理员，拥有最大权限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发帖留言放最后实现，参考例子：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"https://www.anjuke.com/qa/c12047506?from=pc_fydy_xqwd_wt"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https://www.anjuke.com/qa/c12047506?from=pc_fydy_xqwd_wt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21425C"/>
    <w:rsid w:val="00340FEF"/>
    <w:rsid w:val="0055212A"/>
    <w:rsid w:val="00902EDC"/>
    <w:rsid w:val="00BB1273"/>
    <w:rsid w:val="00D64776"/>
    <w:rsid w:val="00D9260A"/>
    <w:rsid w:val="00E5283D"/>
    <w:rsid w:val="00F7660D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71C7F81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901</Words>
  <Characters>5142</Characters>
  <Lines>42</Lines>
  <Paragraphs>12</Paragraphs>
  <TotalTime>0</TotalTime>
  <ScaleCrop>false</ScaleCrop>
  <LinksUpToDate>false</LinksUpToDate>
  <CharactersWithSpaces>6031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2018-03-10T07:30:26Z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