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1229" w:rsidRDefault="000C434F">
      <w:pPr>
        <w:spacing w:after="0"/>
        <w:jc w:val="center"/>
        <w:rPr>
          <w:b/>
          <w:sz w:val="28"/>
          <w:szCs w:val="28"/>
        </w:rPr>
      </w:pPr>
      <w:r>
        <w:rPr>
          <w:b/>
          <w:sz w:val="28"/>
          <w:szCs w:val="28"/>
        </w:rPr>
        <w:t>Ideation Phase</w:t>
      </w:r>
    </w:p>
    <w:p w:rsidR="00B61229" w:rsidRDefault="000C434F">
      <w:pPr>
        <w:spacing w:after="0"/>
        <w:jc w:val="center"/>
        <w:rPr>
          <w:b/>
          <w:sz w:val="28"/>
          <w:szCs w:val="28"/>
        </w:rPr>
      </w:pPr>
      <w:r>
        <w:rPr>
          <w:b/>
          <w:sz w:val="28"/>
          <w:szCs w:val="28"/>
        </w:rPr>
        <w:t>Brainstorm &amp; Idea Prioritization Template</w:t>
      </w:r>
    </w:p>
    <w:p w:rsidR="00B61229" w:rsidRDefault="00B6122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61229">
        <w:tc>
          <w:tcPr>
            <w:tcW w:w="4508" w:type="dxa"/>
          </w:tcPr>
          <w:p w:rsidR="00B61229" w:rsidRDefault="000C434F">
            <w:r>
              <w:t>Date</w:t>
            </w:r>
          </w:p>
        </w:tc>
        <w:tc>
          <w:tcPr>
            <w:tcW w:w="4508" w:type="dxa"/>
          </w:tcPr>
          <w:p w:rsidR="00B61229" w:rsidRDefault="009D316A">
            <w:r>
              <w:t>08</w:t>
            </w:r>
            <w:bookmarkStart w:id="0" w:name="_GoBack"/>
            <w:bookmarkEnd w:id="0"/>
            <w:r w:rsidR="00106CFA">
              <w:t xml:space="preserve"> July 2026</w:t>
            </w:r>
          </w:p>
        </w:tc>
      </w:tr>
      <w:tr w:rsidR="00B61229">
        <w:tc>
          <w:tcPr>
            <w:tcW w:w="4508" w:type="dxa"/>
          </w:tcPr>
          <w:p w:rsidR="00B61229" w:rsidRDefault="000C434F">
            <w:r>
              <w:t>Team ID</w:t>
            </w:r>
          </w:p>
        </w:tc>
        <w:tc>
          <w:tcPr>
            <w:tcW w:w="4508" w:type="dxa"/>
          </w:tcPr>
          <w:p w:rsidR="00B61229" w:rsidRDefault="00B61229"/>
        </w:tc>
      </w:tr>
      <w:tr w:rsidR="00B61229">
        <w:tc>
          <w:tcPr>
            <w:tcW w:w="4508" w:type="dxa"/>
          </w:tcPr>
          <w:p w:rsidR="00B61229" w:rsidRDefault="000C434F">
            <w:r>
              <w:t>Project Name</w:t>
            </w:r>
          </w:p>
        </w:tc>
        <w:tc>
          <w:tcPr>
            <w:tcW w:w="4508" w:type="dxa"/>
          </w:tcPr>
          <w:p w:rsidR="00B61229" w:rsidRDefault="00106CFA">
            <w:r>
              <w:t>Sports Hall Booking System</w:t>
            </w:r>
          </w:p>
        </w:tc>
      </w:tr>
      <w:tr w:rsidR="00B61229">
        <w:tc>
          <w:tcPr>
            <w:tcW w:w="4508" w:type="dxa"/>
          </w:tcPr>
          <w:p w:rsidR="00B61229" w:rsidRDefault="000C434F">
            <w:r>
              <w:t>Maximum Marks</w:t>
            </w:r>
          </w:p>
        </w:tc>
        <w:tc>
          <w:tcPr>
            <w:tcW w:w="4508" w:type="dxa"/>
          </w:tcPr>
          <w:p w:rsidR="00B61229" w:rsidRDefault="000C434F">
            <w:r>
              <w:t>4 Marks</w:t>
            </w:r>
          </w:p>
        </w:tc>
      </w:tr>
    </w:tbl>
    <w:p w:rsidR="00B61229" w:rsidRDefault="00B61229">
      <w:pPr>
        <w:rPr>
          <w:b/>
          <w:sz w:val="24"/>
          <w:szCs w:val="24"/>
        </w:rPr>
      </w:pPr>
    </w:p>
    <w:p w:rsidR="00B61229" w:rsidRDefault="000C434F">
      <w:pPr>
        <w:rPr>
          <w:b/>
          <w:sz w:val="24"/>
          <w:szCs w:val="24"/>
        </w:rPr>
      </w:pPr>
      <w:r>
        <w:rPr>
          <w:b/>
          <w:sz w:val="24"/>
          <w:szCs w:val="24"/>
        </w:rPr>
        <w:t>Brainstorm &amp; Idea Prioritization Template:</w:t>
      </w:r>
    </w:p>
    <w:p w:rsidR="00B61229" w:rsidRDefault="004B4515" w:rsidP="004B4515">
      <w:pPr>
        <w:rPr>
          <w:color w:val="0563C1"/>
          <w:u w:val="single"/>
        </w:rPr>
      </w:pPr>
      <w:r>
        <w:rPr>
          <w:rStyle w:val="Strong"/>
        </w:rPr>
        <w:t>Brainstorming and Idea Prioritization</w:t>
      </w:r>
      <w:r>
        <w:t xml:space="preserve"> is the initial stage of the project where different project ideas were explored and analysed based on feasibility, innovation, real-world usefulness, technical complexity, and available resources. Since this project was carried out individually, all brainstorming, analysis, and decision-making activities were performed independently. Various software-based and service-oriented project ideas were evaluated before selecting the most suitable solution. After comparing different concepts, the </w:t>
      </w:r>
      <w:r>
        <w:rPr>
          <w:rStyle w:val="Strong"/>
        </w:rPr>
        <w:t xml:space="preserve">Sports Hall Booking System using </w:t>
      </w:r>
      <w:proofErr w:type="spellStart"/>
      <w:r>
        <w:rPr>
          <w:rStyle w:val="Strong"/>
        </w:rPr>
        <w:t>ServiceNow</w:t>
      </w:r>
      <w:proofErr w:type="spellEnd"/>
      <w:r>
        <w:rPr>
          <w:rStyle w:val="Strong"/>
        </w:rPr>
        <w:t xml:space="preserve"> Service Portal</w:t>
      </w:r>
      <w:r>
        <w:t xml:space="preserve"> was chosen because it addresses a practical problem faced by educational institutions while providing an opportunity to learn </w:t>
      </w:r>
      <w:proofErr w:type="spellStart"/>
      <w:r>
        <w:t>ServiceNow</w:t>
      </w:r>
      <w:proofErr w:type="spellEnd"/>
      <w:r>
        <w:t xml:space="preserve"> development, Service Portal customization, database management, and workflow automation.</w:t>
      </w:r>
    </w:p>
    <w:p w:rsidR="00B61229" w:rsidRDefault="004B4515">
      <w:r w:rsidRPr="004B4515">
        <w:rPr>
          <w:b/>
        </w:rPr>
        <w:t>Step 1: Individual Brainstorming and Problem Selection</w:t>
      </w:r>
    </w:p>
    <w:p w:rsidR="004B4515" w:rsidRPr="004B4515" w:rsidRDefault="004B4515" w:rsidP="004B4515">
      <w:r w:rsidRPr="004B4515">
        <w:t>Since this project was developed individually, the brainstorming process involved identifying common problems faced in colleges and educational institutions related to sports facility management. Existing manual booking methods often result in double bookings, poor scheduling, lack of transparency, and inefficient management of sports facilities. Several project ideas were considered and evaluated based on their practical impact and implementation feasibility.</w:t>
      </w:r>
    </w:p>
    <w:p w:rsidR="004B4515" w:rsidRPr="004B4515" w:rsidRDefault="004B4515" w:rsidP="004B4515">
      <w:r w:rsidRPr="004B4515">
        <w:t xml:space="preserve">After careful analysis, the </w:t>
      </w:r>
      <w:r w:rsidRPr="004B4515">
        <w:rPr>
          <w:b/>
          <w:bCs/>
        </w:rPr>
        <w:t>Sports Hall Booking System</w:t>
      </w:r>
      <w:r w:rsidRPr="004B4515">
        <w:t xml:space="preserve"> was selected because it provides an efficient digital solution for managing sports hall reservations through an intuitive </w:t>
      </w:r>
      <w:proofErr w:type="spellStart"/>
      <w:r w:rsidRPr="004B4515">
        <w:t>ServiceNow</w:t>
      </w:r>
      <w:proofErr w:type="spellEnd"/>
      <w:r w:rsidRPr="004B4515">
        <w:t xml:space="preserve"> Service Portal. The project offers real-time booking, slot management, automated booking records, and improved user experience</w:t>
      </w:r>
    </w:p>
    <w:p w:rsidR="00B61229" w:rsidRDefault="00666798">
      <w:r>
        <w:rPr>
          <w:noProof/>
        </w:rPr>
        <w:drawing>
          <wp:inline distT="0" distB="0" distL="0" distR="0" wp14:anchorId="601A3A7B" wp14:editId="6942599F">
            <wp:extent cx="5731510" cy="31261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rsidR="00B61229" w:rsidRDefault="004B4515">
      <w:r>
        <w:lastRenderedPageBreak/>
        <w:tab/>
      </w:r>
    </w:p>
    <w:p w:rsidR="00B61229" w:rsidRDefault="00B61229"/>
    <w:p w:rsidR="00B61229" w:rsidRPr="0044226A" w:rsidRDefault="000C434F">
      <w:pPr>
        <w:rPr>
          <w:b/>
          <w:sz w:val="24"/>
          <w:szCs w:val="24"/>
        </w:rPr>
      </w:pPr>
      <w:r w:rsidRPr="0044226A">
        <w:rPr>
          <w:b/>
          <w:sz w:val="24"/>
          <w:szCs w:val="24"/>
        </w:rPr>
        <w:t>Step-2: Brain</w:t>
      </w:r>
      <w:r w:rsidR="00666798" w:rsidRPr="0044226A">
        <w:rPr>
          <w:b/>
          <w:sz w:val="24"/>
          <w:szCs w:val="24"/>
        </w:rPr>
        <w:t>storm, Idea Listing and usability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2750"/>
        <w:gridCol w:w="5865"/>
      </w:tblGrid>
      <w:tr w:rsidR="00666798" w:rsidRPr="00666798" w:rsidTr="00666798">
        <w:trPr>
          <w:tblHeader/>
          <w:tblCellSpacing w:w="15" w:type="dxa"/>
        </w:trPr>
        <w:tc>
          <w:tcPr>
            <w:tcW w:w="0" w:type="auto"/>
            <w:vAlign w:val="center"/>
            <w:hideMark/>
          </w:tcPr>
          <w:p w:rsidR="00666798" w:rsidRPr="0044226A" w:rsidRDefault="00666798" w:rsidP="00666798">
            <w:pPr>
              <w:rPr>
                <w:b/>
              </w:rPr>
            </w:pPr>
            <w:proofErr w:type="spellStart"/>
            <w:r w:rsidRPr="0044226A">
              <w:rPr>
                <w:b/>
              </w:rPr>
              <w:t>S.No</w:t>
            </w:r>
            <w:proofErr w:type="spellEnd"/>
            <w:r w:rsidR="0044226A" w:rsidRPr="0044226A">
              <w:rPr>
                <w:b/>
              </w:rPr>
              <w:t xml:space="preserve"> </w:t>
            </w:r>
          </w:p>
        </w:tc>
        <w:tc>
          <w:tcPr>
            <w:tcW w:w="0" w:type="auto"/>
            <w:vAlign w:val="center"/>
            <w:hideMark/>
          </w:tcPr>
          <w:p w:rsidR="00666798" w:rsidRPr="0044226A" w:rsidRDefault="0044226A" w:rsidP="00666798">
            <w:pPr>
              <w:rPr>
                <w:b/>
              </w:rPr>
            </w:pPr>
            <w:r w:rsidRPr="0044226A">
              <w:rPr>
                <w:b/>
              </w:rPr>
              <w:t xml:space="preserve"> </w:t>
            </w:r>
            <w:r w:rsidR="00666798" w:rsidRPr="0044226A">
              <w:rPr>
                <w:b/>
              </w:rPr>
              <w:t>Brainstormed Idea</w:t>
            </w:r>
          </w:p>
        </w:tc>
        <w:tc>
          <w:tcPr>
            <w:tcW w:w="0" w:type="auto"/>
            <w:vAlign w:val="center"/>
            <w:hideMark/>
          </w:tcPr>
          <w:p w:rsidR="00666798" w:rsidRPr="0044226A" w:rsidRDefault="00666798" w:rsidP="00666798">
            <w:pPr>
              <w:rPr>
                <w:b/>
              </w:rPr>
            </w:pPr>
            <w:r w:rsidRPr="0044226A">
              <w:rPr>
                <w:b/>
              </w:rPr>
              <w:t>Usability</w:t>
            </w:r>
          </w:p>
        </w:tc>
      </w:tr>
      <w:tr w:rsidR="00666798" w:rsidRPr="00666798" w:rsidTr="00666798">
        <w:trPr>
          <w:tblCellSpacing w:w="15" w:type="dxa"/>
        </w:trPr>
        <w:tc>
          <w:tcPr>
            <w:tcW w:w="0" w:type="auto"/>
            <w:vAlign w:val="center"/>
            <w:hideMark/>
          </w:tcPr>
          <w:p w:rsidR="00666798" w:rsidRPr="00666798" w:rsidRDefault="00666798" w:rsidP="00666798">
            <w:r w:rsidRPr="00666798">
              <w:t>1</w:t>
            </w:r>
          </w:p>
        </w:tc>
        <w:tc>
          <w:tcPr>
            <w:tcW w:w="0" w:type="auto"/>
            <w:vAlign w:val="center"/>
            <w:hideMark/>
          </w:tcPr>
          <w:p w:rsidR="00666798" w:rsidRPr="00666798" w:rsidRDefault="00666798" w:rsidP="00666798">
            <w:r w:rsidRPr="00666798">
              <w:t>Online Sports Hall Booking</w:t>
            </w:r>
          </w:p>
        </w:tc>
        <w:tc>
          <w:tcPr>
            <w:tcW w:w="0" w:type="auto"/>
            <w:vAlign w:val="center"/>
            <w:hideMark/>
          </w:tcPr>
          <w:p w:rsidR="00666798" w:rsidRPr="00666798" w:rsidRDefault="00666798" w:rsidP="00666798">
            <w:r w:rsidRPr="00666798">
              <w:t>Enables users to reserve sports halls anytime through the Service Portal.</w:t>
            </w:r>
          </w:p>
        </w:tc>
      </w:tr>
      <w:tr w:rsidR="00666798" w:rsidRPr="00666798" w:rsidTr="00666798">
        <w:trPr>
          <w:tblCellSpacing w:w="15" w:type="dxa"/>
        </w:trPr>
        <w:tc>
          <w:tcPr>
            <w:tcW w:w="0" w:type="auto"/>
            <w:vAlign w:val="center"/>
            <w:hideMark/>
          </w:tcPr>
          <w:p w:rsidR="00666798" w:rsidRPr="00666798" w:rsidRDefault="00666798" w:rsidP="00666798">
            <w:r w:rsidRPr="00666798">
              <w:t>2</w:t>
            </w:r>
          </w:p>
        </w:tc>
        <w:tc>
          <w:tcPr>
            <w:tcW w:w="0" w:type="auto"/>
            <w:vAlign w:val="center"/>
            <w:hideMark/>
          </w:tcPr>
          <w:p w:rsidR="00666798" w:rsidRPr="00666798" w:rsidRDefault="00666798" w:rsidP="00666798">
            <w:r w:rsidRPr="00666798">
              <w:t>Real-Time Slot Availability</w:t>
            </w:r>
          </w:p>
        </w:tc>
        <w:tc>
          <w:tcPr>
            <w:tcW w:w="0" w:type="auto"/>
            <w:vAlign w:val="center"/>
            <w:hideMark/>
          </w:tcPr>
          <w:p w:rsidR="00666798" w:rsidRPr="00666798" w:rsidRDefault="00666798" w:rsidP="00666798">
            <w:r w:rsidRPr="00666798">
              <w:t>Displays only available booking slots, preventing scheduling conflicts.</w:t>
            </w:r>
          </w:p>
        </w:tc>
      </w:tr>
      <w:tr w:rsidR="00666798" w:rsidRPr="00666798" w:rsidTr="00666798">
        <w:trPr>
          <w:tblCellSpacing w:w="15" w:type="dxa"/>
        </w:trPr>
        <w:tc>
          <w:tcPr>
            <w:tcW w:w="0" w:type="auto"/>
            <w:vAlign w:val="center"/>
            <w:hideMark/>
          </w:tcPr>
          <w:p w:rsidR="00666798" w:rsidRPr="00666798" w:rsidRDefault="00666798" w:rsidP="00666798">
            <w:r w:rsidRPr="00666798">
              <w:t>3</w:t>
            </w:r>
          </w:p>
        </w:tc>
        <w:tc>
          <w:tcPr>
            <w:tcW w:w="0" w:type="auto"/>
            <w:vAlign w:val="center"/>
            <w:hideMark/>
          </w:tcPr>
          <w:p w:rsidR="00666798" w:rsidRPr="00666798" w:rsidRDefault="00666798" w:rsidP="00666798">
            <w:r w:rsidRPr="00666798">
              <w:t>One-Hour Slot Booking</w:t>
            </w:r>
          </w:p>
        </w:tc>
        <w:tc>
          <w:tcPr>
            <w:tcW w:w="0" w:type="auto"/>
            <w:vAlign w:val="center"/>
            <w:hideMark/>
          </w:tcPr>
          <w:p w:rsidR="00666798" w:rsidRPr="00666798" w:rsidRDefault="00666798" w:rsidP="00666798">
            <w:r w:rsidRPr="00666798">
              <w:t>Simplifies booking management with fixed one-hour reservation intervals.</w:t>
            </w:r>
          </w:p>
        </w:tc>
      </w:tr>
      <w:tr w:rsidR="00666798" w:rsidRPr="00666798" w:rsidTr="00666798">
        <w:trPr>
          <w:tblCellSpacing w:w="15" w:type="dxa"/>
        </w:trPr>
        <w:tc>
          <w:tcPr>
            <w:tcW w:w="0" w:type="auto"/>
            <w:vAlign w:val="center"/>
            <w:hideMark/>
          </w:tcPr>
          <w:p w:rsidR="00666798" w:rsidRPr="00666798" w:rsidRDefault="00666798" w:rsidP="00666798">
            <w:r w:rsidRPr="00666798">
              <w:t>4</w:t>
            </w:r>
          </w:p>
        </w:tc>
        <w:tc>
          <w:tcPr>
            <w:tcW w:w="0" w:type="auto"/>
            <w:vAlign w:val="center"/>
            <w:hideMark/>
          </w:tcPr>
          <w:p w:rsidR="00666798" w:rsidRPr="00666798" w:rsidRDefault="00666798" w:rsidP="00666798">
            <w:r w:rsidRPr="00666798">
              <w:t>Sport-wise Hall Selection</w:t>
            </w:r>
          </w:p>
        </w:tc>
        <w:tc>
          <w:tcPr>
            <w:tcW w:w="0" w:type="auto"/>
            <w:vAlign w:val="center"/>
            <w:hideMark/>
          </w:tcPr>
          <w:p w:rsidR="00666798" w:rsidRPr="00666798" w:rsidRDefault="00666798" w:rsidP="00666798">
            <w:r w:rsidRPr="00666798">
              <w:t>Allows users to choose the required sports facility easily.</w:t>
            </w:r>
          </w:p>
        </w:tc>
      </w:tr>
      <w:tr w:rsidR="00666798" w:rsidRPr="00666798" w:rsidTr="00666798">
        <w:trPr>
          <w:tblCellSpacing w:w="15" w:type="dxa"/>
        </w:trPr>
        <w:tc>
          <w:tcPr>
            <w:tcW w:w="0" w:type="auto"/>
            <w:vAlign w:val="center"/>
            <w:hideMark/>
          </w:tcPr>
          <w:p w:rsidR="00666798" w:rsidRPr="00666798" w:rsidRDefault="00666798" w:rsidP="00666798">
            <w:r w:rsidRPr="00666798">
              <w:t>5</w:t>
            </w:r>
          </w:p>
        </w:tc>
        <w:tc>
          <w:tcPr>
            <w:tcW w:w="0" w:type="auto"/>
            <w:vAlign w:val="center"/>
            <w:hideMark/>
          </w:tcPr>
          <w:p w:rsidR="00666798" w:rsidRPr="00666798" w:rsidRDefault="00666798" w:rsidP="00666798">
            <w:r w:rsidRPr="00666798">
              <w:t>Automatic Booking Charge Display</w:t>
            </w:r>
          </w:p>
        </w:tc>
        <w:tc>
          <w:tcPr>
            <w:tcW w:w="0" w:type="auto"/>
            <w:vAlign w:val="center"/>
            <w:hideMark/>
          </w:tcPr>
          <w:p w:rsidR="00666798" w:rsidRPr="00666798" w:rsidRDefault="00666798" w:rsidP="00666798">
            <w:r w:rsidRPr="00666798">
              <w:t>Instantly displays the booking charge based on the selected sport.</w:t>
            </w:r>
          </w:p>
        </w:tc>
      </w:tr>
      <w:tr w:rsidR="00666798" w:rsidRPr="00666798" w:rsidTr="00666798">
        <w:trPr>
          <w:tblCellSpacing w:w="15" w:type="dxa"/>
        </w:trPr>
        <w:tc>
          <w:tcPr>
            <w:tcW w:w="0" w:type="auto"/>
            <w:vAlign w:val="center"/>
            <w:hideMark/>
          </w:tcPr>
          <w:p w:rsidR="00666798" w:rsidRPr="00666798" w:rsidRDefault="00666798" w:rsidP="00666798">
            <w:r w:rsidRPr="00666798">
              <w:t>6</w:t>
            </w:r>
          </w:p>
        </w:tc>
        <w:tc>
          <w:tcPr>
            <w:tcW w:w="0" w:type="auto"/>
            <w:vAlign w:val="center"/>
            <w:hideMark/>
          </w:tcPr>
          <w:p w:rsidR="00666798" w:rsidRPr="00666798" w:rsidRDefault="00666798" w:rsidP="00666798">
            <w:r w:rsidRPr="00666798">
              <w:t>Duplicate Booking Prevention</w:t>
            </w:r>
          </w:p>
        </w:tc>
        <w:tc>
          <w:tcPr>
            <w:tcW w:w="0" w:type="auto"/>
            <w:vAlign w:val="center"/>
            <w:hideMark/>
          </w:tcPr>
          <w:p w:rsidR="00666798" w:rsidRPr="00666798" w:rsidRDefault="00666798" w:rsidP="00666798">
            <w:r w:rsidRPr="00666798">
              <w:t>Prevents multiple users from booking the same hall during the same time slot.</w:t>
            </w:r>
          </w:p>
        </w:tc>
      </w:tr>
      <w:tr w:rsidR="00666798" w:rsidRPr="00666798" w:rsidTr="00666798">
        <w:trPr>
          <w:tblCellSpacing w:w="15" w:type="dxa"/>
        </w:trPr>
        <w:tc>
          <w:tcPr>
            <w:tcW w:w="0" w:type="auto"/>
            <w:vAlign w:val="center"/>
            <w:hideMark/>
          </w:tcPr>
          <w:p w:rsidR="00666798" w:rsidRPr="00666798" w:rsidRDefault="00666798" w:rsidP="00666798">
            <w:r w:rsidRPr="00666798">
              <w:t>7</w:t>
            </w:r>
          </w:p>
        </w:tc>
        <w:tc>
          <w:tcPr>
            <w:tcW w:w="0" w:type="auto"/>
            <w:vAlign w:val="center"/>
            <w:hideMark/>
          </w:tcPr>
          <w:p w:rsidR="00666798" w:rsidRPr="00666798" w:rsidRDefault="00666798" w:rsidP="00666798">
            <w:r w:rsidRPr="00666798">
              <w:t>User Booking History</w:t>
            </w:r>
          </w:p>
        </w:tc>
        <w:tc>
          <w:tcPr>
            <w:tcW w:w="0" w:type="auto"/>
            <w:vAlign w:val="center"/>
            <w:hideMark/>
          </w:tcPr>
          <w:p w:rsidR="00666798" w:rsidRPr="00666798" w:rsidRDefault="00666798" w:rsidP="00666798">
            <w:r w:rsidRPr="00666798">
              <w:t>Allows users to view their previous and current bookings.</w:t>
            </w:r>
          </w:p>
        </w:tc>
      </w:tr>
      <w:tr w:rsidR="00666798" w:rsidRPr="00666798" w:rsidTr="00666798">
        <w:trPr>
          <w:tblCellSpacing w:w="15" w:type="dxa"/>
        </w:trPr>
        <w:tc>
          <w:tcPr>
            <w:tcW w:w="0" w:type="auto"/>
            <w:vAlign w:val="center"/>
            <w:hideMark/>
          </w:tcPr>
          <w:p w:rsidR="00666798" w:rsidRPr="00666798" w:rsidRDefault="00666798" w:rsidP="00666798">
            <w:r w:rsidRPr="00666798">
              <w:t>8</w:t>
            </w:r>
          </w:p>
        </w:tc>
        <w:tc>
          <w:tcPr>
            <w:tcW w:w="0" w:type="auto"/>
            <w:vAlign w:val="center"/>
            <w:hideMark/>
          </w:tcPr>
          <w:p w:rsidR="00666798" w:rsidRPr="00666798" w:rsidRDefault="00666798" w:rsidP="00666798">
            <w:r w:rsidRPr="00666798">
              <w:t>Booking Confirmation Notification</w:t>
            </w:r>
          </w:p>
        </w:tc>
        <w:tc>
          <w:tcPr>
            <w:tcW w:w="0" w:type="auto"/>
            <w:vAlign w:val="center"/>
            <w:hideMark/>
          </w:tcPr>
          <w:p w:rsidR="00666798" w:rsidRPr="00666798" w:rsidRDefault="00666798" w:rsidP="00666798">
            <w:r w:rsidRPr="00666798">
              <w:t>Confirms successful reservation after booking submission.</w:t>
            </w:r>
          </w:p>
        </w:tc>
      </w:tr>
      <w:tr w:rsidR="00666798" w:rsidRPr="00666798" w:rsidTr="00666798">
        <w:trPr>
          <w:tblCellSpacing w:w="15" w:type="dxa"/>
        </w:trPr>
        <w:tc>
          <w:tcPr>
            <w:tcW w:w="0" w:type="auto"/>
            <w:vAlign w:val="center"/>
            <w:hideMark/>
          </w:tcPr>
          <w:p w:rsidR="00666798" w:rsidRPr="00666798" w:rsidRDefault="00666798" w:rsidP="00666798">
            <w:r w:rsidRPr="00666798">
              <w:t>9</w:t>
            </w:r>
          </w:p>
        </w:tc>
        <w:tc>
          <w:tcPr>
            <w:tcW w:w="0" w:type="auto"/>
            <w:vAlign w:val="center"/>
            <w:hideMark/>
          </w:tcPr>
          <w:p w:rsidR="00666798" w:rsidRPr="00666798" w:rsidRDefault="00666798" w:rsidP="00666798">
            <w:r w:rsidRPr="00666798">
              <w:t>Responsive Service Portal Interface</w:t>
            </w:r>
          </w:p>
        </w:tc>
        <w:tc>
          <w:tcPr>
            <w:tcW w:w="0" w:type="auto"/>
            <w:vAlign w:val="center"/>
            <w:hideMark/>
          </w:tcPr>
          <w:p w:rsidR="00666798" w:rsidRPr="00666798" w:rsidRDefault="00666798" w:rsidP="00666798">
            <w:r w:rsidRPr="00666798">
              <w:t>Provides an easy-to-use interface accessible from desktop and mobile devices.</w:t>
            </w:r>
          </w:p>
        </w:tc>
      </w:tr>
      <w:tr w:rsidR="00666798" w:rsidRPr="00666798" w:rsidTr="00666798">
        <w:trPr>
          <w:tblCellSpacing w:w="15" w:type="dxa"/>
        </w:trPr>
        <w:tc>
          <w:tcPr>
            <w:tcW w:w="0" w:type="auto"/>
            <w:vAlign w:val="center"/>
            <w:hideMark/>
          </w:tcPr>
          <w:p w:rsidR="00666798" w:rsidRPr="00666798" w:rsidRDefault="00666798" w:rsidP="00666798">
            <w:r w:rsidRPr="00666798">
              <w:t>10</w:t>
            </w:r>
          </w:p>
        </w:tc>
        <w:tc>
          <w:tcPr>
            <w:tcW w:w="0" w:type="auto"/>
            <w:vAlign w:val="center"/>
            <w:hideMark/>
          </w:tcPr>
          <w:p w:rsidR="00666798" w:rsidRPr="00666798" w:rsidRDefault="00666798" w:rsidP="00666798">
            <w:r w:rsidRPr="00666798">
              <w:t>Administrator Booking Management</w:t>
            </w:r>
          </w:p>
        </w:tc>
        <w:tc>
          <w:tcPr>
            <w:tcW w:w="0" w:type="auto"/>
            <w:vAlign w:val="center"/>
            <w:hideMark/>
          </w:tcPr>
          <w:p w:rsidR="00666798" w:rsidRPr="00666798" w:rsidRDefault="00666798" w:rsidP="00666798">
            <w:r w:rsidRPr="00666798">
              <w:t>Enables administrators to monitor and manage all sports hall reservations efficiently.</w:t>
            </w:r>
          </w:p>
        </w:tc>
      </w:tr>
    </w:tbl>
    <w:p w:rsidR="00B61229" w:rsidRDefault="00B61229"/>
    <w:p w:rsidR="00B61229" w:rsidRDefault="000C434F">
      <w:pPr>
        <w:rPr>
          <w:b/>
        </w:rPr>
      </w:pPr>
      <w:r>
        <w:rPr>
          <w:b/>
        </w:rPr>
        <w:t>Step-3: Idea Prioritization</w:t>
      </w:r>
    </w:p>
    <w:p w:rsidR="00666798" w:rsidRPr="00666798" w:rsidRDefault="00666798" w:rsidP="00666798">
      <w:pPr>
        <w:rPr>
          <w:sz w:val="24"/>
          <w:szCs w:val="24"/>
        </w:rPr>
      </w:pPr>
      <w:r w:rsidRPr="00666798">
        <w:rPr>
          <w:sz w:val="24"/>
          <w:szCs w:val="24"/>
        </w:rPr>
        <w:t>Each shortlisted idea was evaluated using multiple decision criteria. A simple prioritization matrix was prepar</w:t>
      </w:r>
      <w:r>
        <w:rPr>
          <w:sz w:val="24"/>
          <w:szCs w:val="24"/>
        </w:rPr>
        <w:t>ed to compare the alternatives.</w:t>
      </w:r>
    </w:p>
    <w:p w:rsidR="00666798" w:rsidRPr="00666798" w:rsidRDefault="00666798" w:rsidP="00666798">
      <w:r w:rsidRPr="00666798">
        <w:t>Evaluation Criteria</w:t>
      </w:r>
      <w:r w:rsidRPr="00666798">
        <w:tab/>
        <w:t>Sports Hall Booking</w:t>
      </w:r>
    </w:p>
    <w:p w:rsidR="00666798" w:rsidRPr="00666798" w:rsidRDefault="00666798" w:rsidP="00666798">
      <w:r w:rsidRPr="00666798">
        <w:t>Innovation</w:t>
      </w:r>
      <w:r w:rsidRPr="00666798">
        <w:tab/>
      </w:r>
      <w:r>
        <w:t xml:space="preserve">                     </w:t>
      </w:r>
      <w:r w:rsidRPr="00666798">
        <w:t>⭐⭐⭐⭐</w:t>
      </w:r>
      <w:r w:rsidRPr="00666798">
        <w:rPr>
          <w:rFonts w:ascii="MS Gothic" w:eastAsia="MS Gothic" w:hAnsi="MS Gothic" w:cs="MS Gothic" w:hint="eastAsia"/>
        </w:rPr>
        <w:t>☆</w:t>
      </w:r>
    </w:p>
    <w:p w:rsidR="00666798" w:rsidRPr="00666798" w:rsidRDefault="00666798" w:rsidP="00666798">
      <w:r w:rsidRPr="00666798">
        <w:t>Real-world Impact</w:t>
      </w:r>
      <w:r w:rsidRPr="00666798">
        <w:tab/>
      </w:r>
      <w:r>
        <w:t xml:space="preserve">      </w:t>
      </w:r>
      <w:r w:rsidRPr="00666798">
        <w:t>⭐⭐⭐⭐⭐</w:t>
      </w:r>
    </w:p>
    <w:p w:rsidR="00666798" w:rsidRPr="00666798" w:rsidRDefault="00666798" w:rsidP="00666798">
      <w:r w:rsidRPr="00666798">
        <w:t>Technical Feasibility</w:t>
      </w:r>
      <w:r w:rsidRPr="00666798">
        <w:tab/>
      </w:r>
      <w:r>
        <w:t xml:space="preserve">      </w:t>
      </w:r>
      <w:r w:rsidRPr="00666798">
        <w:t>⭐⭐⭐⭐⭐</w:t>
      </w:r>
    </w:p>
    <w:p w:rsidR="00666798" w:rsidRPr="00666798" w:rsidRDefault="00666798" w:rsidP="00666798">
      <w:r w:rsidRPr="00666798">
        <w:t>Learning Opportunity</w:t>
      </w:r>
      <w:r w:rsidRPr="00666798">
        <w:tab/>
      </w:r>
      <w:r>
        <w:t xml:space="preserve">      </w:t>
      </w:r>
      <w:r w:rsidRPr="00666798">
        <w:t>⭐⭐⭐⭐⭐</w:t>
      </w:r>
    </w:p>
    <w:p w:rsidR="00666798" w:rsidRPr="00666798" w:rsidRDefault="00666798" w:rsidP="00666798">
      <w:r w:rsidRPr="00666798">
        <w:t>Implementation Time</w:t>
      </w:r>
      <w:r w:rsidRPr="00666798">
        <w:tab/>
      </w:r>
      <w:r>
        <w:t xml:space="preserve">      </w:t>
      </w:r>
      <w:r w:rsidRPr="00666798">
        <w:t>⭐⭐⭐⭐</w:t>
      </w:r>
      <w:r w:rsidRPr="00666798">
        <w:rPr>
          <w:rFonts w:ascii="MS Gothic" w:eastAsia="MS Gothic" w:hAnsi="MS Gothic" w:cs="MS Gothic" w:hint="eastAsia"/>
        </w:rPr>
        <w:t>☆</w:t>
      </w:r>
    </w:p>
    <w:p w:rsidR="00666798" w:rsidRPr="00666798" w:rsidRDefault="00666798" w:rsidP="00666798">
      <w:r w:rsidRPr="00666798">
        <w:t>Overall Priority</w:t>
      </w:r>
      <w:r w:rsidRPr="00666798">
        <w:tab/>
      </w:r>
      <w:r>
        <w:t xml:space="preserve">                    </w:t>
      </w:r>
      <w:r w:rsidRPr="00666798">
        <w:t>⭐⭐⭐⭐⭐</w:t>
      </w:r>
    </w:p>
    <w:p w:rsidR="00B61229" w:rsidRDefault="00B61229" w:rsidP="00666798">
      <w:pPr>
        <w:rPr>
          <w:sz w:val="24"/>
          <w:szCs w:val="24"/>
        </w:rPr>
      </w:pPr>
    </w:p>
    <w:sectPr w:rsidR="00B612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B61229"/>
    <w:rsid w:val="000C434F"/>
    <w:rsid w:val="00106CFA"/>
    <w:rsid w:val="0044226A"/>
    <w:rsid w:val="004B4515"/>
    <w:rsid w:val="00666798"/>
    <w:rsid w:val="009D316A"/>
    <w:rsid w:val="00B61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06C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6CFA"/>
    <w:rPr>
      <w:rFonts w:ascii="Tahoma" w:hAnsi="Tahoma" w:cs="Tahoma"/>
      <w:sz w:val="16"/>
      <w:szCs w:val="16"/>
    </w:rPr>
  </w:style>
  <w:style w:type="character" w:styleId="Strong">
    <w:name w:val="Strong"/>
    <w:basedOn w:val="DefaultParagraphFont"/>
    <w:uiPriority w:val="22"/>
    <w:qFormat/>
    <w:rsid w:val="004B4515"/>
    <w:rPr>
      <w:b/>
      <w:bCs/>
    </w:rPr>
  </w:style>
  <w:style w:type="paragraph" w:customStyle="1" w:styleId="pdq2pgselectionanchorcontainer">
    <w:name w:val="pdq2pg_selectionanchorcontainer"/>
    <w:basedOn w:val="Normal"/>
    <w:rsid w:val="004B4515"/>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B451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06C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6CFA"/>
    <w:rPr>
      <w:rFonts w:ascii="Tahoma" w:hAnsi="Tahoma" w:cs="Tahoma"/>
      <w:sz w:val="16"/>
      <w:szCs w:val="16"/>
    </w:rPr>
  </w:style>
  <w:style w:type="character" w:styleId="Strong">
    <w:name w:val="Strong"/>
    <w:basedOn w:val="DefaultParagraphFont"/>
    <w:uiPriority w:val="22"/>
    <w:qFormat/>
    <w:rsid w:val="004B4515"/>
    <w:rPr>
      <w:b/>
      <w:bCs/>
    </w:rPr>
  </w:style>
  <w:style w:type="paragraph" w:customStyle="1" w:styleId="pdq2pgselectionanchorcontainer">
    <w:name w:val="pdq2pg_selectionanchorcontainer"/>
    <w:basedOn w:val="Normal"/>
    <w:rsid w:val="004B4515"/>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B45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103225">
      <w:bodyDiv w:val="1"/>
      <w:marLeft w:val="0"/>
      <w:marRight w:val="0"/>
      <w:marTop w:val="0"/>
      <w:marBottom w:val="0"/>
      <w:divBdr>
        <w:top w:val="none" w:sz="0" w:space="0" w:color="auto"/>
        <w:left w:val="none" w:sz="0" w:space="0" w:color="auto"/>
        <w:bottom w:val="none" w:sz="0" w:space="0" w:color="auto"/>
        <w:right w:val="none" w:sz="0" w:space="0" w:color="auto"/>
      </w:divBdr>
    </w:div>
    <w:div w:id="1029910621">
      <w:bodyDiv w:val="1"/>
      <w:marLeft w:val="0"/>
      <w:marRight w:val="0"/>
      <w:marTop w:val="0"/>
      <w:marBottom w:val="0"/>
      <w:divBdr>
        <w:top w:val="none" w:sz="0" w:space="0" w:color="auto"/>
        <w:left w:val="none" w:sz="0" w:space="0" w:color="auto"/>
        <w:bottom w:val="none" w:sz="0" w:space="0" w:color="auto"/>
        <w:right w:val="none" w:sz="0" w:space="0" w:color="auto"/>
      </w:divBdr>
      <w:divsChild>
        <w:div w:id="960577108">
          <w:marLeft w:val="0"/>
          <w:marRight w:val="0"/>
          <w:marTop w:val="0"/>
          <w:marBottom w:val="0"/>
          <w:divBdr>
            <w:top w:val="none" w:sz="0" w:space="0" w:color="auto"/>
            <w:left w:val="none" w:sz="0" w:space="0" w:color="auto"/>
            <w:bottom w:val="none" w:sz="0" w:space="0" w:color="auto"/>
            <w:right w:val="none" w:sz="0" w:space="0" w:color="auto"/>
          </w:divBdr>
          <w:divsChild>
            <w:div w:id="142993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4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1353D5-41D1-46AF-8510-7FAB7BCAC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Pages>
  <Words>504</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RAMANA REDDY</cp:lastModifiedBy>
  <cp:revision>4</cp:revision>
  <dcterms:created xsi:type="dcterms:W3CDTF">2022-09-18T16:51:00Z</dcterms:created>
  <dcterms:modified xsi:type="dcterms:W3CDTF">2026-07-14T06:25:00Z</dcterms:modified>
</cp:coreProperties>
</file>