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475EE2" w:rsidRPr="00DE02D2" w:rsidTr="005909FC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75EE2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A capacitor of capacitance C charged by an amount Q is in parallel with an uncharged capacitor of capacitance 2C. The final charges on the capacitors are</w:t>
            </w: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Q/4, 3Q/4</w:t>
            </w:r>
          </w:p>
          <w:p w:rsidR="00475EE2" w:rsidRPr="00DE02D2" w:rsidRDefault="00475EE2" w:rsidP="005909F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Q/5, 4Q/5</w:t>
            </w:r>
          </w:p>
          <w:p w:rsidR="00475EE2" w:rsidRPr="00DE02D2" w:rsidRDefault="00475EE2" w:rsidP="005909F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Q/2,  Q/2</w:t>
            </w:r>
          </w:p>
          <w:p w:rsidR="00475EE2" w:rsidRPr="00DE02D2" w:rsidRDefault="00475EE2" w:rsidP="005909F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Q/3, 2Q/3</w:t>
            </w:r>
          </w:p>
          <w:p w:rsidR="00475EE2" w:rsidRPr="00DE02D2" w:rsidRDefault="00475EE2" w:rsidP="005909F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475EE2" w:rsidRPr="00DE02D2" w:rsidTr="005909FC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75EE2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Young’s modulus of a perfect rigid body is</w:t>
            </w:r>
          </w:p>
          <w:p w:rsidR="00475EE2" w:rsidRPr="00DE02D2" w:rsidRDefault="00475EE2" w:rsidP="00590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Between zero and unity</w:t>
            </w:r>
          </w:p>
          <w:p w:rsidR="00475EE2" w:rsidRPr="00DE02D2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  <w:p w:rsidR="00475EE2" w:rsidRPr="00DE02D2" w:rsidRDefault="00475EE2" w:rsidP="00590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Unity</w:t>
            </w:r>
          </w:p>
          <w:p w:rsidR="00475EE2" w:rsidRPr="00DE02D2" w:rsidRDefault="00475EE2" w:rsidP="00590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infinity</w:t>
            </w:r>
          </w:p>
          <w:p w:rsidR="00475EE2" w:rsidRPr="00DE02D2" w:rsidRDefault="00475EE2" w:rsidP="00590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475EE2" w:rsidRPr="00DE02D2" w:rsidTr="005909FC">
        <w:trPr>
          <w:trHeight w:val="836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75EE2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 xml:space="preserve">de Broglie wavelength associated with electron of hydrogen atom in its ground state </w:t>
            </w:r>
          </w:p>
          <w:p w:rsidR="00475EE2" w:rsidRPr="00DE02D2" w:rsidRDefault="00475EE2" w:rsidP="00590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10A</w:t>
            </w:r>
            <w:r w:rsidRPr="00DE02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  <w:p w:rsidR="00475EE2" w:rsidRPr="00DE02D2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0.3A</w:t>
            </w:r>
            <w:r w:rsidRPr="00DE02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  <w:p w:rsidR="00475EE2" w:rsidRPr="00DE02D2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3.3A</w:t>
            </w:r>
            <w:r w:rsidRPr="00DE02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  <w:p w:rsidR="00475EE2" w:rsidRPr="00DE02D2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6.2A</w:t>
            </w:r>
            <w:r w:rsidRPr="00DE02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  <w:p w:rsidR="00475EE2" w:rsidRPr="00DE02D2" w:rsidRDefault="00475EE2" w:rsidP="00590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5EE2" w:rsidRPr="00DE02D2" w:rsidTr="005909FC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75EE2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If E and B represents electric and magnetic field vectors of an electromagnetic wave, the direction of propagation of the wave is along</w:t>
            </w:r>
          </w:p>
          <w:p w:rsidR="00475EE2" w:rsidRPr="00DE02D2" w:rsidRDefault="00475EE2" w:rsidP="00590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475EE2" w:rsidRPr="00DE02D2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:rsidR="00475EE2" w:rsidRPr="00DE02D2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EXB</w:t>
            </w:r>
          </w:p>
          <w:p w:rsidR="00475EE2" w:rsidRPr="00DE02D2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BXE</w:t>
            </w:r>
          </w:p>
          <w:p w:rsidR="00475EE2" w:rsidRPr="00DE02D2" w:rsidRDefault="00475EE2" w:rsidP="00590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1432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5EE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475EE2" w:rsidRPr="00DE02D2" w:rsidTr="005909FC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75EE2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In an adiabatic expansion of an ideal gas the product of pressure and volume</w:t>
            </w:r>
          </w:p>
          <w:p w:rsidR="00475EE2" w:rsidRPr="00DE02D2" w:rsidRDefault="00475EE2" w:rsidP="005909FC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t first increases and then decreases</w:t>
            </w: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ecreases</w:t>
            </w:r>
          </w:p>
          <w:p w:rsidR="00475EE2" w:rsidRPr="00DE02D2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ncreases</w:t>
            </w:r>
          </w:p>
          <w:p w:rsidR="00475EE2" w:rsidRPr="00DE02D2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E02D2">
              <w:rPr>
                <w:rFonts w:ascii="Times New Roman" w:hAnsi="Times New Roman" w:cs="Times New Roman"/>
                <w:sz w:val="24"/>
                <w:szCs w:val="24"/>
              </w:rPr>
              <w:t>emains constant</w:t>
            </w:r>
          </w:p>
          <w:p w:rsidR="00475EE2" w:rsidRPr="00DE02D2" w:rsidRDefault="00475EE2" w:rsidP="00590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475EE2" w:rsidRPr="00DE02D2" w:rsidTr="005909FC">
        <w:trPr>
          <w:trHeight w:val="111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941986" w:rsidRDefault="00475EE2" w:rsidP="005909FC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75EE2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941986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986">
              <w:rPr>
                <w:rFonts w:ascii="Times New Roman" w:hAnsi="Times New Roman" w:cs="Times New Roman"/>
                <w:sz w:val="24"/>
                <w:szCs w:val="24"/>
              </w:rPr>
              <w:t>In series LCR circuit, the power dissipation is through</w:t>
            </w:r>
          </w:p>
          <w:p w:rsidR="00475EE2" w:rsidRPr="00941986" w:rsidRDefault="00475EE2" w:rsidP="005909FC">
            <w:pPr>
              <w:pStyle w:val="ListParagraph"/>
              <w:ind w:left="10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941986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98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:rsidR="00475EE2" w:rsidRPr="00941986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941986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98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475EE2" w:rsidRPr="00941986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941986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98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475EE2" w:rsidRPr="00941986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941986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986">
              <w:rPr>
                <w:rFonts w:ascii="Times New Roman" w:hAnsi="Times New Roman" w:cs="Times New Roman"/>
                <w:sz w:val="24"/>
                <w:szCs w:val="24"/>
              </w:rPr>
              <w:t>Both L and C</w:t>
            </w:r>
          </w:p>
          <w:p w:rsidR="00475EE2" w:rsidRPr="00941986" w:rsidRDefault="00475EE2" w:rsidP="00590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941986" w:rsidRDefault="00475EE2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941986" w:rsidRDefault="00475EE2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475EE2" w:rsidRPr="00DE02D2" w:rsidTr="005909FC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3929F1" w:rsidRDefault="00475EE2" w:rsidP="005909FC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75EE2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3929F1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9F1">
              <w:rPr>
                <w:rFonts w:ascii="Times New Roman" w:hAnsi="Times New Roman" w:cs="Times New Roman"/>
                <w:sz w:val="24"/>
                <w:szCs w:val="24"/>
              </w:rPr>
              <w:t>The strength of earth’s magnetic field is</w:t>
            </w:r>
          </w:p>
          <w:p w:rsidR="00475EE2" w:rsidRPr="003929F1" w:rsidRDefault="00475EE2" w:rsidP="005909FC">
            <w:pPr>
              <w:pStyle w:val="ListParagraph"/>
              <w:ind w:left="1080"/>
              <w:rPr>
                <w:rFonts w:ascii="Times New Roman" w:hAnsi="Times New Roman" w:cs="Times New Roman"/>
                <w:bCs/>
                <w:sz w:val="24"/>
                <w:szCs w:val="24"/>
                <w:lang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3929F1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929F1">
              <w:rPr>
                <w:rFonts w:ascii="Times New Roman" w:hAnsi="Times New Roman" w:cs="Times New Roman"/>
                <w:sz w:val="24"/>
                <w:szCs w:val="24"/>
              </w:rPr>
              <w:t>onstant everywhere</w:t>
            </w:r>
          </w:p>
          <w:p w:rsidR="00475EE2" w:rsidRPr="003929F1" w:rsidRDefault="00475EE2" w:rsidP="005909F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3929F1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3929F1">
              <w:rPr>
                <w:rFonts w:ascii="Times New Roman" w:hAnsi="Times New Roman" w:cs="Times New Roman"/>
                <w:sz w:val="24"/>
                <w:szCs w:val="24"/>
              </w:rPr>
              <w:t>ero everywhere</w:t>
            </w:r>
          </w:p>
          <w:p w:rsidR="00475EE2" w:rsidRPr="003929F1" w:rsidRDefault="00475EE2" w:rsidP="005909F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3929F1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929F1">
              <w:rPr>
                <w:rFonts w:ascii="Times New Roman" w:hAnsi="Times New Roman" w:cs="Times New Roman"/>
                <w:sz w:val="24"/>
                <w:szCs w:val="24"/>
              </w:rPr>
              <w:t>aving very high value</w:t>
            </w:r>
          </w:p>
          <w:p w:rsidR="00475EE2" w:rsidRPr="003929F1" w:rsidRDefault="00475EE2" w:rsidP="005909F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3929F1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3929F1">
              <w:rPr>
                <w:rFonts w:ascii="Times New Roman" w:hAnsi="Times New Roman" w:cs="Times New Roman"/>
                <w:sz w:val="24"/>
                <w:szCs w:val="24"/>
              </w:rPr>
              <w:t>arying from place to place on the earth surface</w:t>
            </w:r>
          </w:p>
          <w:p w:rsidR="00475EE2" w:rsidRPr="003929F1" w:rsidRDefault="00475EE2" w:rsidP="005909F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3929F1" w:rsidRDefault="00475EE2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475EE2" w:rsidRPr="00DE02D2" w:rsidTr="005909FC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B807CB" w:rsidRDefault="00475EE2" w:rsidP="005909FC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75EE2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B807CB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 xml:space="preserve">Correct </w:t>
            </w:r>
            <w:proofErr w:type="spellStart"/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Biot</w:t>
            </w:r>
            <w:proofErr w:type="spellEnd"/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-Savarts law in vector form is</w:t>
            </w:r>
          </w:p>
          <w:p w:rsidR="00475EE2" w:rsidRPr="00B807CB" w:rsidRDefault="00475EE2" w:rsidP="00590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807C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B807CB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dB= (µ</w:t>
            </w:r>
            <w:r w:rsidRPr="00B807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/4π) [I(</w:t>
            </w:r>
            <w:proofErr w:type="spellStart"/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dlxr</w:t>
            </w:r>
            <w:proofErr w:type="spellEnd"/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)]/r</w:t>
            </w:r>
            <w:r w:rsidRPr="00B807C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475EE2" w:rsidRPr="00B807CB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B807CB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dB=( µ</w:t>
            </w:r>
            <w:r w:rsidRPr="00B807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/4π) [I(</w:t>
            </w:r>
            <w:proofErr w:type="spellStart"/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dlxr</w:t>
            </w:r>
            <w:proofErr w:type="spellEnd"/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)]/r</w:t>
            </w:r>
            <w:r w:rsidRPr="00B807C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475EE2" w:rsidRPr="00B807CB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B807CB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dB= (µ</w:t>
            </w:r>
            <w:r w:rsidRPr="00B807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/4π) [I(dl)]/r</w:t>
            </w:r>
            <w:r w:rsidRPr="00B807C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475EE2" w:rsidRPr="00B807CB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B807CB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dB= (µ</w:t>
            </w:r>
            <w:r w:rsidRPr="00B807C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807CB">
              <w:rPr>
                <w:rFonts w:ascii="Times New Roman" w:hAnsi="Times New Roman" w:cs="Times New Roman"/>
                <w:sz w:val="24"/>
                <w:szCs w:val="24"/>
              </w:rPr>
              <w:t>/4π) [I(dl)]/r</w:t>
            </w:r>
            <w:r w:rsidRPr="00B807C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475EE2" w:rsidRPr="00B807CB" w:rsidRDefault="00475EE2" w:rsidP="00590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B807CB" w:rsidRDefault="00475EE2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0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p w:rsidR="00475EE2" w:rsidRPr="00DE02D2" w:rsidRDefault="00475EE2" w:rsidP="00475EE2">
      <w:pPr>
        <w:tabs>
          <w:tab w:val="left" w:pos="1042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475EE2" w:rsidRPr="00DE02D2" w:rsidTr="005909FC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6705FE" w:rsidRDefault="00475EE2" w:rsidP="005909FC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75EE2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6705FE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5FE">
              <w:rPr>
                <w:rFonts w:ascii="Times New Roman" w:hAnsi="Times New Roman" w:cs="Times New Roman"/>
                <w:sz w:val="24"/>
                <w:szCs w:val="24"/>
              </w:rPr>
              <w:t xml:space="preserve">A plane wave front of wavelength </w:t>
            </w:r>
            <w:r w:rsidRPr="006705FE">
              <w:rPr>
                <w:rFonts w:ascii="Times New Roman" w:hAnsi="Times New Roman" w:cs="Times New Roman"/>
                <w:b/>
                <w:sz w:val="24"/>
                <w:szCs w:val="24"/>
              </w:rPr>
              <w:t>˄</w:t>
            </w:r>
            <w:r w:rsidRPr="006705FE">
              <w:rPr>
                <w:rFonts w:ascii="Times New Roman" w:hAnsi="Times New Roman" w:cs="Times New Roman"/>
                <w:sz w:val="24"/>
                <w:szCs w:val="24"/>
              </w:rPr>
              <w:t xml:space="preserve"> is incident on a single slit of width a,  the angular width of the principal maximum is</w:t>
            </w:r>
          </w:p>
          <w:p w:rsidR="00475EE2" w:rsidRPr="006705FE" w:rsidRDefault="00475EE2" w:rsidP="00590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6705FE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5FE">
              <w:rPr>
                <w:rFonts w:ascii="Times New Roman" w:hAnsi="Times New Roman" w:cs="Times New Roman"/>
                <w:b/>
                <w:sz w:val="24"/>
                <w:szCs w:val="24"/>
              </w:rPr>
              <w:t>˄/</w:t>
            </w:r>
            <w:r w:rsidRPr="006705F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475EE2" w:rsidRPr="006705FE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6705FE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5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705FE">
              <w:rPr>
                <w:rFonts w:ascii="Times New Roman" w:hAnsi="Times New Roman" w:cs="Times New Roman"/>
                <w:b/>
                <w:sz w:val="24"/>
                <w:szCs w:val="24"/>
              </w:rPr>
              <w:t>˄/</w:t>
            </w:r>
            <w:r w:rsidRPr="006705F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475EE2" w:rsidRPr="006705FE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6705FE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5FE">
              <w:rPr>
                <w:rFonts w:ascii="Times New Roman" w:hAnsi="Times New Roman" w:cs="Times New Roman"/>
                <w:sz w:val="24"/>
                <w:szCs w:val="24"/>
              </w:rPr>
              <w:t>a/</w:t>
            </w:r>
            <w:r w:rsidRPr="006705FE">
              <w:rPr>
                <w:rFonts w:ascii="Times New Roman" w:hAnsi="Times New Roman" w:cs="Times New Roman"/>
                <w:b/>
                <w:sz w:val="24"/>
                <w:szCs w:val="24"/>
              </w:rPr>
              <w:t>˄</w:t>
            </w:r>
          </w:p>
          <w:p w:rsidR="00475EE2" w:rsidRPr="006705FE" w:rsidRDefault="00475EE2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6705FE" w:rsidRDefault="00475EE2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5FE">
              <w:rPr>
                <w:rFonts w:ascii="Times New Roman" w:hAnsi="Times New Roman" w:cs="Times New Roman"/>
                <w:sz w:val="24"/>
                <w:szCs w:val="24"/>
              </w:rPr>
              <w:t>a/2</w:t>
            </w:r>
            <w:r w:rsidRPr="006705FE">
              <w:rPr>
                <w:rFonts w:ascii="Times New Roman" w:hAnsi="Times New Roman" w:cs="Times New Roman"/>
                <w:b/>
                <w:sz w:val="24"/>
                <w:szCs w:val="24"/>
              </w:rPr>
              <w:t>˄</w:t>
            </w:r>
          </w:p>
          <w:p w:rsidR="00475EE2" w:rsidRPr="006705FE" w:rsidRDefault="00475EE2" w:rsidP="00590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6705FE" w:rsidRDefault="00475EE2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05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475EE2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5EE2" w:rsidRPr="00DE02D2" w:rsidRDefault="00475EE2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45C1" w:rsidRDefault="000845C1"/>
    <w:sectPr w:rsidR="00084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F80"/>
    <w:rsid w:val="000845C1"/>
    <w:rsid w:val="00475EE2"/>
    <w:rsid w:val="007A0509"/>
    <w:rsid w:val="00C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E428"/>
  <w15:docId w15:val="{4201C13C-809E-448B-A281-5F5F8449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E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75EE2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475EE2"/>
    <w:pPr>
      <w:ind w:left="720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Dhyan T D</cp:lastModifiedBy>
  <cp:revision>3</cp:revision>
  <dcterms:created xsi:type="dcterms:W3CDTF">2023-06-05T10:04:00Z</dcterms:created>
  <dcterms:modified xsi:type="dcterms:W3CDTF">2023-06-06T14:18:00Z</dcterms:modified>
</cp:coreProperties>
</file>