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Action Items for Ani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all NN, CNN, NLP Notebooks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 docs for Classical ML questions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Summary of each notebook and their workflow of components.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Case Study for Basics of GenAI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Unlocking the case study prior for experiment.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