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98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6"/>
          <w:szCs w:val="36"/>
          <w:rtl w:val="0"/>
        </w:rPr>
        <w:t xml:space="preserve">Phase-1 Submission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Student Name: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Dhyanesh V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Register Number: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712523104018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Institution: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PPG Institute of Technology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B.E. Computer Science and Engineering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Date of Submission: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25/04/2025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1.Problem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Predicting air quality levels using advanced machine learning algorithms for environmental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Objectives of the Project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84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develop an accurate air quality prediction model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84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perform comprehensive data preprocessing and integration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4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identify and evaluate key factors affecting air quality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84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enable near real-time forecasting capabilities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84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design and implement an interactive user interface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84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promote environmental awareness through data visualization and insights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84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deploy the predictive model and interface for real-world application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Scope of the Project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240" w:lineRule="auto"/>
        <w:ind w:left="840" w:hanging="4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 to Be Developed or Analyzed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Analysis of key pollutants such as PM2.5, PM10, CO, NO₂, SO₂, and O₃ that directly influence the Air Quality Index (AQI).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Inclusion of temperature, humidity, wind speed, and atmospheric pressure to examine their correlation with air pollution levels.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Identification of temporal trends, such as daily, monthly, and seasonal variations in air quality.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to input new data and generate predicted AQI levels dynamically</w:t>
        <w:tab/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Charts and graphs to enhance user understanding and promote awareness.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240" w:lineRule="auto"/>
        <w:ind w:left="840" w:hanging="4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Limitations and Constraints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Missing or Incomplete Data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project focuses on machine learning algorithms and does not include deep learning-based time series forecasting (e.g., LSTM), due to time and resource constraints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Generalization Issues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Depending on server and internet speed, there might be slight delays in real-time AQI prediction and response time.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project will be implemented using Python-based tools (Pandas, Streamlit), with limited scope for integration of advanced IoT or edge devices.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4.Data Sources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Kaggle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OpenAQ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5.High-Level Methodology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OpenAQ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global and real-time air quality data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Meteorological APIs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(OpenWeatherMap) to obtain temperature, humidity, wind speed, and pressure data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Cleaning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Imputation techniques (mean, median) will be applied for missing values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Duplicate rows will be removed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types and formats will be standardized for all features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Exploratory Data Analysis (EDA)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series plots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visualize seasonal or hourly trends in AQI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Histogram and boxplots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observe value distributions and outliers</w:t>
      </w:r>
    </w:p>
    <w:p w:rsidR="00000000" w:rsidDel="00000000" w:rsidP="00000000" w:rsidRDefault="00000000" w:rsidRPr="00000000" w14:paraId="00000031">
      <w:pPr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Engineering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 features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such as pollutant ratios, moving averages, and lag variables may be created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Temporal features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like hour of the day, day of the week, or month will be extracted from timestamps.</w:t>
      </w:r>
    </w:p>
    <w:p w:rsidR="00000000" w:rsidDel="00000000" w:rsidP="00000000" w:rsidRDefault="00000000" w:rsidRPr="00000000" w14:paraId="00000035">
      <w:pPr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Building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  <w:tab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Linear Regression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As a baseline model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Random Forest Regressor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Robust to outliers and useful for feature importance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Evaluation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Root Mean Squared Error (RMSE)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Penalizes large errors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R-squared (R²)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Measures how well the model explains the variance in AQI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Visualization &amp; Interpretation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Dashboards and interactive charts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will display AQI trends and predictions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importance plots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will help explain model behavior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Deployment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HTML/CSS + 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the frontend interface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AWS-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EC2-hosting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S3-Storage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6.Tools and Technologies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Programming Language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before="240" w:lineRule="auto"/>
        <w:ind w:left="15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before="240" w:lineRule="auto"/>
        <w:ind w:left="15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before="240" w:lineRule="auto"/>
        <w:ind w:left="15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before="240" w:lineRule="auto"/>
        <w:ind w:left="15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4B">
      <w:pPr>
        <w:spacing w:before="240" w:lineRule="auto"/>
        <w:ind w:left="1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Notebook/IDE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Visual Studio Code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15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Numpy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15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Pandas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15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Matplotlib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15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15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Streamlit</w:t>
      </w:r>
    </w:p>
    <w:p w:rsidR="00000000" w:rsidDel="00000000" w:rsidP="00000000" w:rsidRDefault="00000000" w:rsidRPr="00000000" w14:paraId="00000053">
      <w:pPr>
        <w:ind w:left="1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lineRule="auto"/>
        <w:ind w:left="720" w:hanging="360"/>
        <w:rPr>
          <w:b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 for Deployment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7.Team Members and Roles</w:t>
      </w:r>
      <w:r w:rsidDel="00000000" w:rsidR="00000000" w:rsidRPr="00000000">
        <w:rPr>
          <w:rtl w:val="0"/>
        </w:rPr>
      </w:r>
    </w:p>
    <w:tbl>
      <w:tblPr>
        <w:tblStyle w:val="Table1"/>
        <w:tblW w:w="98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429"/>
        <w:tblGridChange w:id="0">
          <w:tblGrid>
            <w:gridCol w:w="3192"/>
            <w:gridCol w:w="3192"/>
            <w:gridCol w:w="34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Sivabalan V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Leads and manages the projectOversees EDA and interprets insights Coordinates all team activities and deliverables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Dhyanesh V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Backend &amp; Deployment Developer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Builds backend API (Flask/FastAPI) Integrates model and deploys the application on a cloud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Semmozhiyan NS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Machine Learning Engineer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Trains, tunes, and evaluates prediction models Selects the best-performing model for deployment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Sri Sabarish U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Collection &amp; Preprocessing Lead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Sources and integrates AQI/weather data Handles data cleaning, preprocessing,.</w:t>
            </w:r>
          </w:p>
        </w:tc>
      </w:tr>
      <w:tr>
        <w:trPr>
          <w:cantSplit w:val="0"/>
          <w:trHeight w:val="213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Chandru M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Frontend Developer + Documentation Lead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Designs the UI and handles user interaction  Prepares project documentation, reports, and presentation</w:t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2505075</wp:posOffset>
          </wp:positionH>
          <wp:positionV relativeFrom="paragraph">
            <wp:posOffset>-204469</wp:posOffset>
          </wp:positionV>
          <wp:extent cx="1014413" cy="369025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-56514</wp:posOffset>
          </wp:positionH>
          <wp:positionV relativeFrom="paragraph">
            <wp:posOffset>-237489</wp:posOffset>
          </wp:positionV>
          <wp:extent cx="753183" cy="43815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4848225</wp:posOffset>
          </wp:positionH>
          <wp:positionV relativeFrom="paragraph">
            <wp:posOffset>-180339</wp:posOffset>
          </wp:positionV>
          <wp:extent cx="1555552" cy="319088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◆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74D268204DCB4351B59D2DA4DA278D02_13</vt:lpwstr>
  </property>
</Properties>
</file>