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186EC5" w:rsidP="6A186EC5" w:rsidRDefault="6A186EC5" w14:paraId="19DF554E" w14:textId="51E5A6A3">
      <w:pPr>
        <w:pStyle w:val="Title"/>
        <w:jc w:val="center"/>
      </w:pPr>
      <w:r w:rsidR="6A186EC5">
        <w:rPr/>
        <w:t>Review on Book Theory of Everything by Stephen Hawking</w:t>
      </w:r>
    </w:p>
    <w:p w:rsidR="6A186EC5" w:rsidP="6A186EC5" w:rsidRDefault="6A186EC5" w14:paraId="14CCF2D9" w14:textId="4CC178AB">
      <w:pPr>
        <w:pStyle w:val="Normal"/>
      </w:pPr>
    </w:p>
    <w:p xmlns:wp14="http://schemas.microsoft.com/office/word/2010/wordml" w14:paraId="64F1BB33" wp14:textId="036A0B86">
      <w:bookmarkStart w:name="_GoBack" w:id="0"/>
      <w:bookmarkEnd w:id="0"/>
      <w:r w:rsidR="1B169B9A">
        <w:rPr/>
        <w:t>The theory of everything is an interesting concept in itself. I always was intrigued by the idea of origin of universe and its growth. This book is quite dense for its size. You need to have a healthy amount of curiosity to be able to get through this book. In fact, Stephen Hawking is blissfully diplomatic about most things. The topics discussed in this book cover origin of universe and several arguments and theories about it, its growth till the present state, black holes, time and its direction and the concluding chapter on the quest for theory of everything. Even though a lot of concepts are brought in which I didn’t fully understand, the partial understanding of the theme was good enough for me to read this book.</w:t>
      </w:r>
    </w:p>
    <w:p xmlns:wp14="http://schemas.microsoft.com/office/word/2010/wordml" w:rsidP="1B169B9A" w14:paraId="5E5787A5" wp14:textId="30508052">
      <w:pPr>
        <w:pStyle w:val="Normal"/>
      </w:pPr>
      <w:r w:rsidR="1B169B9A">
        <w:rPr/>
        <w:t>Stephen Hawking exhibits quite a sense of subtle humour in this science laden book. He puts forth a point that science was once a branch under philosophy. The book does not actually give the theory which encompasses everything. It ends with a note that a grand unifying theory will probably emerge from a chain of theories which will sprout over time. And once the “how” of the world is answered… we can go about asking “why”.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E84DDD"/>
  <w15:docId w15:val="{01c903af-2291-4170-95e9-de8617ba094f}"/>
  <w:rsids>
    <w:rsidRoot w:val="72E84DDD"/>
    <w:rsid w:val="1B169B9A"/>
    <w:rsid w:val="6A186EC5"/>
    <w:rsid w:val="72E84D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Dhyanil Mehta</dc:creator>
  <keywords/>
  <dc:description/>
  <lastModifiedBy>Dhyanil Mehta</lastModifiedBy>
  <revision>3</revision>
  <dcterms:created xsi:type="dcterms:W3CDTF">2020-09-11T07:08:59.2617386Z</dcterms:created>
  <dcterms:modified xsi:type="dcterms:W3CDTF">2020-09-11T07:27:36.6088359Z</dcterms:modified>
</coreProperties>
</file>