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8B53A" w14:textId="77777777" w:rsidR="003F31F0" w:rsidRPr="00674F3A" w:rsidRDefault="003F31F0" w:rsidP="003F31F0">
      <w:pPr>
        <w:jc w:val="center"/>
        <w:rPr>
          <w:rFonts w:asciiTheme="minorHAnsi" w:hAnsiTheme="minorHAnsi" w:cstheme="minorHAnsi"/>
          <w:b/>
          <w:i/>
          <w:iCs/>
          <w:sz w:val="56"/>
          <w:szCs w:val="56"/>
          <w:u w:val="single"/>
        </w:rPr>
      </w:pPr>
      <w:r w:rsidRPr="00674F3A">
        <w:rPr>
          <w:rFonts w:asciiTheme="minorHAnsi" w:hAnsiTheme="minorHAnsi" w:cstheme="minorHAnsi"/>
          <w:b/>
          <w:i/>
          <w:iCs/>
          <w:sz w:val="56"/>
          <w:szCs w:val="56"/>
          <w:u w:val="single"/>
        </w:rPr>
        <w:t>Short Report</w:t>
      </w:r>
    </w:p>
    <w:p w14:paraId="71BD56D9" w14:textId="77777777" w:rsidR="003F31F0" w:rsidRDefault="003F31F0" w:rsidP="003F31F0">
      <w:pPr>
        <w:jc w:val="center"/>
        <w:rPr>
          <w:rFonts w:asciiTheme="minorHAnsi" w:hAnsiTheme="minorHAnsi" w:cstheme="minorHAnsi"/>
          <w:b/>
          <w:i/>
          <w:iCs/>
          <w:sz w:val="56"/>
          <w:szCs w:val="56"/>
          <w:u w:val="single"/>
        </w:rPr>
      </w:pPr>
      <w:r w:rsidRPr="00674F3A">
        <w:rPr>
          <w:rFonts w:asciiTheme="minorHAnsi" w:hAnsiTheme="minorHAnsi" w:cstheme="minorHAnsi"/>
          <w:b/>
          <w:i/>
          <w:iCs/>
          <w:sz w:val="56"/>
          <w:szCs w:val="56"/>
          <w:u w:val="single"/>
        </w:rPr>
        <w:t>BSc Computer Science</w:t>
      </w:r>
    </w:p>
    <w:p w14:paraId="0EEA335C" w14:textId="77777777" w:rsidR="007F48BC" w:rsidRPr="00674F3A" w:rsidRDefault="007F48BC" w:rsidP="003F31F0">
      <w:pPr>
        <w:jc w:val="center"/>
        <w:rPr>
          <w:rFonts w:asciiTheme="minorHAnsi" w:hAnsiTheme="minorHAnsi" w:cstheme="minorHAnsi"/>
          <w:b/>
          <w:i/>
          <w:iCs/>
          <w:sz w:val="56"/>
          <w:szCs w:val="56"/>
          <w:u w:val="single"/>
        </w:rPr>
      </w:pPr>
    </w:p>
    <w:p w14:paraId="07B9A870" w14:textId="0A5EFB2C" w:rsidR="003F31F0" w:rsidRDefault="007F48BC" w:rsidP="003F31F0">
      <w:pPr>
        <w:jc w:val="center"/>
        <w:rPr>
          <w:rFonts w:asciiTheme="minorHAnsi" w:hAnsiTheme="minorHAnsi" w:cstheme="minorHAnsi"/>
          <w:b/>
          <w:sz w:val="72"/>
          <w:szCs w:val="72"/>
        </w:rPr>
      </w:pPr>
      <w:r>
        <w:rPr>
          <w:rFonts w:asciiTheme="minorHAnsi" w:hAnsiTheme="minorHAnsi" w:cstheme="minorHAnsi"/>
          <w:b/>
          <w:noProof/>
          <w:sz w:val="72"/>
          <w:szCs w:val="72"/>
          <w14:ligatures w14:val="standardContextual"/>
        </w:rPr>
        <w:drawing>
          <wp:inline distT="0" distB="0" distL="0" distR="0" wp14:anchorId="78D675BD" wp14:editId="6986F300">
            <wp:extent cx="4762913" cy="3101609"/>
            <wp:effectExtent l="0" t="0" r="0" b="3810"/>
            <wp:docPr id="1826737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737071" name="Picture 1826737071"/>
                    <pic:cNvPicPr/>
                  </pic:nvPicPr>
                  <pic:blipFill>
                    <a:blip r:embed="rId8">
                      <a:extLst>
                        <a:ext uri="{28A0092B-C50C-407E-A947-70E740481C1C}">
                          <a14:useLocalDpi xmlns:a14="http://schemas.microsoft.com/office/drawing/2010/main" val="0"/>
                        </a:ext>
                      </a:extLst>
                    </a:blip>
                    <a:stretch>
                      <a:fillRect/>
                    </a:stretch>
                  </pic:blipFill>
                  <pic:spPr>
                    <a:xfrm>
                      <a:off x="0" y="0"/>
                      <a:ext cx="4762913" cy="3101609"/>
                    </a:xfrm>
                    <a:prstGeom prst="rect">
                      <a:avLst/>
                    </a:prstGeom>
                  </pic:spPr>
                </pic:pic>
              </a:graphicData>
            </a:graphic>
          </wp:inline>
        </w:drawing>
      </w:r>
    </w:p>
    <w:p w14:paraId="0A2F890D" w14:textId="77777777" w:rsidR="007F48BC" w:rsidRPr="00750AD0" w:rsidRDefault="007F48BC" w:rsidP="003F31F0">
      <w:pPr>
        <w:jc w:val="center"/>
        <w:rPr>
          <w:rFonts w:asciiTheme="minorHAnsi" w:hAnsiTheme="minorHAnsi" w:cstheme="minorHAnsi"/>
          <w:b/>
          <w:sz w:val="44"/>
          <w:szCs w:val="44"/>
        </w:rPr>
      </w:pPr>
    </w:p>
    <w:p w14:paraId="787F8FD9" w14:textId="77777777" w:rsidR="003F31F0" w:rsidRPr="00361C67" w:rsidRDefault="003F31F0" w:rsidP="003F31F0">
      <w:pPr>
        <w:ind w:left="720"/>
        <w:rPr>
          <w:rFonts w:asciiTheme="minorHAnsi" w:hAnsiTheme="minorHAnsi" w:cstheme="minorHAnsi"/>
          <w:sz w:val="36"/>
          <w:szCs w:val="36"/>
        </w:rPr>
      </w:pPr>
      <w:r w:rsidRPr="00361C67">
        <w:rPr>
          <w:rFonts w:asciiTheme="minorHAnsi" w:hAnsiTheme="minorHAnsi" w:cstheme="minorHAnsi"/>
          <w:b/>
          <w:bCs/>
          <w:sz w:val="36"/>
          <w:szCs w:val="36"/>
          <w:u w:val="single"/>
        </w:rPr>
        <w:t>Author Name:</w:t>
      </w:r>
      <w:r w:rsidRPr="00361C67">
        <w:rPr>
          <w:rFonts w:asciiTheme="minorHAnsi" w:hAnsiTheme="minorHAnsi" w:cstheme="minorHAnsi"/>
          <w:sz w:val="18"/>
          <w:szCs w:val="22"/>
        </w:rPr>
        <w:t xml:space="preserve"> </w:t>
      </w:r>
      <w:r w:rsidRPr="00361C67">
        <w:rPr>
          <w:rFonts w:asciiTheme="minorHAnsi" w:hAnsiTheme="minorHAnsi" w:cstheme="minorHAnsi"/>
          <w:sz w:val="36"/>
          <w:szCs w:val="36"/>
        </w:rPr>
        <w:t>Dhyan Nilesh Patel</w:t>
      </w:r>
    </w:p>
    <w:p w14:paraId="50BE7CC1" w14:textId="15B292B3" w:rsidR="003F31F0" w:rsidRPr="00361C67" w:rsidRDefault="003F31F0" w:rsidP="003F31F0">
      <w:pPr>
        <w:ind w:left="720"/>
        <w:rPr>
          <w:rFonts w:asciiTheme="minorHAnsi" w:hAnsiTheme="minorHAnsi" w:cstheme="minorHAnsi"/>
          <w:sz w:val="36"/>
          <w:szCs w:val="36"/>
        </w:rPr>
      </w:pPr>
      <w:r w:rsidRPr="00361C67">
        <w:rPr>
          <w:rFonts w:asciiTheme="minorHAnsi" w:hAnsiTheme="minorHAnsi" w:cstheme="minorHAnsi"/>
          <w:b/>
          <w:bCs/>
          <w:sz w:val="36"/>
          <w:szCs w:val="36"/>
          <w:u w:val="single"/>
        </w:rPr>
        <w:t>Assignment:</w:t>
      </w:r>
      <w:r w:rsidRPr="00361C67">
        <w:rPr>
          <w:rFonts w:asciiTheme="minorHAnsi" w:hAnsiTheme="minorHAnsi" w:cstheme="minorHAnsi"/>
          <w:sz w:val="36"/>
          <w:szCs w:val="36"/>
        </w:rPr>
        <w:t xml:space="preserve"> </w:t>
      </w:r>
      <w:r w:rsidR="008A5867" w:rsidRPr="00361C67">
        <w:rPr>
          <w:rFonts w:asciiTheme="minorHAnsi" w:hAnsiTheme="minorHAnsi" w:cstheme="minorHAnsi"/>
          <w:sz w:val="36"/>
          <w:szCs w:val="36"/>
        </w:rPr>
        <w:t>6COM2000 Advanced AI NLP Mini Project Specification</w:t>
      </w:r>
    </w:p>
    <w:p w14:paraId="36C4DAF2" w14:textId="77777777" w:rsidR="003F31F0" w:rsidRPr="00361C67" w:rsidRDefault="003F31F0" w:rsidP="003F31F0">
      <w:pPr>
        <w:ind w:left="720"/>
        <w:rPr>
          <w:rFonts w:asciiTheme="minorHAnsi" w:hAnsiTheme="minorHAnsi" w:cstheme="minorHAnsi"/>
          <w:sz w:val="36"/>
          <w:szCs w:val="36"/>
        </w:rPr>
      </w:pPr>
      <w:r w:rsidRPr="00361C67">
        <w:rPr>
          <w:rFonts w:asciiTheme="minorHAnsi" w:hAnsiTheme="minorHAnsi" w:cstheme="minorHAnsi"/>
          <w:b/>
          <w:bCs/>
          <w:sz w:val="36"/>
          <w:szCs w:val="36"/>
          <w:u w:val="single"/>
        </w:rPr>
        <w:t>Student ID:</w:t>
      </w:r>
      <w:r w:rsidRPr="00361C67">
        <w:rPr>
          <w:rFonts w:asciiTheme="minorHAnsi" w:hAnsiTheme="minorHAnsi" w:cstheme="minorHAnsi"/>
          <w:sz w:val="18"/>
          <w:szCs w:val="22"/>
        </w:rPr>
        <w:t xml:space="preserve"> </w:t>
      </w:r>
      <w:r w:rsidRPr="00361C67">
        <w:rPr>
          <w:rFonts w:asciiTheme="minorHAnsi" w:hAnsiTheme="minorHAnsi" w:cstheme="minorHAnsi"/>
          <w:sz w:val="36"/>
          <w:szCs w:val="36"/>
        </w:rPr>
        <w:t>21008521</w:t>
      </w:r>
    </w:p>
    <w:p w14:paraId="39103FCB" w14:textId="4833983A" w:rsidR="003F31F0" w:rsidRPr="00361C67" w:rsidRDefault="003F31F0" w:rsidP="003F31F0">
      <w:pPr>
        <w:ind w:left="720"/>
        <w:rPr>
          <w:rFonts w:asciiTheme="minorHAnsi" w:hAnsiTheme="minorHAnsi" w:cstheme="minorHAnsi"/>
          <w:sz w:val="36"/>
          <w:szCs w:val="36"/>
        </w:rPr>
      </w:pPr>
      <w:r w:rsidRPr="00361C67">
        <w:rPr>
          <w:rFonts w:asciiTheme="minorHAnsi" w:hAnsiTheme="minorHAnsi" w:cstheme="minorHAnsi"/>
          <w:b/>
          <w:bCs/>
          <w:sz w:val="36"/>
          <w:szCs w:val="36"/>
          <w:u w:val="single"/>
        </w:rPr>
        <w:t>Professor:</w:t>
      </w:r>
      <w:hyperlink r:id="rId9" w:history="1">
        <w:r w:rsidR="005056A8" w:rsidRPr="00361C67">
          <w:rPr>
            <w:rStyle w:val="Hyperlink"/>
            <w:rFonts w:asciiTheme="minorHAnsi" w:hAnsiTheme="minorHAnsi" w:cstheme="minorHAnsi"/>
            <w:color w:val="auto"/>
            <w:sz w:val="36"/>
            <w:szCs w:val="36"/>
            <w:u w:val="none"/>
          </w:rPr>
          <w:t> Olga Tveretina</w:t>
        </w:r>
      </w:hyperlink>
    </w:p>
    <w:p w14:paraId="220FD3BB" w14:textId="48F5E26D" w:rsidR="00BF423F" w:rsidRPr="00BF423F" w:rsidRDefault="00BF423F" w:rsidP="00BF423F">
      <w:pPr>
        <w:rPr>
          <w:rFonts w:asciiTheme="minorHAnsi" w:hAnsiTheme="minorHAnsi" w:cstheme="minorHAnsi"/>
        </w:rPr>
      </w:pPr>
    </w:p>
    <w:p w14:paraId="7715FACA" w14:textId="4FF08939" w:rsidR="00BF423F" w:rsidRDefault="0035743E" w:rsidP="003F31F0">
      <w:pPr>
        <w:rPr>
          <w:rFonts w:asciiTheme="minorHAnsi" w:hAnsiTheme="minorHAnsi" w:cstheme="minorHAnsi"/>
        </w:rPr>
      </w:pPr>
      <w:r w:rsidRPr="00DE348C">
        <w:rPr>
          <w:rFonts w:asciiTheme="minorHAnsi" w:hAnsiTheme="minorHAnsi" w:cstheme="minorHAnsi"/>
        </w:rPr>
        <w:lastRenderedPageBreak/>
        <w:t xml:space="preserve">The overarching goal is to develop a robust binary review classification model for a restaurant's customer reviews. The binary distinction entails categorizing reviews as either positive or negative, with positive reviews signifying customer appreciation and negative reviews indicating constructive criticism. The motivation behind this endeavour lies in the restaurant's intention to </w:t>
      </w:r>
      <w:r w:rsidR="00825D3E" w:rsidRPr="00DE348C">
        <w:rPr>
          <w:rFonts w:asciiTheme="minorHAnsi" w:hAnsiTheme="minorHAnsi" w:cstheme="minorHAnsi"/>
        </w:rPr>
        <w:t>set up</w:t>
      </w:r>
      <w:r w:rsidRPr="00DE348C">
        <w:rPr>
          <w:rFonts w:asciiTheme="minorHAnsi" w:hAnsiTheme="minorHAnsi" w:cstheme="minorHAnsi"/>
        </w:rPr>
        <w:t xml:space="preserve"> an in-house customer support team. This team aims to address and resolve issues raised in negative feedback, offering discounts as a gesture of goodwill to encourage customers to revisit.</w:t>
      </w:r>
      <w:r w:rsidR="00735B33">
        <w:rPr>
          <w:rFonts w:asciiTheme="minorHAnsi" w:hAnsiTheme="minorHAnsi" w:cstheme="minorHAnsi"/>
        </w:rPr>
        <w:t xml:space="preserve"> To accomplish this, </w:t>
      </w:r>
      <w:r w:rsidR="00627FB8">
        <w:rPr>
          <w:rFonts w:asciiTheme="minorHAnsi" w:hAnsiTheme="minorHAnsi" w:cstheme="minorHAnsi"/>
        </w:rPr>
        <w:t>I downloaded the dataset from Kaggle</w:t>
      </w:r>
      <w:r w:rsidR="001B12C0">
        <w:rPr>
          <w:rFonts w:asciiTheme="minorHAnsi" w:hAnsiTheme="minorHAnsi" w:cstheme="minorHAnsi"/>
        </w:rPr>
        <w:t xml:space="preserve"> </w:t>
      </w:r>
      <w:r w:rsidR="00627FB8">
        <w:rPr>
          <w:rFonts w:asciiTheme="minorHAnsi" w:hAnsiTheme="minorHAnsi" w:cstheme="minorHAnsi"/>
        </w:rPr>
        <w:t>(</w:t>
      </w:r>
      <w:hyperlink r:id="rId10" w:history="1">
        <w:r w:rsidR="00627FB8" w:rsidRPr="00020B5E">
          <w:rPr>
            <w:rStyle w:val="Hyperlink"/>
            <w:rFonts w:asciiTheme="minorHAnsi" w:hAnsiTheme="minorHAnsi" w:cstheme="minorHAnsi"/>
          </w:rPr>
          <w:t>https://www.kaggle.com/datasets/d4rklucif3r/restaurant-reviews/data</w:t>
        </w:r>
      </w:hyperlink>
      <w:r w:rsidR="00627FB8">
        <w:rPr>
          <w:rFonts w:asciiTheme="minorHAnsi" w:hAnsiTheme="minorHAnsi" w:cstheme="minorHAnsi"/>
        </w:rPr>
        <w:t>)</w:t>
      </w:r>
      <w:r w:rsidR="00735B33">
        <w:rPr>
          <w:rFonts w:asciiTheme="minorHAnsi" w:hAnsiTheme="minorHAnsi" w:cstheme="minorHAnsi"/>
        </w:rPr>
        <w:t xml:space="preserve">, containing customer reviews along with labelled sentiments. </w:t>
      </w:r>
      <w:r w:rsidR="001638B8" w:rsidRPr="00DE348C">
        <w:rPr>
          <w:rFonts w:asciiTheme="minorHAnsi" w:hAnsiTheme="minorHAnsi" w:cstheme="minorHAnsi"/>
        </w:rPr>
        <w:t xml:space="preserve">The dataset is structured with two primary columns: "Review" and "Liked." The "Liked" column provides a summary of the sentiment distribution, </w:t>
      </w:r>
      <w:r w:rsidR="00825D3E" w:rsidRPr="00DE348C">
        <w:rPr>
          <w:rFonts w:asciiTheme="minorHAnsi" w:hAnsiTheme="minorHAnsi" w:cstheme="minorHAnsi"/>
        </w:rPr>
        <w:t>showing</w:t>
      </w:r>
      <w:r w:rsidR="001638B8" w:rsidRPr="00DE348C">
        <w:rPr>
          <w:rFonts w:asciiTheme="minorHAnsi" w:hAnsiTheme="minorHAnsi" w:cstheme="minorHAnsi"/>
        </w:rPr>
        <w:t xml:space="preserve"> that there are 500 positive reviews (Liked=1) and 500 negative reviews (Liked=0). This balanced distribution is conducive to training a sentiment analysis model that is representative of both positive and negative </w:t>
      </w:r>
      <w:r w:rsidR="00E70ADE" w:rsidRPr="00DE348C">
        <w:rPr>
          <w:rFonts w:asciiTheme="minorHAnsi" w:hAnsiTheme="minorHAnsi" w:cstheme="minorHAnsi"/>
        </w:rPr>
        <w:t>sentiments</w:t>
      </w:r>
      <w:r w:rsidR="00E70ADE">
        <w:rPr>
          <w:rFonts w:asciiTheme="minorHAnsi" w:hAnsiTheme="minorHAnsi" w:cstheme="minorHAnsi"/>
        </w:rPr>
        <w:t xml:space="preserve"> (</w:t>
      </w:r>
      <w:r w:rsidR="00E70ADE">
        <w:rPr>
          <w:rFonts w:asciiTheme="minorHAnsi" w:hAnsiTheme="minorHAnsi" w:cstheme="minorHAnsi"/>
        </w:rPr>
        <w:fldChar w:fldCharType="begin"/>
      </w:r>
      <w:r w:rsidR="00E70ADE">
        <w:rPr>
          <w:rFonts w:asciiTheme="minorHAnsi" w:hAnsiTheme="minorHAnsi" w:cstheme="minorHAnsi"/>
        </w:rPr>
        <w:instrText xml:space="preserve"> REF _Ref155457354 \r \h </w:instrText>
      </w:r>
      <w:r w:rsidR="00E70ADE">
        <w:rPr>
          <w:rFonts w:asciiTheme="minorHAnsi" w:hAnsiTheme="minorHAnsi" w:cstheme="minorHAnsi"/>
        </w:rPr>
      </w:r>
      <w:r w:rsidR="00E70ADE">
        <w:rPr>
          <w:rFonts w:asciiTheme="minorHAnsi" w:hAnsiTheme="minorHAnsi" w:cstheme="minorHAnsi"/>
        </w:rPr>
        <w:fldChar w:fldCharType="separate"/>
      </w:r>
      <w:r w:rsidR="00E70ADE">
        <w:rPr>
          <w:rFonts w:asciiTheme="minorHAnsi" w:hAnsiTheme="minorHAnsi" w:cstheme="minorHAnsi"/>
        </w:rPr>
        <w:t>1</w:t>
      </w:r>
      <w:r w:rsidR="00E70ADE">
        <w:rPr>
          <w:rFonts w:asciiTheme="minorHAnsi" w:hAnsiTheme="minorHAnsi" w:cstheme="minorHAnsi"/>
        </w:rPr>
        <w:fldChar w:fldCharType="end"/>
      </w:r>
      <w:r w:rsidR="00E70ADE">
        <w:rPr>
          <w:rFonts w:asciiTheme="minorHAnsi" w:hAnsiTheme="minorHAnsi" w:cstheme="minorHAnsi"/>
        </w:rPr>
        <w:t>).</w:t>
      </w:r>
    </w:p>
    <w:p w14:paraId="5E885DC4" w14:textId="6EF617B9" w:rsidR="00C35733" w:rsidRDefault="00DB7E0E" w:rsidP="00161120">
      <w:pPr>
        <w:rPr>
          <w:rFonts w:asciiTheme="minorHAnsi" w:hAnsiTheme="minorHAnsi" w:cstheme="minorHAnsi"/>
        </w:rPr>
      </w:pPr>
      <w:r w:rsidRPr="00DB7E0E">
        <w:rPr>
          <w:rFonts w:asciiTheme="minorHAnsi" w:hAnsiTheme="minorHAnsi" w:cstheme="minorHAnsi"/>
        </w:rPr>
        <w:t>To gain a visual understanding of the most frequent words in positive and negative reviews, word clouds are generated</w:t>
      </w:r>
      <w:r w:rsidR="00E86F0D">
        <w:rPr>
          <w:rFonts w:asciiTheme="minorHAnsi" w:hAnsiTheme="minorHAnsi" w:cstheme="minorHAnsi"/>
        </w:rPr>
        <w:t xml:space="preserve"> as shown in</w:t>
      </w:r>
      <w:r w:rsidR="00E86F0D" w:rsidRPr="00BF423F">
        <w:rPr>
          <w:rFonts w:asciiTheme="minorHAnsi" w:hAnsiTheme="minorHAnsi" w:cstheme="minorHAnsi"/>
        </w:rPr>
        <w:t xml:space="preserve"> </w:t>
      </w:r>
      <w:r w:rsidR="00BF423F" w:rsidRPr="00BF423F">
        <w:rPr>
          <w:rFonts w:asciiTheme="minorHAnsi" w:hAnsiTheme="minorHAnsi" w:cstheme="minorHAnsi"/>
        </w:rPr>
        <w:fldChar w:fldCharType="begin"/>
      </w:r>
      <w:r w:rsidR="00BF423F" w:rsidRPr="00BF423F">
        <w:rPr>
          <w:rFonts w:asciiTheme="minorHAnsi" w:hAnsiTheme="minorHAnsi" w:cstheme="minorHAnsi"/>
        </w:rPr>
        <w:instrText xml:space="preserve"> REF _Ref155128908 \h </w:instrText>
      </w:r>
      <w:r w:rsidR="00BF423F">
        <w:rPr>
          <w:rFonts w:asciiTheme="minorHAnsi" w:hAnsiTheme="minorHAnsi" w:cstheme="minorHAnsi"/>
        </w:rPr>
        <w:instrText xml:space="preserve"> \* MERGEFORMAT </w:instrText>
      </w:r>
      <w:r w:rsidR="00BF423F" w:rsidRPr="00BF423F">
        <w:rPr>
          <w:rFonts w:asciiTheme="minorHAnsi" w:hAnsiTheme="minorHAnsi" w:cstheme="minorHAnsi"/>
        </w:rPr>
      </w:r>
      <w:r w:rsidR="00BF423F" w:rsidRPr="00BF423F">
        <w:rPr>
          <w:rFonts w:asciiTheme="minorHAnsi" w:hAnsiTheme="minorHAnsi" w:cstheme="minorHAnsi"/>
        </w:rPr>
        <w:fldChar w:fldCharType="separate"/>
      </w:r>
      <w:r w:rsidR="00BF423F" w:rsidRPr="00BF423F">
        <w:rPr>
          <w:rFonts w:asciiTheme="minorHAnsi" w:hAnsiTheme="minorHAnsi" w:cstheme="minorHAnsi"/>
          <w:szCs w:val="20"/>
        </w:rPr>
        <w:t xml:space="preserve">Figure </w:t>
      </w:r>
      <w:r w:rsidR="00BF423F" w:rsidRPr="00BF423F">
        <w:rPr>
          <w:rFonts w:asciiTheme="minorHAnsi" w:hAnsiTheme="minorHAnsi" w:cstheme="minorHAnsi"/>
          <w:noProof/>
          <w:szCs w:val="20"/>
        </w:rPr>
        <w:t>1</w:t>
      </w:r>
      <w:r w:rsidR="00BF423F" w:rsidRPr="00BF423F">
        <w:rPr>
          <w:rFonts w:asciiTheme="minorHAnsi" w:hAnsiTheme="minorHAnsi" w:cstheme="minorHAnsi"/>
        </w:rPr>
        <w:fldChar w:fldCharType="end"/>
      </w:r>
      <w:r w:rsidR="00E86F0D">
        <w:rPr>
          <w:rFonts w:asciiTheme="minorHAnsi" w:hAnsiTheme="minorHAnsi" w:cstheme="minorHAnsi"/>
        </w:rPr>
        <w:t>.</w:t>
      </w:r>
      <w:r w:rsidRPr="00DB7E0E">
        <w:rPr>
          <w:rFonts w:asciiTheme="minorHAnsi" w:hAnsiTheme="minorHAnsi" w:cstheme="minorHAnsi"/>
        </w:rPr>
        <w:t xml:space="preserve"> The code combines positive and negative reviews separately into single strings, and then </w:t>
      </w:r>
      <w:r w:rsidR="00825D3E" w:rsidRPr="00DB7E0E">
        <w:rPr>
          <w:rFonts w:asciiTheme="minorHAnsi" w:hAnsiTheme="minorHAnsi" w:cstheme="minorHAnsi"/>
        </w:rPr>
        <w:t>uses</w:t>
      </w:r>
      <w:r w:rsidRPr="00DB7E0E">
        <w:rPr>
          <w:rFonts w:asciiTheme="minorHAnsi" w:hAnsiTheme="minorHAnsi" w:cstheme="minorHAnsi"/>
        </w:rPr>
        <w:t xml:space="preserve"> the </w:t>
      </w:r>
      <w:r w:rsidR="00FE5861" w:rsidRPr="00DB7E0E">
        <w:rPr>
          <w:rFonts w:asciiTheme="minorHAnsi" w:hAnsiTheme="minorHAnsi" w:cstheme="minorHAnsi"/>
        </w:rPr>
        <w:t>Word Cloud</w:t>
      </w:r>
      <w:r w:rsidRPr="00DB7E0E">
        <w:rPr>
          <w:rFonts w:asciiTheme="minorHAnsi" w:hAnsiTheme="minorHAnsi" w:cstheme="minorHAnsi"/>
        </w:rPr>
        <w:t xml:space="preserve"> library to create visual representations. These word clouds offer a quick and intuitive glimpse into the prominent words associated with each sentiment. Positive and negative sentiment word clouds are </w:t>
      </w:r>
      <w:r w:rsidR="00825D3E" w:rsidRPr="00DB7E0E">
        <w:rPr>
          <w:rFonts w:asciiTheme="minorHAnsi" w:hAnsiTheme="minorHAnsi" w:cstheme="minorHAnsi"/>
        </w:rPr>
        <w:t>then</w:t>
      </w:r>
      <w:r w:rsidRPr="00DB7E0E">
        <w:rPr>
          <w:rFonts w:asciiTheme="minorHAnsi" w:hAnsiTheme="minorHAnsi" w:cstheme="minorHAnsi"/>
        </w:rPr>
        <w:t xml:space="preserve"> displayed side by side for comparative </w:t>
      </w:r>
      <w:r w:rsidR="0059159C" w:rsidRPr="00DB7E0E">
        <w:rPr>
          <w:rFonts w:asciiTheme="minorHAnsi" w:hAnsiTheme="minorHAnsi" w:cstheme="minorHAnsi"/>
        </w:rPr>
        <w:t>analysis</w:t>
      </w:r>
      <w:r w:rsidR="00E70ADE">
        <w:rPr>
          <w:rFonts w:asciiTheme="minorHAnsi" w:hAnsiTheme="minorHAnsi" w:cstheme="minorHAnsi"/>
        </w:rPr>
        <w:t xml:space="preserve"> (</w:t>
      </w:r>
      <w:r w:rsidR="00E70ADE">
        <w:rPr>
          <w:rFonts w:asciiTheme="minorHAnsi" w:hAnsiTheme="minorHAnsi" w:cstheme="minorHAnsi"/>
        </w:rPr>
        <w:fldChar w:fldCharType="begin"/>
      </w:r>
      <w:r w:rsidR="00E70ADE">
        <w:rPr>
          <w:rFonts w:asciiTheme="minorHAnsi" w:hAnsiTheme="minorHAnsi" w:cstheme="minorHAnsi"/>
        </w:rPr>
        <w:instrText xml:space="preserve"> REF _Ref155457416 \r \h </w:instrText>
      </w:r>
      <w:r w:rsidR="00E70ADE">
        <w:rPr>
          <w:rFonts w:asciiTheme="minorHAnsi" w:hAnsiTheme="minorHAnsi" w:cstheme="minorHAnsi"/>
        </w:rPr>
      </w:r>
      <w:r w:rsidR="00E70ADE">
        <w:rPr>
          <w:rFonts w:asciiTheme="minorHAnsi" w:hAnsiTheme="minorHAnsi" w:cstheme="minorHAnsi"/>
        </w:rPr>
        <w:fldChar w:fldCharType="separate"/>
      </w:r>
      <w:r w:rsidR="00E70ADE">
        <w:rPr>
          <w:rFonts w:asciiTheme="minorHAnsi" w:hAnsiTheme="minorHAnsi" w:cstheme="minorHAnsi"/>
        </w:rPr>
        <w:t>2</w:t>
      </w:r>
      <w:r w:rsidR="00E70ADE">
        <w:rPr>
          <w:rFonts w:asciiTheme="minorHAnsi" w:hAnsiTheme="minorHAnsi" w:cstheme="minorHAnsi"/>
        </w:rPr>
        <w:fldChar w:fldCharType="end"/>
      </w:r>
      <w:r w:rsidR="00E70ADE">
        <w:rPr>
          <w:rFonts w:asciiTheme="minorHAnsi" w:hAnsiTheme="minorHAnsi" w:cstheme="minorHAnsi"/>
        </w:rPr>
        <w:t>).</w:t>
      </w:r>
    </w:p>
    <w:p w14:paraId="59872E74" w14:textId="77777777" w:rsidR="002E674A" w:rsidRDefault="007F260D" w:rsidP="002E674A">
      <w:pPr>
        <w:keepNext/>
      </w:pPr>
      <w:r w:rsidRPr="007F260D">
        <w:rPr>
          <w:rFonts w:asciiTheme="minorHAnsi" w:hAnsiTheme="minorHAnsi" w:cstheme="minorHAnsi"/>
          <w:noProof/>
        </w:rPr>
        <w:drawing>
          <wp:inline distT="0" distB="0" distL="0" distR="0" wp14:anchorId="70FE3BC0" wp14:editId="32A36E5C">
            <wp:extent cx="5943600" cy="1644650"/>
            <wp:effectExtent l="0" t="0" r="0" b="0"/>
            <wp:docPr id="2107329335"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329335" name="Picture 1" descr="A close-up of words&#10;&#10;Description automatically generated"/>
                    <pic:cNvPicPr/>
                  </pic:nvPicPr>
                  <pic:blipFill>
                    <a:blip r:embed="rId11"/>
                    <a:stretch>
                      <a:fillRect/>
                    </a:stretch>
                  </pic:blipFill>
                  <pic:spPr>
                    <a:xfrm>
                      <a:off x="0" y="0"/>
                      <a:ext cx="5943600" cy="1644650"/>
                    </a:xfrm>
                    <a:prstGeom prst="rect">
                      <a:avLst/>
                    </a:prstGeom>
                  </pic:spPr>
                </pic:pic>
              </a:graphicData>
            </a:graphic>
          </wp:inline>
        </w:drawing>
      </w:r>
    </w:p>
    <w:p w14:paraId="747B7E53" w14:textId="74048FC3" w:rsidR="00BF423F" w:rsidRPr="00BF423F" w:rsidRDefault="002E674A" w:rsidP="00BF423F">
      <w:pPr>
        <w:pStyle w:val="Caption"/>
        <w:jc w:val="center"/>
        <w:rPr>
          <w:sz w:val="20"/>
          <w:szCs w:val="20"/>
        </w:rPr>
      </w:pPr>
      <w:bookmarkStart w:id="0" w:name="_Ref155128908"/>
      <w:r w:rsidRPr="002E674A">
        <w:rPr>
          <w:sz w:val="20"/>
          <w:szCs w:val="20"/>
        </w:rPr>
        <w:t xml:space="preserve">Figure </w:t>
      </w:r>
      <w:r w:rsidRPr="002E674A">
        <w:rPr>
          <w:sz w:val="20"/>
          <w:szCs w:val="20"/>
        </w:rPr>
        <w:fldChar w:fldCharType="begin"/>
      </w:r>
      <w:r w:rsidRPr="002E674A">
        <w:rPr>
          <w:sz w:val="20"/>
          <w:szCs w:val="20"/>
        </w:rPr>
        <w:instrText xml:space="preserve"> SEQ Figure \* ARABIC </w:instrText>
      </w:r>
      <w:r w:rsidRPr="002E674A">
        <w:rPr>
          <w:sz w:val="20"/>
          <w:szCs w:val="20"/>
        </w:rPr>
        <w:fldChar w:fldCharType="separate"/>
      </w:r>
      <w:r w:rsidR="00C43024">
        <w:rPr>
          <w:noProof/>
          <w:sz w:val="20"/>
          <w:szCs w:val="20"/>
        </w:rPr>
        <w:t>1</w:t>
      </w:r>
      <w:r w:rsidRPr="002E674A">
        <w:rPr>
          <w:sz w:val="20"/>
          <w:szCs w:val="20"/>
        </w:rPr>
        <w:fldChar w:fldCharType="end"/>
      </w:r>
      <w:bookmarkEnd w:id="0"/>
    </w:p>
    <w:p w14:paraId="57B9DC83" w14:textId="77777777" w:rsidR="00724268" w:rsidRDefault="00DB7E0E" w:rsidP="00161120">
      <w:pPr>
        <w:rPr>
          <w:rFonts w:asciiTheme="minorHAnsi" w:hAnsiTheme="minorHAnsi" w:cstheme="minorHAnsi"/>
        </w:rPr>
      </w:pPr>
      <w:r w:rsidRPr="00DB7E0E">
        <w:rPr>
          <w:rFonts w:asciiTheme="minorHAnsi" w:hAnsiTheme="minorHAnsi" w:cstheme="minorHAnsi"/>
        </w:rPr>
        <w:t xml:space="preserve">The </w:t>
      </w:r>
      <w:r w:rsidR="00825D3E" w:rsidRPr="00DB7E0E">
        <w:rPr>
          <w:rFonts w:asciiTheme="minorHAnsi" w:hAnsiTheme="minorHAnsi" w:cstheme="minorHAnsi"/>
        </w:rPr>
        <w:t>first</w:t>
      </w:r>
      <w:r w:rsidRPr="00DB7E0E">
        <w:rPr>
          <w:rFonts w:asciiTheme="minorHAnsi" w:hAnsiTheme="minorHAnsi" w:cstheme="minorHAnsi"/>
        </w:rPr>
        <w:t xml:space="preserve"> step involves preparing the raw textual data for analysis. The code utilizes the Natural Language Toolkit (NLTK) to perform data preprocessing. This includes a series of operations to clean and standardize the text. The </w:t>
      </w:r>
      <w:r w:rsidRPr="0082073C">
        <w:rPr>
          <w:rFonts w:asciiTheme="minorHAnsi" w:hAnsiTheme="minorHAnsi" w:cstheme="minorHAnsi"/>
          <w:b/>
          <w:bCs/>
          <w:color w:val="404040" w:themeColor="text1" w:themeTint="BF"/>
        </w:rPr>
        <w:t>clean</w:t>
      </w:r>
      <w:r w:rsidR="00B93E08" w:rsidRPr="0082073C">
        <w:rPr>
          <w:rFonts w:asciiTheme="minorHAnsi" w:hAnsiTheme="minorHAnsi" w:cstheme="minorHAnsi"/>
          <w:b/>
          <w:bCs/>
          <w:color w:val="404040" w:themeColor="text1" w:themeTint="BF"/>
        </w:rPr>
        <w:t>_</w:t>
      </w:r>
      <w:r w:rsidRPr="0082073C">
        <w:rPr>
          <w:rFonts w:asciiTheme="minorHAnsi" w:hAnsiTheme="minorHAnsi" w:cstheme="minorHAnsi"/>
          <w:b/>
          <w:bCs/>
          <w:color w:val="404040" w:themeColor="text1" w:themeTint="BF"/>
        </w:rPr>
        <w:t>data</w:t>
      </w:r>
      <w:r w:rsidRPr="0082073C">
        <w:rPr>
          <w:rFonts w:asciiTheme="minorHAnsi" w:hAnsiTheme="minorHAnsi" w:cstheme="minorHAnsi"/>
          <w:color w:val="404040" w:themeColor="text1" w:themeTint="BF"/>
        </w:rPr>
        <w:t xml:space="preserve"> </w:t>
      </w:r>
      <w:r w:rsidRPr="00DB7E0E">
        <w:rPr>
          <w:rFonts w:asciiTheme="minorHAnsi" w:hAnsiTheme="minorHAnsi" w:cstheme="minorHAnsi"/>
        </w:rPr>
        <w:t>function applies regular expressions to remove non-alphabetic characters, URLs, punctuation, numbers, and extraneous white spaces. Additionally, it converts the text to lowercase, tokenizes it into individual words, and applies stemming and lemmatization to reduce words to their root form. This comprehensive preprocessing ensures that the text data is in a consistent and suitable format for subsequent analysis.</w:t>
      </w:r>
      <w:r w:rsidR="00161120">
        <w:rPr>
          <w:rFonts w:asciiTheme="minorHAnsi" w:hAnsiTheme="minorHAnsi" w:cstheme="minorHAnsi"/>
        </w:rPr>
        <w:t xml:space="preserve"> </w:t>
      </w:r>
      <w:r w:rsidR="00082D76">
        <w:rPr>
          <w:rFonts w:asciiTheme="minorHAnsi" w:hAnsiTheme="minorHAnsi" w:cstheme="minorHAnsi"/>
        </w:rPr>
        <w:t>Next</w:t>
      </w:r>
      <w:r w:rsidR="00F411BB">
        <w:rPr>
          <w:rFonts w:asciiTheme="minorHAnsi" w:hAnsiTheme="minorHAnsi" w:cstheme="minorHAnsi"/>
        </w:rPr>
        <w:t>,</w:t>
      </w:r>
      <w:r w:rsidR="00082D76">
        <w:rPr>
          <w:rFonts w:asciiTheme="minorHAnsi" w:hAnsiTheme="minorHAnsi" w:cstheme="minorHAnsi"/>
        </w:rPr>
        <w:t xml:space="preserve"> we applied </w:t>
      </w:r>
      <w:r w:rsidR="00082D76" w:rsidRPr="0082073C">
        <w:rPr>
          <w:rFonts w:asciiTheme="minorHAnsi" w:hAnsiTheme="minorHAnsi" w:cstheme="minorHAnsi"/>
          <w:b/>
          <w:bCs/>
          <w:color w:val="404040" w:themeColor="text1" w:themeTint="BF"/>
        </w:rPr>
        <w:t>clean_data</w:t>
      </w:r>
      <w:r w:rsidR="00082D76" w:rsidRPr="0082073C">
        <w:rPr>
          <w:rFonts w:asciiTheme="minorHAnsi" w:hAnsiTheme="minorHAnsi" w:cstheme="minorHAnsi"/>
          <w:color w:val="404040" w:themeColor="text1" w:themeTint="BF"/>
        </w:rPr>
        <w:t xml:space="preserve"> </w:t>
      </w:r>
      <w:r w:rsidR="00082D76">
        <w:rPr>
          <w:rFonts w:asciiTheme="minorHAnsi" w:hAnsiTheme="minorHAnsi" w:cstheme="minorHAnsi"/>
        </w:rPr>
        <w:t>function to the d</w:t>
      </w:r>
      <w:r w:rsidR="00A206E8">
        <w:rPr>
          <w:rFonts w:asciiTheme="minorHAnsi" w:hAnsiTheme="minorHAnsi" w:cstheme="minorHAnsi"/>
        </w:rPr>
        <w:t xml:space="preserve">ataset and store it in the variable named cleaned_corpus </w:t>
      </w:r>
      <w:r w:rsidR="00F411BB">
        <w:rPr>
          <w:rFonts w:asciiTheme="minorHAnsi" w:hAnsiTheme="minorHAnsi" w:cstheme="minorHAnsi"/>
        </w:rPr>
        <w:t>as a list</w:t>
      </w:r>
      <w:r w:rsidR="00E70ADE">
        <w:rPr>
          <w:rFonts w:asciiTheme="minorHAnsi" w:hAnsiTheme="minorHAnsi" w:cstheme="minorHAnsi"/>
        </w:rPr>
        <w:t xml:space="preserve"> (</w:t>
      </w:r>
      <w:r w:rsidR="00E70ADE">
        <w:rPr>
          <w:rFonts w:asciiTheme="minorHAnsi" w:hAnsiTheme="minorHAnsi" w:cstheme="minorHAnsi"/>
        </w:rPr>
        <w:fldChar w:fldCharType="begin"/>
      </w:r>
      <w:r w:rsidR="00E70ADE">
        <w:rPr>
          <w:rFonts w:asciiTheme="minorHAnsi" w:hAnsiTheme="minorHAnsi" w:cstheme="minorHAnsi"/>
        </w:rPr>
        <w:instrText xml:space="preserve"> REF _Ref155457676 \r \h </w:instrText>
      </w:r>
      <w:r w:rsidR="00E70ADE">
        <w:rPr>
          <w:rFonts w:asciiTheme="minorHAnsi" w:hAnsiTheme="minorHAnsi" w:cstheme="minorHAnsi"/>
        </w:rPr>
      </w:r>
      <w:r w:rsidR="00E70ADE">
        <w:rPr>
          <w:rFonts w:asciiTheme="minorHAnsi" w:hAnsiTheme="minorHAnsi" w:cstheme="minorHAnsi"/>
        </w:rPr>
        <w:fldChar w:fldCharType="separate"/>
      </w:r>
      <w:r w:rsidR="00E70ADE">
        <w:rPr>
          <w:rFonts w:asciiTheme="minorHAnsi" w:hAnsiTheme="minorHAnsi" w:cstheme="minorHAnsi"/>
        </w:rPr>
        <w:t>3</w:t>
      </w:r>
      <w:r w:rsidR="00E70ADE">
        <w:rPr>
          <w:rFonts w:asciiTheme="minorHAnsi" w:hAnsiTheme="minorHAnsi" w:cstheme="minorHAnsi"/>
        </w:rPr>
        <w:fldChar w:fldCharType="end"/>
      </w:r>
      <w:r w:rsidR="00E70ADE">
        <w:rPr>
          <w:rFonts w:asciiTheme="minorHAnsi" w:hAnsiTheme="minorHAnsi" w:cstheme="minorHAnsi"/>
        </w:rPr>
        <w:t>).</w:t>
      </w:r>
      <w:r w:rsidR="00F411BB">
        <w:rPr>
          <w:rFonts w:asciiTheme="minorHAnsi" w:hAnsiTheme="minorHAnsi" w:cstheme="minorHAnsi"/>
        </w:rPr>
        <w:t xml:space="preserve"> </w:t>
      </w:r>
    </w:p>
    <w:p w14:paraId="48EB6C94" w14:textId="77777777" w:rsidR="004E2785" w:rsidRDefault="00724268" w:rsidP="004E2785">
      <w:pPr>
        <w:keepNext/>
      </w:pPr>
      <w:r w:rsidRPr="00724268">
        <w:rPr>
          <w:rFonts w:asciiTheme="minorHAnsi" w:hAnsiTheme="minorHAnsi" w:cstheme="minorHAnsi"/>
          <w:noProof/>
        </w:rPr>
        <w:drawing>
          <wp:inline distT="0" distB="0" distL="0" distR="0" wp14:anchorId="1DF2575D" wp14:editId="34893A36">
            <wp:extent cx="5943600" cy="205105"/>
            <wp:effectExtent l="0" t="0" r="0" b="4445"/>
            <wp:docPr id="457725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725722" name=""/>
                    <pic:cNvPicPr/>
                  </pic:nvPicPr>
                  <pic:blipFill>
                    <a:blip r:embed="rId12"/>
                    <a:stretch>
                      <a:fillRect/>
                    </a:stretch>
                  </pic:blipFill>
                  <pic:spPr>
                    <a:xfrm>
                      <a:off x="0" y="0"/>
                      <a:ext cx="5943600" cy="205105"/>
                    </a:xfrm>
                    <a:prstGeom prst="rect">
                      <a:avLst/>
                    </a:prstGeom>
                  </pic:spPr>
                </pic:pic>
              </a:graphicData>
            </a:graphic>
          </wp:inline>
        </w:drawing>
      </w:r>
    </w:p>
    <w:p w14:paraId="4A1E74CE" w14:textId="353EB234" w:rsidR="00724268" w:rsidRPr="004E2785" w:rsidRDefault="004E2785" w:rsidP="004E2785">
      <w:pPr>
        <w:pStyle w:val="Caption"/>
        <w:jc w:val="center"/>
        <w:rPr>
          <w:sz w:val="16"/>
          <w:szCs w:val="16"/>
        </w:rPr>
      </w:pPr>
      <w:r w:rsidRPr="004E2785">
        <w:rPr>
          <w:sz w:val="16"/>
          <w:szCs w:val="16"/>
        </w:rPr>
        <w:t xml:space="preserve">Figure </w:t>
      </w:r>
      <w:r w:rsidRPr="004E2785">
        <w:rPr>
          <w:sz w:val="16"/>
          <w:szCs w:val="16"/>
        </w:rPr>
        <w:fldChar w:fldCharType="begin"/>
      </w:r>
      <w:r w:rsidRPr="004E2785">
        <w:rPr>
          <w:sz w:val="16"/>
          <w:szCs w:val="16"/>
        </w:rPr>
        <w:instrText xml:space="preserve"> SEQ Figure \* ARABIC </w:instrText>
      </w:r>
      <w:r w:rsidRPr="004E2785">
        <w:rPr>
          <w:sz w:val="16"/>
          <w:szCs w:val="16"/>
        </w:rPr>
        <w:fldChar w:fldCharType="separate"/>
      </w:r>
      <w:r w:rsidR="00C43024">
        <w:rPr>
          <w:noProof/>
          <w:sz w:val="16"/>
          <w:szCs w:val="16"/>
        </w:rPr>
        <w:t>2</w:t>
      </w:r>
      <w:r w:rsidRPr="004E2785">
        <w:rPr>
          <w:sz w:val="16"/>
          <w:szCs w:val="16"/>
        </w:rPr>
        <w:fldChar w:fldCharType="end"/>
      </w:r>
      <w:r w:rsidRPr="004E2785">
        <w:rPr>
          <w:sz w:val="16"/>
          <w:szCs w:val="16"/>
        </w:rPr>
        <w:t>.1: Top 5 Reviews before data preprocessing</w:t>
      </w:r>
    </w:p>
    <w:p w14:paraId="583E9316" w14:textId="77777777" w:rsidR="004E2785" w:rsidRDefault="004E2785" w:rsidP="004E2785">
      <w:pPr>
        <w:keepNext/>
      </w:pPr>
      <w:r w:rsidRPr="004E2785">
        <w:rPr>
          <w:noProof/>
        </w:rPr>
        <w:drawing>
          <wp:inline distT="0" distB="0" distL="0" distR="0" wp14:anchorId="4FDA910F" wp14:editId="136C28B1">
            <wp:extent cx="5943600" cy="156845"/>
            <wp:effectExtent l="0" t="0" r="0" b="0"/>
            <wp:docPr id="1221348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348840" name=""/>
                    <pic:cNvPicPr/>
                  </pic:nvPicPr>
                  <pic:blipFill>
                    <a:blip r:embed="rId13"/>
                    <a:stretch>
                      <a:fillRect/>
                    </a:stretch>
                  </pic:blipFill>
                  <pic:spPr>
                    <a:xfrm>
                      <a:off x="0" y="0"/>
                      <a:ext cx="5943600" cy="156845"/>
                    </a:xfrm>
                    <a:prstGeom prst="rect">
                      <a:avLst/>
                    </a:prstGeom>
                  </pic:spPr>
                </pic:pic>
              </a:graphicData>
            </a:graphic>
          </wp:inline>
        </w:drawing>
      </w:r>
    </w:p>
    <w:p w14:paraId="619F100A" w14:textId="6D181B2D" w:rsidR="004E2785" w:rsidRPr="004E2785" w:rsidRDefault="004E2785" w:rsidP="004E2785">
      <w:pPr>
        <w:pStyle w:val="Caption"/>
        <w:jc w:val="center"/>
        <w:rPr>
          <w:sz w:val="16"/>
          <w:szCs w:val="16"/>
        </w:rPr>
      </w:pPr>
      <w:r w:rsidRPr="004E2785">
        <w:rPr>
          <w:sz w:val="16"/>
          <w:szCs w:val="16"/>
        </w:rPr>
        <w:t xml:space="preserve">Figure 2.1 </w:t>
      </w:r>
      <w:r w:rsidRPr="004E2785">
        <w:rPr>
          <w:sz w:val="16"/>
          <w:szCs w:val="16"/>
        </w:rPr>
        <w:fldChar w:fldCharType="begin"/>
      </w:r>
      <w:r w:rsidRPr="004E2785">
        <w:rPr>
          <w:sz w:val="16"/>
          <w:szCs w:val="16"/>
        </w:rPr>
        <w:instrText xml:space="preserve"> SEQ Figure_2.1 \* ARABIC </w:instrText>
      </w:r>
      <w:r w:rsidRPr="004E2785">
        <w:rPr>
          <w:sz w:val="16"/>
          <w:szCs w:val="16"/>
        </w:rPr>
        <w:fldChar w:fldCharType="separate"/>
      </w:r>
      <w:r>
        <w:rPr>
          <w:noProof/>
          <w:sz w:val="16"/>
          <w:szCs w:val="16"/>
        </w:rPr>
        <w:t>1</w:t>
      </w:r>
      <w:r w:rsidRPr="004E2785">
        <w:rPr>
          <w:sz w:val="16"/>
          <w:szCs w:val="16"/>
        </w:rPr>
        <w:fldChar w:fldCharType="end"/>
      </w:r>
      <w:r w:rsidRPr="004E2785">
        <w:rPr>
          <w:sz w:val="16"/>
          <w:szCs w:val="16"/>
        </w:rPr>
        <w:t>: Top 5 Reviews after data preprocessing</w:t>
      </w:r>
    </w:p>
    <w:p w14:paraId="00E01C19" w14:textId="36893E0E" w:rsidR="00050A5E" w:rsidRDefault="00F411BB" w:rsidP="00161120">
      <w:pPr>
        <w:rPr>
          <w:rFonts w:asciiTheme="minorHAnsi" w:hAnsiTheme="minorHAnsi" w:cstheme="minorHAnsi"/>
        </w:rPr>
      </w:pPr>
      <w:r>
        <w:rPr>
          <w:rFonts w:asciiTheme="minorHAnsi" w:hAnsiTheme="minorHAnsi" w:cstheme="minorHAnsi"/>
        </w:rPr>
        <w:lastRenderedPageBreak/>
        <w:t>Then we</w:t>
      </w:r>
      <w:r w:rsidR="00675061">
        <w:rPr>
          <w:rFonts w:asciiTheme="minorHAnsi" w:hAnsiTheme="minorHAnsi" w:cstheme="minorHAnsi"/>
        </w:rPr>
        <w:t xml:space="preserve"> </w:t>
      </w:r>
      <w:r w:rsidR="00825D3E">
        <w:rPr>
          <w:rFonts w:asciiTheme="minorHAnsi" w:hAnsiTheme="minorHAnsi" w:cstheme="minorHAnsi"/>
        </w:rPr>
        <w:t>use</w:t>
      </w:r>
      <w:r w:rsidR="00612A26">
        <w:rPr>
          <w:rFonts w:asciiTheme="minorHAnsi" w:hAnsiTheme="minorHAnsi" w:cstheme="minorHAnsi"/>
        </w:rPr>
        <w:t xml:space="preserve"> </w:t>
      </w:r>
      <w:r w:rsidR="00FA4EC8">
        <w:rPr>
          <w:rFonts w:asciiTheme="minorHAnsi" w:hAnsiTheme="minorHAnsi" w:cstheme="minorHAnsi"/>
        </w:rPr>
        <w:t xml:space="preserve">the </w:t>
      </w:r>
      <w:r w:rsidR="00FA4EC8" w:rsidRPr="0082073C">
        <w:rPr>
          <w:rFonts w:asciiTheme="minorHAnsi" w:hAnsiTheme="minorHAnsi" w:cstheme="minorHAnsi"/>
          <w:b/>
          <w:bCs/>
          <w:color w:val="404040" w:themeColor="text1" w:themeTint="BF"/>
        </w:rPr>
        <w:t>word_tokenize</w:t>
      </w:r>
      <w:r w:rsidR="00FA4EC8" w:rsidRPr="0082073C">
        <w:rPr>
          <w:rFonts w:asciiTheme="minorHAnsi" w:hAnsiTheme="minorHAnsi" w:cstheme="minorHAnsi"/>
          <w:color w:val="404040" w:themeColor="text1" w:themeTint="BF"/>
        </w:rPr>
        <w:t xml:space="preserve"> </w:t>
      </w:r>
      <w:r w:rsidR="00FA4EC8">
        <w:rPr>
          <w:rFonts w:asciiTheme="minorHAnsi" w:hAnsiTheme="minorHAnsi" w:cstheme="minorHAnsi"/>
        </w:rPr>
        <w:t xml:space="preserve">function from the </w:t>
      </w:r>
      <w:r w:rsidR="0082073C" w:rsidRPr="0082073C">
        <w:rPr>
          <w:rFonts w:asciiTheme="minorHAnsi" w:hAnsiTheme="minorHAnsi" w:cstheme="minorHAnsi"/>
        </w:rPr>
        <w:t>Natural Language Toolkit</w:t>
      </w:r>
      <w:r w:rsidR="0082073C">
        <w:rPr>
          <w:rFonts w:asciiTheme="minorHAnsi" w:hAnsiTheme="minorHAnsi" w:cstheme="minorHAnsi"/>
        </w:rPr>
        <w:t xml:space="preserve"> to break down each cleaned review into its constituent words.</w:t>
      </w:r>
      <w:r w:rsidR="00BF423F">
        <w:rPr>
          <w:rFonts w:asciiTheme="minorHAnsi" w:hAnsiTheme="minorHAnsi" w:cstheme="minorHAnsi"/>
        </w:rPr>
        <w:t xml:space="preserve"> </w:t>
      </w:r>
      <w:r w:rsidR="00161120" w:rsidRPr="00161120">
        <w:rPr>
          <w:rFonts w:asciiTheme="minorHAnsi" w:hAnsiTheme="minorHAnsi" w:cstheme="minorHAnsi"/>
          <w:lang w:val="en-US"/>
        </w:rPr>
        <w:t>Next, we go into Tokenization and Preprocessing for Machine Learning. This is a bit technical, but essentially, we turn each review into a sequence of numbers. It's like giving each word a unique code. This makes it easier for a computer to understand and work with the text. We use a tool from the Keras library to do this.</w:t>
      </w:r>
      <w:r w:rsidR="00050A5E">
        <w:rPr>
          <w:rFonts w:asciiTheme="minorHAnsi" w:hAnsiTheme="minorHAnsi" w:cstheme="minorHAnsi"/>
        </w:rPr>
        <w:t xml:space="preserve"> </w:t>
      </w:r>
    </w:p>
    <w:p w14:paraId="2FBEB389" w14:textId="77777777" w:rsidR="004E2785" w:rsidRDefault="004E2785" w:rsidP="004E2785">
      <w:pPr>
        <w:keepNext/>
      </w:pPr>
      <w:r w:rsidRPr="004E2785">
        <w:rPr>
          <w:rFonts w:asciiTheme="minorHAnsi" w:hAnsiTheme="minorHAnsi" w:cstheme="minorHAnsi"/>
          <w:noProof/>
        </w:rPr>
        <w:drawing>
          <wp:inline distT="0" distB="0" distL="0" distR="0" wp14:anchorId="7B3B3B0B" wp14:editId="16E08B11">
            <wp:extent cx="5943600" cy="156845"/>
            <wp:effectExtent l="0" t="0" r="0" b="0"/>
            <wp:docPr id="1414106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06770" name=""/>
                    <pic:cNvPicPr/>
                  </pic:nvPicPr>
                  <pic:blipFill>
                    <a:blip r:embed="rId13"/>
                    <a:stretch>
                      <a:fillRect/>
                    </a:stretch>
                  </pic:blipFill>
                  <pic:spPr>
                    <a:xfrm>
                      <a:off x="0" y="0"/>
                      <a:ext cx="5943600" cy="156845"/>
                    </a:xfrm>
                    <a:prstGeom prst="rect">
                      <a:avLst/>
                    </a:prstGeom>
                  </pic:spPr>
                </pic:pic>
              </a:graphicData>
            </a:graphic>
          </wp:inline>
        </w:drawing>
      </w:r>
    </w:p>
    <w:p w14:paraId="43E7E58A" w14:textId="7EE90640" w:rsidR="004E2785" w:rsidRPr="004E2785" w:rsidRDefault="004E2785" w:rsidP="004E2785">
      <w:pPr>
        <w:pStyle w:val="Caption"/>
        <w:jc w:val="center"/>
        <w:rPr>
          <w:rFonts w:asciiTheme="minorHAnsi" w:hAnsiTheme="minorHAnsi" w:cstheme="minorHAnsi"/>
          <w:sz w:val="16"/>
          <w:szCs w:val="16"/>
        </w:rPr>
      </w:pPr>
      <w:r w:rsidRPr="004E2785">
        <w:rPr>
          <w:sz w:val="16"/>
          <w:szCs w:val="16"/>
        </w:rPr>
        <w:t xml:space="preserve">Figure 2.1 </w:t>
      </w:r>
      <w:r w:rsidRPr="004E2785">
        <w:rPr>
          <w:sz w:val="16"/>
          <w:szCs w:val="16"/>
        </w:rPr>
        <w:fldChar w:fldCharType="begin"/>
      </w:r>
      <w:r w:rsidRPr="004E2785">
        <w:rPr>
          <w:sz w:val="16"/>
          <w:szCs w:val="16"/>
        </w:rPr>
        <w:instrText xml:space="preserve"> SEQ Figure_2.1 \* ARABIC </w:instrText>
      </w:r>
      <w:r w:rsidRPr="004E2785">
        <w:rPr>
          <w:sz w:val="16"/>
          <w:szCs w:val="16"/>
        </w:rPr>
        <w:fldChar w:fldCharType="separate"/>
      </w:r>
      <w:r w:rsidRPr="004E2785">
        <w:rPr>
          <w:noProof/>
          <w:sz w:val="16"/>
          <w:szCs w:val="16"/>
        </w:rPr>
        <w:t>2</w:t>
      </w:r>
      <w:r w:rsidRPr="004E2785">
        <w:rPr>
          <w:sz w:val="16"/>
          <w:szCs w:val="16"/>
        </w:rPr>
        <w:fldChar w:fldCharType="end"/>
      </w:r>
      <w:r w:rsidRPr="004E2785">
        <w:rPr>
          <w:sz w:val="16"/>
          <w:szCs w:val="16"/>
        </w:rPr>
        <w:t>: Top 5 Reviews after applying word_tokenize function</w:t>
      </w:r>
    </w:p>
    <w:p w14:paraId="76C47201" w14:textId="050292F0" w:rsidR="004E2785" w:rsidRDefault="00161120" w:rsidP="00810D88">
      <w:pPr>
        <w:rPr>
          <w:rFonts w:asciiTheme="minorHAnsi" w:hAnsiTheme="minorHAnsi" w:cstheme="minorHAnsi"/>
        </w:rPr>
      </w:pPr>
      <w:r w:rsidRPr="00161120">
        <w:rPr>
          <w:rFonts w:asciiTheme="minorHAnsi" w:hAnsiTheme="minorHAnsi" w:cstheme="minorHAnsi"/>
          <w:lang w:val="en-US"/>
        </w:rPr>
        <w:t>Moving forward, we</w:t>
      </w:r>
      <w:r w:rsidR="00825D3E">
        <w:rPr>
          <w:rFonts w:asciiTheme="minorHAnsi" w:hAnsiTheme="minorHAnsi" w:cstheme="minorHAnsi"/>
          <w:lang w:val="en-US"/>
        </w:rPr>
        <w:t xml:space="preserve"> </w:t>
      </w:r>
      <w:r w:rsidR="00735B33" w:rsidRPr="00161120">
        <w:rPr>
          <w:rFonts w:asciiTheme="minorHAnsi" w:hAnsiTheme="minorHAnsi" w:cstheme="minorHAnsi"/>
          <w:lang w:val="en-US"/>
        </w:rPr>
        <w:t>will talk</w:t>
      </w:r>
      <w:r w:rsidRPr="00161120">
        <w:rPr>
          <w:rFonts w:asciiTheme="minorHAnsi" w:hAnsiTheme="minorHAnsi" w:cstheme="minorHAnsi"/>
          <w:lang w:val="en-US"/>
        </w:rPr>
        <w:t xml:space="preserve"> about Bag-of-Words Representation. Here, we turn our textual data into numbers. We create a matrix, which is like a table, where each row is a review, and each column is a unique word in all the reviews. The numbers in the matrix show how many times each word appears in each review.</w:t>
      </w:r>
      <w:r w:rsidR="0014505E">
        <w:rPr>
          <w:rFonts w:asciiTheme="minorHAnsi" w:hAnsiTheme="minorHAnsi" w:cstheme="minorHAnsi"/>
          <w:lang w:val="en-US"/>
        </w:rPr>
        <w:t xml:space="preserve"> The conversion of the tokenized corpus into a bag-of-representation</w:t>
      </w:r>
      <w:r w:rsidR="004402C6">
        <w:rPr>
          <w:rFonts w:asciiTheme="minorHAnsi" w:hAnsiTheme="minorHAnsi" w:cstheme="minorHAnsi"/>
          <w:lang w:val="en-US"/>
        </w:rPr>
        <w:t xml:space="preserve"> </w:t>
      </w:r>
      <w:r w:rsidR="00694DF3">
        <w:rPr>
          <w:rFonts w:asciiTheme="minorHAnsi" w:hAnsiTheme="minorHAnsi" w:cstheme="minorHAnsi"/>
          <w:lang w:val="en-US"/>
        </w:rPr>
        <w:t>uses</w:t>
      </w:r>
      <w:r w:rsidR="004402C6">
        <w:rPr>
          <w:rFonts w:asciiTheme="minorHAnsi" w:hAnsiTheme="minorHAnsi" w:cstheme="minorHAnsi"/>
          <w:lang w:val="en-US"/>
        </w:rPr>
        <w:t xml:space="preserve"> the technique CountVectorizer</w:t>
      </w:r>
      <w:r w:rsidR="00CC017B">
        <w:rPr>
          <w:rFonts w:asciiTheme="minorHAnsi" w:hAnsiTheme="minorHAnsi" w:cstheme="minorHAnsi"/>
          <w:lang w:val="en-US"/>
        </w:rPr>
        <w:t xml:space="preserve"> </w:t>
      </w:r>
      <w:r w:rsidR="00E70ADE">
        <w:rPr>
          <w:rFonts w:asciiTheme="minorHAnsi" w:hAnsiTheme="minorHAnsi" w:cstheme="minorHAnsi"/>
          <w:lang w:val="en-US"/>
        </w:rPr>
        <w:t>(</w:t>
      </w:r>
      <w:r w:rsidR="00CC017B">
        <w:rPr>
          <w:rFonts w:asciiTheme="minorHAnsi" w:hAnsiTheme="minorHAnsi" w:cstheme="minorHAnsi"/>
          <w:lang w:val="en-US"/>
        </w:rPr>
        <w:fldChar w:fldCharType="begin"/>
      </w:r>
      <w:r w:rsidR="00CC017B">
        <w:rPr>
          <w:rFonts w:asciiTheme="minorHAnsi" w:hAnsiTheme="minorHAnsi" w:cstheme="minorHAnsi"/>
          <w:lang w:val="en-US"/>
        </w:rPr>
        <w:instrText xml:space="preserve"> REF _Ref155457850 \r \h </w:instrText>
      </w:r>
      <w:r w:rsidR="00CC017B">
        <w:rPr>
          <w:rFonts w:asciiTheme="minorHAnsi" w:hAnsiTheme="minorHAnsi" w:cstheme="minorHAnsi"/>
          <w:lang w:val="en-US"/>
        </w:rPr>
      </w:r>
      <w:r w:rsidR="00CC017B">
        <w:rPr>
          <w:rFonts w:asciiTheme="minorHAnsi" w:hAnsiTheme="minorHAnsi" w:cstheme="minorHAnsi"/>
          <w:lang w:val="en-US"/>
        </w:rPr>
        <w:fldChar w:fldCharType="separate"/>
      </w:r>
      <w:r w:rsidR="00CC017B">
        <w:rPr>
          <w:rFonts w:asciiTheme="minorHAnsi" w:hAnsiTheme="minorHAnsi" w:cstheme="minorHAnsi"/>
          <w:lang w:val="en-US"/>
        </w:rPr>
        <w:t>4</w:t>
      </w:r>
      <w:r w:rsidR="00CC017B">
        <w:rPr>
          <w:rFonts w:asciiTheme="minorHAnsi" w:hAnsiTheme="minorHAnsi" w:cstheme="minorHAnsi"/>
          <w:lang w:val="en-US"/>
        </w:rPr>
        <w:fldChar w:fldCharType="end"/>
      </w:r>
      <w:r w:rsidR="00CC017B">
        <w:rPr>
          <w:rFonts w:asciiTheme="minorHAnsi" w:hAnsiTheme="minorHAnsi" w:cstheme="minorHAnsi"/>
          <w:lang w:val="en-US"/>
        </w:rPr>
        <w:t>).</w:t>
      </w:r>
      <w:r w:rsidR="00EA61E0">
        <w:rPr>
          <w:rFonts w:asciiTheme="minorHAnsi" w:hAnsiTheme="minorHAnsi" w:cstheme="minorHAnsi"/>
        </w:rPr>
        <w:t xml:space="preserve"> </w:t>
      </w:r>
      <w:r w:rsidR="00880695" w:rsidRPr="00880695">
        <w:rPr>
          <w:rFonts w:asciiTheme="minorHAnsi" w:hAnsiTheme="minorHAnsi" w:cstheme="minorHAnsi"/>
        </w:rPr>
        <w:t>This transformation simplifies the text data for machine learning models, providing a foundation for training a Naive Bayes classifier.</w:t>
      </w:r>
    </w:p>
    <w:p w14:paraId="09C4DBD7" w14:textId="77777777" w:rsidR="007C7482" w:rsidRDefault="007C7482" w:rsidP="007C7482">
      <w:pPr>
        <w:keepNext/>
        <w:jc w:val="center"/>
      </w:pPr>
      <w:r w:rsidRPr="007C7482">
        <w:rPr>
          <w:rFonts w:asciiTheme="minorHAnsi" w:hAnsiTheme="minorHAnsi" w:cstheme="minorHAnsi"/>
          <w:noProof/>
        </w:rPr>
        <w:drawing>
          <wp:inline distT="0" distB="0" distL="0" distR="0" wp14:anchorId="551A1D45" wp14:editId="65E1B748">
            <wp:extent cx="1127858" cy="1082134"/>
            <wp:effectExtent l="0" t="0" r="0" b="3810"/>
            <wp:docPr id="128226899" name="Picture 1" descr="A black and white image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26899" name="Picture 1" descr="A black and white image of a number&#10;&#10;Description automatically generated with medium confidence"/>
                    <pic:cNvPicPr/>
                  </pic:nvPicPr>
                  <pic:blipFill>
                    <a:blip r:embed="rId14"/>
                    <a:stretch>
                      <a:fillRect/>
                    </a:stretch>
                  </pic:blipFill>
                  <pic:spPr>
                    <a:xfrm>
                      <a:off x="0" y="0"/>
                      <a:ext cx="1127858" cy="1082134"/>
                    </a:xfrm>
                    <a:prstGeom prst="rect">
                      <a:avLst/>
                    </a:prstGeom>
                  </pic:spPr>
                </pic:pic>
              </a:graphicData>
            </a:graphic>
          </wp:inline>
        </w:drawing>
      </w:r>
    </w:p>
    <w:p w14:paraId="476B12D6" w14:textId="78F46D6F" w:rsidR="007C7482" w:rsidRPr="007C7482" w:rsidRDefault="007C7482" w:rsidP="007C7482">
      <w:pPr>
        <w:pStyle w:val="Caption"/>
        <w:jc w:val="center"/>
        <w:rPr>
          <w:rFonts w:asciiTheme="minorHAnsi" w:hAnsiTheme="minorHAnsi" w:cstheme="minorHAnsi"/>
          <w:sz w:val="14"/>
          <w:szCs w:val="14"/>
        </w:rPr>
      </w:pPr>
      <w:r w:rsidRPr="007C7482">
        <w:rPr>
          <w:sz w:val="14"/>
          <w:szCs w:val="14"/>
        </w:rPr>
        <w:t xml:space="preserve">Figure </w:t>
      </w:r>
      <w:r w:rsidRPr="007C7482">
        <w:rPr>
          <w:sz w:val="14"/>
          <w:szCs w:val="14"/>
        </w:rPr>
        <w:fldChar w:fldCharType="begin"/>
      </w:r>
      <w:r w:rsidRPr="007C7482">
        <w:rPr>
          <w:sz w:val="14"/>
          <w:szCs w:val="14"/>
        </w:rPr>
        <w:instrText xml:space="preserve"> SEQ Figure \* ARABIC </w:instrText>
      </w:r>
      <w:r w:rsidRPr="007C7482">
        <w:rPr>
          <w:sz w:val="14"/>
          <w:szCs w:val="14"/>
        </w:rPr>
        <w:fldChar w:fldCharType="separate"/>
      </w:r>
      <w:r w:rsidR="00C43024">
        <w:rPr>
          <w:noProof/>
          <w:sz w:val="14"/>
          <w:szCs w:val="14"/>
        </w:rPr>
        <w:t>3</w:t>
      </w:r>
      <w:r w:rsidRPr="007C7482">
        <w:rPr>
          <w:sz w:val="14"/>
          <w:szCs w:val="14"/>
        </w:rPr>
        <w:fldChar w:fldCharType="end"/>
      </w:r>
      <w:r w:rsidRPr="007C7482">
        <w:rPr>
          <w:sz w:val="14"/>
          <w:szCs w:val="14"/>
        </w:rPr>
        <w:t>: Bag of Words Representation</w:t>
      </w:r>
    </w:p>
    <w:p w14:paraId="5C177D31" w14:textId="1BEEC285" w:rsidR="00C43024" w:rsidRDefault="00494EA2" w:rsidP="00810D88">
      <w:pPr>
        <w:rPr>
          <w:rFonts w:asciiTheme="minorHAnsi" w:hAnsiTheme="minorHAnsi" w:cstheme="minorHAnsi"/>
        </w:rPr>
      </w:pPr>
      <w:r w:rsidRPr="00494EA2">
        <w:rPr>
          <w:rFonts w:asciiTheme="minorHAnsi" w:hAnsiTheme="minorHAnsi" w:cstheme="minorHAnsi"/>
        </w:rPr>
        <w:t xml:space="preserve">The Naive Bayes Classifier is chosen for sentiment analysis due to its simplicity and effectiveness in text classification tasks. The code defines a custom </w:t>
      </w:r>
      <w:r>
        <w:rPr>
          <w:rFonts w:asciiTheme="minorHAnsi" w:hAnsiTheme="minorHAnsi" w:cstheme="minorHAnsi"/>
        </w:rPr>
        <w:t xml:space="preserve">Naïve </w:t>
      </w:r>
      <w:r w:rsidRPr="00494EA2">
        <w:rPr>
          <w:rFonts w:asciiTheme="minorHAnsi" w:hAnsiTheme="minorHAnsi" w:cstheme="minorHAnsi"/>
        </w:rPr>
        <w:t>Bayes</w:t>
      </w:r>
      <w:r>
        <w:rPr>
          <w:rFonts w:asciiTheme="minorHAnsi" w:hAnsiTheme="minorHAnsi" w:cstheme="minorHAnsi"/>
        </w:rPr>
        <w:t xml:space="preserve"> </w:t>
      </w:r>
      <w:r w:rsidRPr="00494EA2">
        <w:rPr>
          <w:rFonts w:asciiTheme="minorHAnsi" w:hAnsiTheme="minorHAnsi" w:cstheme="minorHAnsi"/>
        </w:rPr>
        <w:t>Classifier class, which is trained on the Bag-of-Words representation of the reviews. The class calculates class probabilities and feature probabilities, incorporating Laplacian smoothing to handle unseen words.</w:t>
      </w:r>
      <w:r w:rsidR="00874324" w:rsidRPr="00874324">
        <w:rPr>
          <w:rFonts w:asciiTheme="minorHAnsi" w:hAnsiTheme="minorHAnsi" w:cstheme="minorHAnsi"/>
        </w:rPr>
        <w:t xml:space="preserve"> </w:t>
      </w:r>
      <w:r w:rsidR="00874324" w:rsidRPr="00230B5A">
        <w:rPr>
          <w:rFonts w:asciiTheme="minorHAnsi" w:hAnsiTheme="minorHAnsi" w:cstheme="minorHAnsi"/>
        </w:rPr>
        <w:t xml:space="preserve">The Laplacian smoothing helps </w:t>
      </w:r>
      <w:r w:rsidR="00825D3E" w:rsidRPr="00230B5A">
        <w:rPr>
          <w:rFonts w:asciiTheme="minorHAnsi" w:hAnsiTheme="minorHAnsi" w:cstheme="minorHAnsi"/>
        </w:rPr>
        <w:t>manage</w:t>
      </w:r>
      <w:r w:rsidR="00874324" w:rsidRPr="00230B5A">
        <w:rPr>
          <w:rFonts w:asciiTheme="minorHAnsi" w:hAnsiTheme="minorHAnsi" w:cstheme="minorHAnsi"/>
        </w:rPr>
        <w:t xml:space="preserve"> unseen words, preventing probabilities from becoming zero</w:t>
      </w:r>
      <w:r w:rsidR="00CC017B">
        <w:rPr>
          <w:rFonts w:asciiTheme="minorHAnsi" w:hAnsiTheme="minorHAnsi" w:cstheme="minorHAnsi"/>
        </w:rPr>
        <w:t xml:space="preserve">. </w:t>
      </w:r>
      <w:r w:rsidR="00230B5A" w:rsidRPr="00230B5A">
        <w:rPr>
          <w:rFonts w:asciiTheme="minorHAnsi" w:hAnsiTheme="minorHAnsi" w:cstheme="minorHAnsi"/>
        </w:rPr>
        <w:t xml:space="preserve">During training, it learns from </w:t>
      </w:r>
      <w:r w:rsidRPr="00230B5A">
        <w:rPr>
          <w:rFonts w:asciiTheme="minorHAnsi" w:hAnsiTheme="minorHAnsi" w:cstheme="minorHAnsi"/>
        </w:rPr>
        <w:t>labelled</w:t>
      </w:r>
      <w:r w:rsidR="00230B5A" w:rsidRPr="00230B5A">
        <w:rPr>
          <w:rFonts w:asciiTheme="minorHAnsi" w:hAnsiTheme="minorHAnsi" w:cstheme="minorHAnsi"/>
        </w:rPr>
        <w:t xml:space="preserve"> data, calculating probabilities for each class and each feature (word</w:t>
      </w:r>
      <w:r w:rsidR="00874324">
        <w:rPr>
          <w:rFonts w:asciiTheme="minorHAnsi" w:hAnsiTheme="minorHAnsi" w:cstheme="minorHAnsi"/>
        </w:rPr>
        <w:t xml:space="preserve">). </w:t>
      </w:r>
      <w:r w:rsidR="00230B5A" w:rsidRPr="00230B5A">
        <w:rPr>
          <w:rFonts w:asciiTheme="minorHAnsi" w:hAnsiTheme="minorHAnsi" w:cstheme="minorHAnsi"/>
        </w:rPr>
        <w:t>When making predictions, it considers the logarithms of probabilities to avoid small number issues</w:t>
      </w:r>
      <w:r w:rsidR="00CC017B">
        <w:rPr>
          <w:rFonts w:asciiTheme="minorHAnsi" w:hAnsiTheme="minorHAnsi" w:cstheme="minorHAnsi"/>
        </w:rPr>
        <w:t xml:space="preserve"> (</w:t>
      </w:r>
      <w:r w:rsidR="00CC017B">
        <w:rPr>
          <w:rFonts w:asciiTheme="minorHAnsi" w:hAnsiTheme="minorHAnsi" w:cstheme="minorHAnsi"/>
        </w:rPr>
        <w:fldChar w:fldCharType="begin"/>
      </w:r>
      <w:r w:rsidR="00CC017B">
        <w:rPr>
          <w:rFonts w:asciiTheme="minorHAnsi" w:hAnsiTheme="minorHAnsi" w:cstheme="minorHAnsi"/>
        </w:rPr>
        <w:instrText xml:space="preserve"> REF _Ref155457973 \r \h </w:instrText>
      </w:r>
      <w:r w:rsidR="00CC017B">
        <w:rPr>
          <w:rFonts w:asciiTheme="minorHAnsi" w:hAnsiTheme="minorHAnsi" w:cstheme="minorHAnsi"/>
        </w:rPr>
      </w:r>
      <w:r w:rsidR="00CC017B">
        <w:rPr>
          <w:rFonts w:asciiTheme="minorHAnsi" w:hAnsiTheme="minorHAnsi" w:cstheme="minorHAnsi"/>
        </w:rPr>
        <w:fldChar w:fldCharType="separate"/>
      </w:r>
      <w:r w:rsidR="00CC017B">
        <w:rPr>
          <w:rFonts w:asciiTheme="minorHAnsi" w:hAnsiTheme="minorHAnsi" w:cstheme="minorHAnsi"/>
        </w:rPr>
        <w:t>5</w:t>
      </w:r>
      <w:r w:rsidR="00CC017B">
        <w:rPr>
          <w:rFonts w:asciiTheme="minorHAnsi" w:hAnsiTheme="minorHAnsi" w:cstheme="minorHAnsi"/>
        </w:rPr>
        <w:fldChar w:fldCharType="end"/>
      </w:r>
      <w:r w:rsidR="00CC017B">
        <w:rPr>
          <w:rFonts w:asciiTheme="minorHAnsi" w:hAnsiTheme="minorHAnsi" w:cstheme="minorHAnsi"/>
        </w:rPr>
        <w:t>).</w:t>
      </w:r>
      <w:r w:rsidR="00EA61E0">
        <w:rPr>
          <w:rFonts w:asciiTheme="minorHAnsi" w:hAnsiTheme="minorHAnsi" w:cstheme="minorHAnsi"/>
        </w:rPr>
        <w:t xml:space="preserve"> </w:t>
      </w:r>
      <w:r w:rsidR="00230B5A" w:rsidRPr="00230B5A">
        <w:rPr>
          <w:rFonts w:asciiTheme="minorHAnsi" w:hAnsiTheme="minorHAnsi" w:cstheme="minorHAnsi"/>
        </w:rPr>
        <w:t>This classifier is then trained on specific data to predict sentiments effectively</w:t>
      </w:r>
      <w:r w:rsidR="00CC017B">
        <w:rPr>
          <w:rFonts w:asciiTheme="minorHAnsi" w:hAnsiTheme="minorHAnsi" w:cstheme="minorHAnsi"/>
        </w:rPr>
        <w:t xml:space="preserve"> </w:t>
      </w:r>
      <w:r w:rsidR="00161120" w:rsidRPr="00161120">
        <w:rPr>
          <w:rFonts w:asciiTheme="minorHAnsi" w:hAnsiTheme="minorHAnsi" w:cstheme="minorHAnsi"/>
          <w:lang w:val="en-US"/>
        </w:rPr>
        <w:t>for the computer to learn patterns and train a model to understand whether a review is positive or negative</w:t>
      </w:r>
      <w:r w:rsidR="00230B5A">
        <w:rPr>
          <w:rFonts w:asciiTheme="minorHAnsi" w:hAnsiTheme="minorHAnsi" w:cstheme="minorHAnsi"/>
          <w:lang w:val="en-US"/>
        </w:rPr>
        <w:t>.</w:t>
      </w:r>
      <w:r w:rsidR="00153F9E" w:rsidRPr="00153F9E">
        <w:rPr>
          <w:rFonts w:ascii="Segoe UI" w:hAnsi="Segoe UI" w:cs="Segoe UI"/>
          <w:color w:val="374151"/>
        </w:rPr>
        <w:t xml:space="preserve"> </w:t>
      </w:r>
      <w:r w:rsidR="00153F9E" w:rsidRPr="00153F9E">
        <w:rPr>
          <w:rFonts w:asciiTheme="minorHAnsi" w:hAnsiTheme="minorHAnsi" w:cstheme="minorHAnsi"/>
        </w:rPr>
        <w:t>The balanced dataset allows the model to learn the conditional probabilities more accurately for both positive and negative classes. This balance ensures that the classifier does not become skewed toward one class, preventing biases that might occur in imbalanced datasets.</w:t>
      </w:r>
    </w:p>
    <w:p w14:paraId="6DEDB80E" w14:textId="68DF5D9F" w:rsidR="00E16433" w:rsidRDefault="00F83FC4" w:rsidP="00810D88">
      <w:pPr>
        <w:rPr>
          <w:rFonts w:asciiTheme="minorHAnsi" w:hAnsiTheme="minorHAnsi" w:cstheme="minorHAnsi"/>
        </w:rPr>
      </w:pPr>
      <w:r w:rsidRPr="00F83FC4">
        <w:rPr>
          <w:rFonts w:asciiTheme="minorHAnsi" w:hAnsiTheme="minorHAnsi" w:cstheme="minorHAnsi"/>
        </w:rPr>
        <w:t>In reviewing how well the model performed, it achieved an accuracy of about 50.75% on the training data, meaning it got slightly more than half of the predictions right. This accuracy, though not super high, makes sense given the challenges of analysing sentiments in text.</w:t>
      </w:r>
      <w:r w:rsidR="00D23A94" w:rsidRPr="00D23A94">
        <w:rPr>
          <w:rFonts w:ascii="Segoe UI" w:hAnsi="Segoe UI" w:cs="Segoe UI"/>
          <w:color w:val="374151"/>
        </w:rPr>
        <w:t xml:space="preserve"> </w:t>
      </w:r>
      <w:r w:rsidR="00D23A94" w:rsidRPr="00D23A94">
        <w:rPr>
          <w:rFonts w:asciiTheme="minorHAnsi" w:hAnsiTheme="minorHAnsi" w:cstheme="minorHAnsi"/>
        </w:rPr>
        <w:t>On the test data, the accuracy improved a bit, reaching around 56%. This suggests the model is doing a decent job with new, unseen examples.</w:t>
      </w:r>
      <w:r w:rsidR="003E7D21">
        <w:rPr>
          <w:rFonts w:asciiTheme="minorHAnsi" w:hAnsiTheme="minorHAnsi" w:cstheme="minorHAnsi"/>
        </w:rPr>
        <w:t xml:space="preserve"> </w:t>
      </w:r>
      <w:r w:rsidR="003E7D21" w:rsidRPr="003E7D21">
        <w:rPr>
          <w:rFonts w:asciiTheme="minorHAnsi" w:hAnsiTheme="minorHAnsi" w:cstheme="minorHAnsi"/>
        </w:rPr>
        <w:t>However, it's crucial to consider metrics beyond accuracy, especially given the balanced distribution of positive and negative reviews in the dataset.</w:t>
      </w:r>
      <w:r w:rsidR="00CA184F">
        <w:rPr>
          <w:rFonts w:asciiTheme="minorHAnsi" w:hAnsiTheme="minorHAnsi" w:cstheme="minorHAnsi"/>
        </w:rPr>
        <w:t xml:space="preserve"> </w:t>
      </w:r>
      <w:r w:rsidR="00EA61E0" w:rsidRPr="00EA61E0">
        <w:rPr>
          <w:rFonts w:asciiTheme="minorHAnsi" w:hAnsiTheme="minorHAnsi" w:cstheme="minorHAnsi"/>
        </w:rPr>
        <w:t>The overall report card, called the classification report, highlights a balanced performance with a score of around 53%.</w:t>
      </w:r>
      <w:r w:rsidR="00EA61E0">
        <w:rPr>
          <w:rFonts w:asciiTheme="minorHAnsi" w:hAnsiTheme="minorHAnsi" w:cstheme="minorHAnsi"/>
        </w:rPr>
        <w:t xml:space="preserve"> </w:t>
      </w:r>
      <w:r w:rsidR="00CA184F" w:rsidRPr="00CA184F">
        <w:rPr>
          <w:rFonts w:asciiTheme="minorHAnsi" w:hAnsiTheme="minorHAnsi" w:cstheme="minorHAnsi"/>
        </w:rPr>
        <w:t xml:space="preserve">For positive reviews, the model is about 54% precise, meaning 54% of the positive predictions are correct. </w:t>
      </w:r>
      <w:r w:rsidR="00B9500A" w:rsidRPr="00B9500A">
        <w:rPr>
          <w:rFonts w:asciiTheme="minorHAnsi" w:hAnsiTheme="minorHAnsi" w:cstheme="minorHAnsi"/>
        </w:rPr>
        <w:t xml:space="preserve">A higher </w:t>
      </w:r>
      <w:r w:rsidR="00B9500A" w:rsidRPr="00B9500A">
        <w:rPr>
          <w:rFonts w:asciiTheme="minorHAnsi" w:hAnsiTheme="minorHAnsi" w:cstheme="minorHAnsi"/>
        </w:rPr>
        <w:lastRenderedPageBreak/>
        <w:t>recall of around 83% shows the model is good at catching a large portion of actual positive sentiments. However, specificity, which checks how well the model identifies negative reviews, is at 29%. This suggests there's room to get better at accurately identifying negative sentiments. In s</w:t>
      </w:r>
      <w:r w:rsidR="00B9500A">
        <w:rPr>
          <w:rFonts w:asciiTheme="minorHAnsi" w:hAnsiTheme="minorHAnsi" w:cstheme="minorHAnsi"/>
        </w:rPr>
        <w:t>hort</w:t>
      </w:r>
      <w:r w:rsidR="00B9500A" w:rsidRPr="00B9500A">
        <w:rPr>
          <w:rFonts w:asciiTheme="minorHAnsi" w:hAnsiTheme="minorHAnsi" w:cstheme="minorHAnsi"/>
        </w:rPr>
        <w:t>, the model does well with positive reviews but can improve in recognizing negative ones</w:t>
      </w:r>
      <w:r w:rsidR="00EA61E0">
        <w:rPr>
          <w:rFonts w:asciiTheme="minorHAnsi" w:hAnsiTheme="minorHAnsi" w:cstheme="minorHAnsi"/>
        </w:rPr>
        <w:t xml:space="preserve"> (</w:t>
      </w:r>
      <w:r w:rsidR="00EA61E0">
        <w:rPr>
          <w:rFonts w:asciiTheme="minorHAnsi" w:hAnsiTheme="minorHAnsi" w:cstheme="minorHAnsi"/>
        </w:rPr>
        <w:fldChar w:fldCharType="begin"/>
      </w:r>
      <w:r w:rsidR="00EA61E0">
        <w:rPr>
          <w:rFonts w:asciiTheme="minorHAnsi" w:hAnsiTheme="minorHAnsi" w:cstheme="minorHAnsi"/>
        </w:rPr>
        <w:instrText xml:space="preserve"> REF _Ref155458842 \r \h </w:instrText>
      </w:r>
      <w:r w:rsidR="00EA61E0">
        <w:rPr>
          <w:rFonts w:asciiTheme="minorHAnsi" w:hAnsiTheme="minorHAnsi" w:cstheme="minorHAnsi"/>
        </w:rPr>
      </w:r>
      <w:r w:rsidR="00EA61E0">
        <w:rPr>
          <w:rFonts w:asciiTheme="minorHAnsi" w:hAnsiTheme="minorHAnsi" w:cstheme="minorHAnsi"/>
        </w:rPr>
        <w:fldChar w:fldCharType="separate"/>
      </w:r>
      <w:r w:rsidR="00EA61E0">
        <w:rPr>
          <w:rFonts w:asciiTheme="minorHAnsi" w:hAnsiTheme="minorHAnsi" w:cstheme="minorHAnsi"/>
        </w:rPr>
        <w:t>6</w:t>
      </w:r>
      <w:r w:rsidR="00EA61E0">
        <w:rPr>
          <w:rFonts w:asciiTheme="minorHAnsi" w:hAnsiTheme="minorHAnsi" w:cstheme="minorHAnsi"/>
        </w:rPr>
        <w:fldChar w:fldCharType="end"/>
      </w:r>
      <w:r w:rsidR="00EA61E0">
        <w:rPr>
          <w:rFonts w:asciiTheme="minorHAnsi" w:hAnsiTheme="minorHAnsi" w:cstheme="minorHAnsi"/>
        </w:rPr>
        <w:t>)</w:t>
      </w:r>
      <w:r w:rsidR="00B9500A" w:rsidRPr="00B9500A">
        <w:rPr>
          <w:rFonts w:asciiTheme="minorHAnsi" w:hAnsiTheme="minorHAnsi" w:cstheme="minorHAnsi"/>
        </w:rPr>
        <w:t>.</w:t>
      </w:r>
    </w:p>
    <w:p w14:paraId="3BB568A3" w14:textId="77777777" w:rsidR="00380466" w:rsidRDefault="00E16433" w:rsidP="00380466">
      <w:pPr>
        <w:keepNext/>
        <w:jc w:val="center"/>
      </w:pPr>
      <w:r w:rsidRPr="00E16433">
        <w:rPr>
          <w:rFonts w:asciiTheme="minorHAnsi" w:hAnsiTheme="minorHAnsi" w:cstheme="minorHAnsi"/>
          <w:noProof/>
        </w:rPr>
        <w:drawing>
          <wp:inline distT="0" distB="0" distL="0" distR="0" wp14:anchorId="556998D5" wp14:editId="6073087B">
            <wp:extent cx="3292125" cy="1272650"/>
            <wp:effectExtent l="0" t="0" r="3810" b="3810"/>
            <wp:docPr id="11347989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798919" name="Picture 1" descr="A screenshot of a computer&#10;&#10;Description automatically generated"/>
                    <pic:cNvPicPr/>
                  </pic:nvPicPr>
                  <pic:blipFill>
                    <a:blip r:embed="rId15"/>
                    <a:stretch>
                      <a:fillRect/>
                    </a:stretch>
                  </pic:blipFill>
                  <pic:spPr>
                    <a:xfrm>
                      <a:off x="0" y="0"/>
                      <a:ext cx="3292125" cy="1272650"/>
                    </a:xfrm>
                    <a:prstGeom prst="rect">
                      <a:avLst/>
                    </a:prstGeom>
                  </pic:spPr>
                </pic:pic>
              </a:graphicData>
            </a:graphic>
          </wp:inline>
        </w:drawing>
      </w:r>
    </w:p>
    <w:p w14:paraId="498E9DD6" w14:textId="161511A3" w:rsidR="00E16433" w:rsidRDefault="00380466" w:rsidP="00380466">
      <w:pPr>
        <w:pStyle w:val="Caption"/>
        <w:jc w:val="center"/>
        <w:rPr>
          <w:rFonts w:asciiTheme="minorHAnsi" w:hAnsiTheme="minorHAnsi" w:cstheme="minorHAnsi"/>
        </w:rPr>
      </w:pPr>
      <w:r>
        <w:t xml:space="preserve">Figure </w:t>
      </w:r>
      <w:r>
        <w:fldChar w:fldCharType="begin"/>
      </w:r>
      <w:r>
        <w:instrText xml:space="preserve"> SEQ Figure \* ARABIC </w:instrText>
      </w:r>
      <w:r>
        <w:fldChar w:fldCharType="separate"/>
      </w:r>
      <w:r w:rsidR="00C43024">
        <w:rPr>
          <w:noProof/>
        </w:rPr>
        <w:t>4</w:t>
      </w:r>
      <w:r>
        <w:fldChar w:fldCharType="end"/>
      </w:r>
      <w:r>
        <w:t>: Classification Report</w:t>
      </w:r>
    </w:p>
    <w:p w14:paraId="659E86D4" w14:textId="5703002A" w:rsidR="00380466" w:rsidRDefault="00B75DB4" w:rsidP="00810D88">
      <w:pPr>
        <w:rPr>
          <w:rFonts w:asciiTheme="minorHAnsi" w:hAnsiTheme="minorHAnsi" w:cstheme="minorHAnsi"/>
        </w:rPr>
      </w:pPr>
      <w:r w:rsidRPr="00B75DB4">
        <w:rPr>
          <w:rFonts w:asciiTheme="minorHAnsi" w:hAnsiTheme="minorHAnsi" w:cstheme="minorHAnsi"/>
        </w:rPr>
        <w:t>A detailed breakdown from the confusion matrix reveals the model's performance intricacies, with 83 true positives, 71 false positives, 29 true negatives, and 17 false negatives. These values contribute comprehensively to the overall assessment, showcasing areas of proficiency and potential improvement for the model</w:t>
      </w:r>
      <w:r w:rsidR="00653D54">
        <w:rPr>
          <w:rFonts w:asciiTheme="minorHAnsi" w:hAnsiTheme="minorHAnsi" w:cstheme="minorHAnsi"/>
        </w:rPr>
        <w:t>.</w:t>
      </w:r>
    </w:p>
    <w:p w14:paraId="5370850C" w14:textId="77777777" w:rsidR="00C43024" w:rsidRDefault="00C43024" w:rsidP="00C43024">
      <w:pPr>
        <w:keepNext/>
        <w:jc w:val="center"/>
      </w:pPr>
      <w:r>
        <w:rPr>
          <w:noProof/>
        </w:rPr>
        <mc:AlternateContent>
          <mc:Choice Requires="wps">
            <w:drawing>
              <wp:anchor distT="0" distB="0" distL="114300" distR="114300" simplePos="0" relativeHeight="251660288" behindDoc="1" locked="0" layoutInCell="1" allowOverlap="1" wp14:anchorId="38530AFC" wp14:editId="418A65B2">
                <wp:simplePos x="0" y="0"/>
                <wp:positionH relativeFrom="column">
                  <wp:posOffset>608965</wp:posOffset>
                </wp:positionH>
                <wp:positionV relativeFrom="paragraph">
                  <wp:posOffset>1925320</wp:posOffset>
                </wp:positionV>
                <wp:extent cx="1577340" cy="635"/>
                <wp:effectExtent l="0" t="0" r="0" b="0"/>
                <wp:wrapTight wrapText="bothSides">
                  <wp:wrapPolygon edited="0">
                    <wp:start x="0" y="0"/>
                    <wp:lineTo x="0" y="21600"/>
                    <wp:lineTo x="21600" y="21600"/>
                    <wp:lineTo x="21600" y="0"/>
                  </wp:wrapPolygon>
                </wp:wrapTight>
                <wp:docPr id="395019471" name="Text Box 1"/>
                <wp:cNvGraphicFramePr/>
                <a:graphic xmlns:a="http://schemas.openxmlformats.org/drawingml/2006/main">
                  <a:graphicData uri="http://schemas.microsoft.com/office/word/2010/wordprocessingShape">
                    <wps:wsp>
                      <wps:cNvSpPr txBox="1"/>
                      <wps:spPr>
                        <a:xfrm>
                          <a:off x="0" y="0"/>
                          <a:ext cx="1577340" cy="635"/>
                        </a:xfrm>
                        <a:prstGeom prst="rect">
                          <a:avLst/>
                        </a:prstGeom>
                        <a:solidFill>
                          <a:prstClr val="white"/>
                        </a:solidFill>
                        <a:ln>
                          <a:noFill/>
                        </a:ln>
                      </wps:spPr>
                      <wps:txbx>
                        <w:txbxContent>
                          <w:p w14:paraId="6B63AAC7" w14:textId="29937226" w:rsidR="00C43024" w:rsidRPr="000E7053" w:rsidRDefault="00C43024" w:rsidP="00C43024">
                            <w:pPr>
                              <w:pStyle w:val="Caption"/>
                              <w:rPr>
                                <w:rFonts w:ascii="Segoe UI" w:hAnsi="Segoe UI" w:cs="Segoe UI"/>
                                <w:color w:val="374151"/>
                                <w:sz w:val="20"/>
                                <w:szCs w:val="24"/>
                              </w:rPr>
                            </w:pPr>
                            <w:r>
                              <w:t xml:space="preserve">Figure </w:t>
                            </w:r>
                            <w:r>
                              <w:fldChar w:fldCharType="begin"/>
                            </w:r>
                            <w:r>
                              <w:instrText xml:space="preserve"> SEQ Figure \* ARABIC </w:instrText>
                            </w:r>
                            <w:r>
                              <w:fldChar w:fldCharType="separate"/>
                            </w:r>
                            <w:r>
                              <w:rPr>
                                <w:noProof/>
                              </w:rPr>
                              <w:t>5</w:t>
                            </w:r>
                            <w:r>
                              <w:fldChar w:fldCharType="end"/>
                            </w:r>
                            <w:r>
                              <w:t>: Confusion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530AFC" id="_x0000_t202" coordsize="21600,21600" o:spt="202" path="m,l,21600r21600,l21600,xe">
                <v:stroke joinstyle="miter"/>
                <v:path gradientshapeok="t" o:connecttype="rect"/>
              </v:shapetype>
              <v:shape id="Text Box 1" o:spid="_x0000_s1026" type="#_x0000_t202" style="position:absolute;left:0;text-align:left;margin-left:47.95pt;margin-top:151.6pt;width:124.2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" stroked="f">
                <v:textbox style="mso-fit-shape-to-text:t" inset="0,0,0,0">
                  <w:txbxContent>
                    <w:p w14:paraId="6B63AAC7" w14:textId="29937226" w:rsidR="00C43024" w:rsidRPr="000E7053" w:rsidRDefault="00C43024" w:rsidP="00C43024">
                      <w:pPr>
                        <w:pStyle w:val="Caption"/>
                        <w:rPr>
                          <w:rFonts w:ascii="Segoe UI" w:hAnsi="Segoe UI" w:cs="Segoe UI"/>
                          <w:color w:val="374151"/>
                          <w:sz w:val="20"/>
                          <w:szCs w:val="24"/>
                        </w:rPr>
                      </w:pPr>
                      <w:r>
                        <w:t xml:space="preserve">Figure </w:t>
                      </w:r>
                      <w:r>
                        <w:fldChar w:fldCharType="begin"/>
                      </w:r>
                      <w:r>
                        <w:instrText xml:space="preserve"> SEQ Figure \* ARABIC </w:instrText>
                      </w:r>
                      <w:r>
                        <w:fldChar w:fldCharType="separate"/>
                      </w:r>
                      <w:r>
                        <w:rPr>
                          <w:noProof/>
                        </w:rPr>
                        <w:t>5</w:t>
                      </w:r>
                      <w:r>
                        <w:fldChar w:fldCharType="end"/>
                      </w:r>
                      <w:r>
                        <w:t>: Confusion Matrix</w:t>
                      </w:r>
                    </w:p>
                  </w:txbxContent>
                </v:textbox>
                <w10:wrap type="tight"/>
              </v:shape>
            </w:pict>
          </mc:Fallback>
        </mc:AlternateContent>
      </w:r>
      <w:r w:rsidR="008068AB" w:rsidRPr="008068AB">
        <w:rPr>
          <w:rFonts w:ascii="Segoe UI" w:hAnsi="Segoe UI" w:cs="Segoe UI"/>
          <w:noProof/>
          <w:color w:val="374151"/>
        </w:rPr>
        <w:drawing>
          <wp:anchor distT="0" distB="0" distL="114300" distR="114300" simplePos="0" relativeHeight="251658240" behindDoc="1" locked="0" layoutInCell="1" allowOverlap="1" wp14:anchorId="3B9B2EED" wp14:editId="556433E0">
            <wp:simplePos x="0" y="0"/>
            <wp:positionH relativeFrom="column">
              <wp:posOffset>609177</wp:posOffset>
            </wp:positionH>
            <wp:positionV relativeFrom="paragraph">
              <wp:posOffset>336550</wp:posOffset>
            </wp:positionV>
            <wp:extent cx="1577340" cy="1531620"/>
            <wp:effectExtent l="0" t="0" r="3810" b="0"/>
            <wp:wrapTight wrapText="bothSides">
              <wp:wrapPolygon edited="0">
                <wp:start x="0" y="0"/>
                <wp:lineTo x="0" y="21224"/>
                <wp:lineTo x="21391" y="21224"/>
                <wp:lineTo x="21391" y="0"/>
                <wp:lineTo x="0" y="0"/>
              </wp:wrapPolygon>
            </wp:wrapTight>
            <wp:docPr id="1992203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203151"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577340" cy="1531620"/>
                    </a:xfrm>
                    <a:prstGeom prst="rect">
                      <a:avLst/>
                    </a:prstGeom>
                  </pic:spPr>
                </pic:pic>
              </a:graphicData>
            </a:graphic>
          </wp:anchor>
        </w:drawing>
      </w:r>
      <w:r w:rsidR="00A803A0" w:rsidRPr="00A803A0">
        <w:rPr>
          <w:rFonts w:ascii="Segoe UI" w:hAnsi="Segoe UI" w:cs="Segoe UI"/>
          <w:noProof/>
          <w:color w:val="374151"/>
        </w:rPr>
        <w:drawing>
          <wp:inline distT="0" distB="0" distL="0" distR="0" wp14:anchorId="208CB749" wp14:editId="23DC429C">
            <wp:extent cx="3101609" cy="2911092"/>
            <wp:effectExtent l="0" t="0" r="3810" b="3810"/>
            <wp:docPr id="1583119532" name="Picture 1" descr="A green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119532" name="Picture 1" descr="A green squares with white text&#10;&#10;Description automatically generated"/>
                    <pic:cNvPicPr/>
                  </pic:nvPicPr>
                  <pic:blipFill>
                    <a:blip r:embed="rId17"/>
                    <a:stretch>
                      <a:fillRect/>
                    </a:stretch>
                  </pic:blipFill>
                  <pic:spPr>
                    <a:xfrm>
                      <a:off x="0" y="0"/>
                      <a:ext cx="3101609" cy="2911092"/>
                    </a:xfrm>
                    <a:prstGeom prst="rect">
                      <a:avLst/>
                    </a:prstGeom>
                  </pic:spPr>
                </pic:pic>
              </a:graphicData>
            </a:graphic>
          </wp:inline>
        </w:drawing>
      </w:r>
    </w:p>
    <w:p w14:paraId="4096A573" w14:textId="080FBA89" w:rsidR="000E46EE" w:rsidRDefault="00653D54" w:rsidP="00810D88">
      <w:pPr>
        <w:rPr>
          <w:rFonts w:asciiTheme="minorHAnsi" w:hAnsiTheme="minorHAnsi" w:cstheme="minorHAnsi"/>
        </w:rPr>
      </w:pPr>
      <w:r w:rsidRPr="00653D54">
        <w:rPr>
          <w:rFonts w:asciiTheme="minorHAnsi" w:hAnsiTheme="minorHAnsi" w:cstheme="minorHAnsi"/>
        </w:rPr>
        <w:t xml:space="preserve">The model is applied to unseen reviews from an external dataset. </w:t>
      </w:r>
      <w:r w:rsidR="00EA61E0">
        <w:rPr>
          <w:rFonts w:asciiTheme="minorHAnsi" w:hAnsiTheme="minorHAnsi" w:cstheme="minorHAnsi"/>
        </w:rPr>
        <w:t xml:space="preserve">The unseen reviews are converted into cleaned reviews by using the </w:t>
      </w:r>
      <w:r w:rsidR="00EA61E0" w:rsidRPr="00825D3E">
        <w:rPr>
          <w:rFonts w:asciiTheme="minorHAnsi" w:hAnsiTheme="minorHAnsi" w:cstheme="minorHAnsi"/>
          <w:b/>
          <w:bCs/>
          <w:color w:val="404040" w:themeColor="text1" w:themeTint="BF"/>
        </w:rPr>
        <w:t xml:space="preserve">clean_data </w:t>
      </w:r>
      <w:r w:rsidR="00EA61E0">
        <w:rPr>
          <w:rFonts w:asciiTheme="minorHAnsi" w:hAnsiTheme="minorHAnsi" w:cstheme="minorHAnsi"/>
        </w:rPr>
        <w:t>function.</w:t>
      </w:r>
      <w:r w:rsidR="00825D3E">
        <w:rPr>
          <w:rFonts w:asciiTheme="minorHAnsi" w:hAnsiTheme="minorHAnsi" w:cstheme="minorHAnsi"/>
        </w:rPr>
        <w:t xml:space="preserve"> </w:t>
      </w:r>
      <w:r w:rsidRPr="00653D54">
        <w:rPr>
          <w:rFonts w:asciiTheme="minorHAnsi" w:hAnsiTheme="minorHAnsi" w:cstheme="minorHAnsi"/>
        </w:rPr>
        <w:t>The cleaned reviews are transformed into a bag-of-words representation, and the Naive Bayes model predicts the sentiment. The predictions can aid the restaurant in proactively addressing potential issues raised by customers.</w:t>
      </w:r>
      <w:r w:rsidR="00DB2657">
        <w:rPr>
          <w:rFonts w:asciiTheme="minorHAnsi" w:hAnsiTheme="minorHAnsi" w:cstheme="minorHAnsi"/>
        </w:rPr>
        <w:t xml:space="preserve"> </w:t>
      </w:r>
      <w:r w:rsidR="00DB2657" w:rsidRPr="00DB2657">
        <w:rPr>
          <w:rFonts w:asciiTheme="minorHAnsi" w:hAnsiTheme="minorHAnsi" w:cstheme="minorHAnsi"/>
        </w:rPr>
        <w:t>While the implemented solution provides valuable insights, potential improvements could involve experimenting with different text preprocessing techniques, exploring more advanced machine learning models, and fine-tuning hyperparameters</w:t>
      </w:r>
      <w:r w:rsidR="00825D3E">
        <w:rPr>
          <w:rFonts w:asciiTheme="minorHAnsi" w:hAnsiTheme="minorHAnsi" w:cstheme="minorHAnsi"/>
        </w:rPr>
        <w:t xml:space="preserve"> (</w:t>
      </w:r>
      <w:r w:rsidR="00825D3E">
        <w:rPr>
          <w:rFonts w:asciiTheme="minorHAnsi" w:hAnsiTheme="minorHAnsi" w:cstheme="minorHAnsi"/>
        </w:rPr>
        <w:fldChar w:fldCharType="begin"/>
      </w:r>
      <w:r w:rsidR="00825D3E">
        <w:rPr>
          <w:rFonts w:asciiTheme="minorHAnsi" w:hAnsiTheme="minorHAnsi" w:cstheme="minorHAnsi"/>
        </w:rPr>
        <w:instrText xml:space="preserve"> REF _Ref155459102 \r \h </w:instrText>
      </w:r>
      <w:r w:rsidR="00825D3E">
        <w:rPr>
          <w:rFonts w:asciiTheme="minorHAnsi" w:hAnsiTheme="minorHAnsi" w:cstheme="minorHAnsi"/>
        </w:rPr>
      </w:r>
      <w:r w:rsidR="00825D3E">
        <w:rPr>
          <w:rFonts w:asciiTheme="minorHAnsi" w:hAnsiTheme="minorHAnsi" w:cstheme="minorHAnsi"/>
        </w:rPr>
        <w:fldChar w:fldCharType="separate"/>
      </w:r>
      <w:r w:rsidR="00825D3E">
        <w:rPr>
          <w:rFonts w:asciiTheme="minorHAnsi" w:hAnsiTheme="minorHAnsi" w:cstheme="minorHAnsi"/>
        </w:rPr>
        <w:t>7</w:t>
      </w:r>
      <w:r w:rsidR="00825D3E">
        <w:rPr>
          <w:rFonts w:asciiTheme="minorHAnsi" w:hAnsiTheme="minorHAnsi" w:cstheme="minorHAnsi"/>
        </w:rPr>
        <w:fldChar w:fldCharType="end"/>
      </w:r>
      <w:r w:rsidR="00825D3E">
        <w:rPr>
          <w:rFonts w:asciiTheme="minorHAnsi" w:hAnsiTheme="minorHAnsi" w:cstheme="minorHAnsi"/>
        </w:rPr>
        <w:t>)</w:t>
      </w:r>
      <w:r w:rsidR="00DB2657" w:rsidRPr="00DB2657">
        <w:rPr>
          <w:rFonts w:asciiTheme="minorHAnsi" w:hAnsiTheme="minorHAnsi" w:cstheme="minorHAnsi"/>
        </w:rPr>
        <w:t>. Additionally, incorporating sentiment analysis libraries or pre-trained models could enhance the accuracy and efficiency of the classification process. However, the chosen approach strikes a balance between simplicity and effectiveness for the current problem statement.</w:t>
      </w:r>
    </w:p>
    <w:sdt>
      <w:sdtPr>
        <w:rPr>
          <w:rFonts w:ascii="Arial" w:eastAsia="Times New Roman" w:hAnsi="Arial" w:cs="Times New Roman"/>
          <w:color w:val="auto"/>
          <w:sz w:val="20"/>
          <w:szCs w:val="24"/>
          <w:lang w:val="en-GB" w:eastAsia="en-GB"/>
        </w:rPr>
        <w:id w:val="-243805365"/>
        <w:docPartObj>
          <w:docPartGallery w:val="Bibliographies"/>
          <w:docPartUnique/>
        </w:docPartObj>
      </w:sdtPr>
      <w:sdtContent>
        <w:p w14:paraId="55C71E9E" w14:textId="736BE18A" w:rsidR="00050A5E" w:rsidRDefault="00050A5E">
          <w:pPr>
            <w:pStyle w:val="Heading1"/>
          </w:pPr>
          <w:r>
            <w:t>References</w:t>
          </w:r>
        </w:p>
        <w:p w14:paraId="0CB85276" w14:textId="77777777" w:rsidR="00050A5E" w:rsidRPr="00050A5E" w:rsidRDefault="00050A5E" w:rsidP="00050A5E">
          <w:pPr>
            <w:rPr>
              <w:lang w:val="en-US" w:eastAsia="en-US"/>
            </w:rPr>
          </w:pPr>
        </w:p>
        <w:sdt>
          <w:sdtPr>
            <w:rPr>
              <w:rFonts w:ascii="Arial" w:hAnsi="Arial"/>
              <w:sz w:val="20"/>
              <w:lang w:val="en-GB" w:eastAsia="en-GB"/>
            </w:rPr>
            <w:id w:val="-573587230"/>
            <w:bibliography/>
          </w:sdtPr>
          <w:sdtContent>
            <w:p w14:paraId="6E7D8F7C" w14:textId="4276316C" w:rsidR="00050A5E" w:rsidRDefault="00050A5E" w:rsidP="00E70ADE">
              <w:pPr>
                <w:pStyle w:val="NormalWeb"/>
                <w:numPr>
                  <w:ilvl w:val="0"/>
                  <w:numId w:val="5"/>
                </w:numPr>
                <w:spacing w:before="0" w:beforeAutospacing="0" w:after="0" w:afterAutospacing="0" w:line="480" w:lineRule="auto"/>
              </w:pPr>
              <w:r>
                <w:fldChar w:fldCharType="begin"/>
              </w:r>
              <w:r>
                <w:instrText xml:space="preserve"> BIBLIOGRAPHY </w:instrText>
              </w:r>
              <w:r>
                <w:fldChar w:fldCharType="separate"/>
              </w:r>
              <w:r w:rsidRPr="00050A5E">
                <w:rPr>
                  <w:i/>
                  <w:iCs/>
                </w:rPr>
                <w:t xml:space="preserve"> </w:t>
              </w:r>
              <w:bookmarkStart w:id="1" w:name="_Ref155457354"/>
              <w:r>
                <w:rPr>
                  <w:i/>
                  <w:iCs/>
                </w:rPr>
                <w:t>Restaurant reviews</w:t>
              </w:r>
              <w:r>
                <w:t xml:space="preserve"> (2021). </w:t>
              </w:r>
              <w:hyperlink r:id="rId18" w:history="1">
                <w:r w:rsidRPr="008E6ED3">
                  <w:rPr>
                    <w:rStyle w:val="Hyperlink"/>
                  </w:rPr>
                  <w:t>https://www.kaggle.com/datasets/d4rklucif3r/restaurant-reviews</w:t>
                </w:r>
              </w:hyperlink>
              <w:r>
                <w:t>.</w:t>
              </w:r>
              <w:bookmarkEnd w:id="1"/>
            </w:p>
            <w:p w14:paraId="47E48772" w14:textId="4F338377" w:rsidR="00050A5E" w:rsidRDefault="00050A5E" w:rsidP="00050A5E">
              <w:pPr>
                <w:pStyle w:val="NormalWeb"/>
                <w:numPr>
                  <w:ilvl w:val="0"/>
                  <w:numId w:val="5"/>
                </w:numPr>
                <w:spacing w:before="0" w:beforeAutospacing="0" w:after="0" w:afterAutospacing="0" w:line="480" w:lineRule="auto"/>
              </w:pPr>
              <w:bookmarkStart w:id="2" w:name="_Ref155457416"/>
              <w:r>
                <w:t xml:space="preserve">Wang, M. (2022) 'WordClouds with Python - MLearning.ai - Medium,' </w:t>
              </w:r>
              <w:r>
                <w:rPr>
                  <w:i/>
                  <w:iCs/>
                </w:rPr>
                <w:t>Medium</w:t>
              </w:r>
              <w:r>
                <w:t>, 21 September.</w:t>
              </w:r>
              <w:hyperlink r:id="rId19" w:history="1">
                <w:r w:rsidRPr="008E6ED3">
                  <w:rPr>
                    <w:rStyle w:val="Hyperlink"/>
                  </w:rPr>
                  <w:t>https://medium.com/mlearning-ai/wordclouds-with-python-c287887acc8b</w:t>
                </w:r>
              </w:hyperlink>
              <w:r>
                <w:t>.</w:t>
              </w:r>
              <w:bookmarkEnd w:id="2"/>
            </w:p>
            <w:p w14:paraId="63467367" w14:textId="77777777" w:rsidR="00E70ADE" w:rsidRDefault="00E70ADE" w:rsidP="00E70ADE">
              <w:pPr>
                <w:pStyle w:val="NormalWeb"/>
                <w:spacing w:before="0" w:beforeAutospacing="0" w:after="0" w:afterAutospacing="0" w:line="480" w:lineRule="auto"/>
                <w:ind w:left="720"/>
              </w:pPr>
            </w:p>
            <w:p w14:paraId="252CF7C8" w14:textId="77777777" w:rsidR="00050A5E" w:rsidRDefault="00050A5E" w:rsidP="00FF59C9">
              <w:pPr>
                <w:pStyle w:val="NormalWeb"/>
                <w:numPr>
                  <w:ilvl w:val="0"/>
                  <w:numId w:val="5"/>
                </w:numPr>
                <w:spacing w:before="0" w:beforeAutospacing="0" w:after="0" w:afterAutospacing="0" w:line="480" w:lineRule="auto"/>
              </w:pPr>
              <w:bookmarkStart w:id="3" w:name="_Ref155457676"/>
              <w:r>
                <w:t xml:space="preserve">Rastogi, K. (2022) </w:t>
              </w:r>
              <w:r>
                <w:rPr>
                  <w:i/>
                  <w:iCs/>
                </w:rPr>
                <w:t>Text cleaning methods in NLP</w:t>
              </w:r>
              <w:r>
                <w:t>.</w:t>
              </w:r>
              <w:bookmarkEnd w:id="3"/>
            </w:p>
            <w:p w14:paraId="7F526083" w14:textId="06475C2D" w:rsidR="00050A5E" w:rsidRDefault="00000000" w:rsidP="00E70ADE">
              <w:pPr>
                <w:pStyle w:val="NormalWeb"/>
                <w:spacing w:before="0" w:beforeAutospacing="0" w:after="0" w:afterAutospacing="0" w:line="480" w:lineRule="auto"/>
                <w:ind w:left="720"/>
              </w:pPr>
              <w:hyperlink r:id="rId20" w:history="1">
                <w:r w:rsidR="00050A5E" w:rsidRPr="008E6ED3">
                  <w:rPr>
                    <w:rStyle w:val="Hyperlink"/>
                  </w:rPr>
                  <w:t>https://www.analyticsvidhya.com/blog/2022/01/text-cleaning-methods-in-nlp/</w:t>
                </w:r>
              </w:hyperlink>
              <w:r w:rsidR="00050A5E">
                <w:t>.</w:t>
              </w:r>
            </w:p>
            <w:p w14:paraId="6DCE7314" w14:textId="77777777" w:rsidR="00E70ADE" w:rsidRDefault="00E70ADE" w:rsidP="00E70ADE">
              <w:pPr>
                <w:pStyle w:val="NormalWeb"/>
                <w:spacing w:before="0" w:beforeAutospacing="0" w:after="0" w:afterAutospacing="0" w:line="480" w:lineRule="auto"/>
                <w:ind w:left="720"/>
              </w:pPr>
            </w:p>
            <w:p w14:paraId="38A101AA" w14:textId="4678BF33" w:rsidR="00050A5E" w:rsidRDefault="00050A5E" w:rsidP="00E70ADE">
              <w:pPr>
                <w:pStyle w:val="NormalWeb"/>
                <w:numPr>
                  <w:ilvl w:val="0"/>
                  <w:numId w:val="5"/>
                </w:numPr>
                <w:spacing w:before="0" w:beforeAutospacing="0" w:after="0" w:afterAutospacing="0" w:line="480" w:lineRule="auto"/>
              </w:pPr>
              <w:bookmarkStart w:id="4" w:name="_Ref155457850"/>
              <w:r>
                <w:t xml:space="preserve">Great Learning Team (2022) </w:t>
              </w:r>
              <w:r>
                <w:rPr>
                  <w:i/>
                  <w:iCs/>
                </w:rPr>
                <w:t>An Introduction to Bag of Words in NLP using Python | What is BoW?</w:t>
              </w:r>
              <w:r>
                <w:t xml:space="preserve"> </w:t>
              </w:r>
              <w:hyperlink r:id="rId21" w:history="1">
                <w:r w:rsidRPr="00020B5E">
                  <w:rPr>
                    <w:rStyle w:val="Hyperlink"/>
                  </w:rPr>
                  <w:t>https://www.mygreatlearning.com/blog/bag-of-words/</w:t>
                </w:r>
              </w:hyperlink>
              <w:r>
                <w:t>.</w:t>
              </w:r>
              <w:bookmarkEnd w:id="4"/>
            </w:p>
            <w:p w14:paraId="3EB39C2C" w14:textId="77777777" w:rsidR="00E70ADE" w:rsidRDefault="00E70ADE" w:rsidP="00E70ADE">
              <w:pPr>
                <w:pStyle w:val="NormalWeb"/>
                <w:spacing w:before="0" w:beforeAutospacing="0" w:after="0" w:afterAutospacing="0" w:line="480" w:lineRule="auto"/>
                <w:ind w:left="720"/>
              </w:pPr>
            </w:p>
            <w:p w14:paraId="535BBB15" w14:textId="37D9223C" w:rsidR="00E70ADE" w:rsidRDefault="00050A5E" w:rsidP="00E70ADE">
              <w:pPr>
                <w:pStyle w:val="NormalWeb"/>
                <w:numPr>
                  <w:ilvl w:val="0"/>
                  <w:numId w:val="5"/>
                </w:numPr>
                <w:spacing w:before="0" w:beforeAutospacing="0" w:after="0" w:afterAutospacing="0" w:line="480" w:lineRule="auto"/>
              </w:pPr>
              <w:bookmarkStart w:id="5" w:name="_Ref155457973"/>
              <w:r>
                <w:t xml:space="preserve">Chaudhuri, K.D. (2023) </w:t>
              </w:r>
              <w:r>
                <w:rPr>
                  <w:i/>
                  <w:iCs/>
                </w:rPr>
                <w:t>Building Naive Bayes Classifier from Scratch to Perform Sentiment Analysis</w:t>
              </w:r>
              <w:r>
                <w:t xml:space="preserve">. </w:t>
              </w:r>
              <w:hyperlink r:id="rId22" w:history="1">
                <w:r w:rsidRPr="00020B5E">
                  <w:rPr>
                    <w:rStyle w:val="Hyperlink"/>
                  </w:rPr>
                  <w:t>https://www.analyticsvidhya.com/blog/2022/03/building-naive-bayes-classifier-from-scratch-to-perform-sentiment-analysis/</w:t>
                </w:r>
              </w:hyperlink>
              <w:r>
                <w:t>.</w:t>
              </w:r>
              <w:bookmarkEnd w:id="5"/>
            </w:p>
            <w:p w14:paraId="0BB5AA87" w14:textId="77777777" w:rsidR="00E70ADE" w:rsidRDefault="00E70ADE" w:rsidP="00E70ADE">
              <w:pPr>
                <w:pStyle w:val="NormalWeb"/>
                <w:spacing w:before="0" w:beforeAutospacing="0" w:after="0" w:afterAutospacing="0" w:line="480" w:lineRule="auto"/>
                <w:ind w:left="720"/>
              </w:pPr>
            </w:p>
            <w:p w14:paraId="04BB3759" w14:textId="59B93A13" w:rsidR="00050A5E" w:rsidRDefault="00050A5E" w:rsidP="00E70ADE">
              <w:pPr>
                <w:pStyle w:val="NormalWeb"/>
                <w:numPr>
                  <w:ilvl w:val="0"/>
                  <w:numId w:val="5"/>
                </w:numPr>
                <w:spacing w:before="0" w:beforeAutospacing="0" w:after="0" w:afterAutospacing="0" w:line="480" w:lineRule="auto"/>
              </w:pPr>
              <w:bookmarkStart w:id="6" w:name="_Ref155458842"/>
              <w:r>
                <w:rPr>
                  <w:i/>
                  <w:iCs/>
                </w:rPr>
                <w:t>Compute classification report and confusion matrics in Python</w:t>
              </w:r>
              <w:r>
                <w:t xml:space="preserve"> (no date). </w:t>
              </w:r>
              <w:hyperlink r:id="rId23" w:history="1">
                <w:r w:rsidRPr="00020B5E">
                  <w:rPr>
                    <w:rStyle w:val="Hyperlink"/>
                  </w:rPr>
                  <w:t>https://www.tutorialspoint.com/compute-classification-report-and-confusion-matrics-in-python</w:t>
                </w:r>
              </w:hyperlink>
              <w:r>
                <w:t>.</w:t>
              </w:r>
              <w:bookmarkEnd w:id="6"/>
            </w:p>
            <w:p w14:paraId="0327A8E3" w14:textId="77777777" w:rsidR="00E70ADE" w:rsidRDefault="00E70ADE" w:rsidP="00E70ADE">
              <w:pPr>
                <w:pStyle w:val="NormalWeb"/>
                <w:spacing w:before="0" w:beforeAutospacing="0" w:after="0" w:afterAutospacing="0" w:line="480" w:lineRule="auto"/>
                <w:ind w:left="720"/>
              </w:pPr>
            </w:p>
            <w:p w14:paraId="176FBCE9" w14:textId="253F32C4" w:rsidR="00050A5E" w:rsidRPr="00E70ADE" w:rsidRDefault="00050A5E" w:rsidP="00050A5E">
              <w:pPr>
                <w:pStyle w:val="NormalWeb"/>
                <w:numPr>
                  <w:ilvl w:val="0"/>
                  <w:numId w:val="5"/>
                </w:numPr>
                <w:spacing w:before="0" w:beforeAutospacing="0" w:after="0" w:afterAutospacing="0" w:line="480" w:lineRule="auto"/>
              </w:pPr>
              <w:bookmarkStart w:id="7" w:name="_Ref155459102"/>
              <w:r>
                <w:t xml:space="preserve">Paul, S. (2021) </w:t>
              </w:r>
              <w:r>
                <w:rPr>
                  <w:i/>
                  <w:iCs/>
                </w:rPr>
                <w:t>Python Sentiment Analysis Tutorial</w:t>
              </w:r>
              <w:r>
                <w:t xml:space="preserve">. </w:t>
              </w:r>
              <w:hyperlink r:id="rId24" w:history="1">
                <w:r w:rsidRPr="00020B5E">
                  <w:rPr>
                    <w:rStyle w:val="Hyperlink"/>
                  </w:rPr>
                  <w:t>https://www.datacamp.com/tutorial/simplifying-sentiment-analysis-python</w:t>
                </w:r>
              </w:hyperlink>
              <w:r>
                <w:t>.</w:t>
              </w:r>
              <w:bookmarkEnd w:id="7"/>
            </w:p>
            <w:p w14:paraId="379BB034" w14:textId="24DA4D0B" w:rsidR="007C3F40" w:rsidRPr="006D2559" w:rsidRDefault="00050A5E" w:rsidP="00E70ADE">
              <w:r>
                <w:rPr>
                  <w:b/>
                  <w:bCs/>
                  <w:noProof/>
                </w:rPr>
                <w:fldChar w:fldCharType="end"/>
              </w:r>
            </w:p>
          </w:sdtContent>
        </w:sdt>
      </w:sdtContent>
    </w:sdt>
    <w:sectPr w:rsidR="007C3F40" w:rsidRPr="006D2559">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E2AE0" w14:textId="77777777" w:rsidR="0005429A" w:rsidRDefault="0005429A" w:rsidP="007C3F40">
      <w:pPr>
        <w:spacing w:line="240" w:lineRule="auto"/>
      </w:pPr>
      <w:r>
        <w:separator/>
      </w:r>
    </w:p>
  </w:endnote>
  <w:endnote w:type="continuationSeparator" w:id="0">
    <w:p w14:paraId="5EF39D33" w14:textId="77777777" w:rsidR="0005429A" w:rsidRDefault="0005429A" w:rsidP="007C3F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4019565"/>
      <w:docPartObj>
        <w:docPartGallery w:val="Page Numbers (Bottom of Page)"/>
        <w:docPartUnique/>
      </w:docPartObj>
    </w:sdtPr>
    <w:sdtEndPr>
      <w:rPr>
        <w:noProof/>
      </w:rPr>
    </w:sdtEndPr>
    <w:sdtContent>
      <w:p w14:paraId="654EE3DD" w14:textId="77777777" w:rsidR="00F217E4" w:rsidRDefault="002B2F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88762B" w14:textId="77777777" w:rsidR="00F217E4" w:rsidRDefault="00F217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9DD0F" w14:textId="77777777" w:rsidR="0005429A" w:rsidRDefault="0005429A" w:rsidP="007C3F40">
      <w:pPr>
        <w:spacing w:line="240" w:lineRule="auto"/>
      </w:pPr>
      <w:r>
        <w:separator/>
      </w:r>
    </w:p>
  </w:footnote>
  <w:footnote w:type="continuationSeparator" w:id="0">
    <w:p w14:paraId="3EB50A51" w14:textId="77777777" w:rsidR="0005429A" w:rsidRDefault="0005429A" w:rsidP="007C3F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425C8" w14:textId="77777777" w:rsidR="00F217E4" w:rsidRDefault="002B2F97" w:rsidP="003813E0">
    <w:pPr>
      <w:pStyle w:val="Header"/>
      <w:pBdr>
        <w:bottom w:val="single" w:sz="6" w:space="1" w:color="auto"/>
      </w:pBdr>
      <w:rPr>
        <w:sz w:val="16"/>
        <w:szCs w:val="16"/>
      </w:rPr>
    </w:pPr>
    <w:r>
      <w:rPr>
        <w:noProof/>
      </w:rPr>
      <w:drawing>
        <wp:anchor distT="0" distB="0" distL="114300" distR="114300" simplePos="0" relativeHeight="251659264" behindDoc="0" locked="0" layoutInCell="1" allowOverlap="1" wp14:anchorId="0FB94EB9" wp14:editId="530DDA5C">
          <wp:simplePos x="0" y="0"/>
          <wp:positionH relativeFrom="margin">
            <wp:align>left</wp:align>
          </wp:positionH>
          <wp:positionV relativeFrom="paragraph">
            <wp:posOffset>-276860</wp:posOffset>
          </wp:positionV>
          <wp:extent cx="1762125" cy="336550"/>
          <wp:effectExtent l="0" t="0" r="9525" b="6350"/>
          <wp:wrapNone/>
          <wp:docPr id="386553295"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53295" name="Picture 2" descr="A black text on a white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336550"/>
                  </a:xfrm>
                  <a:prstGeom prst="rect">
                    <a:avLst/>
                  </a:prstGeom>
                  <a:noFill/>
                </pic:spPr>
              </pic:pic>
            </a:graphicData>
          </a:graphic>
          <wp14:sizeRelH relativeFrom="margin">
            <wp14:pctWidth>0</wp14:pctWidth>
          </wp14:sizeRelH>
          <wp14:sizeRelV relativeFrom="margin">
            <wp14:pctHeight>0</wp14:pctHeight>
          </wp14:sizeRelV>
        </wp:anchor>
      </w:drawing>
    </w:r>
  </w:p>
  <w:p w14:paraId="681A430B" w14:textId="77777777" w:rsidR="00F217E4" w:rsidRDefault="002B2F97" w:rsidP="003813E0">
    <w:pPr>
      <w:pStyle w:val="Header"/>
      <w:pBdr>
        <w:bottom w:val="single" w:sz="6" w:space="1" w:color="auto"/>
      </w:pBdr>
      <w:rPr>
        <w:sz w:val="16"/>
        <w:szCs w:val="16"/>
      </w:rPr>
    </w:pPr>
    <w:r>
      <w:rPr>
        <w:sz w:val="16"/>
        <w:szCs w:val="16"/>
      </w:rPr>
      <w:t>School of Engineering and Computer Science</w:t>
    </w:r>
    <w:r>
      <w:rPr>
        <w:sz w:val="16"/>
        <w:szCs w:val="16"/>
      </w:rPr>
      <w:tab/>
    </w:r>
    <w:r>
      <w:rPr>
        <w:sz w:val="16"/>
        <w:szCs w:val="16"/>
      </w:rPr>
      <w:tab/>
      <w:t>Report</w:t>
    </w:r>
  </w:p>
  <w:p w14:paraId="528AF195" w14:textId="77777777" w:rsidR="00F217E4" w:rsidRDefault="00F217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C37BC"/>
    <w:multiLevelType w:val="hybridMultilevel"/>
    <w:tmpl w:val="C4EC3E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7562FD"/>
    <w:multiLevelType w:val="hybridMultilevel"/>
    <w:tmpl w:val="BB600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E589E"/>
    <w:multiLevelType w:val="hybridMultilevel"/>
    <w:tmpl w:val="076C1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0C7582"/>
    <w:multiLevelType w:val="hybridMultilevel"/>
    <w:tmpl w:val="1B807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E159A2"/>
    <w:multiLevelType w:val="hybridMultilevel"/>
    <w:tmpl w:val="CE30A2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57937633">
    <w:abstractNumId w:val="1"/>
  </w:num>
  <w:num w:numId="2" w16cid:durableId="1479692348">
    <w:abstractNumId w:val="2"/>
  </w:num>
  <w:num w:numId="3" w16cid:durableId="828013443">
    <w:abstractNumId w:val="3"/>
  </w:num>
  <w:num w:numId="4" w16cid:durableId="1557164122">
    <w:abstractNumId w:val="0"/>
  </w:num>
  <w:num w:numId="5" w16cid:durableId="4889097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202"/>
    <w:rsid w:val="0001309F"/>
    <w:rsid w:val="00015FBA"/>
    <w:rsid w:val="00022984"/>
    <w:rsid w:val="00050A5E"/>
    <w:rsid w:val="0005429A"/>
    <w:rsid w:val="00082D76"/>
    <w:rsid w:val="0009160A"/>
    <w:rsid w:val="000C17FA"/>
    <w:rsid w:val="000D501D"/>
    <w:rsid w:val="000E46EE"/>
    <w:rsid w:val="0014505E"/>
    <w:rsid w:val="00153F9E"/>
    <w:rsid w:val="00161120"/>
    <w:rsid w:val="001638B8"/>
    <w:rsid w:val="00185188"/>
    <w:rsid w:val="001B12C0"/>
    <w:rsid w:val="001C03FC"/>
    <w:rsid w:val="00230B5A"/>
    <w:rsid w:val="00256F0A"/>
    <w:rsid w:val="002B2F97"/>
    <w:rsid w:val="002D23B6"/>
    <w:rsid w:val="002E290D"/>
    <w:rsid w:val="002E674A"/>
    <w:rsid w:val="00301468"/>
    <w:rsid w:val="0035743E"/>
    <w:rsid w:val="00361C67"/>
    <w:rsid w:val="00380466"/>
    <w:rsid w:val="00391C7C"/>
    <w:rsid w:val="003C2F2C"/>
    <w:rsid w:val="003E7D21"/>
    <w:rsid w:val="003F31F0"/>
    <w:rsid w:val="004402C6"/>
    <w:rsid w:val="00441958"/>
    <w:rsid w:val="00494EA2"/>
    <w:rsid w:val="004E2577"/>
    <w:rsid w:val="004E2785"/>
    <w:rsid w:val="005056A8"/>
    <w:rsid w:val="00506E26"/>
    <w:rsid w:val="00567A91"/>
    <w:rsid w:val="0059159C"/>
    <w:rsid w:val="00612A26"/>
    <w:rsid w:val="00627FB8"/>
    <w:rsid w:val="00653D54"/>
    <w:rsid w:val="00675061"/>
    <w:rsid w:val="00694DF3"/>
    <w:rsid w:val="00697B38"/>
    <w:rsid w:val="006B37AF"/>
    <w:rsid w:val="006D2559"/>
    <w:rsid w:val="00724268"/>
    <w:rsid w:val="00735B33"/>
    <w:rsid w:val="00750AD0"/>
    <w:rsid w:val="007546EB"/>
    <w:rsid w:val="00767F10"/>
    <w:rsid w:val="00772CBB"/>
    <w:rsid w:val="007821EE"/>
    <w:rsid w:val="007C3F40"/>
    <w:rsid w:val="007C7482"/>
    <w:rsid w:val="007F260D"/>
    <w:rsid w:val="007F48BC"/>
    <w:rsid w:val="008068AB"/>
    <w:rsid w:val="00810D88"/>
    <w:rsid w:val="0082073C"/>
    <w:rsid w:val="00825D3E"/>
    <w:rsid w:val="00853017"/>
    <w:rsid w:val="00874324"/>
    <w:rsid w:val="00880695"/>
    <w:rsid w:val="008A5867"/>
    <w:rsid w:val="008A7968"/>
    <w:rsid w:val="00911C89"/>
    <w:rsid w:val="009A55FA"/>
    <w:rsid w:val="009C3D9E"/>
    <w:rsid w:val="00A206E8"/>
    <w:rsid w:val="00A42B34"/>
    <w:rsid w:val="00A803A0"/>
    <w:rsid w:val="00B04202"/>
    <w:rsid w:val="00B75DB4"/>
    <w:rsid w:val="00B93E08"/>
    <w:rsid w:val="00B9500A"/>
    <w:rsid w:val="00BC133A"/>
    <w:rsid w:val="00BF423F"/>
    <w:rsid w:val="00C35733"/>
    <w:rsid w:val="00C43024"/>
    <w:rsid w:val="00C648FC"/>
    <w:rsid w:val="00C72BB3"/>
    <w:rsid w:val="00CA184F"/>
    <w:rsid w:val="00CC017B"/>
    <w:rsid w:val="00D23A94"/>
    <w:rsid w:val="00D54483"/>
    <w:rsid w:val="00D715F7"/>
    <w:rsid w:val="00DB2657"/>
    <w:rsid w:val="00DB7E0E"/>
    <w:rsid w:val="00DE348C"/>
    <w:rsid w:val="00E16433"/>
    <w:rsid w:val="00E56F14"/>
    <w:rsid w:val="00E70147"/>
    <w:rsid w:val="00E70ADE"/>
    <w:rsid w:val="00E86F0D"/>
    <w:rsid w:val="00EA61E0"/>
    <w:rsid w:val="00F00B68"/>
    <w:rsid w:val="00F217E4"/>
    <w:rsid w:val="00F411BB"/>
    <w:rsid w:val="00F83FC4"/>
    <w:rsid w:val="00FA4EC8"/>
    <w:rsid w:val="00FE5861"/>
    <w:rsid w:val="00FF5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C700D"/>
  <w15:chartTrackingRefBased/>
  <w15:docId w15:val="{285A36E8-6D46-495D-BD72-7C9C61001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1F0"/>
    <w:pPr>
      <w:widowControl w:val="0"/>
      <w:spacing w:after="0" w:line="360" w:lineRule="auto"/>
      <w:jc w:val="both"/>
    </w:pPr>
    <w:rPr>
      <w:rFonts w:ascii="Arial" w:eastAsia="Times New Roman" w:hAnsi="Arial" w:cs="Times New Roman"/>
      <w:kern w:val="0"/>
      <w:sz w:val="20"/>
      <w:szCs w:val="24"/>
      <w:lang w:val="en-GB" w:eastAsia="en-GB"/>
      <w14:ligatures w14:val="none"/>
    </w:rPr>
  </w:style>
  <w:style w:type="paragraph" w:styleId="Heading1">
    <w:name w:val="heading 1"/>
    <w:basedOn w:val="Normal"/>
    <w:next w:val="Normal"/>
    <w:link w:val="Heading1Char"/>
    <w:uiPriority w:val="9"/>
    <w:qFormat/>
    <w:rsid w:val="007821EE"/>
    <w:pPr>
      <w:keepNext/>
      <w:keepLines/>
      <w:widowControl/>
      <w:spacing w:before="240" w:line="259" w:lineRule="auto"/>
      <w:jc w:val="left"/>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1F0"/>
    <w:pPr>
      <w:tabs>
        <w:tab w:val="center" w:pos="4680"/>
        <w:tab w:val="right" w:pos="9360"/>
      </w:tabs>
      <w:spacing w:line="240" w:lineRule="auto"/>
    </w:pPr>
  </w:style>
  <w:style w:type="character" w:customStyle="1" w:styleId="HeaderChar">
    <w:name w:val="Header Char"/>
    <w:basedOn w:val="DefaultParagraphFont"/>
    <w:link w:val="Header"/>
    <w:uiPriority w:val="99"/>
    <w:rsid w:val="003F31F0"/>
    <w:rPr>
      <w:rFonts w:ascii="Arial" w:eastAsia="Times New Roman" w:hAnsi="Arial" w:cs="Times New Roman"/>
      <w:kern w:val="0"/>
      <w:sz w:val="20"/>
      <w:szCs w:val="24"/>
      <w:lang w:val="en-GB" w:eastAsia="en-GB"/>
      <w14:ligatures w14:val="none"/>
    </w:rPr>
  </w:style>
  <w:style w:type="paragraph" w:styleId="Footer">
    <w:name w:val="footer"/>
    <w:basedOn w:val="Normal"/>
    <w:link w:val="FooterChar"/>
    <w:uiPriority w:val="99"/>
    <w:unhideWhenUsed/>
    <w:rsid w:val="003F31F0"/>
    <w:pPr>
      <w:tabs>
        <w:tab w:val="center" w:pos="4680"/>
        <w:tab w:val="right" w:pos="9360"/>
      </w:tabs>
      <w:spacing w:line="240" w:lineRule="auto"/>
    </w:pPr>
  </w:style>
  <w:style w:type="character" w:customStyle="1" w:styleId="FooterChar">
    <w:name w:val="Footer Char"/>
    <w:basedOn w:val="DefaultParagraphFont"/>
    <w:link w:val="Footer"/>
    <w:uiPriority w:val="99"/>
    <w:rsid w:val="003F31F0"/>
    <w:rPr>
      <w:rFonts w:ascii="Arial" w:eastAsia="Times New Roman" w:hAnsi="Arial" w:cs="Times New Roman"/>
      <w:kern w:val="0"/>
      <w:sz w:val="20"/>
      <w:szCs w:val="24"/>
      <w:lang w:val="en-GB" w:eastAsia="en-GB"/>
      <w14:ligatures w14:val="none"/>
    </w:rPr>
  </w:style>
  <w:style w:type="paragraph" w:styleId="ListParagraph">
    <w:name w:val="List Paragraph"/>
    <w:basedOn w:val="Normal"/>
    <w:uiPriority w:val="34"/>
    <w:qFormat/>
    <w:rsid w:val="003F31F0"/>
    <w:pPr>
      <w:ind w:left="720"/>
      <w:contextualSpacing/>
    </w:pPr>
  </w:style>
  <w:style w:type="paragraph" w:styleId="NormalWeb">
    <w:name w:val="Normal (Web)"/>
    <w:basedOn w:val="Normal"/>
    <w:uiPriority w:val="99"/>
    <w:unhideWhenUsed/>
    <w:rsid w:val="003F31F0"/>
    <w:pPr>
      <w:widowControl/>
      <w:spacing w:before="100" w:beforeAutospacing="1" w:after="100" w:afterAutospacing="1" w:line="240" w:lineRule="auto"/>
      <w:jc w:val="left"/>
    </w:pPr>
    <w:rPr>
      <w:rFonts w:ascii="Times New Roman" w:hAnsi="Times New Roman"/>
      <w:sz w:val="24"/>
      <w:lang w:val="en-US" w:eastAsia="en-US"/>
    </w:rPr>
  </w:style>
  <w:style w:type="character" w:styleId="Hyperlink">
    <w:name w:val="Hyperlink"/>
    <w:basedOn w:val="DefaultParagraphFont"/>
    <w:uiPriority w:val="99"/>
    <w:unhideWhenUsed/>
    <w:rsid w:val="003F31F0"/>
    <w:rPr>
      <w:color w:val="0563C1" w:themeColor="hyperlink"/>
      <w:u w:val="single"/>
    </w:rPr>
  </w:style>
  <w:style w:type="character" w:styleId="UnresolvedMention">
    <w:name w:val="Unresolved Mention"/>
    <w:basedOn w:val="DefaultParagraphFont"/>
    <w:uiPriority w:val="99"/>
    <w:semiHidden/>
    <w:unhideWhenUsed/>
    <w:rsid w:val="002D23B6"/>
    <w:rPr>
      <w:color w:val="605E5C"/>
      <w:shd w:val="clear" w:color="auto" w:fill="E1DFDD"/>
    </w:rPr>
  </w:style>
  <w:style w:type="paragraph" w:styleId="Caption">
    <w:name w:val="caption"/>
    <w:basedOn w:val="Normal"/>
    <w:next w:val="Normal"/>
    <w:uiPriority w:val="35"/>
    <w:unhideWhenUsed/>
    <w:qFormat/>
    <w:rsid w:val="008A7968"/>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7C3F40"/>
    <w:pPr>
      <w:spacing w:line="240" w:lineRule="auto"/>
    </w:pPr>
    <w:rPr>
      <w:szCs w:val="20"/>
    </w:rPr>
  </w:style>
  <w:style w:type="character" w:customStyle="1" w:styleId="FootnoteTextChar">
    <w:name w:val="Footnote Text Char"/>
    <w:basedOn w:val="DefaultParagraphFont"/>
    <w:link w:val="FootnoteText"/>
    <w:uiPriority w:val="99"/>
    <w:semiHidden/>
    <w:rsid w:val="007C3F40"/>
    <w:rPr>
      <w:rFonts w:ascii="Arial" w:eastAsia="Times New Roman" w:hAnsi="Arial" w:cs="Times New Roman"/>
      <w:kern w:val="0"/>
      <w:sz w:val="20"/>
      <w:szCs w:val="20"/>
      <w:lang w:val="en-GB" w:eastAsia="en-GB"/>
      <w14:ligatures w14:val="none"/>
    </w:rPr>
  </w:style>
  <w:style w:type="character" w:styleId="FootnoteReference">
    <w:name w:val="footnote reference"/>
    <w:basedOn w:val="DefaultParagraphFont"/>
    <w:uiPriority w:val="99"/>
    <w:semiHidden/>
    <w:unhideWhenUsed/>
    <w:rsid w:val="007C3F40"/>
    <w:rPr>
      <w:vertAlign w:val="superscript"/>
    </w:rPr>
  </w:style>
  <w:style w:type="paragraph" w:styleId="TableofFigures">
    <w:name w:val="table of figures"/>
    <w:basedOn w:val="Normal"/>
    <w:next w:val="Normal"/>
    <w:uiPriority w:val="99"/>
    <w:unhideWhenUsed/>
    <w:rsid w:val="007C3F40"/>
  </w:style>
  <w:style w:type="character" w:customStyle="1" w:styleId="Heading1Char">
    <w:name w:val="Heading 1 Char"/>
    <w:basedOn w:val="DefaultParagraphFont"/>
    <w:link w:val="Heading1"/>
    <w:uiPriority w:val="9"/>
    <w:rsid w:val="007821EE"/>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7821EE"/>
  </w:style>
  <w:style w:type="character" w:styleId="FollowedHyperlink">
    <w:name w:val="FollowedHyperlink"/>
    <w:basedOn w:val="DefaultParagraphFont"/>
    <w:uiPriority w:val="99"/>
    <w:semiHidden/>
    <w:unhideWhenUsed/>
    <w:rsid w:val="00FF59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70283">
      <w:bodyDiv w:val="1"/>
      <w:marLeft w:val="0"/>
      <w:marRight w:val="0"/>
      <w:marTop w:val="0"/>
      <w:marBottom w:val="0"/>
      <w:divBdr>
        <w:top w:val="none" w:sz="0" w:space="0" w:color="auto"/>
        <w:left w:val="none" w:sz="0" w:space="0" w:color="auto"/>
        <w:bottom w:val="none" w:sz="0" w:space="0" w:color="auto"/>
        <w:right w:val="none" w:sz="0" w:space="0" w:color="auto"/>
      </w:divBdr>
      <w:divsChild>
        <w:div w:id="612596455">
          <w:marLeft w:val="-720"/>
          <w:marRight w:val="0"/>
          <w:marTop w:val="0"/>
          <w:marBottom w:val="0"/>
          <w:divBdr>
            <w:top w:val="none" w:sz="0" w:space="0" w:color="auto"/>
            <w:left w:val="none" w:sz="0" w:space="0" w:color="auto"/>
            <w:bottom w:val="none" w:sz="0" w:space="0" w:color="auto"/>
            <w:right w:val="none" w:sz="0" w:space="0" w:color="auto"/>
          </w:divBdr>
        </w:div>
      </w:divsChild>
    </w:div>
    <w:div w:id="256326589">
      <w:bodyDiv w:val="1"/>
      <w:marLeft w:val="0"/>
      <w:marRight w:val="0"/>
      <w:marTop w:val="0"/>
      <w:marBottom w:val="0"/>
      <w:divBdr>
        <w:top w:val="none" w:sz="0" w:space="0" w:color="auto"/>
        <w:left w:val="none" w:sz="0" w:space="0" w:color="auto"/>
        <w:bottom w:val="none" w:sz="0" w:space="0" w:color="auto"/>
        <w:right w:val="none" w:sz="0" w:space="0" w:color="auto"/>
      </w:divBdr>
    </w:div>
    <w:div w:id="332880873">
      <w:bodyDiv w:val="1"/>
      <w:marLeft w:val="0"/>
      <w:marRight w:val="0"/>
      <w:marTop w:val="0"/>
      <w:marBottom w:val="0"/>
      <w:divBdr>
        <w:top w:val="none" w:sz="0" w:space="0" w:color="auto"/>
        <w:left w:val="none" w:sz="0" w:space="0" w:color="auto"/>
        <w:bottom w:val="none" w:sz="0" w:space="0" w:color="auto"/>
        <w:right w:val="none" w:sz="0" w:space="0" w:color="auto"/>
      </w:divBdr>
      <w:divsChild>
        <w:div w:id="807863283">
          <w:marLeft w:val="-720"/>
          <w:marRight w:val="0"/>
          <w:marTop w:val="0"/>
          <w:marBottom w:val="0"/>
          <w:divBdr>
            <w:top w:val="none" w:sz="0" w:space="0" w:color="auto"/>
            <w:left w:val="none" w:sz="0" w:space="0" w:color="auto"/>
            <w:bottom w:val="none" w:sz="0" w:space="0" w:color="auto"/>
            <w:right w:val="none" w:sz="0" w:space="0" w:color="auto"/>
          </w:divBdr>
        </w:div>
      </w:divsChild>
    </w:div>
    <w:div w:id="487787198">
      <w:bodyDiv w:val="1"/>
      <w:marLeft w:val="0"/>
      <w:marRight w:val="0"/>
      <w:marTop w:val="0"/>
      <w:marBottom w:val="0"/>
      <w:divBdr>
        <w:top w:val="none" w:sz="0" w:space="0" w:color="auto"/>
        <w:left w:val="none" w:sz="0" w:space="0" w:color="auto"/>
        <w:bottom w:val="none" w:sz="0" w:space="0" w:color="auto"/>
        <w:right w:val="none" w:sz="0" w:space="0" w:color="auto"/>
      </w:divBdr>
    </w:div>
    <w:div w:id="556287628">
      <w:bodyDiv w:val="1"/>
      <w:marLeft w:val="0"/>
      <w:marRight w:val="0"/>
      <w:marTop w:val="0"/>
      <w:marBottom w:val="0"/>
      <w:divBdr>
        <w:top w:val="none" w:sz="0" w:space="0" w:color="auto"/>
        <w:left w:val="none" w:sz="0" w:space="0" w:color="auto"/>
        <w:bottom w:val="none" w:sz="0" w:space="0" w:color="auto"/>
        <w:right w:val="none" w:sz="0" w:space="0" w:color="auto"/>
      </w:divBdr>
    </w:div>
    <w:div w:id="557474339">
      <w:bodyDiv w:val="1"/>
      <w:marLeft w:val="0"/>
      <w:marRight w:val="0"/>
      <w:marTop w:val="0"/>
      <w:marBottom w:val="0"/>
      <w:divBdr>
        <w:top w:val="none" w:sz="0" w:space="0" w:color="auto"/>
        <w:left w:val="none" w:sz="0" w:space="0" w:color="auto"/>
        <w:bottom w:val="none" w:sz="0" w:space="0" w:color="auto"/>
        <w:right w:val="none" w:sz="0" w:space="0" w:color="auto"/>
      </w:divBdr>
      <w:divsChild>
        <w:div w:id="460618238">
          <w:marLeft w:val="-720"/>
          <w:marRight w:val="0"/>
          <w:marTop w:val="0"/>
          <w:marBottom w:val="0"/>
          <w:divBdr>
            <w:top w:val="none" w:sz="0" w:space="0" w:color="auto"/>
            <w:left w:val="none" w:sz="0" w:space="0" w:color="auto"/>
            <w:bottom w:val="none" w:sz="0" w:space="0" w:color="auto"/>
            <w:right w:val="none" w:sz="0" w:space="0" w:color="auto"/>
          </w:divBdr>
        </w:div>
      </w:divsChild>
    </w:div>
    <w:div w:id="607353656">
      <w:bodyDiv w:val="1"/>
      <w:marLeft w:val="0"/>
      <w:marRight w:val="0"/>
      <w:marTop w:val="0"/>
      <w:marBottom w:val="0"/>
      <w:divBdr>
        <w:top w:val="none" w:sz="0" w:space="0" w:color="auto"/>
        <w:left w:val="none" w:sz="0" w:space="0" w:color="auto"/>
        <w:bottom w:val="none" w:sz="0" w:space="0" w:color="auto"/>
        <w:right w:val="none" w:sz="0" w:space="0" w:color="auto"/>
      </w:divBdr>
      <w:divsChild>
        <w:div w:id="30034259">
          <w:marLeft w:val="-720"/>
          <w:marRight w:val="0"/>
          <w:marTop w:val="0"/>
          <w:marBottom w:val="0"/>
          <w:divBdr>
            <w:top w:val="none" w:sz="0" w:space="0" w:color="auto"/>
            <w:left w:val="none" w:sz="0" w:space="0" w:color="auto"/>
            <w:bottom w:val="none" w:sz="0" w:space="0" w:color="auto"/>
            <w:right w:val="none" w:sz="0" w:space="0" w:color="auto"/>
          </w:divBdr>
        </w:div>
      </w:divsChild>
    </w:div>
    <w:div w:id="704019791">
      <w:bodyDiv w:val="1"/>
      <w:marLeft w:val="0"/>
      <w:marRight w:val="0"/>
      <w:marTop w:val="0"/>
      <w:marBottom w:val="0"/>
      <w:divBdr>
        <w:top w:val="none" w:sz="0" w:space="0" w:color="auto"/>
        <w:left w:val="none" w:sz="0" w:space="0" w:color="auto"/>
        <w:bottom w:val="none" w:sz="0" w:space="0" w:color="auto"/>
        <w:right w:val="none" w:sz="0" w:space="0" w:color="auto"/>
      </w:divBdr>
      <w:divsChild>
        <w:div w:id="1564826164">
          <w:marLeft w:val="-720"/>
          <w:marRight w:val="0"/>
          <w:marTop w:val="0"/>
          <w:marBottom w:val="0"/>
          <w:divBdr>
            <w:top w:val="none" w:sz="0" w:space="0" w:color="auto"/>
            <w:left w:val="none" w:sz="0" w:space="0" w:color="auto"/>
            <w:bottom w:val="none" w:sz="0" w:space="0" w:color="auto"/>
            <w:right w:val="none" w:sz="0" w:space="0" w:color="auto"/>
          </w:divBdr>
        </w:div>
      </w:divsChild>
    </w:div>
    <w:div w:id="750657415">
      <w:bodyDiv w:val="1"/>
      <w:marLeft w:val="0"/>
      <w:marRight w:val="0"/>
      <w:marTop w:val="0"/>
      <w:marBottom w:val="0"/>
      <w:divBdr>
        <w:top w:val="none" w:sz="0" w:space="0" w:color="auto"/>
        <w:left w:val="none" w:sz="0" w:space="0" w:color="auto"/>
        <w:bottom w:val="none" w:sz="0" w:space="0" w:color="auto"/>
        <w:right w:val="none" w:sz="0" w:space="0" w:color="auto"/>
      </w:divBdr>
      <w:divsChild>
        <w:div w:id="1640570313">
          <w:marLeft w:val="-720"/>
          <w:marRight w:val="0"/>
          <w:marTop w:val="0"/>
          <w:marBottom w:val="0"/>
          <w:divBdr>
            <w:top w:val="none" w:sz="0" w:space="0" w:color="auto"/>
            <w:left w:val="none" w:sz="0" w:space="0" w:color="auto"/>
            <w:bottom w:val="none" w:sz="0" w:space="0" w:color="auto"/>
            <w:right w:val="none" w:sz="0" w:space="0" w:color="auto"/>
          </w:divBdr>
        </w:div>
      </w:divsChild>
    </w:div>
    <w:div w:id="757097846">
      <w:bodyDiv w:val="1"/>
      <w:marLeft w:val="0"/>
      <w:marRight w:val="0"/>
      <w:marTop w:val="0"/>
      <w:marBottom w:val="0"/>
      <w:divBdr>
        <w:top w:val="none" w:sz="0" w:space="0" w:color="auto"/>
        <w:left w:val="none" w:sz="0" w:space="0" w:color="auto"/>
        <w:bottom w:val="none" w:sz="0" w:space="0" w:color="auto"/>
        <w:right w:val="none" w:sz="0" w:space="0" w:color="auto"/>
      </w:divBdr>
    </w:div>
    <w:div w:id="774136708">
      <w:bodyDiv w:val="1"/>
      <w:marLeft w:val="0"/>
      <w:marRight w:val="0"/>
      <w:marTop w:val="0"/>
      <w:marBottom w:val="0"/>
      <w:divBdr>
        <w:top w:val="none" w:sz="0" w:space="0" w:color="auto"/>
        <w:left w:val="none" w:sz="0" w:space="0" w:color="auto"/>
        <w:bottom w:val="none" w:sz="0" w:space="0" w:color="auto"/>
        <w:right w:val="none" w:sz="0" w:space="0" w:color="auto"/>
      </w:divBdr>
    </w:div>
    <w:div w:id="888758653">
      <w:bodyDiv w:val="1"/>
      <w:marLeft w:val="0"/>
      <w:marRight w:val="0"/>
      <w:marTop w:val="0"/>
      <w:marBottom w:val="0"/>
      <w:divBdr>
        <w:top w:val="none" w:sz="0" w:space="0" w:color="auto"/>
        <w:left w:val="none" w:sz="0" w:space="0" w:color="auto"/>
        <w:bottom w:val="none" w:sz="0" w:space="0" w:color="auto"/>
        <w:right w:val="none" w:sz="0" w:space="0" w:color="auto"/>
      </w:divBdr>
      <w:divsChild>
        <w:div w:id="2011832494">
          <w:marLeft w:val="-720"/>
          <w:marRight w:val="0"/>
          <w:marTop w:val="0"/>
          <w:marBottom w:val="0"/>
          <w:divBdr>
            <w:top w:val="none" w:sz="0" w:space="0" w:color="auto"/>
            <w:left w:val="none" w:sz="0" w:space="0" w:color="auto"/>
            <w:bottom w:val="none" w:sz="0" w:space="0" w:color="auto"/>
            <w:right w:val="none" w:sz="0" w:space="0" w:color="auto"/>
          </w:divBdr>
        </w:div>
      </w:divsChild>
    </w:div>
    <w:div w:id="1341926787">
      <w:bodyDiv w:val="1"/>
      <w:marLeft w:val="0"/>
      <w:marRight w:val="0"/>
      <w:marTop w:val="0"/>
      <w:marBottom w:val="0"/>
      <w:divBdr>
        <w:top w:val="none" w:sz="0" w:space="0" w:color="auto"/>
        <w:left w:val="none" w:sz="0" w:space="0" w:color="auto"/>
        <w:bottom w:val="none" w:sz="0" w:space="0" w:color="auto"/>
        <w:right w:val="none" w:sz="0" w:space="0" w:color="auto"/>
      </w:divBdr>
      <w:divsChild>
        <w:div w:id="1682119837">
          <w:marLeft w:val="-720"/>
          <w:marRight w:val="0"/>
          <w:marTop w:val="0"/>
          <w:marBottom w:val="0"/>
          <w:divBdr>
            <w:top w:val="none" w:sz="0" w:space="0" w:color="auto"/>
            <w:left w:val="none" w:sz="0" w:space="0" w:color="auto"/>
            <w:bottom w:val="none" w:sz="0" w:space="0" w:color="auto"/>
            <w:right w:val="none" w:sz="0" w:space="0" w:color="auto"/>
          </w:divBdr>
        </w:div>
      </w:divsChild>
    </w:div>
    <w:div w:id="1485857567">
      <w:bodyDiv w:val="1"/>
      <w:marLeft w:val="0"/>
      <w:marRight w:val="0"/>
      <w:marTop w:val="0"/>
      <w:marBottom w:val="0"/>
      <w:divBdr>
        <w:top w:val="none" w:sz="0" w:space="0" w:color="auto"/>
        <w:left w:val="none" w:sz="0" w:space="0" w:color="auto"/>
        <w:bottom w:val="none" w:sz="0" w:space="0" w:color="auto"/>
        <w:right w:val="none" w:sz="0" w:space="0" w:color="auto"/>
      </w:divBdr>
    </w:div>
    <w:div w:id="1536112536">
      <w:bodyDiv w:val="1"/>
      <w:marLeft w:val="0"/>
      <w:marRight w:val="0"/>
      <w:marTop w:val="0"/>
      <w:marBottom w:val="0"/>
      <w:divBdr>
        <w:top w:val="none" w:sz="0" w:space="0" w:color="auto"/>
        <w:left w:val="none" w:sz="0" w:space="0" w:color="auto"/>
        <w:bottom w:val="none" w:sz="0" w:space="0" w:color="auto"/>
        <w:right w:val="none" w:sz="0" w:space="0" w:color="auto"/>
      </w:divBdr>
    </w:div>
    <w:div w:id="1595213269">
      <w:bodyDiv w:val="1"/>
      <w:marLeft w:val="0"/>
      <w:marRight w:val="0"/>
      <w:marTop w:val="0"/>
      <w:marBottom w:val="0"/>
      <w:divBdr>
        <w:top w:val="none" w:sz="0" w:space="0" w:color="auto"/>
        <w:left w:val="none" w:sz="0" w:space="0" w:color="auto"/>
        <w:bottom w:val="none" w:sz="0" w:space="0" w:color="auto"/>
        <w:right w:val="none" w:sz="0" w:space="0" w:color="auto"/>
      </w:divBdr>
    </w:div>
    <w:div w:id="1600985351">
      <w:bodyDiv w:val="1"/>
      <w:marLeft w:val="0"/>
      <w:marRight w:val="0"/>
      <w:marTop w:val="0"/>
      <w:marBottom w:val="0"/>
      <w:divBdr>
        <w:top w:val="none" w:sz="0" w:space="0" w:color="auto"/>
        <w:left w:val="none" w:sz="0" w:space="0" w:color="auto"/>
        <w:bottom w:val="none" w:sz="0" w:space="0" w:color="auto"/>
        <w:right w:val="none" w:sz="0" w:space="0" w:color="auto"/>
      </w:divBdr>
    </w:div>
    <w:div w:id="1639795407">
      <w:bodyDiv w:val="1"/>
      <w:marLeft w:val="0"/>
      <w:marRight w:val="0"/>
      <w:marTop w:val="0"/>
      <w:marBottom w:val="0"/>
      <w:divBdr>
        <w:top w:val="none" w:sz="0" w:space="0" w:color="auto"/>
        <w:left w:val="none" w:sz="0" w:space="0" w:color="auto"/>
        <w:bottom w:val="none" w:sz="0" w:space="0" w:color="auto"/>
        <w:right w:val="none" w:sz="0" w:space="0" w:color="auto"/>
      </w:divBdr>
    </w:div>
    <w:div w:id="1734767213">
      <w:bodyDiv w:val="1"/>
      <w:marLeft w:val="0"/>
      <w:marRight w:val="0"/>
      <w:marTop w:val="0"/>
      <w:marBottom w:val="0"/>
      <w:divBdr>
        <w:top w:val="none" w:sz="0" w:space="0" w:color="auto"/>
        <w:left w:val="none" w:sz="0" w:space="0" w:color="auto"/>
        <w:bottom w:val="none" w:sz="0" w:space="0" w:color="auto"/>
        <w:right w:val="none" w:sz="0" w:space="0" w:color="auto"/>
      </w:divBdr>
      <w:divsChild>
        <w:div w:id="2061200721">
          <w:marLeft w:val="-720"/>
          <w:marRight w:val="0"/>
          <w:marTop w:val="0"/>
          <w:marBottom w:val="0"/>
          <w:divBdr>
            <w:top w:val="none" w:sz="0" w:space="0" w:color="auto"/>
            <w:left w:val="none" w:sz="0" w:space="0" w:color="auto"/>
            <w:bottom w:val="none" w:sz="0" w:space="0" w:color="auto"/>
            <w:right w:val="none" w:sz="0" w:space="0" w:color="auto"/>
          </w:divBdr>
        </w:div>
      </w:divsChild>
    </w:div>
    <w:div w:id="1850290699">
      <w:bodyDiv w:val="1"/>
      <w:marLeft w:val="0"/>
      <w:marRight w:val="0"/>
      <w:marTop w:val="0"/>
      <w:marBottom w:val="0"/>
      <w:divBdr>
        <w:top w:val="none" w:sz="0" w:space="0" w:color="auto"/>
        <w:left w:val="none" w:sz="0" w:space="0" w:color="auto"/>
        <w:bottom w:val="none" w:sz="0" w:space="0" w:color="auto"/>
        <w:right w:val="none" w:sz="0" w:space="0" w:color="auto"/>
      </w:divBdr>
      <w:divsChild>
        <w:div w:id="1567372578">
          <w:marLeft w:val="-720"/>
          <w:marRight w:val="0"/>
          <w:marTop w:val="0"/>
          <w:marBottom w:val="0"/>
          <w:divBdr>
            <w:top w:val="none" w:sz="0" w:space="0" w:color="auto"/>
            <w:left w:val="none" w:sz="0" w:space="0" w:color="auto"/>
            <w:bottom w:val="none" w:sz="0" w:space="0" w:color="auto"/>
            <w:right w:val="none" w:sz="0" w:space="0" w:color="auto"/>
          </w:divBdr>
        </w:div>
      </w:divsChild>
    </w:div>
    <w:div w:id="1981225717">
      <w:bodyDiv w:val="1"/>
      <w:marLeft w:val="0"/>
      <w:marRight w:val="0"/>
      <w:marTop w:val="0"/>
      <w:marBottom w:val="0"/>
      <w:divBdr>
        <w:top w:val="none" w:sz="0" w:space="0" w:color="auto"/>
        <w:left w:val="none" w:sz="0" w:space="0" w:color="auto"/>
        <w:bottom w:val="none" w:sz="0" w:space="0" w:color="auto"/>
        <w:right w:val="none" w:sz="0" w:space="0" w:color="auto"/>
      </w:divBdr>
    </w:div>
    <w:div w:id="2082094740">
      <w:bodyDiv w:val="1"/>
      <w:marLeft w:val="0"/>
      <w:marRight w:val="0"/>
      <w:marTop w:val="0"/>
      <w:marBottom w:val="0"/>
      <w:divBdr>
        <w:top w:val="none" w:sz="0" w:space="0" w:color="auto"/>
        <w:left w:val="none" w:sz="0" w:space="0" w:color="auto"/>
        <w:bottom w:val="none" w:sz="0" w:space="0" w:color="auto"/>
        <w:right w:val="none" w:sz="0" w:space="0" w:color="auto"/>
      </w:divBdr>
    </w:div>
    <w:div w:id="2089770589">
      <w:bodyDiv w:val="1"/>
      <w:marLeft w:val="0"/>
      <w:marRight w:val="0"/>
      <w:marTop w:val="0"/>
      <w:marBottom w:val="0"/>
      <w:divBdr>
        <w:top w:val="none" w:sz="0" w:space="0" w:color="auto"/>
        <w:left w:val="none" w:sz="0" w:space="0" w:color="auto"/>
        <w:bottom w:val="none" w:sz="0" w:space="0" w:color="auto"/>
        <w:right w:val="none" w:sz="0" w:space="0" w:color="auto"/>
      </w:divBdr>
    </w:div>
    <w:div w:id="211539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kaggle.com/datasets/d4rklucif3r/restaurant-review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mygreatlearning.com/blog/bag-of-word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analyticsvidhya.com/blog/2022/01/text-cleaning-methods-in-nl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datacamp.com/tutorial/simplifying-sentiment-analysis-python"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tutorialspoint.com/compute-classification-report-and-confusion-matrics-in-python" TargetMode="External"/><Relationship Id="rId28" Type="http://schemas.openxmlformats.org/officeDocument/2006/relationships/theme" Target="theme/theme1.xml"/><Relationship Id="rId10" Type="http://schemas.openxmlformats.org/officeDocument/2006/relationships/hyperlink" Target="https://www.kaggle.com/datasets/d4rklucif3r/restaurant-reviews/data" TargetMode="External"/><Relationship Id="rId19" Type="http://schemas.openxmlformats.org/officeDocument/2006/relationships/hyperlink" Target="https://medium.com/mlearning-ai/wordclouds-with-python-c287887acc8b" TargetMode="External"/><Relationship Id="rId4" Type="http://schemas.openxmlformats.org/officeDocument/2006/relationships/settings" Target="settings.xml"/><Relationship Id="rId9" Type="http://schemas.openxmlformats.org/officeDocument/2006/relationships/hyperlink" Target="https://herts.instructure.com/courses/107838/users/149" TargetMode="External"/><Relationship Id="rId14" Type="http://schemas.openxmlformats.org/officeDocument/2006/relationships/image" Target="media/image5.png"/><Relationship Id="rId22" Type="http://schemas.openxmlformats.org/officeDocument/2006/relationships/hyperlink" Target="https://www.analyticsvidhya.com/blog/2022/03/building-naive-bayes-classifier-from-scratch-to-perform-sentiment-analysis/"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659911-7BD7-4CDC-B850-CA2F65EB3818}">
  <we:reference id="f78a3046-9e99-4300-aa2b-5814002b01a2" version="1.55.1.0" store="EXCatalog" storeType="EXCatalog"/>
  <we:alternateReferences>
    <we:reference id="WA104382081" version="1.55.1.0" store="en-GB"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Placeholder1</b:Tag>
    <b:SourceType>Report</b:SourceType>
    <b:Guid>{6EA5DD43-2C61-4B34-A19A-864A33316BBF}</b:Guid>
    <b:LCID>en-GB</b:LCID>
    <b:RefOrder>1</b:RefOrder>
  </b:Source>
</b:Sources>
</file>

<file path=customXml/itemProps1.xml><?xml version="1.0" encoding="utf-8"?>
<ds:datastoreItem xmlns:ds="http://schemas.openxmlformats.org/officeDocument/2006/customXml" ds:itemID="{997D9BC2-11E8-4775-8B2D-F392B87A9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6380</TotalTime>
  <Pages>5</Pages>
  <Words>1452</Words>
  <Characters>8281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Dhyan Patel [Student-PECS]</dc:creator>
  <cp:keywords/>
  <dc:description/>
  <cp:lastModifiedBy>Dhyan Patel [Student-PECS]</cp:lastModifiedBy>
  <cp:revision>82</cp:revision>
  <dcterms:created xsi:type="dcterms:W3CDTF">2023-12-26T19:07:00Z</dcterms:created>
  <dcterms:modified xsi:type="dcterms:W3CDTF">2024-01-06T20:55:00Z</dcterms:modified>
</cp:coreProperties>
</file>