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4D2" w:rsidRDefault="000574D2" w:rsidP="000574D2">
      <w:pPr>
        <w:jc w:val="center"/>
        <w:rPr>
          <w:rFonts w:ascii="Times New Roman" w:hAnsi="Times New Roman" w:cs="Times New Roman"/>
          <w:sz w:val="28"/>
          <w:szCs w:val="28"/>
        </w:rPr>
      </w:pPr>
      <w:r>
        <w:rPr>
          <w:noProof/>
        </w:rPr>
        <w:drawing>
          <wp:inline distT="0" distB="0" distL="0" distR="0" wp14:anchorId="67427F69" wp14:editId="7D1ED321">
            <wp:extent cx="1062038" cy="35718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62038" cy="357188"/>
                    </a:xfrm>
                    <a:prstGeom prst="rect">
                      <a:avLst/>
                    </a:prstGeom>
                  </pic:spPr>
                </pic:pic>
              </a:graphicData>
            </a:graphic>
          </wp:inline>
        </w:drawing>
      </w:r>
    </w:p>
    <w:p w:rsidR="000574D2" w:rsidRPr="000F6E81" w:rsidRDefault="000574D2" w:rsidP="000F6E81">
      <w:pPr>
        <w:pStyle w:val="Default"/>
        <w:jc w:val="center"/>
        <w:rPr>
          <w:rFonts w:asciiTheme="minorHAnsi" w:hAnsiTheme="minorHAnsi" w:cs="Times New Roman"/>
          <w:b/>
          <w:color w:val="7030A0"/>
          <w:sz w:val="28"/>
          <w:szCs w:val="28"/>
          <w:lang w:val="fr-FR"/>
        </w:rPr>
      </w:pPr>
      <w:r w:rsidRPr="0020229F">
        <w:rPr>
          <w:rFonts w:asciiTheme="minorHAnsi" w:hAnsiTheme="minorHAnsi" w:cs="Times New Roman"/>
          <w:b/>
          <w:color w:val="7030A0"/>
          <w:sz w:val="28"/>
          <w:szCs w:val="28"/>
          <w:lang w:val="fr-FR"/>
        </w:rPr>
        <w:t>Proje</w:t>
      </w:r>
      <w:r w:rsidR="000F6E81">
        <w:rPr>
          <w:rFonts w:asciiTheme="minorHAnsi" w:hAnsiTheme="minorHAnsi" w:cs="Times New Roman"/>
          <w:b/>
          <w:color w:val="7030A0"/>
          <w:sz w:val="28"/>
          <w:szCs w:val="28"/>
          <w:lang w:val="fr-FR"/>
        </w:rPr>
        <w:t>c</w:t>
      </w:r>
      <w:r w:rsidRPr="0020229F">
        <w:rPr>
          <w:rFonts w:asciiTheme="minorHAnsi" w:hAnsiTheme="minorHAnsi" w:cs="Times New Roman"/>
          <w:b/>
          <w:color w:val="7030A0"/>
          <w:sz w:val="28"/>
          <w:szCs w:val="28"/>
          <w:lang w:val="fr-FR"/>
        </w:rPr>
        <w:t xml:space="preserve">t </w:t>
      </w:r>
      <w:r w:rsidR="000F6E81">
        <w:rPr>
          <w:rFonts w:asciiTheme="minorHAnsi" w:hAnsiTheme="minorHAnsi" w:cs="Times New Roman"/>
          <w:b/>
          <w:color w:val="7030A0"/>
          <w:sz w:val="28"/>
          <w:szCs w:val="28"/>
          <w:lang w:val="fr-FR"/>
        </w:rPr>
        <w:t>Ile de France challenges</w:t>
      </w:r>
    </w:p>
    <w:p w:rsidR="000F6E81" w:rsidRDefault="000574D2" w:rsidP="000F6E81">
      <w:pPr>
        <w:spacing w:after="0" w:line="240" w:lineRule="auto"/>
        <w:jc w:val="center"/>
        <w:rPr>
          <w:rFonts w:cs="Times New Roman"/>
          <w:b/>
          <w:color w:val="7030A0"/>
          <w:sz w:val="40"/>
          <w:szCs w:val="40"/>
          <w:lang w:val="fr-FR"/>
        </w:rPr>
      </w:pPr>
      <w:proofErr w:type="spellStart"/>
      <w:r w:rsidRPr="00CB1B2B">
        <w:rPr>
          <w:rFonts w:cs="Times New Roman"/>
          <w:b/>
          <w:color w:val="7030A0"/>
          <w:sz w:val="40"/>
          <w:szCs w:val="40"/>
          <w:lang w:val="fr-FR"/>
        </w:rPr>
        <w:t>Preparing</w:t>
      </w:r>
      <w:proofErr w:type="spellEnd"/>
      <w:r w:rsidRPr="00CB1B2B">
        <w:rPr>
          <w:rFonts w:cs="Times New Roman"/>
          <w:b/>
          <w:color w:val="7030A0"/>
          <w:sz w:val="40"/>
          <w:szCs w:val="40"/>
          <w:lang w:val="fr-FR"/>
        </w:rPr>
        <w:t xml:space="preserve"> a </w:t>
      </w:r>
      <w:proofErr w:type="spellStart"/>
      <w:r w:rsidRPr="00CB1B2B">
        <w:rPr>
          <w:rFonts w:cs="Times New Roman"/>
          <w:b/>
          <w:color w:val="7030A0"/>
          <w:sz w:val="40"/>
          <w:szCs w:val="40"/>
          <w:lang w:val="fr-FR"/>
        </w:rPr>
        <w:t>starting</w:t>
      </w:r>
      <w:proofErr w:type="spellEnd"/>
      <w:r w:rsidRPr="00CB1B2B">
        <w:rPr>
          <w:rFonts w:cs="Times New Roman"/>
          <w:b/>
          <w:color w:val="7030A0"/>
          <w:sz w:val="40"/>
          <w:szCs w:val="40"/>
          <w:lang w:val="fr-FR"/>
        </w:rPr>
        <w:t xml:space="preserve"> kit</w:t>
      </w:r>
      <w:r w:rsidR="0033439E" w:rsidRPr="00CB1B2B">
        <w:rPr>
          <w:rFonts w:cs="Times New Roman"/>
          <w:b/>
          <w:color w:val="7030A0"/>
          <w:sz w:val="40"/>
          <w:szCs w:val="40"/>
          <w:lang w:val="fr-FR"/>
        </w:rPr>
        <w:t xml:space="preserve"> and a challenge bundle</w:t>
      </w:r>
      <w:r w:rsidR="000F6E81">
        <w:rPr>
          <w:rFonts w:cs="Times New Roman"/>
          <w:b/>
          <w:color w:val="7030A0"/>
          <w:sz w:val="40"/>
          <w:szCs w:val="40"/>
          <w:lang w:val="fr-FR"/>
        </w:rPr>
        <w:t xml:space="preserve"> : </w:t>
      </w:r>
    </w:p>
    <w:p w:rsidR="000F6E81" w:rsidRDefault="000F6E81" w:rsidP="000F6E81">
      <w:pPr>
        <w:spacing w:after="0" w:line="240" w:lineRule="auto"/>
        <w:jc w:val="center"/>
        <w:rPr>
          <w:rFonts w:cs="Times New Roman"/>
          <w:b/>
          <w:color w:val="7030A0"/>
          <w:sz w:val="40"/>
          <w:szCs w:val="40"/>
          <w:lang w:val="fr-FR"/>
        </w:rPr>
      </w:pPr>
      <w:r>
        <w:rPr>
          <w:rFonts w:cs="Times New Roman"/>
          <w:b/>
          <w:color w:val="7030A0"/>
          <w:sz w:val="40"/>
          <w:szCs w:val="40"/>
          <w:lang w:val="fr-FR"/>
        </w:rPr>
        <w:t xml:space="preserve">Application to time </w:t>
      </w:r>
      <w:proofErr w:type="spellStart"/>
      <w:r>
        <w:rPr>
          <w:rFonts w:cs="Times New Roman"/>
          <w:b/>
          <w:color w:val="7030A0"/>
          <w:sz w:val="40"/>
          <w:szCs w:val="40"/>
          <w:lang w:val="fr-FR"/>
        </w:rPr>
        <w:t>series</w:t>
      </w:r>
      <w:proofErr w:type="spellEnd"/>
      <w:r>
        <w:rPr>
          <w:rFonts w:cs="Times New Roman"/>
          <w:b/>
          <w:color w:val="7030A0"/>
          <w:sz w:val="40"/>
          <w:szCs w:val="40"/>
          <w:lang w:val="fr-FR"/>
        </w:rPr>
        <w:t xml:space="preserve"> data </w:t>
      </w:r>
      <w:proofErr w:type="spellStart"/>
      <w:r>
        <w:rPr>
          <w:rFonts w:cs="Times New Roman"/>
          <w:b/>
          <w:color w:val="7030A0"/>
          <w:sz w:val="40"/>
          <w:szCs w:val="40"/>
          <w:lang w:val="fr-FR"/>
        </w:rPr>
        <w:t>with</w:t>
      </w:r>
      <w:proofErr w:type="spellEnd"/>
      <w:r>
        <w:rPr>
          <w:rFonts w:cs="Times New Roman"/>
          <w:b/>
          <w:color w:val="7030A0"/>
          <w:sz w:val="40"/>
          <w:szCs w:val="40"/>
          <w:lang w:val="fr-FR"/>
        </w:rPr>
        <w:t xml:space="preserve"> SNCF </w:t>
      </w:r>
      <w:proofErr w:type="spellStart"/>
      <w:r>
        <w:rPr>
          <w:rFonts w:cs="Times New Roman"/>
          <w:b/>
          <w:color w:val="7030A0"/>
          <w:sz w:val="40"/>
          <w:szCs w:val="40"/>
          <w:lang w:val="fr-FR"/>
        </w:rPr>
        <w:t>example</w:t>
      </w:r>
      <w:proofErr w:type="spellEnd"/>
    </w:p>
    <w:p w:rsidR="000F6E81" w:rsidRPr="00CB1B2B" w:rsidRDefault="000F6E81" w:rsidP="000F6E81">
      <w:pPr>
        <w:spacing w:after="0" w:line="240" w:lineRule="auto"/>
        <w:jc w:val="center"/>
        <w:rPr>
          <w:rFonts w:cs="Times New Roman"/>
          <w:b/>
          <w:color w:val="7030A0"/>
          <w:sz w:val="40"/>
          <w:szCs w:val="40"/>
          <w:lang w:val="fr-FR"/>
        </w:rPr>
      </w:pPr>
    </w:p>
    <w:p w:rsidR="000574D2" w:rsidRPr="000B2997" w:rsidRDefault="000574D2" w:rsidP="000574D2">
      <w:pPr>
        <w:spacing w:after="0"/>
        <w:jc w:val="center"/>
        <w:rPr>
          <w:rFonts w:cs="Times New Roman"/>
          <w:b/>
          <w:lang w:val="fr-FR"/>
        </w:rPr>
      </w:pPr>
      <w:r w:rsidRPr="000B2997">
        <w:rPr>
          <w:rFonts w:cs="Times New Roman"/>
          <w:b/>
          <w:lang w:val="fr-FR"/>
        </w:rPr>
        <w:t>Isabelle Guyon</w:t>
      </w:r>
    </w:p>
    <w:p w:rsidR="000574D2" w:rsidRPr="002E14C3" w:rsidRDefault="00FC5A57" w:rsidP="000574D2">
      <w:pPr>
        <w:spacing w:after="0"/>
        <w:jc w:val="center"/>
        <w:rPr>
          <w:rFonts w:cs="Times New Roman"/>
          <w:b/>
          <w:color w:val="0000FF" w:themeColor="hyperlink"/>
          <w:u w:val="single"/>
          <w:lang w:val="fr-FR"/>
        </w:rPr>
      </w:pPr>
      <w:hyperlink r:id="rId9" w:history="1">
        <w:r w:rsidR="000574D2" w:rsidRPr="001374D6">
          <w:rPr>
            <w:rStyle w:val="Hyperlink"/>
            <w:rFonts w:cs="Times New Roman"/>
            <w:b/>
            <w:lang w:val="fr-FR"/>
          </w:rPr>
          <w:t>iguyon@lri.fr</w:t>
        </w:r>
      </w:hyperlink>
    </w:p>
    <w:p w:rsidR="00CB1B2B" w:rsidRPr="006D7AD3" w:rsidRDefault="000574D2" w:rsidP="006D7AD3">
      <w:pPr>
        <w:spacing w:after="0"/>
        <w:jc w:val="center"/>
        <w:rPr>
          <w:rFonts w:cs="Times New Roman"/>
          <w:b/>
          <w:lang w:val="fr-FR"/>
        </w:rPr>
      </w:pPr>
      <w:r>
        <w:rPr>
          <w:rFonts w:cs="Times New Roman"/>
          <w:b/>
          <w:lang w:val="fr-FR"/>
        </w:rPr>
        <w:t xml:space="preserve">Version </w:t>
      </w:r>
      <w:r w:rsidR="000F6E81">
        <w:rPr>
          <w:rFonts w:cs="Times New Roman"/>
          <w:b/>
          <w:lang w:val="fr-FR"/>
        </w:rPr>
        <w:t>1</w:t>
      </w:r>
      <w:r>
        <w:rPr>
          <w:rFonts w:cs="Times New Roman"/>
          <w:b/>
          <w:lang w:val="fr-FR"/>
        </w:rPr>
        <w:t xml:space="preserve">, </w:t>
      </w:r>
      <w:r w:rsidR="000F6E81">
        <w:rPr>
          <w:rFonts w:cs="Times New Roman"/>
          <w:b/>
          <w:lang w:val="fr-FR"/>
        </w:rPr>
        <w:t>March 31, 2019</w:t>
      </w:r>
    </w:p>
    <w:p w:rsidR="006D7AD3" w:rsidRPr="006D7AD3" w:rsidRDefault="006D7AD3" w:rsidP="006D7AD3">
      <w:pPr>
        <w:rPr>
          <w:b/>
          <w:sz w:val="32"/>
          <w:szCs w:val="32"/>
        </w:rPr>
      </w:pPr>
      <w:r>
        <w:rPr>
          <w:b/>
          <w:sz w:val="32"/>
          <w:szCs w:val="32"/>
        </w:rPr>
        <w:t>Getting started</w:t>
      </w:r>
      <w:r w:rsidRPr="006D7AD3">
        <w:rPr>
          <w:b/>
          <w:sz w:val="32"/>
          <w:szCs w:val="32"/>
        </w:rPr>
        <w:t>:</w:t>
      </w:r>
      <w:r w:rsidR="00767350">
        <w:rPr>
          <w:b/>
          <w:sz w:val="32"/>
          <w:szCs w:val="32"/>
        </w:rPr>
        <w:tab/>
      </w:r>
      <w:r w:rsidR="00767350">
        <w:rPr>
          <w:b/>
          <w:sz w:val="32"/>
          <w:szCs w:val="32"/>
        </w:rPr>
        <w:tab/>
      </w:r>
      <w:r w:rsidR="00767350">
        <w:rPr>
          <w:b/>
          <w:sz w:val="32"/>
          <w:szCs w:val="32"/>
        </w:rPr>
        <w:tab/>
      </w:r>
      <w:r w:rsidR="00767350">
        <w:rPr>
          <w:b/>
          <w:sz w:val="32"/>
          <w:szCs w:val="32"/>
        </w:rPr>
        <w:tab/>
      </w:r>
      <w:r w:rsidR="00767350">
        <w:rPr>
          <w:b/>
          <w:sz w:val="32"/>
          <w:szCs w:val="32"/>
        </w:rPr>
        <w:tab/>
      </w:r>
      <w:r w:rsidR="00767350">
        <w:rPr>
          <w:b/>
          <w:sz w:val="32"/>
          <w:szCs w:val="32"/>
        </w:rPr>
        <w:tab/>
      </w:r>
      <w:r w:rsidR="00767350">
        <w:rPr>
          <w:b/>
          <w:sz w:val="32"/>
          <w:szCs w:val="32"/>
        </w:rPr>
        <w:tab/>
      </w:r>
    </w:p>
    <w:p w:rsidR="00227C72" w:rsidRDefault="00227C72" w:rsidP="00A04AE7">
      <w:pPr>
        <w:pStyle w:val="ListParagraph"/>
        <w:numPr>
          <w:ilvl w:val="0"/>
          <w:numId w:val="13"/>
        </w:numPr>
        <w:spacing w:after="0"/>
        <w:jc w:val="both"/>
      </w:pPr>
      <w:r>
        <w:t>Install on you</w:t>
      </w:r>
      <w:r w:rsidR="00496F09">
        <w:t>r</w:t>
      </w:r>
      <w:r>
        <w:t xml:space="preserve"> computer </w:t>
      </w:r>
      <w:r w:rsidR="00496F09" w:rsidRPr="00A04AE7">
        <w:rPr>
          <w:b/>
        </w:rPr>
        <w:t>Anaconda Python 3</w:t>
      </w:r>
      <w:r w:rsidR="00222141" w:rsidRPr="00A04AE7">
        <w:rPr>
          <w:b/>
        </w:rPr>
        <w:t>.6</w:t>
      </w:r>
      <w:r w:rsidR="000F6E81">
        <w:t xml:space="preserve"> or later.</w:t>
      </w:r>
      <w:r w:rsidR="00496F09">
        <w:t xml:space="preserve"> If you already have another version of Python or Anaconda on your computer, use virtual environments:</w:t>
      </w:r>
    </w:p>
    <w:p w:rsidR="00496F09" w:rsidRPr="00496F09" w:rsidRDefault="00496F09" w:rsidP="00A04AE7">
      <w:pPr>
        <w:spacing w:after="0"/>
        <w:ind w:firstLine="360"/>
        <w:jc w:val="both"/>
        <w:rPr>
          <w:rFonts w:ascii="Courier New" w:hAnsi="Courier New" w:cs="Courier New"/>
        </w:rPr>
      </w:pPr>
      <w:proofErr w:type="spellStart"/>
      <w:r w:rsidRPr="00496F09">
        <w:rPr>
          <w:rFonts w:ascii="Courier New" w:hAnsi="Courier New" w:cs="Courier New"/>
        </w:rPr>
        <w:t>conda</w:t>
      </w:r>
      <w:proofErr w:type="spellEnd"/>
      <w:r w:rsidRPr="00496F09">
        <w:rPr>
          <w:rFonts w:ascii="Courier New" w:hAnsi="Courier New" w:cs="Courier New"/>
        </w:rPr>
        <w:t xml:space="preserve"> update </w:t>
      </w:r>
      <w:proofErr w:type="spellStart"/>
      <w:r w:rsidRPr="00496F09">
        <w:rPr>
          <w:rFonts w:ascii="Courier New" w:hAnsi="Courier New" w:cs="Courier New"/>
        </w:rPr>
        <w:t>conda</w:t>
      </w:r>
      <w:proofErr w:type="spellEnd"/>
    </w:p>
    <w:p w:rsidR="004B795B" w:rsidRPr="004B795B" w:rsidRDefault="004B795B" w:rsidP="00A04AE7">
      <w:pPr>
        <w:spacing w:after="0"/>
        <w:ind w:firstLine="360"/>
        <w:jc w:val="both"/>
        <w:rPr>
          <w:rFonts w:ascii="Courier New" w:hAnsi="Courier New" w:cs="Courier New"/>
        </w:rPr>
      </w:pPr>
      <w:proofErr w:type="spellStart"/>
      <w:r w:rsidRPr="004B795B">
        <w:rPr>
          <w:rFonts w:ascii="Courier New" w:hAnsi="Courier New" w:cs="Courier New"/>
          <w:color w:val="000000"/>
        </w:rPr>
        <w:t>conda</w:t>
      </w:r>
      <w:proofErr w:type="spellEnd"/>
      <w:r w:rsidRPr="004B795B">
        <w:rPr>
          <w:rFonts w:ascii="Courier New" w:hAnsi="Courier New" w:cs="Courier New"/>
          <w:color w:val="000000"/>
        </w:rPr>
        <w:t xml:space="preserve"> create -n python3</w:t>
      </w:r>
      <w:r w:rsidR="00222141">
        <w:rPr>
          <w:rFonts w:ascii="Courier New" w:hAnsi="Courier New" w:cs="Courier New"/>
          <w:color w:val="000000"/>
        </w:rPr>
        <w:t xml:space="preserve"> python=3.6</w:t>
      </w:r>
      <w:r w:rsidRPr="004B795B">
        <w:rPr>
          <w:rFonts w:ascii="Courier New" w:hAnsi="Courier New" w:cs="Courier New"/>
          <w:color w:val="000000"/>
        </w:rPr>
        <w:t xml:space="preserve"> anaconda</w:t>
      </w:r>
      <w:r w:rsidRPr="004B795B">
        <w:rPr>
          <w:rFonts w:ascii="Courier New" w:hAnsi="Courier New" w:cs="Courier New"/>
        </w:rPr>
        <w:t xml:space="preserve"> </w:t>
      </w:r>
    </w:p>
    <w:p w:rsidR="00496F09" w:rsidRDefault="00496F09" w:rsidP="00A04AE7">
      <w:pPr>
        <w:spacing w:after="0"/>
        <w:ind w:firstLine="360"/>
        <w:jc w:val="both"/>
      </w:pPr>
      <w:r>
        <w:t xml:space="preserve">Then you will be </w:t>
      </w:r>
      <w:r w:rsidR="00222141">
        <w:t>able to use the 3.6</w:t>
      </w:r>
      <w:r>
        <w:t xml:space="preserve"> version by activating the virtual environment:</w:t>
      </w:r>
    </w:p>
    <w:p w:rsidR="00496F09" w:rsidRPr="00496F09" w:rsidRDefault="001D0C63" w:rsidP="00A04AE7">
      <w:pPr>
        <w:spacing w:after="0"/>
        <w:ind w:firstLine="360"/>
        <w:jc w:val="both"/>
        <w:rPr>
          <w:rFonts w:ascii="Courier New" w:hAnsi="Courier New" w:cs="Courier New"/>
        </w:rPr>
      </w:pPr>
      <w:proofErr w:type="spellStart"/>
      <w:r>
        <w:rPr>
          <w:rFonts w:ascii="Courier New" w:hAnsi="Courier New" w:cs="Courier New"/>
        </w:rPr>
        <w:t>conda</w:t>
      </w:r>
      <w:proofErr w:type="spellEnd"/>
      <w:r w:rsidR="00496F09" w:rsidRPr="00496F09">
        <w:rPr>
          <w:rFonts w:ascii="Courier New" w:hAnsi="Courier New" w:cs="Courier New"/>
        </w:rPr>
        <w:t xml:space="preserve"> activate </w:t>
      </w:r>
      <w:r w:rsidR="00496F09">
        <w:rPr>
          <w:rFonts w:ascii="Courier New" w:hAnsi="Courier New" w:cs="Courier New"/>
        </w:rPr>
        <w:t>p</w:t>
      </w:r>
      <w:r w:rsidR="00496F09" w:rsidRPr="00496F09">
        <w:rPr>
          <w:rFonts w:ascii="Courier New" w:hAnsi="Courier New" w:cs="Courier New"/>
        </w:rPr>
        <w:t>ython</w:t>
      </w:r>
      <w:r w:rsidR="00222141">
        <w:rPr>
          <w:rFonts w:ascii="Courier New" w:hAnsi="Courier New" w:cs="Courier New"/>
        </w:rPr>
        <w:t>3</w:t>
      </w:r>
    </w:p>
    <w:p w:rsidR="00496F09" w:rsidRDefault="00496F09" w:rsidP="00A04AE7">
      <w:pPr>
        <w:spacing w:after="0"/>
        <w:ind w:firstLine="360"/>
        <w:jc w:val="both"/>
      </w:pPr>
      <w:r>
        <w:t>To get out, use:</w:t>
      </w:r>
    </w:p>
    <w:p w:rsidR="00496F09" w:rsidRPr="00496F09" w:rsidRDefault="001D0C63" w:rsidP="00A04AE7">
      <w:pPr>
        <w:spacing w:after="0"/>
        <w:ind w:firstLine="360"/>
        <w:jc w:val="both"/>
        <w:rPr>
          <w:rFonts w:ascii="Courier New" w:hAnsi="Courier New" w:cs="Courier New"/>
        </w:rPr>
      </w:pPr>
      <w:proofErr w:type="spellStart"/>
      <w:r>
        <w:rPr>
          <w:rFonts w:ascii="Courier New" w:hAnsi="Courier New" w:cs="Courier New"/>
        </w:rPr>
        <w:t>conda</w:t>
      </w:r>
      <w:proofErr w:type="spellEnd"/>
      <w:r w:rsidR="00496F09" w:rsidRPr="00496F09">
        <w:rPr>
          <w:rFonts w:ascii="Courier New" w:hAnsi="Courier New" w:cs="Courier New"/>
        </w:rPr>
        <w:t xml:space="preserve"> deactivate</w:t>
      </w:r>
    </w:p>
    <w:p w:rsidR="00B82D19" w:rsidRDefault="00E17C96" w:rsidP="00A04AE7">
      <w:pPr>
        <w:spacing w:after="0"/>
        <w:ind w:firstLine="360"/>
        <w:jc w:val="both"/>
      </w:pPr>
      <w:r>
        <w:t>This installation</w:t>
      </w:r>
      <w:r w:rsidR="004566E5">
        <w:t xml:space="preserve"> should</w:t>
      </w:r>
      <w:r w:rsidR="00222141">
        <w:t xml:space="preserve"> include python 3.6</w:t>
      </w:r>
      <w:r>
        <w:t xml:space="preserve">, the </w:t>
      </w:r>
      <w:proofErr w:type="spellStart"/>
      <w:r w:rsidR="004566E5">
        <w:t>spyder</w:t>
      </w:r>
      <w:proofErr w:type="spellEnd"/>
      <w:r w:rsidR="004566E5">
        <w:t xml:space="preserve"> IDE and </w:t>
      </w:r>
      <w:proofErr w:type="spellStart"/>
      <w:r w:rsidR="004566E5">
        <w:t>jupyter</w:t>
      </w:r>
      <w:proofErr w:type="spellEnd"/>
      <w:r w:rsidR="004566E5">
        <w:t>-notebook (verify).</w:t>
      </w:r>
    </w:p>
    <w:p w:rsidR="00481B95" w:rsidRDefault="00DE216B" w:rsidP="00A04AE7">
      <w:pPr>
        <w:pStyle w:val="ListParagraph"/>
        <w:numPr>
          <w:ilvl w:val="0"/>
          <w:numId w:val="13"/>
        </w:numPr>
        <w:spacing w:after="0"/>
        <w:jc w:val="both"/>
      </w:pPr>
      <w:r>
        <w:t xml:space="preserve">Another possibility </w:t>
      </w:r>
      <w:r w:rsidR="006D7AD3">
        <w:t>will be</w:t>
      </w:r>
      <w:r w:rsidR="00AD6EDE">
        <w:t xml:space="preserve"> to use the</w:t>
      </w:r>
      <w:r>
        <w:t xml:space="preserve"> </w:t>
      </w:r>
      <w:proofErr w:type="gramStart"/>
      <w:r>
        <w:t>docker</w:t>
      </w:r>
      <w:r w:rsidR="00AD6EDE">
        <w:t xml:space="preserve"> </w:t>
      </w:r>
      <w:r>
        <w:t xml:space="preserve"> </w:t>
      </w:r>
      <w:proofErr w:type="spellStart"/>
      <w:r w:rsidRPr="00DE216B">
        <w:t>codalab</w:t>
      </w:r>
      <w:proofErr w:type="spellEnd"/>
      <w:proofErr w:type="gramEnd"/>
      <w:r w:rsidRPr="00DE216B">
        <w:t>/codalab-legacy:py3</w:t>
      </w:r>
      <w:r w:rsidR="00AD6EDE">
        <w:t xml:space="preserve">. </w:t>
      </w:r>
      <w:r w:rsidR="00222141">
        <w:t>More on dockers at the end of this document.</w:t>
      </w:r>
      <w:r w:rsidR="006D7AD3">
        <w:t xml:space="preserve"> If you are going to use OTHER libraries than those provided in Anaconda, definitely use dockers!</w:t>
      </w:r>
    </w:p>
    <w:p w:rsidR="006D7AD3" w:rsidRDefault="00FC5A57" w:rsidP="006F047C">
      <w:pPr>
        <w:pStyle w:val="ListParagraph"/>
        <w:numPr>
          <w:ilvl w:val="0"/>
          <w:numId w:val="13"/>
        </w:numPr>
        <w:spacing w:after="0"/>
        <w:jc w:val="both"/>
      </w:pPr>
      <w:hyperlink r:id="rId10" w:history="1">
        <w:r w:rsidR="00AD6EDE" w:rsidRPr="008851A5">
          <w:rPr>
            <w:rStyle w:val="Hyperlink"/>
            <w:highlight w:val="yellow"/>
          </w:rPr>
          <w:t>Clone</w:t>
        </w:r>
      </w:hyperlink>
      <w:r w:rsidR="00AD6EDE" w:rsidRPr="008851A5">
        <w:rPr>
          <w:highlight w:val="yellow"/>
        </w:rPr>
        <w:t xml:space="preserve"> </w:t>
      </w:r>
      <w:r w:rsidR="00A04AE7" w:rsidRPr="008851A5">
        <w:rPr>
          <w:highlight w:val="yellow"/>
        </w:rPr>
        <w:t xml:space="preserve">the starting kit </w:t>
      </w:r>
      <w:r w:rsidR="00AD6EDE" w:rsidRPr="008851A5">
        <w:rPr>
          <w:highlight w:val="yellow"/>
        </w:rPr>
        <w:t>template</w:t>
      </w:r>
      <w:r w:rsidR="000F6E81">
        <w:t xml:space="preserve"> (this directory):</w:t>
      </w:r>
      <w:r w:rsidR="00AD6EDE">
        <w:t xml:space="preserve"> If you are new to </w:t>
      </w:r>
      <w:proofErr w:type="spellStart"/>
      <w:r w:rsidR="00AD6EDE">
        <w:t>Github</w:t>
      </w:r>
      <w:proofErr w:type="spellEnd"/>
      <w:r w:rsidR="00AD6EDE">
        <w:t xml:space="preserve">, take a tutorial. Using Git and </w:t>
      </w:r>
      <w:proofErr w:type="spellStart"/>
      <w:r w:rsidR="00AD6EDE">
        <w:t>Github</w:t>
      </w:r>
      <w:proofErr w:type="spellEnd"/>
      <w:r w:rsidR="00AD6EDE">
        <w:t xml:space="preserve"> is essential to your project.</w:t>
      </w:r>
      <w:r w:rsidR="006F047C">
        <w:t xml:space="preserve"> This example allows you to build </w:t>
      </w:r>
      <w:r w:rsidR="000F6E81">
        <w:t>a</w:t>
      </w:r>
      <w:r w:rsidR="006F047C">
        <w:t xml:space="preserve"> sample competition</w:t>
      </w:r>
      <w:r w:rsidR="000F6E81">
        <w:t>.</w:t>
      </w:r>
    </w:p>
    <w:p w:rsidR="00541C51" w:rsidRDefault="00541C51" w:rsidP="00541C51">
      <w:pPr>
        <w:pStyle w:val="ListParagraph"/>
      </w:pPr>
    </w:p>
    <w:p w:rsidR="00541C51" w:rsidRPr="00541C51" w:rsidRDefault="00541C51" w:rsidP="00541C51">
      <w:pPr>
        <w:pStyle w:val="ListParagraph"/>
        <w:numPr>
          <w:ilvl w:val="0"/>
          <w:numId w:val="2"/>
        </w:numPr>
        <w:rPr>
          <w:b/>
          <w:sz w:val="32"/>
          <w:szCs w:val="32"/>
        </w:rPr>
      </w:pPr>
      <w:r w:rsidRPr="00541C51">
        <w:rPr>
          <w:b/>
          <w:sz w:val="32"/>
          <w:szCs w:val="32"/>
        </w:rPr>
        <w:t>Starting kit structure:</w:t>
      </w:r>
    </w:p>
    <w:p w:rsidR="00541C51" w:rsidRDefault="00541C51" w:rsidP="009A0875">
      <w:pPr>
        <w:spacing w:after="0"/>
      </w:pPr>
      <w:r>
        <w:t>A starting kit should imperatively have the following structure</w:t>
      </w:r>
      <w:r w:rsidR="001A430A">
        <w:t>, do NOT change it</w:t>
      </w:r>
      <w:r w:rsidR="000F6E81">
        <w:t>:</w:t>
      </w:r>
    </w:p>
    <w:p w:rsidR="00541C51" w:rsidRDefault="00541C51" w:rsidP="009A0875">
      <w:pPr>
        <w:pStyle w:val="ListParagraph"/>
        <w:numPr>
          <w:ilvl w:val="0"/>
          <w:numId w:val="1"/>
        </w:numPr>
        <w:spacing w:after="0"/>
      </w:pPr>
      <w:r w:rsidRPr="00541C51">
        <w:rPr>
          <w:b/>
        </w:rPr>
        <w:t>README.md:</w:t>
      </w:r>
      <w:r>
        <w:t xml:space="preserve"> Short description of your task and credits.</w:t>
      </w:r>
    </w:p>
    <w:p w:rsidR="00541C51" w:rsidRDefault="00541C51" w:rsidP="00541C51">
      <w:pPr>
        <w:pStyle w:val="ListParagraph"/>
        <w:numPr>
          <w:ilvl w:val="0"/>
          <w:numId w:val="1"/>
        </w:numPr>
      </w:pPr>
      <w:proofErr w:type="spellStart"/>
      <w:r w:rsidRPr="00541C51">
        <w:rPr>
          <w:b/>
        </w:rPr>
        <w:t>README.ipynb</w:t>
      </w:r>
      <w:proofErr w:type="spellEnd"/>
      <w:r w:rsidRPr="00541C51">
        <w:rPr>
          <w:b/>
        </w:rPr>
        <w:t>:</w:t>
      </w:r>
      <w:r>
        <w:t xml:space="preserve"> Sample code reading data, calling sample code, generating sample submission</w:t>
      </w:r>
      <w:r w:rsidR="005B2E08">
        <w:t>s</w:t>
      </w:r>
      <w:r>
        <w:t>.</w:t>
      </w:r>
    </w:p>
    <w:p w:rsidR="000B3395" w:rsidRDefault="000B3395" w:rsidP="00541C51">
      <w:pPr>
        <w:pStyle w:val="ListParagraph"/>
        <w:numPr>
          <w:ilvl w:val="0"/>
          <w:numId w:val="1"/>
        </w:numPr>
      </w:pPr>
      <w:proofErr w:type="spellStart"/>
      <w:r>
        <w:rPr>
          <w:b/>
        </w:rPr>
        <w:t>sample_data</w:t>
      </w:r>
      <w:proofErr w:type="spellEnd"/>
      <w:r w:rsidR="006D33B6">
        <w:rPr>
          <w:b/>
        </w:rPr>
        <w:t>/</w:t>
      </w:r>
      <w:r>
        <w:rPr>
          <w:b/>
        </w:rPr>
        <w:t>:</w:t>
      </w:r>
      <w:r w:rsidRPr="000B3395">
        <w:t xml:space="preserve"> A SMALL data </w:t>
      </w:r>
      <w:r w:rsidR="005B2E08">
        <w:t>sub-</w:t>
      </w:r>
      <w:r w:rsidR="00CB1B2B">
        <w:t xml:space="preserve">sample (could </w:t>
      </w:r>
      <w:r w:rsidRPr="000B3395">
        <w:t>be</w:t>
      </w:r>
      <w:r w:rsidR="00CB1B2B">
        <w:t xml:space="preserve"> a</w:t>
      </w:r>
      <w:r w:rsidRPr="000B3395">
        <w:t xml:space="preserve"> subset of the training data, but should </w:t>
      </w:r>
      <w:r w:rsidR="00CB1B2B">
        <w:t xml:space="preserve">NOT </w:t>
      </w:r>
      <w:r w:rsidRPr="000B3395">
        <w:t>include any validation or test examples</w:t>
      </w:r>
      <w:r>
        <w:t xml:space="preserve"> on which the competitors will be tested</w:t>
      </w:r>
      <w:r w:rsidRPr="000B3395">
        <w:t>).</w:t>
      </w:r>
    </w:p>
    <w:p w:rsidR="00541C51" w:rsidRDefault="004472B4" w:rsidP="00541C51">
      <w:pPr>
        <w:pStyle w:val="ListParagraph"/>
        <w:numPr>
          <w:ilvl w:val="0"/>
          <w:numId w:val="1"/>
        </w:numPr>
      </w:pPr>
      <w:proofErr w:type="spellStart"/>
      <w:r>
        <w:rPr>
          <w:b/>
        </w:rPr>
        <w:t>s</w:t>
      </w:r>
      <w:r w:rsidR="00541C51" w:rsidRPr="00541C51">
        <w:rPr>
          <w:b/>
        </w:rPr>
        <w:t>ample_code_submission</w:t>
      </w:r>
      <w:proofErr w:type="spellEnd"/>
      <w:r w:rsidR="006D33B6">
        <w:rPr>
          <w:b/>
        </w:rPr>
        <w:t>/</w:t>
      </w:r>
      <w:r w:rsidR="00541C51" w:rsidRPr="00541C51">
        <w:rPr>
          <w:b/>
        </w:rPr>
        <w:t>:</w:t>
      </w:r>
      <w:r w:rsidR="00541C51">
        <w:t xml:space="preserve"> Self-contained, ready-t</w:t>
      </w:r>
      <w:r w:rsidR="005B2E08">
        <w:t>o-submit example code submission, including the predictive mode</w:t>
      </w:r>
      <w:r w:rsidR="000F6E81">
        <w:t>l</w:t>
      </w:r>
      <w:r w:rsidR="005B2E08">
        <w:t xml:space="preserve"> class </w:t>
      </w:r>
      <w:r w:rsidR="005B2E08" w:rsidRPr="005B2E08">
        <w:rPr>
          <w:rFonts w:ascii="Courier New" w:hAnsi="Courier New" w:cs="Courier New"/>
        </w:rPr>
        <w:t>model.py</w:t>
      </w:r>
      <w:r w:rsidR="003706CA">
        <w:t xml:space="preserve"> and a </w:t>
      </w:r>
      <w:r w:rsidR="003706CA" w:rsidRPr="003706CA">
        <w:rPr>
          <w:rFonts w:ascii="Courier New" w:hAnsi="Courier New" w:cs="Courier New"/>
        </w:rPr>
        <w:t>metadata</w:t>
      </w:r>
      <w:r w:rsidR="003706CA">
        <w:t xml:space="preserve"> file (with just a comment).</w:t>
      </w:r>
      <w:r w:rsidR="000F6E81">
        <w:t xml:space="preserve"> </w:t>
      </w:r>
      <w:r w:rsidR="000F6E81" w:rsidRPr="000F6E81">
        <w:rPr>
          <w:color w:val="FF0000"/>
        </w:rPr>
        <w:t>This is a template of what the participants are supposed to produce.</w:t>
      </w:r>
    </w:p>
    <w:p w:rsidR="005B2E08" w:rsidRDefault="005B2E08" w:rsidP="00541C51">
      <w:pPr>
        <w:pStyle w:val="ListParagraph"/>
        <w:numPr>
          <w:ilvl w:val="0"/>
          <w:numId w:val="1"/>
        </w:numPr>
      </w:pPr>
      <w:proofErr w:type="spellStart"/>
      <w:r>
        <w:rPr>
          <w:b/>
        </w:rPr>
        <w:t>ingestion_program</w:t>
      </w:r>
      <w:proofErr w:type="spellEnd"/>
      <w:r w:rsidR="00541C51" w:rsidRPr="00541C51">
        <w:rPr>
          <w:b/>
        </w:rPr>
        <w:t>/:</w:t>
      </w:r>
      <w:r>
        <w:t xml:space="preserve"> Program</w:t>
      </w:r>
      <w:r w:rsidR="00541C51">
        <w:t xml:space="preserve"> and libraries needed to</w:t>
      </w:r>
      <w:r>
        <w:t xml:space="preserve"> run code submissions on the challenge platform and generate prediction results using the </w:t>
      </w:r>
      <w:proofErr w:type="spellStart"/>
      <w:r w:rsidRPr="005B2E08">
        <w:rPr>
          <w:rFonts w:ascii="Courier New" w:hAnsi="Courier New" w:cs="Courier New"/>
        </w:rPr>
        <w:t>input_data</w:t>
      </w:r>
      <w:proofErr w:type="spellEnd"/>
      <w:r>
        <w:t xml:space="preserve"> </w:t>
      </w:r>
      <w:r w:rsidR="000F6E81">
        <w:t xml:space="preserve">(the input time series) </w:t>
      </w:r>
      <w:r>
        <w:t xml:space="preserve">and </w:t>
      </w:r>
      <w:r w:rsidRPr="005B2E08">
        <w:rPr>
          <w:rFonts w:ascii="Courier New" w:hAnsi="Courier New" w:cs="Courier New"/>
        </w:rPr>
        <w:t>model.py</w:t>
      </w:r>
      <w:r>
        <w:t>.</w:t>
      </w:r>
      <w:r w:rsidR="000F6E81">
        <w:t xml:space="preserve"> The participants cannot make any change to this program.</w:t>
      </w:r>
    </w:p>
    <w:p w:rsidR="00A47522" w:rsidRDefault="005B2E08" w:rsidP="00A04AE7">
      <w:pPr>
        <w:pStyle w:val="ListParagraph"/>
        <w:numPr>
          <w:ilvl w:val="0"/>
          <w:numId w:val="1"/>
        </w:numPr>
      </w:pPr>
      <w:proofErr w:type="spellStart"/>
      <w:r>
        <w:rPr>
          <w:b/>
        </w:rPr>
        <w:lastRenderedPageBreak/>
        <w:t>scoring_program</w:t>
      </w:r>
      <w:proofErr w:type="spellEnd"/>
      <w:r w:rsidRPr="00541C51">
        <w:rPr>
          <w:b/>
        </w:rPr>
        <w:t>/:</w:t>
      </w:r>
      <w:r>
        <w:t xml:space="preserve"> Program and libraries needed to score the prediction results on the challenge platform using the</w:t>
      </w:r>
      <w:r w:rsidR="000F6E81">
        <w:t xml:space="preserve"> truth values of the time series to be predicted</w:t>
      </w:r>
      <w:r>
        <w:t xml:space="preserve">, also called </w:t>
      </w:r>
      <w:proofErr w:type="spellStart"/>
      <w:r>
        <w:rPr>
          <w:rFonts w:ascii="Courier New" w:hAnsi="Courier New" w:cs="Courier New"/>
        </w:rPr>
        <w:t>reference</w:t>
      </w:r>
      <w:r w:rsidRPr="005B2E08">
        <w:rPr>
          <w:rFonts w:ascii="Courier New" w:hAnsi="Courier New" w:cs="Courier New"/>
        </w:rPr>
        <w:t>_data</w:t>
      </w:r>
      <w:proofErr w:type="spellEnd"/>
      <w:r>
        <w:rPr>
          <w:rFonts w:ascii="Courier New" w:hAnsi="Courier New" w:cs="Courier New"/>
        </w:rPr>
        <w:t>.</w:t>
      </w:r>
      <w:r w:rsidR="00C82EDF" w:rsidRPr="00C82EDF">
        <w:t xml:space="preserve"> </w:t>
      </w:r>
      <w:r w:rsidR="00CB1B2B">
        <w:t>A library of scoring functions to choose from is provided in</w:t>
      </w:r>
      <w:r w:rsidR="00C82EDF">
        <w:t xml:space="preserve"> libscore.py</w:t>
      </w:r>
      <w:r w:rsidR="00CB1B2B">
        <w:t xml:space="preserve">. All you need to do is to put the name of the chosen function in </w:t>
      </w:r>
      <w:r w:rsidR="00CB1B2B" w:rsidRPr="00CB1B2B">
        <w:rPr>
          <w:rFonts w:ascii="Courier New" w:hAnsi="Courier New" w:cs="Courier New"/>
        </w:rPr>
        <w:t>metric.txt</w:t>
      </w:r>
      <w:r w:rsidR="00CB1B2B">
        <w:t xml:space="preserve">. If needed, you can supply the code of your own metric in </w:t>
      </w:r>
      <w:r w:rsidR="00CB1B2B" w:rsidRPr="00CB1B2B">
        <w:rPr>
          <w:rFonts w:ascii="Courier New" w:hAnsi="Courier New" w:cs="Courier New"/>
        </w:rPr>
        <w:t>my_metric.py</w:t>
      </w:r>
      <w:r w:rsidR="00CB1B2B">
        <w:t>.</w:t>
      </w:r>
      <w:r w:rsidR="0067694C">
        <w:t xml:space="preserve"> You can also use a </w:t>
      </w:r>
      <w:proofErr w:type="spellStart"/>
      <w:r w:rsidR="0067694C">
        <w:t>scikit</w:t>
      </w:r>
      <w:proofErr w:type="spellEnd"/>
      <w:r w:rsidR="0067694C">
        <w:t>-learn metric</w:t>
      </w:r>
      <w:r w:rsidR="000F6E81">
        <w:t>s</w:t>
      </w:r>
      <w:r w:rsidR="0067694C">
        <w:t>.</w:t>
      </w:r>
    </w:p>
    <w:p w:rsidR="00F90B58" w:rsidRDefault="00F90B58" w:rsidP="00A04AE7">
      <w:pPr>
        <w:pStyle w:val="ListParagraph"/>
        <w:numPr>
          <w:ilvl w:val="0"/>
          <w:numId w:val="1"/>
        </w:numPr>
      </w:pPr>
      <w:proofErr w:type="spellStart"/>
      <w:r>
        <w:rPr>
          <w:b/>
        </w:rPr>
        <w:t>html_files</w:t>
      </w:r>
      <w:proofErr w:type="spellEnd"/>
      <w:r>
        <w:rPr>
          <w:b/>
        </w:rPr>
        <w:t>:</w:t>
      </w:r>
      <w:r w:rsidRPr="00F90B58">
        <w:t xml:space="preserve"> Documentation files in HTML format.</w:t>
      </w:r>
    </w:p>
    <w:p w:rsidR="00B91FB1" w:rsidRDefault="00B91FB1" w:rsidP="00541C51">
      <w:pPr>
        <w:pStyle w:val="ListParagraph"/>
      </w:pPr>
    </w:p>
    <w:p w:rsidR="000F6E81" w:rsidRDefault="00541C51" w:rsidP="000F6E81">
      <w:pPr>
        <w:pStyle w:val="ListParagraph"/>
        <w:numPr>
          <w:ilvl w:val="0"/>
          <w:numId w:val="2"/>
        </w:numPr>
        <w:rPr>
          <w:b/>
          <w:sz w:val="32"/>
          <w:szCs w:val="32"/>
        </w:rPr>
      </w:pPr>
      <w:r w:rsidRPr="00541C51">
        <w:rPr>
          <w:b/>
          <w:sz w:val="32"/>
          <w:szCs w:val="32"/>
        </w:rPr>
        <w:t>Data preprocessing and formatting:</w:t>
      </w:r>
    </w:p>
    <w:p w:rsidR="000F6E81" w:rsidRPr="000F6E81" w:rsidRDefault="000F6E81" w:rsidP="000F6E81">
      <w:pPr>
        <w:pStyle w:val="ListParagraph"/>
        <w:rPr>
          <w:b/>
          <w:sz w:val="32"/>
          <w:szCs w:val="32"/>
        </w:rPr>
      </w:pPr>
    </w:p>
    <w:p w:rsidR="000F6E81" w:rsidRPr="000F6E81" w:rsidRDefault="000F6E81" w:rsidP="000F6E81">
      <w:pPr>
        <w:pStyle w:val="ListParagraph"/>
        <w:numPr>
          <w:ilvl w:val="0"/>
          <w:numId w:val="1"/>
        </w:numPr>
      </w:pPr>
      <w:r>
        <w:rPr>
          <w:b/>
        </w:rPr>
        <w:t xml:space="preserve">Data format: The data </w:t>
      </w:r>
      <w:r w:rsidRPr="000F6E81">
        <w:t>format</w:t>
      </w:r>
      <w:r w:rsidRPr="000F6E81">
        <w:rPr>
          <w:b/>
        </w:rPr>
        <w:t xml:space="preserve"> </w:t>
      </w:r>
      <w:r>
        <w:t xml:space="preserve">can be </w:t>
      </w:r>
      <w:r>
        <w:t xml:space="preserve">freely </w:t>
      </w:r>
      <w:r>
        <w:t>chosen by the organizers. Human legible formats (text rather than binary formats) are preferred, for ease of diagnosis</w:t>
      </w:r>
    </w:p>
    <w:p w:rsidR="00541C51" w:rsidRDefault="00541C51" w:rsidP="00541C51">
      <w:pPr>
        <w:pStyle w:val="ListParagraph"/>
        <w:numPr>
          <w:ilvl w:val="0"/>
          <w:numId w:val="1"/>
        </w:numPr>
      </w:pPr>
      <w:r>
        <w:rPr>
          <w:b/>
        </w:rPr>
        <w:t>Missing data:</w:t>
      </w:r>
      <w:r>
        <w:t xml:space="preserve"> Represent the missing values with the symbol </w:t>
      </w:r>
      <w:proofErr w:type="spellStart"/>
      <w:r w:rsidRPr="00541C51">
        <w:rPr>
          <w:b/>
        </w:rPr>
        <w:t>NaN</w:t>
      </w:r>
      <w:proofErr w:type="spellEnd"/>
      <w:r w:rsidRPr="00541C51">
        <w:rPr>
          <w:b/>
        </w:rPr>
        <w:t>.</w:t>
      </w:r>
    </w:p>
    <w:p w:rsidR="000F6E81" w:rsidRDefault="000F6E81" w:rsidP="00541C51">
      <w:pPr>
        <w:pStyle w:val="ListParagraph"/>
        <w:numPr>
          <w:ilvl w:val="0"/>
          <w:numId w:val="1"/>
        </w:numPr>
      </w:pPr>
      <w:r>
        <w:rPr>
          <w:b/>
        </w:rPr>
        <w:t>C</w:t>
      </w:r>
      <w:r w:rsidR="00541C51" w:rsidRPr="000F6E81">
        <w:rPr>
          <w:b/>
        </w:rPr>
        <w:t xml:space="preserve">ategorical variables: </w:t>
      </w:r>
      <w:r>
        <w:t>Preferably r</w:t>
      </w:r>
      <w:r w:rsidR="00541C51">
        <w:t xml:space="preserve">epresent all variables with a </w:t>
      </w:r>
      <w:r w:rsidR="00541C51" w:rsidRPr="000F6E81">
        <w:rPr>
          <w:b/>
        </w:rPr>
        <w:t>NUMERIC code</w:t>
      </w:r>
      <w:r>
        <w:t xml:space="preserve"> or supply a data reader that transform them on the fly to numeric values. </w:t>
      </w:r>
    </w:p>
    <w:p w:rsidR="000F6E81" w:rsidRDefault="00541C51" w:rsidP="00541C51">
      <w:pPr>
        <w:pStyle w:val="ListParagraph"/>
        <w:numPr>
          <w:ilvl w:val="0"/>
          <w:numId w:val="1"/>
        </w:numPr>
      </w:pPr>
      <w:r>
        <w:rPr>
          <w:b/>
        </w:rPr>
        <w:t>Size dataset:</w:t>
      </w:r>
      <w:r>
        <w:t xml:space="preserve"> D</w:t>
      </w:r>
      <w:r w:rsidRPr="00541C51">
        <w:t>o not consider</w:t>
      </w:r>
      <w:r w:rsidR="006D7AD3">
        <w:t xml:space="preserve"> too</w:t>
      </w:r>
      <w:r w:rsidR="000F6E81">
        <w:t xml:space="preserve"> small datasets. </w:t>
      </w:r>
      <w:r w:rsidR="00327F0C">
        <w:t>Avoid datasets with</w:t>
      </w:r>
      <w:r w:rsidR="000F6E81">
        <w:t xml:space="preserve"> only a few hundred samples.</w:t>
      </w:r>
      <w:r w:rsidR="00327F0C">
        <w:t xml:space="preserve"> Ideally do not consider datasets with less than 10,000 samples. Evaluate error bars using baseline submissions and increase the size of the dataset as needed.</w:t>
      </w:r>
    </w:p>
    <w:p w:rsidR="00541C51" w:rsidRDefault="000F6E81" w:rsidP="000F6E81">
      <w:pPr>
        <w:pStyle w:val="ListParagraph"/>
        <w:numPr>
          <w:ilvl w:val="0"/>
          <w:numId w:val="1"/>
        </w:numPr>
      </w:pPr>
      <w:r>
        <w:rPr>
          <w:b/>
        </w:rPr>
        <w:t>Precision</w:t>
      </w:r>
      <w:r>
        <w:rPr>
          <w:b/>
        </w:rPr>
        <w:t>:</w:t>
      </w:r>
      <w:r>
        <w:rPr>
          <w:b/>
        </w:rPr>
        <w:t xml:space="preserve"> </w:t>
      </w:r>
      <w:r w:rsidR="00541C51">
        <w:t>W</w:t>
      </w:r>
      <w:r w:rsidR="00541C51" w:rsidRPr="00541C51">
        <w:t xml:space="preserve">e want enough samples, but the overall compressed volume of data should not exceed </w:t>
      </w:r>
      <w:r w:rsidR="00327F0C">
        <w:rPr>
          <w:b/>
        </w:rPr>
        <w:t>1 GB</w:t>
      </w:r>
      <w:r w:rsidR="00541C51" w:rsidRPr="00541C51">
        <w:t>. Quantizing values to enough precision (but not to</w:t>
      </w:r>
      <w:r w:rsidR="00541C51">
        <w:t>o</w:t>
      </w:r>
      <w:r w:rsidR="00541C51" w:rsidRPr="00541C51">
        <w:t xml:space="preserve"> much) </w:t>
      </w:r>
      <w:proofErr w:type="gramStart"/>
      <w:r w:rsidR="00541C51" w:rsidRPr="00541C51">
        <w:t>is</w:t>
      </w:r>
      <w:proofErr w:type="gramEnd"/>
      <w:r w:rsidR="00541C51" w:rsidRPr="00541C51">
        <w:t xml:space="preserve"> recommended, as part of preprocessing.</w:t>
      </w:r>
      <w:r w:rsidR="00541C51">
        <w:t xml:space="preserve"> Usually quantizing between 0 and 999 is enough. </w:t>
      </w:r>
    </w:p>
    <w:p w:rsidR="000F6E81" w:rsidRDefault="000F6E81" w:rsidP="000F6E81">
      <w:pPr>
        <w:pStyle w:val="ListParagraph"/>
        <w:numPr>
          <w:ilvl w:val="0"/>
          <w:numId w:val="1"/>
        </w:numPr>
      </w:pPr>
      <w:r>
        <w:rPr>
          <w:b/>
        </w:rPr>
        <w:t>Data split:</w:t>
      </w:r>
      <w:r>
        <w:t xml:space="preserve"> It is</w:t>
      </w:r>
      <w:r w:rsidR="006340BE">
        <w:t xml:space="preserve"> best if the organizers supply </w:t>
      </w:r>
      <w:r>
        <w:t xml:space="preserve">data already split, to avoid any confusion. </w:t>
      </w:r>
      <w:r w:rsidR="006340BE">
        <w:t>Provided</w:t>
      </w:r>
      <w:r>
        <w:t xml:space="preserve"> data </w:t>
      </w:r>
      <w:r w:rsidR="006340BE">
        <w:t>should</w:t>
      </w:r>
      <w:r>
        <w:t xml:space="preserve"> be partitioned in </w:t>
      </w:r>
      <w:r w:rsidR="006340BE">
        <w:t>two</w:t>
      </w:r>
      <w:r>
        <w:t xml:space="preserve"> directories, as follows:</w:t>
      </w:r>
    </w:p>
    <w:p w:rsidR="000F6E81" w:rsidRDefault="006340BE" w:rsidP="000F6E81">
      <w:pPr>
        <w:pStyle w:val="ListParagraph"/>
        <w:numPr>
          <w:ilvl w:val="1"/>
          <w:numId w:val="1"/>
        </w:numPr>
      </w:pPr>
      <w:r>
        <w:t>train</w:t>
      </w:r>
      <w:r w:rsidR="00990BE2">
        <w:t>ing</w:t>
      </w:r>
      <w:r w:rsidR="000F6E81">
        <w:t xml:space="preserve">/ = </w:t>
      </w:r>
      <w:r>
        <w:t xml:space="preserve">(optional) training “historical” </w:t>
      </w:r>
      <w:r w:rsidR="000F6E81">
        <w:t>data</w:t>
      </w:r>
      <w:r>
        <w:t>, which can be used for off-line training of models</w:t>
      </w:r>
      <w:r w:rsidR="000F6E81">
        <w:t>.</w:t>
      </w:r>
    </w:p>
    <w:p w:rsidR="006340BE" w:rsidRDefault="00034A29" w:rsidP="006340BE">
      <w:pPr>
        <w:pStyle w:val="ListParagraph"/>
        <w:numPr>
          <w:ilvl w:val="1"/>
          <w:numId w:val="1"/>
        </w:numPr>
      </w:pPr>
      <w:r>
        <w:t>evaluation</w:t>
      </w:r>
      <w:r w:rsidR="000F6E81">
        <w:t xml:space="preserve">/ = </w:t>
      </w:r>
      <w:r>
        <w:t xml:space="preserve">additional </w:t>
      </w:r>
      <w:r w:rsidR="000F6E81">
        <w:t xml:space="preserve">data </w:t>
      </w:r>
      <w:r>
        <w:t xml:space="preserve">visible </w:t>
      </w:r>
      <w:r w:rsidR="006340BE">
        <w:t xml:space="preserve">only </w:t>
      </w:r>
      <w:r>
        <w:t>to the code of the participants</w:t>
      </w:r>
      <w:r w:rsidR="006340BE">
        <w:t>, which</w:t>
      </w:r>
      <w:r>
        <w:t xml:space="preserve"> </w:t>
      </w:r>
      <w:r w:rsidR="006340BE">
        <w:t>will be used to evaluate their code (on-line adaptation of the models will be permitted)</w:t>
      </w:r>
      <w:r>
        <w:t>.</w:t>
      </w:r>
    </w:p>
    <w:p w:rsidR="001710EE" w:rsidRDefault="000F6E81" w:rsidP="000F6E81">
      <w:pPr>
        <w:pStyle w:val="ListParagraph"/>
        <w:numPr>
          <w:ilvl w:val="0"/>
          <w:numId w:val="1"/>
        </w:numPr>
      </w:pPr>
      <w:r w:rsidRPr="000F6E81">
        <w:rPr>
          <w:b/>
        </w:rPr>
        <w:t>Documentation:</w:t>
      </w:r>
      <w:r>
        <w:t xml:space="preserve"> Document the data with a README.md file and add a license file, as needed.</w:t>
      </w:r>
    </w:p>
    <w:p w:rsidR="001710EE" w:rsidRDefault="001710EE" w:rsidP="00982A3B">
      <w:pPr>
        <w:spacing w:after="0"/>
      </w:pPr>
      <w:r w:rsidRPr="001710EE">
        <w:rPr>
          <w:b/>
        </w:rPr>
        <w:t>Data leakage:</w:t>
      </w:r>
      <w:r>
        <w:t xml:space="preserve"> This refers to</w:t>
      </w:r>
      <w:r w:rsidRPr="001710EE">
        <w:t xml:space="preserve"> features that inform inadvertently </w:t>
      </w:r>
      <w:r w:rsidR="000F6E81">
        <w:t xml:space="preserve">the future </w:t>
      </w:r>
      <w:r w:rsidRPr="001710EE">
        <w:t xml:space="preserve">about the </w:t>
      </w:r>
      <w:r w:rsidR="000F6E81">
        <w:t xml:space="preserve">past. </w:t>
      </w:r>
      <w:r>
        <w:t xml:space="preserve">Check </w:t>
      </w:r>
      <w:hyperlink r:id="rId11" w:history="1">
        <w:r w:rsidRPr="002F04EF">
          <w:rPr>
            <w:rStyle w:val="Hyperlink"/>
          </w:rPr>
          <w:t>https://www.cs.umb.edu/~ding/history/470_670_fall_2011/papers/cs670_Tran_PreferredPaper_LeakingInDataMining.pdf</w:t>
        </w:r>
      </w:hyperlink>
      <w:r w:rsidR="000F6E81">
        <w:t xml:space="preserve"> for</w:t>
      </w:r>
      <w:r>
        <w:t xml:space="preserve"> horror stories.</w:t>
      </w:r>
    </w:p>
    <w:p w:rsidR="000055D1" w:rsidRDefault="000055D1" w:rsidP="00982A3B">
      <w:pPr>
        <w:spacing w:after="0"/>
      </w:pPr>
    </w:p>
    <w:p w:rsidR="000055D1" w:rsidRDefault="000055D1" w:rsidP="00982A3B">
      <w:pPr>
        <w:spacing w:after="0"/>
      </w:pPr>
      <w:r w:rsidRPr="000055D1">
        <w:rPr>
          <w:b/>
        </w:rPr>
        <w:t>Sample data and challenge data</w:t>
      </w:r>
      <w:r>
        <w:t xml:space="preserve">: </w:t>
      </w:r>
      <w:r w:rsidR="000F6E81">
        <w:t xml:space="preserve"> </w:t>
      </w:r>
      <w:r w:rsidR="000F6E81" w:rsidRPr="000F6E81">
        <w:rPr>
          <w:b/>
        </w:rPr>
        <w:t xml:space="preserve">sample </w:t>
      </w:r>
      <w:proofErr w:type="gramStart"/>
      <w:r w:rsidR="000F6E81" w:rsidRPr="000F6E81">
        <w:rPr>
          <w:b/>
        </w:rPr>
        <w:t>data</w:t>
      </w:r>
      <w:r w:rsidR="006340BE">
        <w:t xml:space="preserve"> </w:t>
      </w:r>
      <w:r w:rsidR="000F6E81">
        <w:t xml:space="preserve"> a</w:t>
      </w:r>
      <w:proofErr w:type="gramEnd"/>
      <w:r w:rsidR="000F6E81">
        <w:t xml:space="preserve"> small </w:t>
      </w:r>
      <w:r w:rsidR="006340BE">
        <w:t xml:space="preserve">data sample, which may be a </w:t>
      </w:r>
      <w:r w:rsidR="000F6E81">
        <w:t xml:space="preserve">subset of the </w:t>
      </w:r>
      <w:r w:rsidR="006340BE">
        <w:t xml:space="preserve">training </w:t>
      </w:r>
      <w:r w:rsidR="000F6E81">
        <w:t>data</w:t>
      </w:r>
      <w:r w:rsidR="006340BE">
        <w:t>,</w:t>
      </w:r>
      <w:r w:rsidR="000F6E81">
        <w:t xml:space="preserve"> use</w:t>
      </w:r>
      <w:r w:rsidR="006340BE">
        <w:t>d</w:t>
      </w:r>
      <w:r w:rsidR="000F6E81">
        <w:t xml:space="preserve"> by the organizers to debug the starting kit. It should have the same structure as the final </w:t>
      </w:r>
      <w:r w:rsidR="006340BE" w:rsidRPr="006340BE">
        <w:rPr>
          <w:b/>
        </w:rPr>
        <w:t xml:space="preserve">challenge </w:t>
      </w:r>
      <w:r w:rsidR="000F6E81" w:rsidRPr="006340BE">
        <w:rPr>
          <w:b/>
        </w:rPr>
        <w:t>data</w:t>
      </w:r>
      <w:r w:rsidR="000F6E81">
        <w:t xml:space="preserve"> (split into </w:t>
      </w:r>
      <w:r w:rsidR="006340BE">
        <w:t>train</w:t>
      </w:r>
      <w:r w:rsidR="00990BE2">
        <w:t>ing</w:t>
      </w:r>
      <w:r w:rsidR="006340BE">
        <w:t>/ and evaluation</w:t>
      </w:r>
      <w:r w:rsidR="000F6E81">
        <w:t>/</w:t>
      </w:r>
      <w:r w:rsidR="006340BE">
        <w:t xml:space="preserve"> directories</w:t>
      </w:r>
      <w:r w:rsidR="000F6E81">
        <w:t xml:space="preserve">), but just be smaller. </w:t>
      </w:r>
    </w:p>
    <w:p w:rsidR="00B91FB1" w:rsidRDefault="00B91FB1" w:rsidP="00982A3B">
      <w:pPr>
        <w:spacing w:after="0"/>
      </w:pPr>
    </w:p>
    <w:p w:rsidR="00541C51" w:rsidRPr="001710EE" w:rsidRDefault="00541C51" w:rsidP="00B91FB1">
      <w:pPr>
        <w:pStyle w:val="ListParagraph"/>
        <w:numPr>
          <w:ilvl w:val="0"/>
          <w:numId w:val="2"/>
        </w:numPr>
        <w:spacing w:after="0"/>
        <w:rPr>
          <w:b/>
          <w:sz w:val="32"/>
          <w:szCs w:val="32"/>
        </w:rPr>
      </w:pPr>
      <w:r w:rsidRPr="001710EE">
        <w:rPr>
          <w:b/>
          <w:sz w:val="32"/>
          <w:szCs w:val="32"/>
        </w:rPr>
        <w:t>Sample submissions</w:t>
      </w:r>
      <w:r w:rsidR="00F914EB" w:rsidRPr="001710EE">
        <w:rPr>
          <w:b/>
          <w:sz w:val="32"/>
          <w:szCs w:val="32"/>
        </w:rPr>
        <w:t>:</w:t>
      </w:r>
    </w:p>
    <w:p w:rsidR="00F90B58" w:rsidRDefault="00F90B58" w:rsidP="00F90B58">
      <w:pPr>
        <w:spacing w:after="0"/>
      </w:pPr>
      <w:r>
        <w:t xml:space="preserve">You must prepare </w:t>
      </w:r>
      <w:r w:rsidR="000F6E81">
        <w:t xml:space="preserve">a </w:t>
      </w:r>
      <w:r>
        <w:t>sample c</w:t>
      </w:r>
      <w:r w:rsidR="000F6E81">
        <w:t>ode submission</w:t>
      </w:r>
      <w:r>
        <w:t xml:space="preserve"> put in directory </w:t>
      </w:r>
      <w:proofErr w:type="spellStart"/>
      <w:r w:rsidRPr="00F464F0">
        <w:rPr>
          <w:rFonts w:ascii="Courier New" w:hAnsi="Courier New" w:cs="Courier New"/>
          <w:b/>
        </w:rPr>
        <w:t>sample_code_submission</w:t>
      </w:r>
      <w:proofErr w:type="spellEnd"/>
      <w:r w:rsidR="00F464F0">
        <w:rPr>
          <w:rFonts w:ascii="Courier New" w:hAnsi="Courier New" w:cs="Courier New"/>
          <w:b/>
        </w:rPr>
        <w:t>/</w:t>
      </w:r>
      <w:r w:rsidR="000F6E81">
        <w:t>.</w:t>
      </w:r>
      <w:r w:rsidR="00F464F0">
        <w:t xml:space="preserve"> </w:t>
      </w:r>
      <w:proofErr w:type="gramStart"/>
      <w:r w:rsidRPr="00F90B58">
        <w:t>This</w:t>
      </w:r>
      <w:proofErr w:type="gramEnd"/>
      <w:r w:rsidRPr="00F90B58">
        <w:t xml:space="preserve"> directory should contain</w:t>
      </w:r>
      <w:r>
        <w:t xml:space="preserve"> a Python class </w:t>
      </w:r>
      <w:r w:rsidRPr="00FE5E74">
        <w:rPr>
          <w:rFonts w:ascii="Courier New" w:hAnsi="Courier New" w:cs="Courier New"/>
        </w:rPr>
        <w:t>model.py</w:t>
      </w:r>
      <w:r>
        <w:t xml:space="preserve">. This should be a basic but functional baseline method solving your problem. </w:t>
      </w:r>
      <w:r w:rsidR="000F6E81">
        <w:t>The</w:t>
      </w:r>
      <w:r>
        <w:t xml:space="preserve"> directory </w:t>
      </w:r>
      <w:proofErr w:type="spellStart"/>
      <w:r w:rsidR="000F6E81">
        <w:t>sample_code_submission</w:t>
      </w:r>
      <w:proofErr w:type="spellEnd"/>
      <w:r w:rsidR="000F6E81">
        <w:t xml:space="preserve"> </w:t>
      </w:r>
      <w:r>
        <w:t xml:space="preserve">should also contain a </w:t>
      </w:r>
      <w:r w:rsidRPr="00FE5E74">
        <w:rPr>
          <w:rFonts w:ascii="Courier New" w:hAnsi="Courier New" w:cs="Courier New"/>
        </w:rPr>
        <w:t>metadata</w:t>
      </w:r>
      <w:r>
        <w:t xml:space="preserve"> file with just a comment. The directory may or may not also contain a pickle with a </w:t>
      </w:r>
      <w:r w:rsidR="000F6E81">
        <w:t>pre-</w:t>
      </w:r>
      <w:r>
        <w:t>trained model.</w:t>
      </w:r>
    </w:p>
    <w:p w:rsidR="00F464F0" w:rsidRDefault="00F464F0" w:rsidP="00D55FBB">
      <w:pPr>
        <w:spacing w:after="0"/>
      </w:pPr>
    </w:p>
    <w:p w:rsidR="000055D1" w:rsidRDefault="005E7316" w:rsidP="00B91FB1">
      <w:pPr>
        <w:pStyle w:val="ListParagraph"/>
        <w:numPr>
          <w:ilvl w:val="0"/>
          <w:numId w:val="2"/>
        </w:numPr>
        <w:spacing w:after="0"/>
        <w:rPr>
          <w:b/>
          <w:sz w:val="32"/>
          <w:szCs w:val="32"/>
        </w:rPr>
      </w:pPr>
      <w:r w:rsidRPr="005E7316">
        <w:rPr>
          <w:b/>
          <w:sz w:val="32"/>
          <w:szCs w:val="32"/>
        </w:rPr>
        <w:lastRenderedPageBreak/>
        <w:t xml:space="preserve">Ingestion </w:t>
      </w:r>
      <w:r w:rsidR="00541C51" w:rsidRPr="005E7316">
        <w:rPr>
          <w:b/>
          <w:sz w:val="32"/>
          <w:szCs w:val="32"/>
        </w:rPr>
        <w:t>program</w:t>
      </w:r>
      <w:r w:rsidRPr="005E7316">
        <w:rPr>
          <w:b/>
          <w:sz w:val="32"/>
          <w:szCs w:val="32"/>
        </w:rPr>
        <w:t>:</w:t>
      </w:r>
    </w:p>
    <w:p w:rsidR="001A7438" w:rsidRDefault="00D55FBB" w:rsidP="00DC3B63">
      <w:pPr>
        <w:spacing w:after="0"/>
        <w:rPr>
          <w:rFonts w:cs="Menlo-Regular"/>
          <w:color w:val="4F6228" w:themeColor="accent3" w:themeShade="80"/>
          <w:sz w:val="24"/>
          <w:szCs w:val="24"/>
        </w:rPr>
      </w:pPr>
      <w:r>
        <w:t>A sample</w:t>
      </w:r>
      <w:r w:rsidR="000055D1">
        <w:t xml:space="preserve"> ingestion program </w:t>
      </w:r>
      <w:r w:rsidR="00A47522">
        <w:t>is provided</w:t>
      </w:r>
      <w:r w:rsidR="00DC3B63">
        <w:t xml:space="preserve">. </w:t>
      </w:r>
      <w:r w:rsidR="00C35B55">
        <w:rPr>
          <w:highlight w:val="yellow"/>
        </w:rPr>
        <w:t xml:space="preserve">You </w:t>
      </w:r>
      <w:r w:rsidR="00DC3B63" w:rsidRPr="00DC3B63">
        <w:rPr>
          <w:highlight w:val="yellow"/>
        </w:rPr>
        <w:t xml:space="preserve">need to modify it if you </w:t>
      </w:r>
      <w:r w:rsidR="00C35B55">
        <w:rPr>
          <w:highlight w:val="yellow"/>
        </w:rPr>
        <w:t>change</w:t>
      </w:r>
      <w:r w:rsidR="00DC3B63" w:rsidRPr="00DC3B63">
        <w:rPr>
          <w:highlight w:val="yellow"/>
        </w:rPr>
        <w:t xml:space="preserve"> the data format</w:t>
      </w:r>
      <w:r w:rsidR="00C35B55">
        <w:rPr>
          <w:highlight w:val="yellow"/>
        </w:rPr>
        <w:t xml:space="preserve"> of the example provided</w:t>
      </w:r>
      <w:r w:rsidR="00DC3B63" w:rsidRPr="00DC3B63">
        <w:rPr>
          <w:highlight w:val="yellow"/>
        </w:rPr>
        <w:t>.</w:t>
      </w:r>
      <w:r w:rsidR="00A47522">
        <w:t xml:space="preserve"> T</w:t>
      </w:r>
      <w:r w:rsidR="000055D1">
        <w:t xml:space="preserve">he </w:t>
      </w:r>
      <w:r w:rsidR="00A47522">
        <w:t xml:space="preserve">ingestion </w:t>
      </w:r>
      <w:r w:rsidR="000055D1">
        <w:t>program receive</w:t>
      </w:r>
      <w:r w:rsidR="00A47522">
        <w:t>s</w:t>
      </w:r>
      <w:r w:rsidR="000055D1">
        <w:t xml:space="preserve"> the code submission of the participants on the server and run</w:t>
      </w:r>
      <w:r w:rsidR="00A47522">
        <w:t>s</w:t>
      </w:r>
      <w:r w:rsidR="000055D1">
        <w:t xml:space="preserve"> it. However, you can also run it locally</w:t>
      </w:r>
      <w:r w:rsidR="00644720">
        <w:t xml:space="preserve"> to produce a result submission:</w:t>
      </w:r>
      <w:r w:rsidR="000055D1">
        <w:t xml:space="preserve"> </w:t>
      </w:r>
      <w:r w:rsidR="000055D1" w:rsidRPr="00644720">
        <w:rPr>
          <w:rFonts w:cs="Menlo-Regular"/>
          <w:color w:val="4F6228" w:themeColor="accent3" w:themeShade="80"/>
          <w:sz w:val="24"/>
          <w:szCs w:val="24"/>
        </w:rPr>
        <w:t xml:space="preserve">python </w:t>
      </w:r>
      <w:r w:rsidR="00E310DA" w:rsidRPr="00644720">
        <w:rPr>
          <w:rFonts w:cs="Menlo-Regular"/>
          <w:color w:val="4F6228" w:themeColor="accent3" w:themeShade="80"/>
          <w:sz w:val="24"/>
          <w:szCs w:val="24"/>
        </w:rPr>
        <w:t>ingestion_program</w:t>
      </w:r>
      <w:r w:rsidR="000055D1" w:rsidRPr="00644720">
        <w:rPr>
          <w:rFonts w:cs="Menlo-Regular"/>
          <w:color w:val="4F6228" w:themeColor="accent3" w:themeShade="80"/>
          <w:sz w:val="24"/>
          <w:szCs w:val="24"/>
        </w:rPr>
        <w:t xml:space="preserve">/ingestion.py </w:t>
      </w:r>
      <w:proofErr w:type="spellStart"/>
      <w:r w:rsidR="00DC3B63">
        <w:rPr>
          <w:rFonts w:cs="Menlo-Regular"/>
          <w:b/>
          <w:color w:val="4F6228" w:themeColor="accent3" w:themeShade="80"/>
          <w:sz w:val="24"/>
          <w:szCs w:val="24"/>
        </w:rPr>
        <w:t>challenge</w:t>
      </w:r>
      <w:r w:rsidR="000055D1" w:rsidRPr="00644720">
        <w:rPr>
          <w:rFonts w:cs="Menlo-Regular"/>
          <w:b/>
          <w:color w:val="4F6228" w:themeColor="accent3" w:themeShade="80"/>
          <w:sz w:val="24"/>
          <w:szCs w:val="24"/>
        </w:rPr>
        <w:t>_data</w:t>
      </w:r>
      <w:proofErr w:type="spellEnd"/>
      <w:r w:rsidR="000055D1" w:rsidRPr="00644720">
        <w:rPr>
          <w:rFonts w:cs="Menlo-Regular"/>
          <w:color w:val="4F6228" w:themeColor="accent3" w:themeShade="80"/>
          <w:sz w:val="24"/>
          <w:szCs w:val="24"/>
        </w:rPr>
        <w:t xml:space="preserve"> </w:t>
      </w:r>
      <w:proofErr w:type="spellStart"/>
      <w:r w:rsidR="000055D1" w:rsidRPr="00644720">
        <w:rPr>
          <w:rFonts w:cs="Menlo-Regular"/>
          <w:color w:val="4F6228" w:themeColor="accent3" w:themeShade="80"/>
          <w:sz w:val="24"/>
          <w:szCs w:val="24"/>
        </w:rPr>
        <w:t>sample_result_submission</w:t>
      </w:r>
      <w:proofErr w:type="spellEnd"/>
      <w:r w:rsidR="000055D1" w:rsidRPr="00644720">
        <w:rPr>
          <w:rFonts w:cs="Menlo-Regular"/>
          <w:color w:val="4F6228" w:themeColor="accent3" w:themeShade="80"/>
          <w:sz w:val="24"/>
          <w:szCs w:val="24"/>
        </w:rPr>
        <w:t xml:space="preserve"> </w:t>
      </w:r>
      <w:proofErr w:type="spellStart"/>
      <w:r w:rsidR="0026674B" w:rsidRPr="00644720">
        <w:rPr>
          <w:rFonts w:cs="Menlo-Regular"/>
          <w:color w:val="4F6228" w:themeColor="accent3" w:themeShade="80"/>
          <w:sz w:val="24"/>
          <w:szCs w:val="24"/>
        </w:rPr>
        <w:t>ingestion_program</w:t>
      </w:r>
      <w:proofErr w:type="spellEnd"/>
      <w:r w:rsidR="0026674B" w:rsidRPr="00644720">
        <w:rPr>
          <w:rFonts w:cs="Menlo-Regular"/>
          <w:color w:val="4F6228" w:themeColor="accent3" w:themeShade="80"/>
          <w:sz w:val="24"/>
          <w:szCs w:val="24"/>
        </w:rPr>
        <w:t xml:space="preserve"> </w:t>
      </w:r>
      <w:proofErr w:type="spellStart"/>
      <w:r w:rsidR="000055D1" w:rsidRPr="00644720">
        <w:rPr>
          <w:rFonts w:cs="Menlo-Regular"/>
          <w:color w:val="4F6228" w:themeColor="accent3" w:themeShade="80"/>
          <w:sz w:val="24"/>
          <w:szCs w:val="24"/>
        </w:rPr>
        <w:t>sample_code_submission</w:t>
      </w:r>
      <w:proofErr w:type="spellEnd"/>
      <w:r w:rsidR="001A7438">
        <w:rPr>
          <w:rFonts w:cs="Menlo-Regular"/>
          <w:color w:val="4F6228" w:themeColor="accent3" w:themeShade="80"/>
          <w:sz w:val="24"/>
          <w:szCs w:val="24"/>
        </w:rPr>
        <w:t xml:space="preserve"> </w:t>
      </w:r>
    </w:p>
    <w:p w:rsidR="00227C72" w:rsidRDefault="00A47522" w:rsidP="001A7438">
      <w:pPr>
        <w:spacing w:after="0"/>
      </w:pPr>
      <w:r>
        <w:t xml:space="preserve">where </w:t>
      </w:r>
      <w:proofErr w:type="spellStart"/>
      <w:r w:rsidR="00DC3B63">
        <w:rPr>
          <w:rFonts w:ascii="Courier New" w:hAnsi="Courier New" w:cs="Courier New"/>
          <w:color w:val="000000"/>
        </w:rPr>
        <w:t>challenge</w:t>
      </w:r>
      <w:r w:rsidRPr="00A47522">
        <w:rPr>
          <w:rFonts w:ascii="Courier New" w:hAnsi="Courier New" w:cs="Courier New"/>
          <w:color w:val="000000"/>
        </w:rPr>
        <w:t>_data</w:t>
      </w:r>
      <w:proofErr w:type="spellEnd"/>
      <w:r w:rsidRPr="00A47522">
        <w:rPr>
          <w:rFonts w:ascii="Courier New" w:hAnsi="Courier New" w:cs="Courier New"/>
          <w:color w:val="000000"/>
        </w:rPr>
        <w:t>/</w:t>
      </w:r>
      <w:r>
        <w:rPr>
          <w:rFonts w:ascii="Menlo-Regular" w:hAnsi="Menlo-Regular" w:cs="Menlo-Regular"/>
          <w:color w:val="000000"/>
        </w:rPr>
        <w:t xml:space="preserve"> </w:t>
      </w:r>
      <w:r>
        <w:t>should contain your real challenge data.</w:t>
      </w:r>
      <w:r w:rsidR="007079A0">
        <w:t xml:space="preserve"> For debug purposes, you can use </w:t>
      </w:r>
      <w:proofErr w:type="spellStart"/>
      <w:r w:rsidR="007079A0">
        <w:t>sample_dat</w:t>
      </w:r>
      <w:r w:rsidR="00DC3B63">
        <w:t>a</w:t>
      </w:r>
      <w:proofErr w:type="spellEnd"/>
      <w:r w:rsidR="007079A0">
        <w:t xml:space="preserve">/ instead of </w:t>
      </w:r>
      <w:proofErr w:type="spellStart"/>
      <w:r w:rsidR="00DC3B63">
        <w:t>challenge</w:t>
      </w:r>
      <w:r w:rsidR="007079A0">
        <w:t>_data</w:t>
      </w:r>
      <w:proofErr w:type="spellEnd"/>
      <w:r w:rsidR="007079A0">
        <w:t>/.</w:t>
      </w:r>
      <w:r w:rsidR="0022754C">
        <w:t xml:space="preserve"> </w:t>
      </w:r>
      <w:r w:rsidR="0022754C">
        <w:rPr>
          <w:b/>
          <w:color w:val="FF0000"/>
        </w:rPr>
        <w:t>Remove the pickle i</w:t>
      </w:r>
      <w:r w:rsidR="0022754C" w:rsidRPr="0022754C">
        <w:rPr>
          <w:b/>
          <w:color w:val="FF0000"/>
        </w:rPr>
        <w:t xml:space="preserve">n </w:t>
      </w:r>
      <w:proofErr w:type="spellStart"/>
      <w:r w:rsidR="0022754C" w:rsidRPr="0022754C">
        <w:rPr>
          <w:b/>
          <w:color w:val="FF0000"/>
        </w:rPr>
        <w:t>sample_code_submission</w:t>
      </w:r>
      <w:proofErr w:type="spellEnd"/>
      <w:r w:rsidR="0022754C" w:rsidRPr="0022754C">
        <w:rPr>
          <w:b/>
          <w:color w:val="FF0000"/>
        </w:rPr>
        <w:t>, if any</w:t>
      </w:r>
      <w:r w:rsidR="0022754C">
        <w:t xml:space="preserve"> (may cause an error</w:t>
      </w:r>
      <w:r w:rsidR="00327F0C">
        <w:t xml:space="preserve"> if you switch between Python versions</w:t>
      </w:r>
      <w:r w:rsidR="0022754C">
        <w:t>).</w:t>
      </w:r>
    </w:p>
    <w:p w:rsidR="0088677A" w:rsidRDefault="0088677A" w:rsidP="001A7438">
      <w:pPr>
        <w:spacing w:after="0"/>
      </w:pPr>
      <w:r>
        <w:t xml:space="preserve">Most likely, what you might want to change is the class </w:t>
      </w:r>
      <w:proofErr w:type="spellStart"/>
      <w:r w:rsidRPr="0088677A">
        <w:t>DataManager</w:t>
      </w:r>
      <w:proofErr w:type="spellEnd"/>
      <w:r>
        <w:t xml:space="preserve">. This is a class that reads the data and transforms it into a little </w:t>
      </w:r>
      <w:proofErr w:type="gramStart"/>
      <w:r>
        <w:t>object oriented</w:t>
      </w:r>
      <w:proofErr w:type="gramEnd"/>
      <w:r>
        <w:t xml:space="preserve"> database that is used by the ingestion program to supply the data as desired. The class </w:t>
      </w:r>
      <w:proofErr w:type="spellStart"/>
      <w:r w:rsidRPr="0088677A">
        <w:t>DataManager</w:t>
      </w:r>
      <w:proofErr w:type="spellEnd"/>
      <w:r>
        <w:t xml:space="preserve"> is also use</w:t>
      </w:r>
      <w:r w:rsidR="00327F0C">
        <w:t>d</w:t>
      </w:r>
      <w:r>
        <w:t xml:space="preserve"> as a data structure for output predictions.</w:t>
      </w:r>
    </w:p>
    <w:p w:rsidR="0088677A" w:rsidRDefault="0088677A" w:rsidP="001A7438">
      <w:pPr>
        <w:spacing w:after="0"/>
      </w:pPr>
      <w:r>
        <w:t>We have implemented for you an example of data manager, with the following interface:</w:t>
      </w:r>
    </w:p>
    <w:p w:rsidR="0088677A" w:rsidRDefault="0088677A" w:rsidP="001A7438">
      <w:pPr>
        <w:spacing w:after="0"/>
      </w:pPr>
      <w:r w:rsidRPr="0088677A">
        <w:t xml:space="preserve">class </w:t>
      </w:r>
      <w:proofErr w:type="spellStart"/>
      <w:r w:rsidRPr="0088677A">
        <w:t>DataManager</w:t>
      </w:r>
      <w:proofErr w:type="spellEnd"/>
      <w:r w:rsidRPr="0088677A">
        <w:t>:</w:t>
      </w:r>
    </w:p>
    <w:p w:rsidR="00327F0C" w:rsidRDefault="0088677A" w:rsidP="001A7438">
      <w:pPr>
        <w:spacing w:after="0"/>
      </w:pPr>
      <w:r>
        <w:tab/>
      </w:r>
      <w:r w:rsidRPr="0088677A">
        <w:t>def __</w:t>
      </w:r>
      <w:proofErr w:type="spellStart"/>
      <w:r w:rsidRPr="0088677A">
        <w:t>init</w:t>
      </w:r>
      <w:proofErr w:type="spellEnd"/>
      <w:r w:rsidRPr="0088677A">
        <w:t>_</w:t>
      </w:r>
      <w:proofErr w:type="gramStart"/>
      <w:r w:rsidRPr="0088677A">
        <w:t>_(</w:t>
      </w:r>
      <w:proofErr w:type="gramEnd"/>
      <w:r w:rsidRPr="0088677A">
        <w:t>self, datatype="</w:t>
      </w:r>
      <w:r w:rsidR="00327F0C">
        <w:t>input</w:t>
      </w:r>
      <w:r w:rsidRPr="0088677A">
        <w:t>",</w:t>
      </w:r>
      <w:r>
        <w:t xml:space="preserve"> …) # “input”/“output”</w:t>
      </w:r>
    </w:p>
    <w:p w:rsidR="00327F0C" w:rsidRDefault="00327F0C" w:rsidP="00327F0C">
      <w:pPr>
        <w:spacing w:after="0"/>
      </w:pPr>
      <w:r>
        <w:t xml:space="preserve">        </w:t>
      </w:r>
      <w:r>
        <w:tab/>
        <w:t xml:space="preserve">def </w:t>
      </w:r>
      <w:proofErr w:type="spellStart"/>
      <w:r>
        <w:t>l</w:t>
      </w:r>
      <w:r>
        <w:t>oadData</w:t>
      </w:r>
      <w:proofErr w:type="spellEnd"/>
      <w:r>
        <w:t xml:space="preserve"> (</w:t>
      </w:r>
      <w:proofErr w:type="spellStart"/>
      <w:r>
        <w:t>input_dir</w:t>
      </w:r>
      <w:proofErr w:type="spellEnd"/>
      <w:r>
        <w:t xml:space="preserve">, </w:t>
      </w:r>
      <w:proofErr w:type="spellStart"/>
      <w:r>
        <w:t>max_samples</w:t>
      </w:r>
      <w:proofErr w:type="spellEnd"/>
      <w:r>
        <w:t>=float('</w:t>
      </w:r>
      <w:proofErr w:type="spellStart"/>
      <w:r>
        <w:t>inf</w:t>
      </w:r>
      <w:proofErr w:type="spellEnd"/>
      <w:r>
        <w:t>'), verbose="True") -&gt; success</w:t>
      </w:r>
      <w:r>
        <w:tab/>
      </w:r>
      <w:r>
        <w:tab/>
      </w:r>
    </w:p>
    <w:p w:rsidR="00327F0C" w:rsidRDefault="00327F0C" w:rsidP="00327F0C">
      <w:pPr>
        <w:spacing w:after="0"/>
      </w:pPr>
      <w:r>
        <w:t xml:space="preserve">        </w:t>
      </w:r>
      <w:r>
        <w:tab/>
        <w:t xml:space="preserve">def </w:t>
      </w:r>
      <w:proofErr w:type="spellStart"/>
      <w:r>
        <w:t>getHistoricalData</w:t>
      </w:r>
      <w:proofErr w:type="spellEnd"/>
      <w:r>
        <w:t xml:space="preserve"> () -&gt; X, t</w:t>
      </w:r>
      <w:r>
        <w:tab/>
      </w:r>
    </w:p>
    <w:p w:rsidR="00327F0C" w:rsidRDefault="00327F0C" w:rsidP="00327F0C">
      <w:pPr>
        <w:spacing w:after="0"/>
      </w:pPr>
      <w:r>
        <w:t xml:space="preserve">        </w:t>
      </w:r>
      <w:r>
        <w:tab/>
        <w:t xml:space="preserve">def </w:t>
      </w:r>
      <w:proofErr w:type="spellStart"/>
      <w:r>
        <w:t>getFutureOutcome</w:t>
      </w:r>
      <w:proofErr w:type="spellEnd"/>
      <w:r>
        <w:t xml:space="preserve"> () -&gt; Y, t</w:t>
      </w:r>
      <w:r>
        <w:tab/>
      </w:r>
    </w:p>
    <w:p w:rsidR="00327F0C" w:rsidRDefault="00327F0C" w:rsidP="00327F0C">
      <w:pPr>
        <w:spacing w:after="0"/>
      </w:pPr>
      <w:r>
        <w:t xml:space="preserve">        </w:t>
      </w:r>
      <w:r>
        <w:tab/>
        <w:t xml:space="preserve">def </w:t>
      </w:r>
      <w:proofErr w:type="spellStart"/>
      <w:proofErr w:type="gramStart"/>
      <w:r>
        <w:t>appendData</w:t>
      </w:r>
      <w:proofErr w:type="spellEnd"/>
      <w:r>
        <w:t>(</w:t>
      </w:r>
      <w:proofErr w:type="gramEnd"/>
      <w:r>
        <w:t>X, t)</w:t>
      </w:r>
    </w:p>
    <w:p w:rsidR="00327F0C" w:rsidRDefault="00327F0C" w:rsidP="00327F0C">
      <w:pPr>
        <w:spacing w:after="0"/>
      </w:pPr>
      <w:r>
        <w:t>which allows you to easily read and iterate through the data.</w:t>
      </w:r>
    </w:p>
    <w:p w:rsidR="0088677A" w:rsidRPr="002F3A0E" w:rsidRDefault="0088677A" w:rsidP="00327F0C">
      <w:pPr>
        <w:spacing w:after="0"/>
      </w:pPr>
    </w:p>
    <w:p w:rsidR="005E7316" w:rsidRDefault="005E7316" w:rsidP="001A7438">
      <w:pPr>
        <w:pStyle w:val="ListParagraph"/>
        <w:numPr>
          <w:ilvl w:val="0"/>
          <w:numId w:val="2"/>
        </w:numPr>
        <w:spacing w:after="0"/>
        <w:rPr>
          <w:b/>
          <w:sz w:val="32"/>
          <w:szCs w:val="32"/>
        </w:rPr>
      </w:pPr>
      <w:r>
        <w:rPr>
          <w:b/>
          <w:sz w:val="32"/>
          <w:szCs w:val="32"/>
        </w:rPr>
        <w:t>Scoring program:</w:t>
      </w:r>
    </w:p>
    <w:p w:rsidR="00644720" w:rsidRPr="008A0FB6" w:rsidRDefault="00A47522" w:rsidP="001A7438">
      <w:pPr>
        <w:spacing w:after="0"/>
        <w:rPr>
          <w:rFonts w:ascii="Courier New" w:hAnsi="Courier New" w:cs="Courier New"/>
        </w:rPr>
      </w:pPr>
      <w:r>
        <w:t>A scoring program is provided</w:t>
      </w:r>
      <w:r w:rsidR="00E310DA">
        <w:t>.</w:t>
      </w:r>
      <w:r w:rsidR="00C35B55" w:rsidRPr="00C35B55">
        <w:rPr>
          <w:highlight w:val="yellow"/>
        </w:rPr>
        <w:t xml:space="preserve"> </w:t>
      </w:r>
      <w:r w:rsidR="00C35B55">
        <w:rPr>
          <w:highlight w:val="yellow"/>
        </w:rPr>
        <w:t xml:space="preserve">You </w:t>
      </w:r>
      <w:r w:rsidR="00C35B55" w:rsidRPr="00DC3B63">
        <w:rPr>
          <w:highlight w:val="yellow"/>
        </w:rPr>
        <w:t xml:space="preserve">need to modify it if you </w:t>
      </w:r>
      <w:r w:rsidR="00C35B55">
        <w:rPr>
          <w:highlight w:val="yellow"/>
        </w:rPr>
        <w:t>change</w:t>
      </w:r>
      <w:r w:rsidR="00C35B55" w:rsidRPr="00DC3B63">
        <w:rPr>
          <w:highlight w:val="yellow"/>
        </w:rPr>
        <w:t xml:space="preserve"> the data format</w:t>
      </w:r>
      <w:r w:rsidR="00C35B55">
        <w:rPr>
          <w:highlight w:val="yellow"/>
        </w:rPr>
        <w:t xml:space="preserve"> of the example provided</w:t>
      </w:r>
      <w:r w:rsidR="00C35B55" w:rsidRPr="00DC3B63">
        <w:rPr>
          <w:highlight w:val="yellow"/>
        </w:rPr>
        <w:t>.</w:t>
      </w:r>
      <w:r w:rsidR="00C35B55">
        <w:t xml:space="preserve"> </w:t>
      </w:r>
      <w:r w:rsidR="00C35B55">
        <w:t xml:space="preserve"> If you do not change the format, you may still want to change</w:t>
      </w:r>
      <w:r>
        <w:t xml:space="preserve"> the scoring metric</w:t>
      </w:r>
      <w:r w:rsidR="00C35B55">
        <w:t xml:space="preserve">. </w:t>
      </w:r>
      <w:r>
        <w:t xml:space="preserve">Place your code in </w:t>
      </w:r>
      <w:r w:rsidR="00E00E69">
        <w:rPr>
          <w:rFonts w:ascii="Courier New" w:hAnsi="Courier New" w:cs="Courier New"/>
        </w:rPr>
        <w:t>my_metric</w:t>
      </w:r>
      <w:r w:rsidRPr="00A47522">
        <w:rPr>
          <w:rFonts w:ascii="Courier New" w:hAnsi="Courier New" w:cs="Courier New"/>
        </w:rPr>
        <w:t>.py</w:t>
      </w:r>
      <w:r w:rsidR="008A0FB6">
        <w:rPr>
          <w:rFonts w:ascii="Courier New" w:hAnsi="Courier New" w:cs="Courier New"/>
        </w:rPr>
        <w:t xml:space="preserve">. </w:t>
      </w:r>
      <w:r w:rsidR="00E00E69">
        <w:t>Instead of writing your own code, you may also select one of the metrics for libscore.py</w:t>
      </w:r>
      <w:r w:rsidR="00E310DA">
        <w:t xml:space="preserve"> and specify it in </w:t>
      </w:r>
      <w:r w:rsidR="00E310DA">
        <w:rPr>
          <w:rFonts w:ascii="Courier New" w:hAnsi="Courier New" w:cs="Courier New"/>
        </w:rPr>
        <w:t>metric.</w:t>
      </w:r>
      <w:r w:rsidR="00327F0C">
        <w:rPr>
          <w:rFonts w:ascii="Courier New" w:hAnsi="Courier New" w:cs="Courier New"/>
        </w:rPr>
        <w:t>py</w:t>
      </w:r>
      <w:r w:rsidR="00E00E69">
        <w:t xml:space="preserve">:  </w:t>
      </w:r>
    </w:p>
    <w:tbl>
      <w:tblPr>
        <w:tblStyle w:val="TableGrid"/>
        <w:tblW w:w="0" w:type="auto"/>
        <w:tblLook w:val="04A0" w:firstRow="1" w:lastRow="0" w:firstColumn="1" w:lastColumn="0" w:noHBand="0" w:noVBand="1"/>
      </w:tblPr>
      <w:tblGrid>
        <w:gridCol w:w="2394"/>
        <w:gridCol w:w="2394"/>
        <w:gridCol w:w="2394"/>
        <w:gridCol w:w="2394"/>
      </w:tblGrid>
      <w:tr w:rsidR="00945CCC" w:rsidTr="00945CCC">
        <w:tc>
          <w:tcPr>
            <w:tcW w:w="2394" w:type="dxa"/>
            <w:tcBorders>
              <w:bottom w:val="single" w:sz="4" w:space="0" w:color="auto"/>
            </w:tcBorders>
          </w:tcPr>
          <w:p w:rsidR="00945CCC" w:rsidRPr="00A55FFD" w:rsidRDefault="00945CCC" w:rsidP="00E310DA">
            <w:pPr>
              <w:rPr>
                <w:b/>
                <w:sz w:val="20"/>
                <w:szCs w:val="20"/>
              </w:rPr>
            </w:pPr>
            <w:r w:rsidRPr="00A55FFD">
              <w:rPr>
                <w:b/>
                <w:sz w:val="20"/>
                <w:szCs w:val="20"/>
              </w:rPr>
              <w:t>Binary classification</w:t>
            </w:r>
          </w:p>
        </w:tc>
        <w:tc>
          <w:tcPr>
            <w:tcW w:w="2394" w:type="dxa"/>
            <w:tcBorders>
              <w:bottom w:val="single" w:sz="4" w:space="0" w:color="auto"/>
            </w:tcBorders>
          </w:tcPr>
          <w:p w:rsidR="00945CCC" w:rsidRPr="00A55FFD" w:rsidRDefault="00945CCC" w:rsidP="00E310DA">
            <w:pPr>
              <w:rPr>
                <w:b/>
                <w:sz w:val="20"/>
                <w:szCs w:val="20"/>
              </w:rPr>
            </w:pPr>
            <w:r w:rsidRPr="00A55FFD">
              <w:rPr>
                <w:b/>
                <w:sz w:val="20"/>
                <w:szCs w:val="20"/>
              </w:rPr>
              <w:t>Multi-class classification</w:t>
            </w:r>
          </w:p>
        </w:tc>
        <w:tc>
          <w:tcPr>
            <w:tcW w:w="2394" w:type="dxa"/>
            <w:tcBorders>
              <w:bottom w:val="single" w:sz="4" w:space="0" w:color="auto"/>
            </w:tcBorders>
          </w:tcPr>
          <w:p w:rsidR="00945CCC" w:rsidRPr="00A55FFD" w:rsidRDefault="00945CCC" w:rsidP="00E310DA">
            <w:pPr>
              <w:rPr>
                <w:b/>
                <w:sz w:val="20"/>
                <w:szCs w:val="20"/>
              </w:rPr>
            </w:pPr>
            <w:r w:rsidRPr="00A55FFD">
              <w:rPr>
                <w:b/>
                <w:sz w:val="20"/>
                <w:szCs w:val="20"/>
              </w:rPr>
              <w:t>Multi-label classification</w:t>
            </w:r>
          </w:p>
        </w:tc>
        <w:tc>
          <w:tcPr>
            <w:tcW w:w="2394" w:type="dxa"/>
            <w:shd w:val="clear" w:color="auto" w:fill="EEECE1" w:themeFill="background2"/>
          </w:tcPr>
          <w:p w:rsidR="00945CCC" w:rsidRPr="00A55FFD" w:rsidRDefault="00945CCC" w:rsidP="00E310DA">
            <w:pPr>
              <w:rPr>
                <w:b/>
                <w:sz w:val="20"/>
                <w:szCs w:val="20"/>
              </w:rPr>
            </w:pPr>
            <w:r w:rsidRPr="00A55FFD">
              <w:rPr>
                <w:b/>
                <w:sz w:val="20"/>
                <w:szCs w:val="20"/>
              </w:rPr>
              <w:t>Regression</w:t>
            </w:r>
          </w:p>
        </w:tc>
      </w:tr>
      <w:tr w:rsidR="00945CCC" w:rsidTr="00945CCC">
        <w:tc>
          <w:tcPr>
            <w:tcW w:w="2394" w:type="dxa"/>
            <w:shd w:val="clear" w:color="auto" w:fill="FFFFCC"/>
          </w:tcPr>
          <w:p w:rsidR="00945CCC" w:rsidRDefault="00945CCC" w:rsidP="00E310DA">
            <w:proofErr w:type="spellStart"/>
            <w:r>
              <w:t>bac_binary</w:t>
            </w:r>
            <w:proofErr w:type="spellEnd"/>
          </w:p>
        </w:tc>
        <w:tc>
          <w:tcPr>
            <w:tcW w:w="2394" w:type="dxa"/>
            <w:shd w:val="clear" w:color="auto" w:fill="FFFFCC"/>
          </w:tcPr>
          <w:p w:rsidR="00945CCC" w:rsidRDefault="00945CCC" w:rsidP="00E310DA">
            <w:proofErr w:type="spellStart"/>
            <w:r>
              <w:t>bac_multiclass</w:t>
            </w:r>
            <w:proofErr w:type="spellEnd"/>
          </w:p>
        </w:tc>
        <w:tc>
          <w:tcPr>
            <w:tcW w:w="2394" w:type="dxa"/>
            <w:shd w:val="clear" w:color="auto" w:fill="FFFFCC"/>
          </w:tcPr>
          <w:p w:rsidR="00945CCC" w:rsidRDefault="00945CCC" w:rsidP="00E310DA">
            <w:proofErr w:type="spellStart"/>
            <w:r>
              <w:t>bac_multilabel</w:t>
            </w:r>
            <w:proofErr w:type="spellEnd"/>
          </w:p>
        </w:tc>
        <w:tc>
          <w:tcPr>
            <w:tcW w:w="2394" w:type="dxa"/>
            <w:shd w:val="clear" w:color="auto" w:fill="EEECE1" w:themeFill="background2"/>
          </w:tcPr>
          <w:p w:rsidR="00945CCC" w:rsidRDefault="00945CCC" w:rsidP="00E310DA">
            <w:proofErr w:type="spellStart"/>
            <w:r>
              <w:t>abs_regression</w:t>
            </w:r>
            <w:proofErr w:type="spellEnd"/>
          </w:p>
        </w:tc>
      </w:tr>
      <w:tr w:rsidR="00945CCC" w:rsidTr="00945CCC">
        <w:tc>
          <w:tcPr>
            <w:tcW w:w="2394" w:type="dxa"/>
            <w:tcBorders>
              <w:bottom w:val="single" w:sz="4" w:space="0" w:color="auto"/>
            </w:tcBorders>
          </w:tcPr>
          <w:p w:rsidR="00945CCC" w:rsidRDefault="00945CCC" w:rsidP="00E310DA">
            <w:proofErr w:type="spellStart"/>
            <w:r>
              <w:t>auc_binary</w:t>
            </w:r>
            <w:proofErr w:type="spellEnd"/>
          </w:p>
        </w:tc>
        <w:tc>
          <w:tcPr>
            <w:tcW w:w="2394" w:type="dxa"/>
            <w:tcBorders>
              <w:bottom w:val="single" w:sz="4" w:space="0" w:color="auto"/>
            </w:tcBorders>
          </w:tcPr>
          <w:p w:rsidR="00945CCC" w:rsidRDefault="00945CCC" w:rsidP="00945CCC"/>
        </w:tc>
        <w:tc>
          <w:tcPr>
            <w:tcW w:w="2394" w:type="dxa"/>
            <w:tcBorders>
              <w:bottom w:val="single" w:sz="4" w:space="0" w:color="auto"/>
            </w:tcBorders>
          </w:tcPr>
          <w:p w:rsidR="00945CCC" w:rsidRDefault="00945CCC" w:rsidP="00E310DA">
            <w:proofErr w:type="spellStart"/>
            <w:r>
              <w:t>auc_multilabel</w:t>
            </w:r>
            <w:proofErr w:type="spellEnd"/>
          </w:p>
        </w:tc>
        <w:tc>
          <w:tcPr>
            <w:tcW w:w="2394" w:type="dxa"/>
            <w:shd w:val="clear" w:color="auto" w:fill="EEECE1" w:themeFill="background2"/>
          </w:tcPr>
          <w:p w:rsidR="00945CCC" w:rsidRDefault="00945CCC" w:rsidP="00E310DA">
            <w:r>
              <w:t>r2_regression</w:t>
            </w:r>
          </w:p>
        </w:tc>
      </w:tr>
      <w:tr w:rsidR="00945CCC" w:rsidTr="00945CCC">
        <w:tc>
          <w:tcPr>
            <w:tcW w:w="2394" w:type="dxa"/>
            <w:shd w:val="clear" w:color="auto" w:fill="FFFFCC"/>
          </w:tcPr>
          <w:p w:rsidR="00945CCC" w:rsidRDefault="00945CCC" w:rsidP="00E310DA">
            <w:proofErr w:type="spellStart"/>
            <w:r>
              <w:t>pac_binary</w:t>
            </w:r>
            <w:proofErr w:type="spellEnd"/>
          </w:p>
        </w:tc>
        <w:tc>
          <w:tcPr>
            <w:tcW w:w="2394" w:type="dxa"/>
            <w:shd w:val="clear" w:color="auto" w:fill="FFFFCC"/>
          </w:tcPr>
          <w:p w:rsidR="00945CCC" w:rsidRDefault="00945CCC" w:rsidP="00E310DA">
            <w:proofErr w:type="spellStart"/>
            <w:r>
              <w:t>pac_multiclass</w:t>
            </w:r>
            <w:proofErr w:type="spellEnd"/>
          </w:p>
        </w:tc>
        <w:tc>
          <w:tcPr>
            <w:tcW w:w="2394" w:type="dxa"/>
            <w:shd w:val="clear" w:color="auto" w:fill="FFFFCC"/>
          </w:tcPr>
          <w:p w:rsidR="00945CCC" w:rsidRDefault="00945CCC" w:rsidP="00E310DA">
            <w:proofErr w:type="spellStart"/>
            <w:r>
              <w:t>pac_multilabel</w:t>
            </w:r>
            <w:proofErr w:type="spellEnd"/>
          </w:p>
        </w:tc>
        <w:tc>
          <w:tcPr>
            <w:tcW w:w="2394" w:type="dxa"/>
            <w:shd w:val="clear" w:color="auto" w:fill="EEECE1" w:themeFill="background2"/>
          </w:tcPr>
          <w:p w:rsidR="00945CCC" w:rsidRDefault="00945CCC" w:rsidP="00E310DA"/>
        </w:tc>
      </w:tr>
      <w:tr w:rsidR="00945CCC" w:rsidTr="00945CCC">
        <w:tc>
          <w:tcPr>
            <w:tcW w:w="2394" w:type="dxa"/>
          </w:tcPr>
          <w:p w:rsidR="00945CCC" w:rsidRDefault="00945CCC" w:rsidP="00945CCC">
            <w:r>
              <w:t>f1_binary</w:t>
            </w:r>
          </w:p>
        </w:tc>
        <w:tc>
          <w:tcPr>
            <w:tcW w:w="2394" w:type="dxa"/>
          </w:tcPr>
          <w:p w:rsidR="00945CCC" w:rsidRDefault="00945CCC" w:rsidP="00945CCC"/>
        </w:tc>
        <w:tc>
          <w:tcPr>
            <w:tcW w:w="2394" w:type="dxa"/>
          </w:tcPr>
          <w:p w:rsidR="00945CCC" w:rsidRDefault="00945CCC" w:rsidP="00945CCC">
            <w:r>
              <w:t>f1_multilabel</w:t>
            </w:r>
          </w:p>
        </w:tc>
        <w:tc>
          <w:tcPr>
            <w:tcW w:w="2394" w:type="dxa"/>
            <w:shd w:val="clear" w:color="auto" w:fill="EEECE1" w:themeFill="background2"/>
          </w:tcPr>
          <w:p w:rsidR="00945CCC" w:rsidRDefault="00945CCC" w:rsidP="00E310DA"/>
        </w:tc>
      </w:tr>
    </w:tbl>
    <w:p w:rsidR="00327F0C" w:rsidRDefault="00327F0C" w:rsidP="00644720">
      <w:pPr>
        <w:spacing w:after="0"/>
      </w:pPr>
    </w:p>
    <w:p w:rsidR="00A47522" w:rsidRDefault="00E00E69" w:rsidP="00644720">
      <w:pPr>
        <w:spacing w:after="0"/>
        <w:rPr>
          <w:rFonts w:ascii="Courier New" w:hAnsi="Courier New" w:cs="Courier New"/>
        </w:rPr>
      </w:pPr>
      <w:r>
        <w:t>T</w:t>
      </w:r>
      <w:r w:rsidR="00A47522">
        <w:t>est your metric with:</w:t>
      </w:r>
    </w:p>
    <w:p w:rsidR="00A47522" w:rsidRPr="0026674B" w:rsidRDefault="00A47522" w:rsidP="00644720">
      <w:pPr>
        <w:spacing w:after="0"/>
        <w:rPr>
          <w:rFonts w:ascii="Menlo-Regular" w:hAnsi="Menlo-Regular" w:cs="Menlo-Regular"/>
          <w:color w:val="4F6228" w:themeColor="accent3" w:themeShade="80"/>
        </w:rPr>
      </w:pPr>
      <w:r w:rsidRPr="0026674B">
        <w:rPr>
          <w:rFonts w:ascii="Menlo-Regular" w:hAnsi="Menlo-Regular" w:cs="Menlo-Regular"/>
          <w:color w:val="4F6228" w:themeColor="accent3" w:themeShade="80"/>
        </w:rPr>
        <w:t xml:space="preserve">python </w:t>
      </w:r>
      <w:r w:rsidR="00E310DA" w:rsidRPr="0026674B">
        <w:rPr>
          <w:rFonts w:ascii="Menlo-Regular" w:hAnsi="Menlo-Regular" w:cs="Menlo-Regular"/>
          <w:color w:val="4F6228" w:themeColor="accent3" w:themeShade="80"/>
        </w:rPr>
        <w:t>scoring_program</w:t>
      </w:r>
      <w:r w:rsidRPr="0026674B">
        <w:rPr>
          <w:rFonts w:ascii="Menlo-Regular" w:hAnsi="Menlo-Regular" w:cs="Menlo-Regular"/>
          <w:color w:val="4F6228" w:themeColor="accent3" w:themeShade="80"/>
        </w:rPr>
        <w:t xml:space="preserve">/score.py </w:t>
      </w:r>
      <w:proofErr w:type="spellStart"/>
      <w:r w:rsidR="00C35B55">
        <w:rPr>
          <w:rFonts w:ascii="Menlo-Regular" w:hAnsi="Menlo-Regular" w:cs="Menlo-Regular"/>
          <w:b/>
          <w:color w:val="4F6228" w:themeColor="accent3" w:themeShade="80"/>
        </w:rPr>
        <w:t>sample</w:t>
      </w:r>
      <w:r w:rsidRPr="0026674B">
        <w:rPr>
          <w:rFonts w:ascii="Menlo-Regular" w:hAnsi="Menlo-Regular" w:cs="Menlo-Regular"/>
          <w:b/>
          <w:color w:val="4F6228" w:themeColor="accent3" w:themeShade="80"/>
        </w:rPr>
        <w:t>_data</w:t>
      </w:r>
      <w:proofErr w:type="spellEnd"/>
      <w:r w:rsidRPr="0026674B">
        <w:rPr>
          <w:rFonts w:ascii="Menlo-Regular" w:hAnsi="Menlo-Regular" w:cs="Menlo-Regular"/>
          <w:color w:val="4F6228" w:themeColor="accent3" w:themeShade="80"/>
        </w:rPr>
        <w:t xml:space="preserve"> </w:t>
      </w:r>
      <w:proofErr w:type="spellStart"/>
      <w:r w:rsidRPr="0026674B">
        <w:rPr>
          <w:rFonts w:ascii="Menlo-Regular" w:hAnsi="Menlo-Regular" w:cs="Menlo-Regular"/>
          <w:color w:val="4F6228" w:themeColor="accent3" w:themeShade="80"/>
        </w:rPr>
        <w:t>sample_result_submission</w:t>
      </w:r>
      <w:proofErr w:type="spellEnd"/>
      <w:r w:rsidRPr="0026674B">
        <w:rPr>
          <w:rFonts w:ascii="Menlo-Regular" w:hAnsi="Menlo-Regular" w:cs="Menlo-Regular"/>
          <w:color w:val="4F6228" w:themeColor="accent3" w:themeShade="80"/>
        </w:rPr>
        <w:t xml:space="preserve"> </w:t>
      </w:r>
      <w:proofErr w:type="spellStart"/>
      <w:r w:rsidRPr="0026674B">
        <w:rPr>
          <w:rFonts w:ascii="Menlo-Regular" w:hAnsi="Menlo-Regular" w:cs="Menlo-Regular"/>
          <w:color w:val="4F6228" w:themeColor="accent3" w:themeShade="80"/>
        </w:rPr>
        <w:t>scoring_output</w:t>
      </w:r>
      <w:proofErr w:type="spellEnd"/>
    </w:p>
    <w:p w:rsidR="001A7438" w:rsidRPr="00B91FB1" w:rsidRDefault="00A47522" w:rsidP="00B91FB1">
      <w:r>
        <w:t xml:space="preserve">where </w:t>
      </w:r>
      <w:proofErr w:type="spellStart"/>
      <w:r w:rsidR="00C35B55">
        <w:rPr>
          <w:rFonts w:ascii="Courier New" w:hAnsi="Courier New" w:cs="Courier New"/>
          <w:color w:val="000000"/>
        </w:rPr>
        <w:t>sample</w:t>
      </w:r>
      <w:r w:rsidRPr="00A47522">
        <w:rPr>
          <w:rFonts w:ascii="Courier New" w:hAnsi="Courier New" w:cs="Courier New"/>
          <w:color w:val="000000"/>
        </w:rPr>
        <w:t>_data</w:t>
      </w:r>
      <w:proofErr w:type="spellEnd"/>
      <w:r w:rsidRPr="00A47522">
        <w:rPr>
          <w:rFonts w:ascii="Courier New" w:hAnsi="Courier New" w:cs="Courier New"/>
          <w:color w:val="000000"/>
        </w:rPr>
        <w:t>/</w:t>
      </w:r>
      <w:r w:rsidR="00C35B55">
        <w:rPr>
          <w:rFonts w:ascii="Menlo-Regular" w:hAnsi="Menlo-Regular" w:cs="Menlo-Regular"/>
          <w:color w:val="000000"/>
        </w:rPr>
        <w:t xml:space="preserve"> </w:t>
      </w:r>
      <w:r w:rsidR="00C35B55" w:rsidRPr="00C35B55">
        <w:rPr>
          <w:rFonts w:cstheme="minorHAnsi"/>
          <w:color w:val="000000"/>
        </w:rPr>
        <w:t>can be replaced by</w:t>
      </w:r>
      <w:r w:rsidR="00C35B55">
        <w:rPr>
          <w:rFonts w:ascii="Menlo-Regular" w:hAnsi="Menlo-Regular" w:cs="Menlo-Regular"/>
          <w:color w:val="000000"/>
        </w:rPr>
        <w:t xml:space="preserve"> </w:t>
      </w:r>
      <w:proofErr w:type="spellStart"/>
      <w:r w:rsidR="00C35B55" w:rsidRPr="00C35B55">
        <w:rPr>
          <w:rFonts w:ascii="Courier" w:hAnsi="Courier" w:cs="Menlo-Regular"/>
          <w:color w:val="000000"/>
        </w:rPr>
        <w:t>challenge_data</w:t>
      </w:r>
      <w:proofErr w:type="spellEnd"/>
      <w:r w:rsidR="00C35B55" w:rsidRPr="00C35B55">
        <w:rPr>
          <w:rFonts w:ascii="Courier" w:hAnsi="Courier" w:cs="Menlo-Regular"/>
          <w:color w:val="000000"/>
        </w:rPr>
        <w:t>/</w:t>
      </w:r>
      <w:r w:rsidR="00C35B55">
        <w:rPr>
          <w:rFonts w:ascii="Menlo-Regular" w:hAnsi="Menlo-Regular" w:cs="Menlo-Regular"/>
          <w:color w:val="000000"/>
        </w:rPr>
        <w:t xml:space="preserve"> </w:t>
      </w:r>
      <w:r w:rsidR="00C35B55" w:rsidRPr="00C35B55">
        <w:rPr>
          <w:rFonts w:cstheme="minorHAnsi"/>
          <w:color w:val="000000"/>
        </w:rPr>
        <w:t>if you want to test on the whole dataset</w:t>
      </w:r>
      <w:r w:rsidR="00C35B55">
        <w:t>.</w:t>
      </w:r>
      <w:r w:rsidR="002B4C58">
        <w:t xml:space="preserve"> </w:t>
      </w:r>
      <w:proofErr w:type="spellStart"/>
      <w:r w:rsidR="002B4C58" w:rsidRPr="002B4C58">
        <w:rPr>
          <w:rFonts w:ascii="Courier New" w:hAnsi="Courier New" w:cs="Courier New"/>
        </w:rPr>
        <w:t>scoring_output</w:t>
      </w:r>
      <w:proofErr w:type="spellEnd"/>
      <w:r w:rsidR="002B4C58">
        <w:t xml:space="preserve"> is a directory that will be created.</w:t>
      </w:r>
    </w:p>
    <w:p w:rsidR="005E7316" w:rsidRPr="005E7316" w:rsidRDefault="005E7316" w:rsidP="001A7438">
      <w:pPr>
        <w:pStyle w:val="ListParagraph"/>
        <w:numPr>
          <w:ilvl w:val="0"/>
          <w:numId w:val="2"/>
        </w:numPr>
        <w:spacing w:after="0"/>
        <w:rPr>
          <w:b/>
          <w:sz w:val="32"/>
          <w:szCs w:val="32"/>
        </w:rPr>
      </w:pPr>
      <w:proofErr w:type="spellStart"/>
      <w:r>
        <w:rPr>
          <w:b/>
          <w:sz w:val="32"/>
          <w:szCs w:val="32"/>
        </w:rPr>
        <w:t>Jupyter</w:t>
      </w:r>
      <w:proofErr w:type="spellEnd"/>
      <w:r>
        <w:rPr>
          <w:b/>
          <w:sz w:val="32"/>
          <w:szCs w:val="32"/>
        </w:rPr>
        <w:t>-notebook:</w:t>
      </w:r>
    </w:p>
    <w:p w:rsidR="00B91FB1" w:rsidRPr="002F3A0E" w:rsidRDefault="00034A29" w:rsidP="00B91FB1">
      <w:pPr>
        <w:spacing w:after="0"/>
        <w:rPr>
          <w:rFonts w:ascii="Menlo-Regular" w:hAnsi="Menlo-Regular" w:cs="Menlo-Regular"/>
          <w:color w:val="4F6228" w:themeColor="accent3" w:themeShade="80"/>
        </w:rPr>
      </w:pPr>
      <w:r>
        <w:t>Provide a si</w:t>
      </w:r>
      <w:r w:rsidR="00EE38D6">
        <w:t xml:space="preserve">mple </w:t>
      </w:r>
      <w:proofErr w:type="spellStart"/>
      <w:r w:rsidR="00EE38D6">
        <w:t>Jupyter</w:t>
      </w:r>
      <w:proofErr w:type="spellEnd"/>
      <w:r w:rsidR="00EE38D6">
        <w:t xml:space="preserve"> notebook to help the participants getting started. Keep </w:t>
      </w:r>
      <w:r w:rsidR="008A0FB6">
        <w:t>the</w:t>
      </w:r>
      <w:r w:rsidR="00EE38D6">
        <w:t xml:space="preserve"> basic structure </w:t>
      </w:r>
      <w:r w:rsidR="008A0FB6">
        <w:t xml:space="preserve">of the template </w:t>
      </w:r>
      <w:r>
        <w:t xml:space="preserve">provided </w:t>
      </w:r>
      <w:r w:rsidR="00EE38D6">
        <w:t xml:space="preserve">but replace the </w:t>
      </w:r>
      <w:r w:rsidR="008A0FB6">
        <w:t xml:space="preserve">yellow place holders with relevant </w:t>
      </w:r>
      <w:r w:rsidR="00EE38D6">
        <w:t xml:space="preserve">graphics </w:t>
      </w:r>
      <w:r w:rsidR="008A0FB6">
        <w:t>and explanations</w:t>
      </w:r>
      <w:r w:rsidR="00943FB6">
        <w:t>:</w:t>
      </w:r>
      <w:r w:rsidR="00EE38D6">
        <w:br/>
      </w:r>
      <w:proofErr w:type="spellStart"/>
      <w:r w:rsidR="00A66CBE" w:rsidRPr="00943FB6">
        <w:rPr>
          <w:rFonts w:ascii="Menlo-Regular" w:hAnsi="Menlo-Regular" w:cs="Menlo-Regular"/>
          <w:color w:val="4F6228" w:themeColor="accent3" w:themeShade="80"/>
        </w:rPr>
        <w:t>jupyter</w:t>
      </w:r>
      <w:proofErr w:type="spellEnd"/>
      <w:r w:rsidR="00A66CBE" w:rsidRPr="00943FB6">
        <w:rPr>
          <w:rFonts w:ascii="Menlo-Regular" w:hAnsi="Menlo-Regular" w:cs="Menlo-Regular"/>
          <w:color w:val="4F6228" w:themeColor="accent3" w:themeShade="80"/>
        </w:rPr>
        <w:t xml:space="preserve">-notebook </w:t>
      </w:r>
      <w:proofErr w:type="spellStart"/>
      <w:r w:rsidR="00A66CBE" w:rsidRPr="00943FB6">
        <w:rPr>
          <w:rFonts w:ascii="Menlo-Regular" w:hAnsi="Menlo-Regular" w:cs="Menlo-Regular"/>
          <w:color w:val="4F6228" w:themeColor="accent3" w:themeShade="80"/>
        </w:rPr>
        <w:t>README.ipynb</w:t>
      </w:r>
      <w:proofErr w:type="spellEnd"/>
      <w:r w:rsidR="00B91FB1">
        <w:rPr>
          <w:rFonts w:ascii="Menlo-Regular" w:hAnsi="Menlo-Regular" w:cs="Menlo-Regular"/>
          <w:color w:val="4F6228" w:themeColor="accent3" w:themeShade="80"/>
        </w:rPr>
        <w:t>.</w:t>
      </w:r>
    </w:p>
    <w:p w:rsidR="002F3A0E" w:rsidRDefault="0012629A" w:rsidP="002F3A0E">
      <w:pPr>
        <w:pStyle w:val="ListParagraph"/>
        <w:numPr>
          <w:ilvl w:val="0"/>
          <w:numId w:val="2"/>
        </w:numPr>
        <w:spacing w:after="0"/>
        <w:rPr>
          <w:b/>
          <w:sz w:val="32"/>
          <w:szCs w:val="32"/>
        </w:rPr>
      </w:pPr>
      <w:r w:rsidRPr="00780E17">
        <w:rPr>
          <w:b/>
          <w:sz w:val="32"/>
          <w:szCs w:val="32"/>
        </w:rPr>
        <w:lastRenderedPageBreak/>
        <w:t>From the starting kit to the challenge bundle:</w:t>
      </w:r>
    </w:p>
    <w:p w:rsidR="0012629A" w:rsidRPr="002F3A0E" w:rsidRDefault="0012629A" w:rsidP="002F3A0E">
      <w:pPr>
        <w:spacing w:after="0"/>
        <w:rPr>
          <w:b/>
          <w:sz w:val="32"/>
          <w:szCs w:val="32"/>
        </w:rPr>
      </w:pPr>
      <w:r>
        <w:t xml:space="preserve">The challenge data and starting kit are the basis for the </w:t>
      </w:r>
      <w:proofErr w:type="spellStart"/>
      <w:r>
        <w:t>Codalab</w:t>
      </w:r>
      <w:proofErr w:type="spellEnd"/>
      <w:r>
        <w:t xml:space="preserve"> challenge. Here is your </w:t>
      </w:r>
      <w:r w:rsidRPr="002F3A0E">
        <w:rPr>
          <w:b/>
          <w:sz w:val="28"/>
          <w:szCs w:val="28"/>
        </w:rPr>
        <w:t>check list</w:t>
      </w:r>
      <w:r w:rsidRPr="002F3A0E">
        <w:rPr>
          <w:b/>
        </w:rPr>
        <w:t>:</w:t>
      </w:r>
    </w:p>
    <w:p w:rsidR="0012629A" w:rsidRDefault="00AC59D2" w:rsidP="00AC59D2">
      <w:pPr>
        <w:pStyle w:val="ListParagraph"/>
        <w:numPr>
          <w:ilvl w:val="0"/>
          <w:numId w:val="8"/>
        </w:numPr>
        <w:spacing w:after="0"/>
      </w:pPr>
      <w:r w:rsidRPr="00AC59D2">
        <w:rPr>
          <w:b/>
          <w:color w:val="00B050"/>
        </w:rPr>
        <w:t>DATA:</w:t>
      </w:r>
      <w:r w:rsidRPr="00AC59D2">
        <w:rPr>
          <w:color w:val="00B050"/>
        </w:rPr>
        <w:t xml:space="preserve"> </w:t>
      </w:r>
      <w:r w:rsidR="0012629A">
        <w:t xml:space="preserve">The challenge </w:t>
      </w:r>
      <w:r w:rsidR="0012629A" w:rsidRPr="00AC59D2">
        <w:rPr>
          <w:b/>
        </w:rPr>
        <w:t>data</w:t>
      </w:r>
      <w:r w:rsidR="0012629A">
        <w:t xml:space="preserve"> should have this structure:</w:t>
      </w:r>
    </w:p>
    <w:p w:rsidR="0012629A" w:rsidRPr="002F3A0E" w:rsidRDefault="00CF51F0" w:rsidP="00CF51F0">
      <w:pPr>
        <w:spacing w:after="0"/>
        <w:ind w:left="720" w:firstLine="720"/>
        <w:rPr>
          <w:b/>
          <w:sz w:val="20"/>
          <w:szCs w:val="20"/>
        </w:rPr>
      </w:pPr>
      <w:proofErr w:type="spellStart"/>
      <w:r>
        <w:rPr>
          <w:b/>
          <w:sz w:val="20"/>
          <w:szCs w:val="20"/>
        </w:rPr>
        <w:t>c</w:t>
      </w:r>
      <w:r w:rsidR="00034A29">
        <w:rPr>
          <w:b/>
          <w:sz w:val="20"/>
          <w:szCs w:val="20"/>
        </w:rPr>
        <w:t>hallenge_data</w:t>
      </w:r>
      <w:proofErr w:type="spellEnd"/>
      <w:r w:rsidR="002F3A0E">
        <w:rPr>
          <w:b/>
          <w:sz w:val="20"/>
          <w:szCs w:val="20"/>
        </w:rPr>
        <w:t xml:space="preserve">/ </w:t>
      </w:r>
      <w:r w:rsidR="002F3A0E">
        <w:rPr>
          <w:b/>
          <w:sz w:val="20"/>
          <w:szCs w:val="20"/>
        </w:rPr>
        <w:tab/>
      </w:r>
      <w:r>
        <w:rPr>
          <w:b/>
          <w:sz w:val="20"/>
          <w:szCs w:val="20"/>
        </w:rPr>
        <w:t>train</w:t>
      </w:r>
      <w:r w:rsidR="00990BE2">
        <w:rPr>
          <w:b/>
          <w:sz w:val="20"/>
          <w:szCs w:val="20"/>
        </w:rPr>
        <w:t>ing</w:t>
      </w:r>
      <w:r>
        <w:rPr>
          <w:b/>
          <w:sz w:val="20"/>
          <w:szCs w:val="20"/>
        </w:rPr>
        <w:t>/</w:t>
      </w:r>
    </w:p>
    <w:p w:rsidR="0012629A" w:rsidRPr="002F3A0E" w:rsidRDefault="00CF51F0" w:rsidP="00CF51F0">
      <w:pPr>
        <w:spacing w:after="0"/>
        <w:ind w:left="2160" w:firstLine="720"/>
        <w:rPr>
          <w:sz w:val="20"/>
          <w:szCs w:val="20"/>
        </w:rPr>
      </w:pPr>
      <w:r>
        <w:rPr>
          <w:b/>
          <w:sz w:val="20"/>
          <w:szCs w:val="20"/>
        </w:rPr>
        <w:t>evaluation/</w:t>
      </w:r>
    </w:p>
    <w:p w:rsidR="0012629A" w:rsidRDefault="00CF51F0" w:rsidP="00AC59D2">
      <w:pPr>
        <w:spacing w:after="0"/>
        <w:rPr>
          <w:b/>
          <w:color w:val="FF0000"/>
        </w:rPr>
      </w:pPr>
      <w:r>
        <w:t>Put it</w:t>
      </w:r>
      <w:r w:rsidR="00446D63">
        <w:t xml:space="preserve"> in the directory </w:t>
      </w:r>
      <w:r w:rsidR="00446D63" w:rsidRPr="007079A0">
        <w:rPr>
          <w:b/>
        </w:rPr>
        <w:t>FILES/</w:t>
      </w:r>
      <w:r w:rsidR="00446D63">
        <w:t xml:space="preserve"> at the same level as </w:t>
      </w:r>
      <w:proofErr w:type="spellStart"/>
      <w:r w:rsidR="00446D63" w:rsidRPr="007079A0">
        <w:rPr>
          <w:b/>
        </w:rPr>
        <w:t>starting_kit</w:t>
      </w:r>
      <w:proofErr w:type="spellEnd"/>
      <w:r w:rsidR="00446D63" w:rsidRPr="007079A0">
        <w:rPr>
          <w:b/>
        </w:rPr>
        <w:t>/</w:t>
      </w:r>
    </w:p>
    <w:p w:rsidR="004F2B53" w:rsidRDefault="00446D63" w:rsidP="00AC59D2">
      <w:pPr>
        <w:spacing w:after="0"/>
      </w:pPr>
      <w:r>
        <w:rPr>
          <w:b/>
          <w:color w:val="FF0000"/>
        </w:rPr>
        <w:t xml:space="preserve">In the starting kit, use as </w:t>
      </w:r>
      <w:proofErr w:type="spellStart"/>
      <w:r>
        <w:rPr>
          <w:b/>
          <w:color w:val="FF0000"/>
        </w:rPr>
        <w:t>sample_data</w:t>
      </w:r>
      <w:proofErr w:type="spellEnd"/>
      <w:r>
        <w:rPr>
          <w:b/>
          <w:color w:val="FF0000"/>
        </w:rPr>
        <w:t xml:space="preserve"> a small sample taken out of the training data</w:t>
      </w:r>
      <w:r w:rsidR="004F2B53">
        <w:rPr>
          <w:b/>
          <w:color w:val="FF0000"/>
        </w:rPr>
        <w:t>.</w:t>
      </w:r>
    </w:p>
    <w:p w:rsidR="0012629A" w:rsidRDefault="00AC59D2" w:rsidP="00AC59D2">
      <w:pPr>
        <w:pStyle w:val="ListParagraph"/>
        <w:numPr>
          <w:ilvl w:val="0"/>
          <w:numId w:val="9"/>
        </w:numPr>
        <w:spacing w:after="0"/>
      </w:pPr>
      <w:r w:rsidRPr="00AC59D2">
        <w:rPr>
          <w:b/>
          <w:color w:val="00B050"/>
        </w:rPr>
        <w:t>STARTING KIT:</w:t>
      </w:r>
      <w:r w:rsidRPr="00AC59D2">
        <w:rPr>
          <w:color w:val="00B050"/>
        </w:rPr>
        <w:t xml:space="preserve"> </w:t>
      </w:r>
      <w:r w:rsidR="007079A0">
        <w:t>Your</w:t>
      </w:r>
      <w:r w:rsidR="0012629A">
        <w:t xml:space="preserve"> </w:t>
      </w:r>
      <w:r w:rsidR="0012629A" w:rsidRPr="00AC59D2">
        <w:rPr>
          <w:b/>
        </w:rPr>
        <w:t xml:space="preserve">starting kit </w:t>
      </w:r>
      <w:r w:rsidR="007079A0" w:rsidRPr="007079A0">
        <w:t>directory</w:t>
      </w:r>
      <w:r w:rsidR="007079A0">
        <w:rPr>
          <w:b/>
        </w:rPr>
        <w:t xml:space="preserve"> </w:t>
      </w:r>
      <w:r w:rsidR="0012629A">
        <w:t>should have this structure:</w:t>
      </w:r>
    </w:p>
    <w:p w:rsidR="007079A0" w:rsidRDefault="007079A0" w:rsidP="007079A0">
      <w:pPr>
        <w:spacing w:after="0"/>
        <w:ind w:left="720" w:firstLine="720"/>
      </w:pPr>
      <w:r>
        <w:t>logo.jpg</w:t>
      </w:r>
    </w:p>
    <w:p w:rsidR="0012629A" w:rsidRPr="002F3A0E" w:rsidRDefault="0012629A" w:rsidP="002F3A0E">
      <w:pPr>
        <w:spacing w:after="0"/>
        <w:ind w:left="720" w:firstLine="720"/>
        <w:rPr>
          <w:sz w:val="20"/>
          <w:szCs w:val="20"/>
        </w:rPr>
      </w:pPr>
      <w:r w:rsidRPr="002F3A0E">
        <w:rPr>
          <w:sz w:val="20"/>
          <w:szCs w:val="20"/>
        </w:rPr>
        <w:t>README.md.</w:t>
      </w:r>
    </w:p>
    <w:p w:rsidR="0012629A" w:rsidRPr="002F3A0E" w:rsidRDefault="0012629A" w:rsidP="002F3A0E">
      <w:pPr>
        <w:spacing w:after="0"/>
        <w:ind w:left="720" w:firstLine="720"/>
        <w:rPr>
          <w:sz w:val="20"/>
          <w:szCs w:val="20"/>
        </w:rPr>
      </w:pPr>
      <w:proofErr w:type="spellStart"/>
      <w:r w:rsidRPr="002F3A0E">
        <w:rPr>
          <w:sz w:val="20"/>
          <w:szCs w:val="20"/>
        </w:rPr>
        <w:t>README.ipynb</w:t>
      </w:r>
      <w:proofErr w:type="spellEnd"/>
    </w:p>
    <w:p w:rsidR="00CF51F0" w:rsidRPr="002F3A0E" w:rsidRDefault="0012629A" w:rsidP="00CF51F0">
      <w:pPr>
        <w:spacing w:after="0"/>
        <w:ind w:left="720" w:firstLine="720"/>
        <w:rPr>
          <w:b/>
          <w:sz w:val="20"/>
          <w:szCs w:val="20"/>
        </w:rPr>
      </w:pPr>
      <w:proofErr w:type="spellStart"/>
      <w:r w:rsidRPr="002F3A0E">
        <w:rPr>
          <w:sz w:val="20"/>
          <w:szCs w:val="20"/>
        </w:rPr>
        <w:t>sample_data</w:t>
      </w:r>
      <w:proofErr w:type="spellEnd"/>
      <w:r w:rsidRPr="002F3A0E">
        <w:rPr>
          <w:sz w:val="20"/>
          <w:szCs w:val="20"/>
        </w:rPr>
        <w:t>/</w:t>
      </w:r>
      <w:r w:rsidR="00CF51F0">
        <w:rPr>
          <w:sz w:val="20"/>
          <w:szCs w:val="20"/>
        </w:rPr>
        <w:t xml:space="preserve"> </w:t>
      </w:r>
      <w:r w:rsidR="00CF51F0">
        <w:rPr>
          <w:b/>
          <w:sz w:val="20"/>
          <w:szCs w:val="20"/>
        </w:rPr>
        <w:t>train</w:t>
      </w:r>
      <w:r w:rsidR="00990BE2">
        <w:rPr>
          <w:b/>
          <w:sz w:val="20"/>
          <w:szCs w:val="20"/>
        </w:rPr>
        <w:t>ing</w:t>
      </w:r>
      <w:r w:rsidR="00CF51F0">
        <w:rPr>
          <w:b/>
          <w:sz w:val="20"/>
          <w:szCs w:val="20"/>
        </w:rPr>
        <w:t>/</w:t>
      </w:r>
    </w:p>
    <w:p w:rsidR="0012629A" w:rsidRPr="002F3A0E" w:rsidRDefault="00CF51F0" w:rsidP="00CF51F0">
      <w:pPr>
        <w:spacing w:after="0"/>
        <w:ind w:left="2160"/>
        <w:rPr>
          <w:sz w:val="20"/>
          <w:szCs w:val="20"/>
        </w:rPr>
      </w:pPr>
      <w:r>
        <w:rPr>
          <w:b/>
          <w:sz w:val="20"/>
          <w:szCs w:val="20"/>
        </w:rPr>
        <w:t xml:space="preserve">          </w:t>
      </w:r>
      <w:r>
        <w:rPr>
          <w:b/>
          <w:sz w:val="20"/>
          <w:szCs w:val="20"/>
        </w:rPr>
        <w:t>evaluation/</w:t>
      </w:r>
    </w:p>
    <w:p w:rsidR="0012629A" w:rsidRPr="002F3A0E" w:rsidRDefault="0012629A" w:rsidP="002F3A0E">
      <w:pPr>
        <w:spacing w:after="0"/>
        <w:ind w:left="720" w:firstLine="720"/>
        <w:rPr>
          <w:sz w:val="20"/>
          <w:szCs w:val="20"/>
        </w:rPr>
      </w:pPr>
      <w:proofErr w:type="spellStart"/>
      <w:r w:rsidRPr="002F3A0E">
        <w:rPr>
          <w:sz w:val="20"/>
          <w:szCs w:val="20"/>
        </w:rPr>
        <w:t>sample_code_submission</w:t>
      </w:r>
      <w:proofErr w:type="spellEnd"/>
      <w:r w:rsidR="008E6691" w:rsidRPr="002F3A0E">
        <w:rPr>
          <w:sz w:val="20"/>
          <w:szCs w:val="20"/>
        </w:rPr>
        <w:t>/</w:t>
      </w:r>
    </w:p>
    <w:p w:rsidR="000574D2" w:rsidRPr="002F3A0E" w:rsidRDefault="00C82EDF" w:rsidP="002F3A0E">
      <w:pPr>
        <w:spacing w:after="0"/>
        <w:ind w:left="720" w:firstLine="720"/>
        <w:rPr>
          <w:sz w:val="20"/>
          <w:szCs w:val="20"/>
        </w:rPr>
      </w:pPr>
      <w:proofErr w:type="spellStart"/>
      <w:r w:rsidRPr="002F3A0E">
        <w:rPr>
          <w:sz w:val="20"/>
          <w:szCs w:val="20"/>
        </w:rPr>
        <w:t>ingestion_program</w:t>
      </w:r>
      <w:proofErr w:type="spellEnd"/>
      <w:r w:rsidR="0012629A" w:rsidRPr="002F3A0E">
        <w:rPr>
          <w:sz w:val="20"/>
          <w:szCs w:val="20"/>
        </w:rPr>
        <w:t>/</w:t>
      </w:r>
    </w:p>
    <w:p w:rsidR="00C82EDF" w:rsidRDefault="00C82EDF" w:rsidP="002F3A0E">
      <w:pPr>
        <w:spacing w:after="0"/>
        <w:ind w:left="720" w:firstLine="720"/>
        <w:rPr>
          <w:sz w:val="20"/>
          <w:szCs w:val="20"/>
        </w:rPr>
      </w:pPr>
      <w:proofErr w:type="spellStart"/>
      <w:r w:rsidRPr="002F3A0E">
        <w:rPr>
          <w:sz w:val="20"/>
          <w:szCs w:val="20"/>
        </w:rPr>
        <w:t>scoring_program</w:t>
      </w:r>
      <w:proofErr w:type="spellEnd"/>
      <w:r w:rsidRPr="002F3A0E">
        <w:rPr>
          <w:sz w:val="20"/>
          <w:szCs w:val="20"/>
        </w:rPr>
        <w:t>/</w:t>
      </w:r>
    </w:p>
    <w:p w:rsidR="00CF51F0" w:rsidRDefault="007079A0" w:rsidP="00CF51F0">
      <w:pPr>
        <w:spacing w:after="0"/>
        <w:ind w:left="720" w:firstLine="720"/>
        <w:rPr>
          <w:sz w:val="20"/>
          <w:szCs w:val="20"/>
        </w:rPr>
      </w:pPr>
      <w:proofErr w:type="spellStart"/>
      <w:r>
        <w:rPr>
          <w:sz w:val="20"/>
          <w:szCs w:val="20"/>
        </w:rPr>
        <w:t>html_files</w:t>
      </w:r>
      <w:proofErr w:type="spellEnd"/>
      <w:r>
        <w:rPr>
          <w:sz w:val="20"/>
          <w:szCs w:val="20"/>
        </w:rPr>
        <w:t>/</w:t>
      </w:r>
    </w:p>
    <w:p w:rsidR="007079A0" w:rsidRPr="007079A0" w:rsidRDefault="007079A0" w:rsidP="007079A0">
      <w:pPr>
        <w:pStyle w:val="ListParagraph"/>
        <w:numPr>
          <w:ilvl w:val="0"/>
          <w:numId w:val="8"/>
        </w:numPr>
        <w:spacing w:after="0"/>
        <w:rPr>
          <w:b/>
          <w:color w:val="FF0000"/>
        </w:rPr>
      </w:pPr>
      <w:r w:rsidRPr="00AC59D2">
        <w:rPr>
          <w:b/>
          <w:color w:val="00B050"/>
        </w:rPr>
        <w:t>LOGO</w:t>
      </w:r>
      <w:r>
        <w:t xml:space="preserve">: Prepare a </w:t>
      </w:r>
      <w:r w:rsidRPr="00AC59D2">
        <w:rPr>
          <w:b/>
        </w:rPr>
        <w:t xml:space="preserve">logo </w:t>
      </w:r>
      <w:r>
        <w:t xml:space="preserve">(a small square jpg file), call it </w:t>
      </w:r>
      <w:r w:rsidRPr="00AC59D2">
        <w:rPr>
          <w:b/>
          <w:color w:val="FF0000"/>
        </w:rPr>
        <w:t>logo.jpg.</w:t>
      </w:r>
    </w:p>
    <w:p w:rsidR="00780E17" w:rsidRDefault="0067144D" w:rsidP="005A05E0">
      <w:pPr>
        <w:pStyle w:val="ListParagraph"/>
        <w:numPr>
          <w:ilvl w:val="0"/>
          <w:numId w:val="10"/>
        </w:numPr>
        <w:spacing w:after="0"/>
      </w:pPr>
      <w:r>
        <w:rPr>
          <w:b/>
          <w:color w:val="00B050"/>
        </w:rPr>
        <w:t>TASK</w:t>
      </w:r>
      <w:r w:rsidR="00AC59D2" w:rsidRPr="00AC59D2">
        <w:rPr>
          <w:b/>
          <w:color w:val="00B050"/>
        </w:rPr>
        <w:t>:</w:t>
      </w:r>
      <w:r w:rsidR="00AC59D2" w:rsidRPr="00AC59D2">
        <w:rPr>
          <w:color w:val="00B050"/>
        </w:rPr>
        <w:t xml:space="preserve"> </w:t>
      </w:r>
      <w:r w:rsidR="008A0FB6">
        <w:t>T</w:t>
      </w:r>
      <w:r w:rsidR="00780E17">
        <w:t xml:space="preserve">he contents of </w:t>
      </w:r>
      <w:proofErr w:type="spellStart"/>
      <w:r w:rsidR="00780E17" w:rsidRPr="00AC59D2">
        <w:rPr>
          <w:rFonts w:ascii="Courier New" w:hAnsi="Courier New" w:cs="Courier New"/>
          <w:b/>
        </w:rPr>
        <w:t>ingestion_program</w:t>
      </w:r>
      <w:proofErr w:type="spellEnd"/>
      <w:r w:rsidR="00780E17" w:rsidRPr="00AC59D2">
        <w:rPr>
          <w:rFonts w:ascii="Courier New" w:hAnsi="Courier New" w:cs="Courier New"/>
          <w:b/>
        </w:rPr>
        <w:t>/</w:t>
      </w:r>
      <w:r w:rsidR="00446D63">
        <w:t xml:space="preserve"> </w:t>
      </w:r>
      <w:r w:rsidR="00034A29">
        <w:rPr>
          <w:b/>
          <w:color w:val="FF0000"/>
        </w:rPr>
        <w:t>change as desired, particularly data manager</w:t>
      </w:r>
      <w:r w:rsidR="00446D63" w:rsidRPr="005A05E0">
        <w:rPr>
          <w:color w:val="FF0000"/>
        </w:rPr>
        <w:t>.</w:t>
      </w:r>
    </w:p>
    <w:p w:rsidR="0067144D" w:rsidRPr="0067144D" w:rsidRDefault="00AC59D2" w:rsidP="0067144D">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Regular"/>
          <w:color w:val="000000"/>
        </w:rPr>
      </w:pPr>
      <w:r w:rsidRPr="00AC59D2">
        <w:rPr>
          <w:rFonts w:cs="Menlo-Regular"/>
          <w:b/>
          <w:color w:val="00B050"/>
        </w:rPr>
        <w:t>METRIC:</w:t>
      </w:r>
      <w:r w:rsidRPr="00AC59D2">
        <w:rPr>
          <w:rFonts w:cs="Menlo-Regular"/>
          <w:color w:val="00B050"/>
        </w:rPr>
        <w:t xml:space="preserve"> </w:t>
      </w:r>
      <w:r w:rsidR="00446D63">
        <w:rPr>
          <w:rFonts w:cs="Menlo-Regular"/>
          <w:color w:val="000000"/>
        </w:rPr>
        <w:t>D</w:t>
      </w:r>
      <w:r w:rsidR="00943FB6" w:rsidRPr="00AC59D2">
        <w:rPr>
          <w:rFonts w:cs="Menlo-Regular"/>
          <w:color w:val="000000"/>
        </w:rPr>
        <w:t>ec</w:t>
      </w:r>
      <w:r w:rsidR="0067144D">
        <w:rPr>
          <w:rFonts w:cs="Menlo-Regular"/>
          <w:color w:val="000000"/>
        </w:rPr>
        <w:t>lare</w:t>
      </w:r>
      <w:r w:rsidR="00780E17" w:rsidRPr="00AC59D2">
        <w:rPr>
          <w:rFonts w:cs="Menlo-Regular"/>
          <w:color w:val="000000"/>
        </w:rPr>
        <w:t xml:space="preserve"> </w:t>
      </w:r>
      <w:r w:rsidR="00446D63">
        <w:rPr>
          <w:rFonts w:cs="Menlo-Regular"/>
          <w:color w:val="000000"/>
        </w:rPr>
        <w:t>your metric in</w:t>
      </w:r>
      <w:r w:rsidR="00780E17" w:rsidRPr="00AC59D2">
        <w:rPr>
          <w:rFonts w:cs="Menlo-Regular"/>
          <w:color w:val="000000"/>
        </w:rPr>
        <w:t xml:space="preserve"> </w:t>
      </w:r>
      <w:proofErr w:type="spellStart"/>
      <w:r w:rsidR="00780E17" w:rsidRPr="00345AD3">
        <w:rPr>
          <w:rFonts w:ascii="Courier New" w:hAnsi="Courier New" w:cs="Courier New"/>
          <w:b/>
          <w:color w:val="000000"/>
        </w:rPr>
        <w:t>scoring_</w:t>
      </w:r>
      <w:r w:rsidR="0067144D" w:rsidRPr="00345AD3">
        <w:rPr>
          <w:rFonts w:ascii="Courier New" w:hAnsi="Courier New" w:cs="Courier New"/>
          <w:b/>
          <w:color w:val="000000"/>
        </w:rPr>
        <w:t>program</w:t>
      </w:r>
      <w:proofErr w:type="spellEnd"/>
      <w:r w:rsidR="00780E17" w:rsidRPr="00345AD3">
        <w:rPr>
          <w:rFonts w:ascii="Courier New" w:hAnsi="Courier New" w:cs="Courier New"/>
          <w:b/>
          <w:color w:val="000000"/>
        </w:rPr>
        <w:t>/metric.</w:t>
      </w:r>
      <w:r w:rsidR="00327F0C">
        <w:rPr>
          <w:rFonts w:ascii="Courier New" w:hAnsi="Courier New" w:cs="Courier New"/>
          <w:b/>
          <w:color w:val="000000"/>
        </w:rPr>
        <w:t>py</w:t>
      </w:r>
      <w:r w:rsidR="00C82EDF" w:rsidRPr="00AC59D2">
        <w:rPr>
          <w:rFonts w:ascii="Courier New" w:hAnsi="Courier New" w:cs="Courier New"/>
          <w:color w:val="000000"/>
        </w:rPr>
        <w:t>,</w:t>
      </w:r>
      <w:r w:rsidR="0067144D">
        <w:rPr>
          <w:rFonts w:cs="Menlo-Regular"/>
          <w:color w:val="000000"/>
        </w:rPr>
        <w:t xml:space="preserve"> </w:t>
      </w:r>
      <w:r w:rsidR="00327F0C">
        <w:rPr>
          <w:rFonts w:cs="Menlo-Regular"/>
          <w:color w:val="000000"/>
        </w:rPr>
        <w:t xml:space="preserve">eventually using </w:t>
      </w:r>
      <w:r w:rsidR="0067144D">
        <w:rPr>
          <w:rFonts w:cs="Menlo-Regular"/>
          <w:color w:val="000000"/>
        </w:rPr>
        <w:t>a m</w:t>
      </w:r>
      <w:r w:rsidR="00446D63">
        <w:rPr>
          <w:rFonts w:cs="Menlo-Regular"/>
          <w:color w:val="000000"/>
        </w:rPr>
        <w:t xml:space="preserve">etric of </w:t>
      </w:r>
      <w:proofErr w:type="spellStart"/>
      <w:r w:rsidR="00446D63">
        <w:rPr>
          <w:rFonts w:cs="Menlo-Regular"/>
          <w:color w:val="000000"/>
        </w:rPr>
        <w:t>scikit</w:t>
      </w:r>
      <w:proofErr w:type="spellEnd"/>
      <w:r w:rsidR="00446D63">
        <w:rPr>
          <w:rFonts w:cs="Menlo-Regular"/>
          <w:color w:val="000000"/>
        </w:rPr>
        <w:t>-learn</w:t>
      </w:r>
      <w:r w:rsidR="00327F0C">
        <w:rPr>
          <w:rFonts w:cs="Menlo-Regular"/>
          <w:color w:val="000000"/>
        </w:rPr>
        <w:t xml:space="preserve"> one from </w:t>
      </w:r>
      <w:r w:rsidR="00C82EDF" w:rsidRPr="00345AD3">
        <w:rPr>
          <w:rFonts w:ascii="Courier New" w:hAnsi="Courier New" w:cs="Courier New"/>
          <w:b/>
          <w:color w:val="000000"/>
        </w:rPr>
        <w:t>libscores.py</w:t>
      </w:r>
      <w:r w:rsidR="00E27705" w:rsidRPr="00AC59D2">
        <w:rPr>
          <w:rFonts w:cs="Menlo-Regular"/>
          <w:color w:val="000000"/>
        </w:rPr>
        <w:t>,</w:t>
      </w:r>
      <w:r w:rsidR="00780E17" w:rsidRPr="00AC59D2">
        <w:rPr>
          <w:rFonts w:cs="Menlo-Regular"/>
          <w:color w:val="000000"/>
        </w:rPr>
        <w:t xml:space="preserve"> OR</w:t>
      </w:r>
      <w:r w:rsidR="00446D63">
        <w:rPr>
          <w:rFonts w:cs="Menlo-Regular"/>
          <w:color w:val="000000"/>
        </w:rPr>
        <w:t xml:space="preserve"> </w:t>
      </w:r>
      <w:r w:rsidR="00C82EDF" w:rsidRPr="00AC59D2">
        <w:rPr>
          <w:rFonts w:cs="Menlo-Regular"/>
          <w:color w:val="000000"/>
        </w:rPr>
        <w:t xml:space="preserve">the code of your </w:t>
      </w:r>
      <w:r w:rsidR="00446D63">
        <w:rPr>
          <w:rFonts w:cs="Menlo-Regular"/>
          <w:color w:val="000000"/>
        </w:rPr>
        <w:t>own</w:t>
      </w:r>
      <w:r w:rsidR="00327F0C">
        <w:rPr>
          <w:rFonts w:cs="Menlo-Regular"/>
          <w:color w:val="000000"/>
        </w:rPr>
        <w:t xml:space="preserve"> code</w:t>
      </w:r>
      <w:r w:rsidR="00E27705" w:rsidRPr="00AC59D2">
        <w:rPr>
          <w:b/>
          <w:color w:val="FF0000"/>
        </w:rPr>
        <w:t>.</w:t>
      </w:r>
      <w:r w:rsidR="0067144D">
        <w:rPr>
          <w:b/>
          <w:color w:val="FF0000"/>
        </w:rPr>
        <w:t xml:space="preserve"> </w:t>
      </w:r>
      <w:r w:rsidR="00034A29">
        <w:t>T</w:t>
      </w:r>
      <w:r w:rsidR="0067144D" w:rsidRPr="0067144D">
        <w:t>he rest of</w:t>
      </w:r>
      <w:r w:rsidR="0067144D" w:rsidRPr="0067144D">
        <w:rPr>
          <w:b/>
        </w:rPr>
        <w:t xml:space="preserve"> </w:t>
      </w:r>
      <w:proofErr w:type="spellStart"/>
      <w:r w:rsidR="0067144D">
        <w:rPr>
          <w:rFonts w:ascii="Courier New" w:hAnsi="Courier New" w:cs="Courier New"/>
          <w:b/>
        </w:rPr>
        <w:t>scoring_program</w:t>
      </w:r>
      <w:proofErr w:type="spellEnd"/>
      <w:r w:rsidR="0067144D" w:rsidRPr="00AC59D2">
        <w:rPr>
          <w:rFonts w:ascii="Courier New" w:hAnsi="Courier New" w:cs="Courier New"/>
          <w:b/>
        </w:rPr>
        <w:t>/</w:t>
      </w:r>
      <w:r w:rsidR="0067144D">
        <w:t xml:space="preserve"> </w:t>
      </w:r>
      <w:r w:rsidR="00034A29">
        <w:t xml:space="preserve">can probably remain </w:t>
      </w:r>
      <w:r w:rsidR="0067144D" w:rsidRPr="0067144D">
        <w:rPr>
          <w:b/>
          <w:color w:val="FF0000"/>
        </w:rPr>
        <w:t>unchanged</w:t>
      </w:r>
      <w:r w:rsidR="0067144D">
        <w:t>.</w:t>
      </w:r>
    </w:p>
    <w:p w:rsidR="00327F0C" w:rsidRPr="00327F0C" w:rsidRDefault="00446D63" w:rsidP="001E33AC">
      <w:pPr>
        <w:pStyle w:val="ListParagraph"/>
        <w:numPr>
          <w:ilvl w:val="0"/>
          <w:numId w:val="12"/>
        </w:numPr>
        <w:spacing w:after="0"/>
      </w:pPr>
      <w:r w:rsidRPr="00327F0C">
        <w:rPr>
          <w:b/>
          <w:color w:val="00B050"/>
        </w:rPr>
        <w:t>SAMPLE SUBMISSION</w:t>
      </w:r>
      <w:r w:rsidR="00AC59D2" w:rsidRPr="00327F0C">
        <w:rPr>
          <w:b/>
          <w:color w:val="00B050"/>
        </w:rPr>
        <w:t>:</w:t>
      </w:r>
      <w:r w:rsidR="00AC59D2" w:rsidRPr="00327F0C">
        <w:rPr>
          <w:color w:val="00B050"/>
        </w:rPr>
        <w:t xml:space="preserve"> </w:t>
      </w:r>
      <w:r w:rsidR="008E6691">
        <w:t xml:space="preserve">You should have prepared </w:t>
      </w:r>
      <w:r>
        <w:t>a sample code submission in</w:t>
      </w:r>
      <w:r w:rsidR="008E6691">
        <w:t>:</w:t>
      </w:r>
      <w:r>
        <w:t xml:space="preserve"> </w:t>
      </w:r>
      <w:proofErr w:type="spellStart"/>
      <w:r w:rsidRPr="00327F0C">
        <w:rPr>
          <w:rFonts w:ascii="Courier New" w:hAnsi="Courier New" w:cs="Courier New"/>
          <w:b/>
        </w:rPr>
        <w:t>sample_code_submission</w:t>
      </w:r>
      <w:proofErr w:type="spellEnd"/>
      <w:r w:rsidRPr="00327F0C">
        <w:rPr>
          <w:rFonts w:ascii="Courier New" w:hAnsi="Courier New" w:cs="Courier New"/>
          <w:b/>
        </w:rPr>
        <w:t>/</w:t>
      </w:r>
      <w:r w:rsidR="005A05E0">
        <w:t xml:space="preserve">. </w:t>
      </w:r>
    </w:p>
    <w:p w:rsidR="00446D63" w:rsidRDefault="00446D63" w:rsidP="001E33AC">
      <w:pPr>
        <w:pStyle w:val="ListParagraph"/>
        <w:numPr>
          <w:ilvl w:val="0"/>
          <w:numId w:val="12"/>
        </w:numPr>
        <w:spacing w:after="0"/>
      </w:pPr>
      <w:r w:rsidRPr="00327F0C">
        <w:rPr>
          <w:b/>
          <w:color w:val="00B050"/>
        </w:rPr>
        <w:t>HTML FILES:</w:t>
      </w:r>
      <w:r>
        <w:t xml:space="preserve"> You should also prepare documentation files in HTML format in </w:t>
      </w:r>
      <w:proofErr w:type="spellStart"/>
      <w:r w:rsidRPr="00327F0C">
        <w:rPr>
          <w:rFonts w:ascii="Courier New" w:hAnsi="Courier New" w:cs="Courier New"/>
          <w:b/>
        </w:rPr>
        <w:t>html_files</w:t>
      </w:r>
      <w:proofErr w:type="spellEnd"/>
      <w:r w:rsidRPr="00327F0C">
        <w:rPr>
          <w:rFonts w:ascii="Courier New" w:hAnsi="Courier New" w:cs="Courier New"/>
          <w:b/>
        </w:rPr>
        <w:t>/</w:t>
      </w:r>
      <w:r>
        <w:t>: You can edit them later so do not worry too much about them, you can keep the template.</w:t>
      </w:r>
    </w:p>
    <w:p w:rsidR="007079A0" w:rsidRDefault="007079A0" w:rsidP="00AC59D2">
      <w:pPr>
        <w:pStyle w:val="ListParagraph"/>
        <w:numPr>
          <w:ilvl w:val="0"/>
          <w:numId w:val="12"/>
        </w:numPr>
        <w:spacing w:after="0"/>
      </w:pPr>
      <w:r>
        <w:rPr>
          <w:b/>
          <w:color w:val="00B050"/>
        </w:rPr>
        <w:t>README FILES:</w:t>
      </w:r>
      <w:r>
        <w:t xml:space="preserve"> </w:t>
      </w:r>
      <w:proofErr w:type="spellStart"/>
      <w:r>
        <w:t>README.ipynb</w:t>
      </w:r>
      <w:proofErr w:type="spellEnd"/>
      <w:r>
        <w:t xml:space="preserve"> (update with your own code) and README.md (</w:t>
      </w:r>
      <w:r w:rsidR="00034A29">
        <w:t>update with your own information</w:t>
      </w:r>
      <w:r>
        <w:t>).</w:t>
      </w:r>
    </w:p>
    <w:p w:rsidR="00446D63" w:rsidRDefault="00446D63" w:rsidP="008E6691"/>
    <w:p w:rsidR="00E27705" w:rsidRPr="00E27705" w:rsidRDefault="00446D63" w:rsidP="00492FEA">
      <w:pPr>
        <w:pStyle w:val="Title"/>
      </w:pPr>
      <w:r>
        <w:t>Compiling your challenge</w:t>
      </w:r>
      <w:r w:rsidR="00345AD3">
        <w:t xml:space="preserve"> bundle</w:t>
      </w:r>
    </w:p>
    <w:p w:rsidR="00E27705" w:rsidRDefault="00034A29" w:rsidP="00345AD3">
      <w:pPr>
        <w:spacing w:after="0"/>
      </w:pPr>
      <w:r>
        <w:t>I</w:t>
      </w:r>
      <w:r w:rsidR="00345AD3">
        <w:t xml:space="preserve">n the directory </w:t>
      </w:r>
      <w:proofErr w:type="spellStart"/>
      <w:r w:rsidR="00345AD3" w:rsidRPr="00345AD3">
        <w:rPr>
          <w:rFonts w:ascii="Courier New" w:hAnsi="Courier New" w:cs="Courier New"/>
          <w:b/>
        </w:rPr>
        <w:t>starting_kit</w:t>
      </w:r>
      <w:proofErr w:type="spellEnd"/>
      <w:r w:rsidR="00345AD3" w:rsidRPr="00345AD3">
        <w:rPr>
          <w:rFonts w:ascii="Courier New" w:hAnsi="Courier New" w:cs="Courier New"/>
          <w:b/>
        </w:rPr>
        <w:t>/utilities/,</w:t>
      </w:r>
      <w:r w:rsidR="00345AD3">
        <w:t xml:space="preserve"> you will find two files:</w:t>
      </w:r>
    </w:p>
    <w:p w:rsidR="00345AD3" w:rsidRDefault="00345AD3" w:rsidP="00345AD3">
      <w:pPr>
        <w:spacing w:after="0"/>
        <w:rPr>
          <w:rFonts w:ascii="Menlo-Regular" w:hAnsi="Menlo-Regular" w:cs="Menlo-Regular"/>
          <w:color w:val="000000"/>
        </w:rPr>
      </w:pPr>
      <w:proofErr w:type="spellStart"/>
      <w:r>
        <w:rPr>
          <w:rFonts w:ascii="Menlo-Regular" w:hAnsi="Menlo-Regular" w:cs="Menlo-Regular"/>
          <w:color w:val="000000"/>
        </w:rPr>
        <w:t>competition.yaml</w:t>
      </w:r>
      <w:proofErr w:type="spellEnd"/>
    </w:p>
    <w:p w:rsidR="00345AD3" w:rsidRPr="007B3F6A" w:rsidRDefault="00345AD3" w:rsidP="00345AD3">
      <w:pPr>
        <w:spacing w:after="0"/>
        <w:rPr>
          <w:color w:val="000000" w:themeColor="text1"/>
        </w:rPr>
      </w:pPr>
      <w:r>
        <w:rPr>
          <w:rFonts w:ascii="Menlo-Regular" w:hAnsi="Menlo-Regular" w:cs="Menlo-Regular"/>
          <w:color w:val="000000"/>
        </w:rPr>
        <w:t>make_bundle.py</w:t>
      </w:r>
    </w:p>
    <w:p w:rsidR="007B3F6A" w:rsidRDefault="00345AD3" w:rsidP="00345AD3">
      <w:pPr>
        <w:spacing w:after="0"/>
      </w:pPr>
      <w:r>
        <w:t>This will allow you to compile your challenge bundle at the prompt.</w:t>
      </w:r>
    </w:p>
    <w:p w:rsidR="00345AD3" w:rsidRDefault="00345AD3" w:rsidP="00345AD3">
      <w:pPr>
        <w:spacing w:after="0"/>
      </w:pPr>
      <w:r>
        <w:t>Usage (1) with sample data only:</w:t>
      </w:r>
    </w:p>
    <w:p w:rsidR="00345AD3" w:rsidRPr="00345AD3" w:rsidRDefault="00345AD3" w:rsidP="00345AD3">
      <w:pPr>
        <w:spacing w:after="0"/>
        <w:rPr>
          <w:rFonts w:ascii="Courier New" w:hAnsi="Courier New" w:cs="Courier New"/>
          <w:b/>
        </w:rPr>
      </w:pPr>
      <w:r>
        <w:rPr>
          <w:rFonts w:ascii="Courier New" w:hAnsi="Courier New" w:cs="Courier New"/>
          <w:b/>
        </w:rPr>
        <w:tab/>
        <w:t>python make_bundle.py</w:t>
      </w:r>
    </w:p>
    <w:p w:rsidR="00345AD3" w:rsidRDefault="00345AD3" w:rsidP="00345AD3">
      <w:pPr>
        <w:spacing w:after="0"/>
      </w:pPr>
      <w:r>
        <w:t>Usage (2) with big data:</w:t>
      </w:r>
    </w:p>
    <w:p w:rsidR="00345AD3" w:rsidRPr="00345AD3" w:rsidRDefault="00345AD3" w:rsidP="00345AD3">
      <w:pPr>
        <w:spacing w:after="0"/>
        <w:rPr>
          <w:rFonts w:ascii="Courier New" w:hAnsi="Courier New" w:cs="Courier New"/>
          <w:b/>
        </w:rPr>
      </w:pPr>
      <w:r>
        <w:rPr>
          <w:rFonts w:ascii="Courier New" w:hAnsi="Courier New" w:cs="Courier New"/>
          <w:b/>
        </w:rPr>
        <w:tab/>
      </w:r>
      <w:r w:rsidRPr="00345AD3">
        <w:rPr>
          <w:rFonts w:ascii="Courier New" w:hAnsi="Courier New" w:cs="Courier New"/>
          <w:b/>
        </w:rPr>
        <w:t>python make</w:t>
      </w:r>
      <w:r>
        <w:rPr>
          <w:rFonts w:ascii="Courier New" w:hAnsi="Courier New" w:cs="Courier New"/>
          <w:b/>
        </w:rPr>
        <w:t>_bundle.py</w:t>
      </w:r>
      <w:proofErr w:type="gramStart"/>
      <w:r>
        <w:rPr>
          <w:rFonts w:ascii="Courier New" w:hAnsi="Courier New" w:cs="Courier New"/>
          <w:b/>
        </w:rPr>
        <w:t xml:space="preserve"> ..</w:t>
      </w:r>
      <w:proofErr w:type="gramEnd"/>
      <w:r>
        <w:rPr>
          <w:rFonts w:ascii="Courier New" w:hAnsi="Courier New" w:cs="Courier New"/>
          <w:b/>
        </w:rPr>
        <w:t>/ ../../FILES/</w:t>
      </w:r>
      <w:proofErr w:type="spellStart"/>
      <w:r w:rsidR="00327F0C">
        <w:rPr>
          <w:rFonts w:ascii="Courier New" w:hAnsi="Courier New" w:cs="Courier New"/>
          <w:b/>
        </w:rPr>
        <w:t>challenge_data</w:t>
      </w:r>
      <w:proofErr w:type="spellEnd"/>
    </w:p>
    <w:p w:rsidR="00345AD3" w:rsidRDefault="00B750A5" w:rsidP="00E27705">
      <w:pPr>
        <w:rPr>
          <w:b/>
          <w:sz w:val="28"/>
          <w:szCs w:val="28"/>
        </w:rPr>
      </w:pPr>
      <w:r>
        <w:t xml:space="preserve">This creates a zip file </w:t>
      </w:r>
      <w:r w:rsidRPr="00D11073">
        <w:rPr>
          <w:b/>
          <w:color w:val="FF0000"/>
        </w:rPr>
        <w:t>DataName_bundle</w:t>
      </w:r>
      <w:r>
        <w:rPr>
          <w:b/>
          <w:color w:val="FF0000"/>
        </w:rPr>
        <w:t>_date</w:t>
      </w:r>
      <w:r w:rsidRPr="00D11073">
        <w:rPr>
          <w:b/>
          <w:color w:val="FF0000"/>
        </w:rPr>
        <w:t>.zip</w:t>
      </w:r>
      <w:r w:rsidRPr="00B750A5">
        <w:t xml:space="preserve"> in the same directory.</w:t>
      </w:r>
    </w:p>
    <w:p w:rsidR="00E27705" w:rsidRPr="00E27705" w:rsidRDefault="00E27705" w:rsidP="00345AD3">
      <w:pPr>
        <w:pStyle w:val="Title"/>
      </w:pPr>
      <w:r w:rsidRPr="00E27705">
        <w:lastRenderedPageBreak/>
        <w:t xml:space="preserve">Upload </w:t>
      </w:r>
      <w:r w:rsidR="00A954DC">
        <w:t xml:space="preserve">the </w:t>
      </w:r>
      <w:r w:rsidRPr="00E27705">
        <w:t xml:space="preserve">challenge </w:t>
      </w:r>
      <w:r w:rsidR="00A954DC">
        <w:t xml:space="preserve">bundle </w:t>
      </w:r>
      <w:r w:rsidRPr="00E27705">
        <w:t xml:space="preserve">to </w:t>
      </w:r>
      <w:proofErr w:type="spellStart"/>
      <w:r w:rsidRPr="00E27705">
        <w:t>C</w:t>
      </w:r>
      <w:r w:rsidR="00A954DC">
        <w:t>odalab</w:t>
      </w:r>
      <w:proofErr w:type="spellEnd"/>
    </w:p>
    <w:p w:rsidR="00D11073" w:rsidRDefault="00D11073" w:rsidP="00B750A5">
      <w:pPr>
        <w:spacing w:after="0"/>
      </w:pPr>
      <w:r>
        <w:t xml:space="preserve">Upload </w:t>
      </w:r>
      <w:r w:rsidRPr="00B750A5">
        <w:rPr>
          <w:b/>
          <w:color w:val="FF0000"/>
        </w:rPr>
        <w:t>DataName_bundle</w:t>
      </w:r>
      <w:r w:rsidR="00B750A5" w:rsidRPr="00B750A5">
        <w:rPr>
          <w:b/>
          <w:color w:val="FF0000"/>
        </w:rPr>
        <w:t>_date</w:t>
      </w:r>
      <w:r w:rsidRPr="00B750A5">
        <w:rPr>
          <w:b/>
          <w:color w:val="FF0000"/>
        </w:rPr>
        <w:t>.zip</w:t>
      </w:r>
      <w:r>
        <w:t xml:space="preserve"> to </w:t>
      </w:r>
      <w:hyperlink r:id="rId12" w:history="1">
        <w:r w:rsidRPr="002F04EF">
          <w:rPr>
            <w:rStyle w:val="Hyperlink"/>
          </w:rPr>
          <w:t>https://codalab.lri.fr/</w:t>
        </w:r>
      </w:hyperlink>
      <w:r>
        <w:t>.</w:t>
      </w:r>
    </w:p>
    <w:p w:rsidR="00D11073" w:rsidRDefault="00D11073" w:rsidP="00B6566A">
      <w:pPr>
        <w:spacing w:after="0"/>
      </w:pPr>
      <w:r>
        <w:t xml:space="preserve">To do this, </w:t>
      </w:r>
      <w:r w:rsidR="00386FBF">
        <w:t xml:space="preserve">use </w:t>
      </w:r>
      <w:r w:rsidR="00327F0C">
        <w:t xml:space="preserve">create a </w:t>
      </w:r>
      <w:proofErr w:type="spellStart"/>
      <w:r w:rsidR="00327F0C">
        <w:t>Codalab</w:t>
      </w:r>
      <w:proofErr w:type="spellEnd"/>
      <w:r w:rsidR="00327F0C">
        <w:t xml:space="preserve"> </w:t>
      </w:r>
      <w:r w:rsidR="00386FBF">
        <w:t>account</w:t>
      </w:r>
      <w:r w:rsidR="00327F0C">
        <w:t>, l</w:t>
      </w:r>
      <w:r w:rsidR="00B750A5">
        <w:t xml:space="preserve">ogin and the go to “My </w:t>
      </w:r>
      <w:proofErr w:type="spellStart"/>
      <w:r w:rsidR="00B750A5">
        <w:t>Competititions</w:t>
      </w:r>
      <w:proofErr w:type="spellEnd"/>
      <w:r w:rsidR="00B750A5">
        <w:t>” &gt; “Competitions I’m Running” and click “Create Competition”.</w:t>
      </w:r>
    </w:p>
    <w:p w:rsidR="00B750A5" w:rsidRDefault="00B750A5" w:rsidP="00B6566A">
      <w:pPr>
        <w:spacing w:after="0"/>
      </w:pPr>
    </w:p>
    <w:p w:rsidR="00B750A5" w:rsidRDefault="005615D4" w:rsidP="00B6566A">
      <w:pPr>
        <w:spacing w:after="0"/>
      </w:pPr>
      <w:r>
        <w:rPr>
          <w:noProof/>
        </w:rPr>
        <w:drawing>
          <wp:inline distT="0" distB="0" distL="0" distR="0">
            <wp:extent cx="5939155" cy="1710055"/>
            <wp:effectExtent l="0" t="0" r="444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155" cy="1710055"/>
                    </a:xfrm>
                    <a:prstGeom prst="rect">
                      <a:avLst/>
                    </a:prstGeom>
                    <a:noFill/>
                    <a:ln>
                      <a:noFill/>
                    </a:ln>
                  </pic:spPr>
                </pic:pic>
              </a:graphicData>
            </a:graphic>
          </wp:inline>
        </w:drawing>
      </w:r>
    </w:p>
    <w:p w:rsidR="005615D4" w:rsidRDefault="005615D4" w:rsidP="00B6566A">
      <w:pPr>
        <w:spacing w:after="0"/>
      </w:pPr>
    </w:p>
    <w:p w:rsidR="005615D4" w:rsidRDefault="005615D4" w:rsidP="00B6566A">
      <w:pPr>
        <w:spacing w:after="0"/>
      </w:pPr>
      <w:r>
        <w:t>Once you upload your bundle, if all goes well, you can click on a microscopic link to view your competition:</w:t>
      </w:r>
    </w:p>
    <w:p w:rsidR="00B750A5" w:rsidRDefault="005615D4" w:rsidP="00B6566A">
      <w:pPr>
        <w:spacing w:after="0"/>
      </w:pPr>
      <w:r>
        <w:rPr>
          <w:noProof/>
        </w:rPr>
        <w:drawing>
          <wp:inline distT="0" distB="0" distL="0" distR="0">
            <wp:extent cx="5939155" cy="1691005"/>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155" cy="1691005"/>
                    </a:xfrm>
                    <a:prstGeom prst="rect">
                      <a:avLst/>
                    </a:prstGeom>
                    <a:noFill/>
                    <a:ln>
                      <a:noFill/>
                    </a:ln>
                  </pic:spPr>
                </pic:pic>
              </a:graphicData>
            </a:graphic>
          </wp:inline>
        </w:drawing>
      </w:r>
    </w:p>
    <w:p w:rsidR="005615D4" w:rsidRDefault="005615D4" w:rsidP="00B6566A">
      <w:pPr>
        <w:spacing w:after="0"/>
      </w:pPr>
    </w:p>
    <w:p w:rsidR="00327F0C" w:rsidRDefault="00CC3E02" w:rsidP="00327F0C">
      <w:r>
        <w:t>If you upload the sample competition, you get</w:t>
      </w:r>
      <w:r w:rsidR="00034A29">
        <w:t xml:space="preserve"> something like</w:t>
      </w:r>
      <w:r>
        <w:t xml:space="preserve">: </w:t>
      </w:r>
      <w:hyperlink r:id="rId15" w:history="1">
        <w:r w:rsidR="00327F0C">
          <w:rPr>
            <w:rStyle w:val="Hyperlink"/>
            <w:rFonts w:ascii="Menlo" w:hAnsi="Menlo" w:cs="Menlo"/>
            <w:color w:val="4B7695"/>
            <w:sz w:val="20"/>
            <w:szCs w:val="20"/>
          </w:rPr>
          <w:t>https://competitions.codalab.org/competitions/22438?secret_key=b85045b7-17af-4a9c-a523-538a43882582</w:t>
        </w:r>
      </w:hyperlink>
    </w:p>
    <w:p w:rsidR="00CC3E02" w:rsidRDefault="00CC3E02" w:rsidP="00B6566A">
      <w:pPr>
        <w:spacing w:after="0"/>
      </w:pPr>
    </w:p>
    <w:p w:rsidR="00CC3E02" w:rsidRDefault="00CC3E02" w:rsidP="00B6566A">
      <w:pPr>
        <w:spacing w:after="0"/>
      </w:pPr>
    </w:p>
    <w:p w:rsidR="005615D4" w:rsidRDefault="005615D4" w:rsidP="00B6566A">
      <w:pPr>
        <w:spacing w:after="0"/>
      </w:pPr>
      <w:r>
        <w:t>Do not upload a submission from your computer yet. First test the starting kit that is on the challenge website. Download it from the “Files” tab under “Participate”:</w:t>
      </w:r>
    </w:p>
    <w:p w:rsidR="005615D4" w:rsidRDefault="005615D4" w:rsidP="00B6566A">
      <w:pPr>
        <w:spacing w:after="0"/>
      </w:pPr>
      <w:r>
        <w:rPr>
          <w:noProof/>
        </w:rPr>
        <w:lastRenderedPageBreak/>
        <w:drawing>
          <wp:inline distT="0" distB="0" distL="0" distR="0">
            <wp:extent cx="5939155" cy="2600325"/>
            <wp:effectExtent l="0" t="0" r="444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155" cy="2600325"/>
                    </a:xfrm>
                    <a:prstGeom prst="rect">
                      <a:avLst/>
                    </a:prstGeom>
                    <a:noFill/>
                    <a:ln>
                      <a:noFill/>
                    </a:ln>
                  </pic:spPr>
                </pic:pic>
              </a:graphicData>
            </a:graphic>
          </wp:inline>
        </w:drawing>
      </w:r>
    </w:p>
    <w:p w:rsidR="005615D4" w:rsidRDefault="005615D4" w:rsidP="00B6566A">
      <w:pPr>
        <w:spacing w:after="0"/>
      </w:pPr>
      <w:r>
        <w:t>In the same place, you can also download your “big” data (the public part only, not the validation and test labels).</w:t>
      </w:r>
    </w:p>
    <w:p w:rsidR="005615D4" w:rsidRDefault="005615D4" w:rsidP="00B6566A">
      <w:pPr>
        <w:spacing w:after="0"/>
      </w:pPr>
      <w:r>
        <w:t>Then in your starting kit, locate your sample submissions:</w:t>
      </w:r>
    </w:p>
    <w:p w:rsidR="005615D4" w:rsidRDefault="005615D4" w:rsidP="00561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color w:val="000000"/>
        </w:rPr>
      </w:pPr>
      <w:r>
        <w:rPr>
          <w:rFonts w:ascii="Menlo-Regular" w:hAnsi="Menlo-Regular" w:cs="Menlo-Regular"/>
          <w:color w:val="000000"/>
        </w:rPr>
        <w:t>sample_code_submission.zip</w:t>
      </w:r>
    </w:p>
    <w:p w:rsidR="005615D4" w:rsidRDefault="005615D4" w:rsidP="005615D4">
      <w:pPr>
        <w:spacing w:after="0"/>
      </w:pPr>
    </w:p>
    <w:p w:rsidR="005615D4" w:rsidRDefault="005615D4" w:rsidP="005615D4">
      <w:pPr>
        <w:spacing w:after="0"/>
      </w:pPr>
      <w:r>
        <w:t xml:space="preserve">Upload </w:t>
      </w:r>
      <w:proofErr w:type="gramStart"/>
      <w:r w:rsidR="00327F0C">
        <w:t xml:space="preserve">it </w:t>
      </w:r>
      <w:r>
        <w:t xml:space="preserve"> to</w:t>
      </w:r>
      <w:proofErr w:type="gramEnd"/>
      <w:r>
        <w:t xml:space="preserve"> </w:t>
      </w:r>
      <w:proofErr w:type="spellStart"/>
      <w:r>
        <w:t>Codalab</w:t>
      </w:r>
      <w:proofErr w:type="spellEnd"/>
      <w:r>
        <w:t xml:space="preserve"> to check that </w:t>
      </w:r>
      <w:r w:rsidR="00327F0C">
        <w:t xml:space="preserve">it </w:t>
      </w:r>
      <w:r>
        <w:t>work</w:t>
      </w:r>
      <w:r w:rsidR="00327F0C">
        <w:t>s</w:t>
      </w:r>
      <w:r>
        <w:t>:</w:t>
      </w:r>
    </w:p>
    <w:p w:rsidR="005615D4" w:rsidRDefault="005615D4" w:rsidP="005615D4">
      <w:pPr>
        <w:spacing w:after="0"/>
      </w:pPr>
      <w:r>
        <w:rPr>
          <w:noProof/>
        </w:rPr>
        <w:drawing>
          <wp:inline distT="0" distB="0" distL="0" distR="0">
            <wp:extent cx="5943600" cy="2390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rsidR="005615D4" w:rsidRDefault="005615D4" w:rsidP="00B6566A">
      <w:pPr>
        <w:spacing w:after="0"/>
      </w:pPr>
    </w:p>
    <w:p w:rsidR="005615D4" w:rsidRDefault="005615D4" w:rsidP="00B6566A">
      <w:pPr>
        <w:spacing w:after="0"/>
      </w:pPr>
      <w:r>
        <w:t>Then look at the results on the leaderboard:</w:t>
      </w:r>
    </w:p>
    <w:p w:rsidR="00B750A5" w:rsidRDefault="00B750A5" w:rsidP="00B6566A">
      <w:pPr>
        <w:spacing w:after="0"/>
      </w:pPr>
      <w:r>
        <w:rPr>
          <w:noProof/>
        </w:rPr>
        <w:lastRenderedPageBreak/>
        <w:drawing>
          <wp:inline distT="0" distB="0" distL="0" distR="0">
            <wp:extent cx="5943600" cy="2453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453005"/>
                    </a:xfrm>
                    <a:prstGeom prst="rect">
                      <a:avLst/>
                    </a:prstGeom>
                    <a:noFill/>
                    <a:ln>
                      <a:noFill/>
                    </a:ln>
                  </pic:spPr>
                </pic:pic>
              </a:graphicData>
            </a:graphic>
          </wp:inline>
        </w:drawing>
      </w:r>
    </w:p>
    <w:p w:rsidR="00B750A5" w:rsidRDefault="00B750A5" w:rsidP="00B6566A">
      <w:pPr>
        <w:spacing w:after="0"/>
        <w:rPr>
          <w:b/>
        </w:rPr>
      </w:pPr>
    </w:p>
    <w:p w:rsidR="00B6566A" w:rsidRDefault="001477CD" w:rsidP="00B6566A">
      <w:pPr>
        <w:spacing w:after="0"/>
        <w:rPr>
          <w:b/>
        </w:rPr>
      </w:pPr>
      <w:r>
        <w:t xml:space="preserve">To do this you will need to go to </w:t>
      </w:r>
      <w:r w:rsidRPr="001477CD">
        <w:rPr>
          <w:b/>
        </w:rPr>
        <w:t>Participate&gt;View/Submit results.</w:t>
      </w:r>
    </w:p>
    <w:p w:rsidR="00386FBF" w:rsidRDefault="00386FBF" w:rsidP="00B6566A">
      <w:pPr>
        <w:spacing w:after="0"/>
      </w:pPr>
      <w:r>
        <w:rPr>
          <w:b/>
        </w:rPr>
        <w:t>WARNING: you will get errors if the correct docker is not specified. See page 11.</w:t>
      </w:r>
    </w:p>
    <w:p w:rsidR="00B6566A" w:rsidRPr="00B6566A" w:rsidRDefault="00B6566A" w:rsidP="00B6566A">
      <w:pPr>
        <w:spacing w:after="0"/>
      </w:pPr>
    </w:p>
    <w:p w:rsidR="00EF64ED" w:rsidRPr="00EF64ED" w:rsidRDefault="00EF64ED" w:rsidP="008E6691">
      <w:pPr>
        <w:rPr>
          <w:b/>
          <w:sz w:val="28"/>
          <w:szCs w:val="28"/>
        </w:rPr>
      </w:pPr>
      <w:r>
        <w:rPr>
          <w:b/>
          <w:sz w:val="28"/>
          <w:szCs w:val="28"/>
        </w:rPr>
        <w:t>Large datasets</w:t>
      </w:r>
      <w:r w:rsidR="00327F0C">
        <w:rPr>
          <w:b/>
          <w:sz w:val="28"/>
          <w:szCs w:val="28"/>
        </w:rPr>
        <w:t xml:space="preserve"> or evaluation data uploaded later</w:t>
      </w:r>
    </w:p>
    <w:p w:rsidR="001A7438" w:rsidRDefault="00D11073" w:rsidP="00D11073">
      <w:r>
        <w:t>If you</w:t>
      </w:r>
      <w:r w:rsidR="00EF64ED">
        <w:t xml:space="preserve"> have a very large dataset </w:t>
      </w:r>
      <w:r w:rsidR="00327F0C">
        <w:t xml:space="preserve">or if you want to upload data for the final phase at a later stage, </w:t>
      </w:r>
      <w:r w:rsidR="006F047C">
        <w:t xml:space="preserve">you can compile your bundle with sample data only and </w:t>
      </w:r>
      <w:r w:rsidR="00327F0C">
        <w:t>then replace the place holder dataset by the real one.</w:t>
      </w:r>
    </w:p>
    <w:p w:rsidR="00EF64ED" w:rsidRDefault="00EF64ED" w:rsidP="00EF64ED">
      <w:pPr>
        <w:pStyle w:val="ListParagraph"/>
        <w:numPr>
          <w:ilvl w:val="0"/>
          <w:numId w:val="6"/>
        </w:numPr>
      </w:pPr>
      <w:r>
        <w:t xml:space="preserve">Separate the </w:t>
      </w:r>
      <w:r w:rsidR="00327F0C">
        <w:t xml:space="preserve">training and evaluation data and create 3 </w:t>
      </w:r>
      <w:r>
        <w:t>archives:</w:t>
      </w:r>
    </w:p>
    <w:p w:rsidR="00327F0C" w:rsidRDefault="002F628D" w:rsidP="00327F0C">
      <w:pPr>
        <w:pStyle w:val="ListParagraph"/>
        <w:numPr>
          <w:ilvl w:val="0"/>
          <w:numId w:val="1"/>
        </w:numPr>
      </w:pPr>
      <w:r>
        <w:rPr>
          <w:b/>
          <w:color w:val="FF0000"/>
        </w:rPr>
        <w:t>public</w:t>
      </w:r>
      <w:r w:rsidR="00EF64ED">
        <w:rPr>
          <w:b/>
          <w:color w:val="FF0000"/>
        </w:rPr>
        <w:t>_</w:t>
      </w:r>
      <w:r w:rsidR="00327F0C">
        <w:rPr>
          <w:b/>
          <w:color w:val="FF0000"/>
        </w:rPr>
        <w:t>training_</w:t>
      </w:r>
      <w:r w:rsidR="00D11073" w:rsidRPr="00EF64ED">
        <w:rPr>
          <w:b/>
          <w:color w:val="FF0000"/>
        </w:rPr>
        <w:t>data.zip</w:t>
      </w:r>
      <w:r w:rsidR="00D11073">
        <w:t xml:space="preserve">, </w:t>
      </w:r>
      <w:r w:rsidR="00EF64ED">
        <w:t>containing:</w:t>
      </w:r>
    </w:p>
    <w:p w:rsidR="00EF64ED" w:rsidRDefault="00327F0C" w:rsidP="00327F0C">
      <w:pPr>
        <w:pStyle w:val="ListParagraph"/>
      </w:pPr>
      <w:r w:rsidRPr="00327F0C">
        <w:rPr>
          <w:color w:val="000000" w:themeColor="text1"/>
        </w:rPr>
        <w:t>t</w:t>
      </w:r>
      <w:r>
        <w:t>raining/</w:t>
      </w:r>
    </w:p>
    <w:p w:rsidR="00327F0C" w:rsidRDefault="00327F0C" w:rsidP="00327F0C">
      <w:pPr>
        <w:pStyle w:val="ListParagraph"/>
        <w:rPr>
          <w:color w:val="000000" w:themeColor="text1"/>
        </w:rPr>
      </w:pPr>
      <w:r>
        <w:rPr>
          <w:color w:val="000000" w:themeColor="text1"/>
        </w:rPr>
        <w:tab/>
        <w:t>training0.csv</w:t>
      </w:r>
    </w:p>
    <w:p w:rsidR="00327F0C" w:rsidRDefault="00327F0C" w:rsidP="00327F0C">
      <w:pPr>
        <w:pStyle w:val="ListParagraph"/>
        <w:rPr>
          <w:color w:val="000000" w:themeColor="text1"/>
        </w:rPr>
      </w:pPr>
      <w:r>
        <w:rPr>
          <w:color w:val="000000" w:themeColor="text1"/>
        </w:rPr>
        <w:tab/>
        <w:t>training1</w:t>
      </w:r>
      <w:r>
        <w:rPr>
          <w:color w:val="000000" w:themeColor="text1"/>
        </w:rPr>
        <w:t>.csv</w:t>
      </w:r>
    </w:p>
    <w:p w:rsidR="00327F0C" w:rsidRDefault="00327F0C" w:rsidP="00327F0C">
      <w:pPr>
        <w:pStyle w:val="ListParagraph"/>
        <w:ind w:firstLine="720"/>
      </w:pPr>
      <w:r>
        <w:rPr>
          <w:color w:val="000000" w:themeColor="text1"/>
        </w:rPr>
        <w:t>training2</w:t>
      </w:r>
      <w:r>
        <w:rPr>
          <w:color w:val="000000" w:themeColor="text1"/>
        </w:rPr>
        <w:t>.csv</w:t>
      </w:r>
    </w:p>
    <w:p w:rsidR="00EF64ED" w:rsidRDefault="00327F0C" w:rsidP="00EF64ED">
      <w:pPr>
        <w:pStyle w:val="ListParagraph"/>
        <w:numPr>
          <w:ilvl w:val="0"/>
          <w:numId w:val="1"/>
        </w:numPr>
      </w:pPr>
      <w:r>
        <w:rPr>
          <w:b/>
          <w:color w:val="FF0000"/>
        </w:rPr>
        <w:t>evaluation1</w:t>
      </w:r>
      <w:r w:rsidR="00F94EE2">
        <w:rPr>
          <w:b/>
          <w:color w:val="FF0000"/>
        </w:rPr>
        <w:t>_</w:t>
      </w:r>
      <w:r w:rsidR="00EF64ED" w:rsidRPr="00EF64ED">
        <w:rPr>
          <w:b/>
          <w:color w:val="FF0000"/>
        </w:rPr>
        <w:t>data.zip</w:t>
      </w:r>
      <w:r w:rsidR="00EF64ED">
        <w:t>, containing:</w:t>
      </w:r>
    </w:p>
    <w:p w:rsidR="00327F0C" w:rsidRDefault="00327F0C" w:rsidP="00327F0C">
      <w:pPr>
        <w:pStyle w:val="ListParagraph"/>
      </w:pPr>
      <w:r w:rsidRPr="00327F0C">
        <w:rPr>
          <w:color w:val="000000" w:themeColor="text1"/>
        </w:rPr>
        <w:t>t</w:t>
      </w:r>
      <w:r>
        <w:t>raining/</w:t>
      </w:r>
    </w:p>
    <w:p w:rsidR="00327F0C" w:rsidRDefault="00327F0C" w:rsidP="00327F0C">
      <w:pPr>
        <w:pStyle w:val="ListParagraph"/>
        <w:rPr>
          <w:color w:val="000000" w:themeColor="text1"/>
        </w:rPr>
      </w:pPr>
      <w:r>
        <w:rPr>
          <w:color w:val="000000" w:themeColor="text1"/>
        </w:rPr>
        <w:tab/>
        <w:t>training0.csv</w:t>
      </w:r>
    </w:p>
    <w:p w:rsidR="00327F0C" w:rsidRDefault="00327F0C" w:rsidP="00327F0C">
      <w:pPr>
        <w:pStyle w:val="ListParagraph"/>
        <w:rPr>
          <w:color w:val="000000" w:themeColor="text1"/>
        </w:rPr>
      </w:pPr>
      <w:r>
        <w:rPr>
          <w:color w:val="000000" w:themeColor="text1"/>
        </w:rPr>
        <w:tab/>
        <w:t>training1.csv</w:t>
      </w:r>
    </w:p>
    <w:p w:rsidR="00327F0C" w:rsidRDefault="00327F0C" w:rsidP="00327F0C">
      <w:pPr>
        <w:pStyle w:val="ListParagraph"/>
        <w:ind w:firstLine="720"/>
      </w:pPr>
      <w:r>
        <w:rPr>
          <w:color w:val="000000" w:themeColor="text1"/>
        </w:rPr>
        <w:t>training2.csv</w:t>
      </w:r>
    </w:p>
    <w:p w:rsidR="00327F0C" w:rsidRDefault="00327F0C" w:rsidP="00327F0C">
      <w:pPr>
        <w:pStyle w:val="ListParagraph"/>
        <w:rPr>
          <w:color w:val="000000" w:themeColor="text1"/>
        </w:rPr>
      </w:pPr>
      <w:r>
        <w:rPr>
          <w:color w:val="000000" w:themeColor="text1"/>
        </w:rPr>
        <w:t>evaluation/</w:t>
      </w:r>
    </w:p>
    <w:p w:rsidR="00327F0C" w:rsidRDefault="00327F0C" w:rsidP="00327F0C">
      <w:pPr>
        <w:pStyle w:val="ListParagraph"/>
        <w:rPr>
          <w:color w:val="000000" w:themeColor="text1"/>
        </w:rPr>
      </w:pPr>
      <w:r>
        <w:rPr>
          <w:color w:val="000000" w:themeColor="text1"/>
        </w:rPr>
        <w:tab/>
        <w:t>evaluation1.csv</w:t>
      </w:r>
    </w:p>
    <w:p w:rsidR="00327F0C" w:rsidRPr="00327F0C" w:rsidRDefault="00327F0C" w:rsidP="00327F0C">
      <w:pPr>
        <w:pStyle w:val="ListParagraph"/>
        <w:rPr>
          <w:color w:val="000000" w:themeColor="text1"/>
        </w:rPr>
      </w:pPr>
      <w:r>
        <w:rPr>
          <w:color w:val="000000" w:themeColor="text1"/>
        </w:rPr>
        <w:tab/>
        <w:t>evaluation2</w:t>
      </w:r>
      <w:r>
        <w:rPr>
          <w:color w:val="000000" w:themeColor="text1"/>
        </w:rPr>
        <w:t>csv</w:t>
      </w:r>
    </w:p>
    <w:p w:rsidR="00327F0C" w:rsidRDefault="00327F0C" w:rsidP="00327F0C">
      <w:pPr>
        <w:pStyle w:val="ListParagraph"/>
        <w:numPr>
          <w:ilvl w:val="0"/>
          <w:numId w:val="1"/>
        </w:numPr>
      </w:pPr>
      <w:r>
        <w:rPr>
          <w:b/>
          <w:color w:val="FF0000"/>
        </w:rPr>
        <w:t>evaluation</w:t>
      </w:r>
      <w:r>
        <w:rPr>
          <w:b/>
          <w:color w:val="FF0000"/>
        </w:rPr>
        <w:t>2</w:t>
      </w:r>
      <w:r>
        <w:rPr>
          <w:b/>
          <w:color w:val="FF0000"/>
        </w:rPr>
        <w:t>_</w:t>
      </w:r>
      <w:r w:rsidRPr="00EF64ED">
        <w:rPr>
          <w:b/>
          <w:color w:val="FF0000"/>
        </w:rPr>
        <w:t>data.zip</w:t>
      </w:r>
      <w:r>
        <w:t>, containing:</w:t>
      </w:r>
    </w:p>
    <w:p w:rsidR="00327F0C" w:rsidRDefault="00327F0C" w:rsidP="00327F0C">
      <w:pPr>
        <w:pStyle w:val="ListParagraph"/>
      </w:pPr>
      <w:r w:rsidRPr="00327F0C">
        <w:rPr>
          <w:color w:val="000000" w:themeColor="text1"/>
        </w:rPr>
        <w:t>t</w:t>
      </w:r>
      <w:r>
        <w:t>raining/</w:t>
      </w:r>
    </w:p>
    <w:p w:rsidR="00327F0C" w:rsidRDefault="00327F0C" w:rsidP="00327F0C">
      <w:pPr>
        <w:pStyle w:val="ListParagraph"/>
        <w:rPr>
          <w:color w:val="000000" w:themeColor="text1"/>
        </w:rPr>
      </w:pPr>
      <w:r>
        <w:rPr>
          <w:color w:val="000000" w:themeColor="text1"/>
        </w:rPr>
        <w:tab/>
        <w:t>training0.csv</w:t>
      </w:r>
    </w:p>
    <w:p w:rsidR="00327F0C" w:rsidRDefault="00327F0C" w:rsidP="00327F0C">
      <w:pPr>
        <w:pStyle w:val="ListParagraph"/>
        <w:rPr>
          <w:color w:val="000000" w:themeColor="text1"/>
        </w:rPr>
      </w:pPr>
      <w:r>
        <w:rPr>
          <w:color w:val="000000" w:themeColor="text1"/>
        </w:rPr>
        <w:tab/>
        <w:t>training1.csv</w:t>
      </w:r>
    </w:p>
    <w:p w:rsidR="00327F0C" w:rsidRDefault="00327F0C" w:rsidP="00327F0C">
      <w:pPr>
        <w:pStyle w:val="ListParagraph"/>
        <w:ind w:firstLine="720"/>
      </w:pPr>
      <w:r>
        <w:rPr>
          <w:color w:val="000000" w:themeColor="text1"/>
        </w:rPr>
        <w:t>training2.csv</w:t>
      </w:r>
    </w:p>
    <w:p w:rsidR="00327F0C" w:rsidRDefault="00327F0C" w:rsidP="00327F0C">
      <w:pPr>
        <w:pStyle w:val="ListParagraph"/>
        <w:rPr>
          <w:color w:val="000000" w:themeColor="text1"/>
        </w:rPr>
      </w:pPr>
      <w:r>
        <w:rPr>
          <w:color w:val="000000" w:themeColor="text1"/>
        </w:rPr>
        <w:tab/>
        <w:t>evaluation1.csv</w:t>
      </w:r>
    </w:p>
    <w:p w:rsidR="00327F0C" w:rsidRPr="00327F0C" w:rsidRDefault="00327F0C" w:rsidP="00327F0C">
      <w:pPr>
        <w:pStyle w:val="ListParagraph"/>
        <w:rPr>
          <w:color w:val="000000" w:themeColor="text1"/>
        </w:rPr>
      </w:pPr>
      <w:r>
        <w:rPr>
          <w:color w:val="000000" w:themeColor="text1"/>
        </w:rPr>
        <w:tab/>
        <w:t>evaluation2csv</w:t>
      </w:r>
    </w:p>
    <w:p w:rsidR="00327F0C" w:rsidRDefault="00327F0C" w:rsidP="00327F0C">
      <w:pPr>
        <w:pStyle w:val="ListParagraph"/>
      </w:pPr>
    </w:p>
    <w:p w:rsidR="00327F0C" w:rsidRDefault="00327F0C" w:rsidP="00327F0C">
      <w:pPr>
        <w:pStyle w:val="ListParagraph"/>
        <w:rPr>
          <w:color w:val="000000" w:themeColor="text1"/>
        </w:rPr>
      </w:pPr>
      <w:r>
        <w:rPr>
          <w:color w:val="000000" w:themeColor="text1"/>
        </w:rPr>
        <w:lastRenderedPageBreak/>
        <w:t>evaluation/</w:t>
      </w:r>
    </w:p>
    <w:p w:rsidR="00327F0C" w:rsidRDefault="00327F0C" w:rsidP="00327F0C">
      <w:pPr>
        <w:pStyle w:val="ListParagraph"/>
        <w:rPr>
          <w:color w:val="000000" w:themeColor="text1"/>
        </w:rPr>
      </w:pPr>
      <w:r>
        <w:rPr>
          <w:color w:val="000000" w:themeColor="text1"/>
        </w:rPr>
        <w:tab/>
        <w:t>evaluation3</w:t>
      </w:r>
      <w:r>
        <w:rPr>
          <w:color w:val="000000" w:themeColor="text1"/>
        </w:rPr>
        <w:t>csv</w:t>
      </w:r>
    </w:p>
    <w:p w:rsidR="00327F0C" w:rsidRPr="00327F0C" w:rsidRDefault="00327F0C" w:rsidP="00327F0C">
      <w:pPr>
        <w:pStyle w:val="ListParagraph"/>
        <w:rPr>
          <w:color w:val="000000" w:themeColor="text1"/>
        </w:rPr>
      </w:pPr>
      <w:r>
        <w:rPr>
          <w:color w:val="000000" w:themeColor="text1"/>
        </w:rPr>
        <w:tab/>
        <w:t>evaluation4</w:t>
      </w:r>
      <w:r>
        <w:rPr>
          <w:color w:val="000000" w:themeColor="text1"/>
        </w:rPr>
        <w:t>csv</w:t>
      </w:r>
    </w:p>
    <w:p w:rsidR="00327F0C" w:rsidRDefault="00327F0C" w:rsidP="00327F0C">
      <w:pPr>
        <w:pStyle w:val="ListParagraph"/>
      </w:pPr>
    </w:p>
    <w:p w:rsidR="001A7438" w:rsidRDefault="00327F0C" w:rsidP="00327F0C">
      <w:r>
        <w:t xml:space="preserve">In each zip the contents of the directories training and evaluation can be different. We show here that in the final evaluation (evaluation 2) you may use as training data some files used for evaluation </w:t>
      </w:r>
      <w:proofErr w:type="gramStart"/>
      <w:r>
        <w:t>In</w:t>
      </w:r>
      <w:proofErr w:type="gramEnd"/>
      <w:r>
        <w:t xml:space="preserve"> the previous phase.</w:t>
      </w:r>
    </w:p>
    <w:p w:rsidR="00D11073" w:rsidRDefault="00D11073" w:rsidP="00327F0C">
      <w:pPr>
        <w:pStyle w:val="ListParagraph"/>
        <w:numPr>
          <w:ilvl w:val="0"/>
          <w:numId w:val="6"/>
        </w:numPr>
      </w:pPr>
      <w:r>
        <w:t xml:space="preserve">go to </w:t>
      </w:r>
      <w:r w:rsidRPr="00327F0C">
        <w:rPr>
          <w:b/>
        </w:rPr>
        <w:t xml:space="preserve">My Competitions&gt;My Datasets&gt;Create Dataset. </w:t>
      </w:r>
      <w:r w:rsidR="00EF64ED">
        <w:t>Fill out the form:</w:t>
      </w:r>
    </w:p>
    <w:p w:rsidR="00D11073" w:rsidRDefault="004E032C" w:rsidP="00D11073">
      <w:r>
        <w:rPr>
          <w:noProof/>
        </w:rPr>
        <mc:AlternateContent>
          <mc:Choice Requires="wps">
            <w:drawing>
              <wp:anchor distT="0" distB="0" distL="114300" distR="114300" simplePos="0" relativeHeight="251659264" behindDoc="0" locked="0" layoutInCell="1" allowOverlap="1" wp14:anchorId="437F732E" wp14:editId="0B728B06">
                <wp:simplePos x="0" y="0"/>
                <wp:positionH relativeFrom="column">
                  <wp:posOffset>-57150</wp:posOffset>
                </wp:positionH>
                <wp:positionV relativeFrom="paragraph">
                  <wp:posOffset>2070735</wp:posOffset>
                </wp:positionV>
                <wp:extent cx="1147763" cy="342900"/>
                <wp:effectExtent l="0" t="0" r="14605" b="19050"/>
                <wp:wrapNone/>
                <wp:docPr id="6" name="Oval 6"/>
                <wp:cNvGraphicFramePr/>
                <a:graphic xmlns:a="http://schemas.openxmlformats.org/drawingml/2006/main">
                  <a:graphicData uri="http://schemas.microsoft.com/office/word/2010/wordprocessingShape">
                    <wps:wsp>
                      <wps:cNvSpPr/>
                      <wps:spPr>
                        <a:xfrm>
                          <a:off x="0" y="0"/>
                          <a:ext cx="1147763"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 o:spid="_x0000_s1026" style="position:absolute;margin-left:-4.5pt;margin-top:163.05pt;width:90.4pt;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" filled="f" strokecolor="red" strokeweight="2pt"/>
            </w:pict>
          </mc:Fallback>
        </mc:AlternateContent>
      </w:r>
      <w:r w:rsidR="00EF64ED">
        <w:rPr>
          <w:noProof/>
        </w:rPr>
        <w:drawing>
          <wp:inline distT="0" distB="0" distL="0" distR="0" wp14:anchorId="444C1A74" wp14:editId="369FB39A">
            <wp:extent cx="4039760" cy="35194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39760" cy="3519488"/>
                    </a:xfrm>
                    <a:prstGeom prst="rect">
                      <a:avLst/>
                    </a:prstGeom>
                  </pic:spPr>
                </pic:pic>
              </a:graphicData>
            </a:graphic>
          </wp:inline>
        </w:drawing>
      </w:r>
    </w:p>
    <w:p w:rsidR="00EF64ED" w:rsidRDefault="00EF64ED" w:rsidP="001477CD">
      <w:pPr>
        <w:spacing w:after="0"/>
      </w:pPr>
      <w:r>
        <w:t xml:space="preserve">Upload the file </w:t>
      </w:r>
      <w:r w:rsidR="002F628D">
        <w:rPr>
          <w:b/>
          <w:color w:val="FF0000"/>
        </w:rPr>
        <w:t>public_</w:t>
      </w:r>
      <w:r w:rsidR="00327F0C">
        <w:rPr>
          <w:b/>
          <w:color w:val="FF0000"/>
        </w:rPr>
        <w:t>training_</w:t>
      </w:r>
      <w:r w:rsidRPr="00EF64ED">
        <w:rPr>
          <w:b/>
          <w:color w:val="FF0000"/>
        </w:rPr>
        <w:t>data.zip</w:t>
      </w:r>
      <w:r>
        <w:t>. After you upload, you should see your dataset in the data table. The KEY can be used to refer to it from the YAML file</w:t>
      </w:r>
      <w:r w:rsidR="001477CD">
        <w:t xml:space="preserve">, </w:t>
      </w:r>
      <w:r w:rsidR="002F628D">
        <w:t>as</w:t>
      </w:r>
      <w:r w:rsidR="001477CD">
        <w:t xml:space="preserve"> </w:t>
      </w:r>
      <w:proofErr w:type="spellStart"/>
      <w:r w:rsidR="001477CD">
        <w:t>public_data</w:t>
      </w:r>
      <w:proofErr w:type="spellEnd"/>
      <w:r>
        <w:t>.</w:t>
      </w:r>
    </w:p>
    <w:p w:rsidR="001477CD" w:rsidRDefault="001477CD" w:rsidP="001477CD">
      <w:pPr>
        <w:spacing w:after="0"/>
      </w:pPr>
      <w:proofErr w:type="spellStart"/>
      <w:r>
        <w:t>public_data</w:t>
      </w:r>
      <w:proofErr w:type="spellEnd"/>
      <w:r>
        <w:t xml:space="preserve">: </w:t>
      </w:r>
      <w:r w:rsidRPr="001477CD">
        <w:t>dac49905-dda0-4857-922a-02ca957ec8fd</w:t>
      </w:r>
    </w:p>
    <w:p w:rsidR="00EF64ED" w:rsidRPr="00D11073" w:rsidRDefault="001477CD" w:rsidP="00D11073">
      <w:r>
        <w:t xml:space="preserve">  </w:t>
      </w:r>
      <w:r w:rsidR="00A9709D">
        <w:rPr>
          <w:noProof/>
        </w:rPr>
        <mc:AlternateContent>
          <mc:Choice Requires="wps">
            <w:drawing>
              <wp:anchor distT="0" distB="0" distL="114300" distR="114300" simplePos="0" relativeHeight="251661312" behindDoc="0" locked="0" layoutInCell="1" allowOverlap="1" wp14:anchorId="0E5F566A" wp14:editId="7A82E97C">
                <wp:simplePos x="0" y="0"/>
                <wp:positionH relativeFrom="column">
                  <wp:posOffset>1247775</wp:posOffset>
                </wp:positionH>
                <wp:positionV relativeFrom="paragraph">
                  <wp:posOffset>466090</wp:posOffset>
                </wp:positionV>
                <wp:extent cx="1176338" cy="581025"/>
                <wp:effectExtent l="0" t="0" r="24130" b="28575"/>
                <wp:wrapNone/>
                <wp:docPr id="8" name="Oval 8"/>
                <wp:cNvGraphicFramePr/>
                <a:graphic xmlns:a="http://schemas.openxmlformats.org/drawingml/2006/main">
                  <a:graphicData uri="http://schemas.microsoft.com/office/word/2010/wordprocessingShape">
                    <wps:wsp>
                      <wps:cNvSpPr/>
                      <wps:spPr>
                        <a:xfrm>
                          <a:off x="0" y="0"/>
                          <a:ext cx="1176338" cy="581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98.25pt;margin-top:36.7pt;width:92.6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" filled="f" strokecolor="red" strokeweight="2pt"/>
            </w:pict>
          </mc:Fallback>
        </mc:AlternateContent>
      </w:r>
      <w:r w:rsidR="00EF64ED">
        <w:rPr>
          <w:noProof/>
        </w:rPr>
        <w:drawing>
          <wp:inline distT="0" distB="0" distL="0" distR="0" wp14:anchorId="487438B6" wp14:editId="2DB06E4B">
            <wp:extent cx="5729605" cy="101473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9605" cy="1014730"/>
                    </a:xfrm>
                    <a:prstGeom prst="rect">
                      <a:avLst/>
                    </a:prstGeom>
                    <a:noFill/>
                    <a:ln>
                      <a:noFill/>
                    </a:ln>
                  </pic:spPr>
                </pic:pic>
              </a:graphicData>
            </a:graphic>
          </wp:inline>
        </w:drawing>
      </w:r>
    </w:p>
    <w:p w:rsidR="002F628D" w:rsidRDefault="00EF64ED" w:rsidP="001477CD">
      <w:r>
        <w:t xml:space="preserve">Do the same thing for </w:t>
      </w:r>
      <w:r>
        <w:rPr>
          <w:b/>
          <w:color w:val="FF0000"/>
        </w:rPr>
        <w:t>reference_</w:t>
      </w:r>
      <w:r w:rsidR="00327F0C">
        <w:rPr>
          <w:b/>
          <w:color w:val="FF0000"/>
        </w:rPr>
        <w:t>evaluation1_</w:t>
      </w:r>
      <w:r w:rsidRPr="00EF64ED">
        <w:rPr>
          <w:b/>
          <w:color w:val="FF0000"/>
        </w:rPr>
        <w:t>data.zip</w:t>
      </w:r>
      <w:r w:rsidR="00327F0C">
        <w:t xml:space="preserve"> and </w:t>
      </w:r>
      <w:r w:rsidR="00327F0C">
        <w:rPr>
          <w:b/>
          <w:color w:val="FF0000"/>
        </w:rPr>
        <w:t>reference_</w:t>
      </w:r>
      <w:r w:rsidR="00327F0C">
        <w:rPr>
          <w:b/>
          <w:color w:val="FF0000"/>
        </w:rPr>
        <w:t>evaluation2</w:t>
      </w:r>
      <w:r w:rsidR="00327F0C">
        <w:rPr>
          <w:b/>
          <w:color w:val="FF0000"/>
        </w:rPr>
        <w:t>_</w:t>
      </w:r>
      <w:r w:rsidR="00327F0C" w:rsidRPr="00EF64ED">
        <w:rPr>
          <w:b/>
          <w:color w:val="FF0000"/>
        </w:rPr>
        <w:t>data.zip</w:t>
      </w:r>
      <w:r w:rsidR="00327F0C">
        <w:rPr>
          <w:u w:val="single"/>
        </w:rPr>
        <w:t xml:space="preserve">. </w:t>
      </w:r>
      <w:r w:rsidR="002F628D">
        <w:rPr>
          <w:u w:val="single"/>
        </w:rPr>
        <w:t xml:space="preserve"> Upload them each as </w:t>
      </w:r>
      <w:proofErr w:type="spellStart"/>
      <w:r w:rsidR="002F628D">
        <w:rPr>
          <w:u w:val="single"/>
        </w:rPr>
        <w:t>inout</w:t>
      </w:r>
      <w:proofErr w:type="spellEnd"/>
      <w:r w:rsidR="002F628D">
        <w:rPr>
          <w:u w:val="single"/>
        </w:rPr>
        <w:t xml:space="preserve"> data and as reference data. </w:t>
      </w:r>
      <w:r w:rsidR="001477CD">
        <w:t>You can then use the key obtained in the YAML file:</w:t>
      </w:r>
    </w:p>
    <w:p w:rsidR="002F628D" w:rsidRDefault="002F628D" w:rsidP="002F628D">
      <w:proofErr w:type="spellStart"/>
      <w:r>
        <w:t>input</w:t>
      </w:r>
      <w:r>
        <w:t>_data</w:t>
      </w:r>
      <w:proofErr w:type="spellEnd"/>
      <w:r>
        <w:t xml:space="preserve">: </w:t>
      </w:r>
      <w:r w:rsidRPr="001477CD">
        <w:t>0d8c9c0e-7609-4314-bf1c-3154cdee3462</w:t>
      </w:r>
    </w:p>
    <w:p w:rsidR="001477CD" w:rsidRDefault="001477CD" w:rsidP="001477CD">
      <w:proofErr w:type="spellStart"/>
      <w:r>
        <w:t>reference_data</w:t>
      </w:r>
      <w:proofErr w:type="spellEnd"/>
      <w:r>
        <w:t xml:space="preserve">: </w:t>
      </w:r>
      <w:r w:rsidRPr="001477CD">
        <w:t>0d8c9c0e-7609-4314-bf1c-3154cdee3462</w:t>
      </w:r>
    </w:p>
    <w:p w:rsidR="001477CD" w:rsidRDefault="001477CD" w:rsidP="001477CD">
      <w:bookmarkStart w:id="0" w:name="_GoBack"/>
      <w:bookmarkEnd w:id="0"/>
      <w:r>
        <w:lastRenderedPageBreak/>
        <w:t>You can also use the editor. In Competitions I’m running, find your competition and click “Edit”:</w:t>
      </w:r>
    </w:p>
    <w:p w:rsidR="001477CD" w:rsidRDefault="00791C09" w:rsidP="001477CD">
      <w:r>
        <w:rPr>
          <w:noProof/>
        </w:rPr>
        <mc:AlternateContent>
          <mc:Choice Requires="wps">
            <w:drawing>
              <wp:anchor distT="0" distB="0" distL="114300" distR="114300" simplePos="0" relativeHeight="251663360" behindDoc="0" locked="0" layoutInCell="1" allowOverlap="1" wp14:anchorId="6483F45B" wp14:editId="35424158">
                <wp:simplePos x="0" y="0"/>
                <wp:positionH relativeFrom="column">
                  <wp:posOffset>962025</wp:posOffset>
                </wp:positionH>
                <wp:positionV relativeFrom="paragraph">
                  <wp:posOffset>881380</wp:posOffset>
                </wp:positionV>
                <wp:extent cx="985838" cy="481012"/>
                <wp:effectExtent l="0" t="0" r="24130" b="14605"/>
                <wp:wrapNone/>
                <wp:docPr id="13" name="Oval 13"/>
                <wp:cNvGraphicFramePr/>
                <a:graphic xmlns:a="http://schemas.openxmlformats.org/drawingml/2006/main">
                  <a:graphicData uri="http://schemas.microsoft.com/office/word/2010/wordprocessingShape">
                    <wps:wsp>
                      <wps:cNvSpPr/>
                      <wps:spPr>
                        <a:xfrm>
                          <a:off x="0" y="0"/>
                          <a:ext cx="985838" cy="48101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75.75pt;margin-top:69.4pt;width:77.65pt;height:3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" filled="f" strokecolor="red" strokeweight="2pt"/>
            </w:pict>
          </mc:Fallback>
        </mc:AlternateContent>
      </w:r>
      <w:r w:rsidR="001477CD">
        <w:rPr>
          <w:noProof/>
        </w:rPr>
        <w:drawing>
          <wp:inline distT="0" distB="0" distL="0" distR="0" wp14:anchorId="49D1913A" wp14:editId="07BD4A1F">
            <wp:extent cx="5943600" cy="1289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289685"/>
                    </a:xfrm>
                    <a:prstGeom prst="rect">
                      <a:avLst/>
                    </a:prstGeom>
                  </pic:spPr>
                </pic:pic>
              </a:graphicData>
            </a:graphic>
          </wp:inline>
        </w:drawing>
      </w:r>
    </w:p>
    <w:p w:rsidR="00791C09" w:rsidRDefault="00791C09" w:rsidP="001477CD">
      <w:r>
        <w:t xml:space="preserve">Find the menus for Input Data, Reference Data, and Public Data. Select the right dataset, as don’t forget to </w:t>
      </w:r>
      <w:r w:rsidRPr="00791C09">
        <w:rPr>
          <w:b/>
        </w:rPr>
        <w:t>SAVE YOUR CHANGES.</w:t>
      </w:r>
    </w:p>
    <w:p w:rsidR="001477CD" w:rsidRDefault="00791C09" w:rsidP="001477CD">
      <w:r>
        <w:rPr>
          <w:noProof/>
        </w:rPr>
        <w:drawing>
          <wp:inline distT="0" distB="0" distL="0" distR="0" wp14:anchorId="03D137E5" wp14:editId="0C59FB40">
            <wp:extent cx="5534025" cy="647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34025" cy="647700"/>
                    </a:xfrm>
                    <a:prstGeom prst="rect">
                      <a:avLst/>
                    </a:prstGeom>
                  </pic:spPr>
                </pic:pic>
              </a:graphicData>
            </a:graphic>
          </wp:inline>
        </w:drawing>
      </w:r>
    </w:p>
    <w:p w:rsidR="00791C09" w:rsidRDefault="00791C09" w:rsidP="00791C09">
      <w:pPr>
        <w:rPr>
          <w:b/>
          <w:sz w:val="28"/>
          <w:szCs w:val="28"/>
        </w:rPr>
      </w:pPr>
      <w:r>
        <w:rPr>
          <w:b/>
          <w:sz w:val="28"/>
          <w:szCs w:val="28"/>
        </w:rPr>
        <w:t>Editing your challenge</w:t>
      </w:r>
      <w:r w:rsidR="00BA279B">
        <w:rPr>
          <w:b/>
          <w:sz w:val="28"/>
          <w:szCs w:val="28"/>
        </w:rPr>
        <w:t xml:space="preserve"> on </w:t>
      </w:r>
      <w:proofErr w:type="spellStart"/>
      <w:r w:rsidR="00BA279B">
        <w:rPr>
          <w:b/>
          <w:sz w:val="28"/>
          <w:szCs w:val="28"/>
        </w:rPr>
        <w:t>Codalab</w:t>
      </w:r>
      <w:proofErr w:type="spellEnd"/>
    </w:p>
    <w:p w:rsidR="00791C09" w:rsidRDefault="00791C09" w:rsidP="00791C09">
      <w:r>
        <w:t xml:space="preserve">Once your challenge is uploaded to </w:t>
      </w:r>
      <w:proofErr w:type="spellStart"/>
      <w:r>
        <w:t>Codalab</w:t>
      </w:r>
      <w:proofErr w:type="spellEnd"/>
      <w:r>
        <w:t xml:space="preserve">, your whole team can contribute to improving it. Before you make your challenge public (by clicking “Publish”) you can share the </w:t>
      </w:r>
      <w:r w:rsidR="00086670">
        <w:t>secret URL with others.</w:t>
      </w:r>
    </w:p>
    <w:p w:rsidR="00791C09" w:rsidRDefault="00086670" w:rsidP="00791C09">
      <w:r>
        <w:rPr>
          <w:noProof/>
        </w:rPr>
        <mc:AlternateContent>
          <mc:Choice Requires="wps">
            <w:drawing>
              <wp:anchor distT="0" distB="0" distL="114300" distR="114300" simplePos="0" relativeHeight="251665408" behindDoc="0" locked="0" layoutInCell="1" allowOverlap="1" wp14:anchorId="73087C6C" wp14:editId="279A2197">
                <wp:simplePos x="0" y="0"/>
                <wp:positionH relativeFrom="column">
                  <wp:posOffset>847725</wp:posOffset>
                </wp:positionH>
                <wp:positionV relativeFrom="paragraph">
                  <wp:posOffset>333058</wp:posOffset>
                </wp:positionV>
                <wp:extent cx="4695825" cy="352425"/>
                <wp:effectExtent l="0" t="0" r="28575" b="28575"/>
                <wp:wrapNone/>
                <wp:docPr id="14" name="Oval 14"/>
                <wp:cNvGraphicFramePr/>
                <a:graphic xmlns:a="http://schemas.openxmlformats.org/drawingml/2006/main">
                  <a:graphicData uri="http://schemas.microsoft.com/office/word/2010/wordprocessingShape">
                    <wps:wsp>
                      <wps:cNvSpPr/>
                      <wps:spPr>
                        <a:xfrm>
                          <a:off x="0" y="0"/>
                          <a:ext cx="4695825"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66.75pt;margin-top:26.25pt;width:369.7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" filled="f" strokecolor="red" strokeweight="2pt"/>
            </w:pict>
          </mc:Fallback>
        </mc:AlternateContent>
      </w:r>
      <w:r w:rsidR="00791C09">
        <w:rPr>
          <w:noProof/>
        </w:rPr>
        <w:drawing>
          <wp:inline distT="0" distB="0" distL="0" distR="0" wp14:anchorId="5F075620" wp14:editId="377FF346">
            <wp:extent cx="554355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43550" cy="1362075"/>
                    </a:xfrm>
                    <a:prstGeom prst="rect">
                      <a:avLst/>
                    </a:prstGeom>
                  </pic:spPr>
                </pic:pic>
              </a:graphicData>
            </a:graphic>
          </wp:inline>
        </w:drawing>
      </w:r>
    </w:p>
    <w:p w:rsidR="00791C09" w:rsidRDefault="00791C09" w:rsidP="00791C09"/>
    <w:p w:rsidR="00086670" w:rsidRDefault="00086670" w:rsidP="00791C09">
      <w:r>
        <w:t xml:space="preserve">But this will not allow them to edit the challenge. To give them this privilege, go to the editor and add their </w:t>
      </w:r>
      <w:proofErr w:type="spellStart"/>
      <w:r>
        <w:t>Codalab</w:t>
      </w:r>
      <w:proofErr w:type="spellEnd"/>
      <w:r>
        <w:t xml:space="preserve"> ID to the list of admins:</w:t>
      </w:r>
    </w:p>
    <w:p w:rsidR="00086670" w:rsidRDefault="009703C9" w:rsidP="00791C09">
      <w:r>
        <w:rPr>
          <w:noProof/>
        </w:rPr>
        <mc:AlternateContent>
          <mc:Choice Requires="wps">
            <w:drawing>
              <wp:anchor distT="0" distB="0" distL="114300" distR="114300" simplePos="0" relativeHeight="251671552" behindDoc="0" locked="0" layoutInCell="1" allowOverlap="1" wp14:anchorId="42A4A29D" wp14:editId="40FF473D">
                <wp:simplePos x="0" y="0"/>
                <wp:positionH relativeFrom="column">
                  <wp:posOffset>-80962</wp:posOffset>
                </wp:positionH>
                <wp:positionV relativeFrom="paragraph">
                  <wp:posOffset>38100</wp:posOffset>
                </wp:positionV>
                <wp:extent cx="657225" cy="428625"/>
                <wp:effectExtent l="0" t="0" r="28575" b="28575"/>
                <wp:wrapNone/>
                <wp:docPr id="20" name="Oval 20"/>
                <wp:cNvGraphicFramePr/>
                <a:graphic xmlns:a="http://schemas.openxmlformats.org/drawingml/2006/main">
                  <a:graphicData uri="http://schemas.microsoft.com/office/word/2010/wordprocessingShape">
                    <wps:wsp>
                      <wps:cNvSpPr/>
                      <wps:spPr>
                        <a:xfrm>
                          <a:off x="0" y="0"/>
                          <a:ext cx="657225" cy="4286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6.35pt;margin-top:3pt;width:51.7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" filled="f" strokecolor="red" strokeweight="2pt"/>
            </w:pict>
          </mc:Fallback>
        </mc:AlternateContent>
      </w:r>
      <w:r w:rsidR="00086670">
        <w:rPr>
          <w:noProof/>
        </w:rPr>
        <w:drawing>
          <wp:inline distT="0" distB="0" distL="0" distR="0" wp14:anchorId="1C5CBFB6" wp14:editId="2D3366B6">
            <wp:extent cx="5267325" cy="495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67325" cy="495300"/>
                    </a:xfrm>
                    <a:prstGeom prst="rect">
                      <a:avLst/>
                    </a:prstGeom>
                  </pic:spPr>
                </pic:pic>
              </a:graphicData>
            </a:graphic>
          </wp:inline>
        </w:drawing>
      </w:r>
    </w:p>
    <w:p w:rsidR="00791C09" w:rsidRDefault="00791C09" w:rsidP="00791C09">
      <w:r>
        <w:t xml:space="preserve">The </w:t>
      </w:r>
      <w:proofErr w:type="spellStart"/>
      <w:r>
        <w:t>Codalab</w:t>
      </w:r>
      <w:proofErr w:type="spellEnd"/>
      <w:r>
        <w:t xml:space="preserve"> editor can be used to edit your challenge. However, try to minimize to avoid winding up with a broken site. Save your intermediate challenge bundles by using the </w:t>
      </w:r>
      <w:r w:rsidRPr="00791C09">
        <w:rPr>
          <w:b/>
        </w:rPr>
        <w:t>Dump</w:t>
      </w:r>
      <w:r>
        <w:t xml:space="preserve"> button.</w:t>
      </w:r>
    </w:p>
    <w:p w:rsidR="00086670" w:rsidRDefault="00086670" w:rsidP="00791C09">
      <w:r>
        <w:rPr>
          <w:noProof/>
        </w:rPr>
        <mc:AlternateContent>
          <mc:Choice Requires="wps">
            <w:drawing>
              <wp:anchor distT="0" distB="0" distL="114300" distR="114300" simplePos="0" relativeHeight="251667456" behindDoc="0" locked="0" layoutInCell="1" allowOverlap="1" wp14:anchorId="27F8136F" wp14:editId="730E4F74">
                <wp:simplePos x="0" y="0"/>
                <wp:positionH relativeFrom="column">
                  <wp:posOffset>2661920</wp:posOffset>
                </wp:positionH>
                <wp:positionV relativeFrom="paragraph">
                  <wp:posOffset>353060</wp:posOffset>
                </wp:positionV>
                <wp:extent cx="1056957" cy="609600"/>
                <wp:effectExtent l="0" t="0" r="10160" b="19050"/>
                <wp:wrapNone/>
                <wp:docPr id="17" name="Oval 17"/>
                <wp:cNvGraphicFramePr/>
                <a:graphic xmlns:a="http://schemas.openxmlformats.org/drawingml/2006/main">
                  <a:graphicData uri="http://schemas.microsoft.com/office/word/2010/wordprocessingShape">
                    <wps:wsp>
                      <wps:cNvSpPr/>
                      <wps:spPr>
                        <a:xfrm>
                          <a:off x="0" y="0"/>
                          <a:ext cx="1056957" cy="609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209.6pt;margin-top:27.8pt;width:83.2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" filled="f" strokecolor="red" strokeweight="2pt"/>
            </w:pict>
          </mc:Fallback>
        </mc:AlternateContent>
      </w:r>
      <w:r>
        <w:rPr>
          <w:noProof/>
        </w:rPr>
        <w:drawing>
          <wp:inline distT="0" distB="0" distL="0" distR="0" wp14:anchorId="070B15F2" wp14:editId="4F55A1AE">
            <wp:extent cx="4143375" cy="971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43375" cy="971550"/>
                    </a:xfrm>
                    <a:prstGeom prst="rect">
                      <a:avLst/>
                    </a:prstGeom>
                  </pic:spPr>
                </pic:pic>
              </a:graphicData>
            </a:graphic>
          </wp:inline>
        </w:drawing>
      </w:r>
    </w:p>
    <w:p w:rsidR="00A05A82" w:rsidRDefault="009703C9" w:rsidP="00791C09">
      <w:r>
        <w:rPr>
          <w:noProof/>
        </w:rPr>
        <w:lastRenderedPageBreak/>
        <mc:AlternateContent>
          <mc:Choice Requires="wps">
            <w:drawing>
              <wp:anchor distT="0" distB="0" distL="114300" distR="114300" simplePos="0" relativeHeight="251669504" behindDoc="0" locked="0" layoutInCell="1" allowOverlap="1" wp14:anchorId="232875F7" wp14:editId="624251D4">
                <wp:simplePos x="0" y="0"/>
                <wp:positionH relativeFrom="column">
                  <wp:posOffset>-109537</wp:posOffset>
                </wp:positionH>
                <wp:positionV relativeFrom="paragraph">
                  <wp:posOffset>419100</wp:posOffset>
                </wp:positionV>
                <wp:extent cx="819150" cy="485775"/>
                <wp:effectExtent l="0" t="0" r="19050" b="28575"/>
                <wp:wrapNone/>
                <wp:docPr id="19" name="Oval 19"/>
                <wp:cNvGraphicFramePr/>
                <a:graphic xmlns:a="http://schemas.openxmlformats.org/drawingml/2006/main">
                  <a:graphicData uri="http://schemas.microsoft.com/office/word/2010/wordprocessingShape">
                    <wps:wsp>
                      <wps:cNvSpPr/>
                      <wps:spPr>
                        <a:xfrm>
                          <a:off x="0" y="0"/>
                          <a:ext cx="819150" cy="4857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8.6pt;margin-top:33pt;width:64.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" filled="f" strokecolor="red" strokeweight="2pt"/>
            </w:pict>
          </mc:Fallback>
        </mc:AlternateContent>
      </w:r>
      <w:r w:rsidR="00A05A82">
        <w:t>Editing your challenge allows you to update your starting kit. You can upload it in my datasets, then point to it from the editor:</w:t>
      </w:r>
    </w:p>
    <w:p w:rsidR="00A05A82" w:rsidRDefault="00A05A82" w:rsidP="00791C09">
      <w:r>
        <w:rPr>
          <w:noProof/>
        </w:rPr>
        <w:drawing>
          <wp:inline distT="0" distB="0" distL="0" distR="0" wp14:anchorId="254A2EB3" wp14:editId="29EE4618">
            <wp:extent cx="5943600" cy="332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32740"/>
                    </a:xfrm>
                    <a:prstGeom prst="rect">
                      <a:avLst/>
                    </a:prstGeom>
                  </pic:spPr>
                </pic:pic>
              </a:graphicData>
            </a:graphic>
          </wp:inline>
        </w:drawing>
      </w:r>
    </w:p>
    <w:p w:rsidR="0030565E" w:rsidRDefault="0030565E" w:rsidP="00791C09">
      <w:r>
        <w:t>If your score is an “accuracy” (better is higher), you want the leaderboard sorted in descending order, but if it is an “error” (better is lower), you want it in ascending order. You can change that:</w:t>
      </w:r>
    </w:p>
    <w:p w:rsidR="0030565E" w:rsidRDefault="0030565E" w:rsidP="00791C09">
      <w:r>
        <w:rPr>
          <w:noProof/>
        </w:rPr>
        <mc:AlternateContent>
          <mc:Choice Requires="wps">
            <w:drawing>
              <wp:anchor distT="0" distB="0" distL="114300" distR="114300" simplePos="0" relativeHeight="251673600" behindDoc="0" locked="0" layoutInCell="1" allowOverlap="1" wp14:anchorId="3503E1FB" wp14:editId="71013D29">
                <wp:simplePos x="0" y="0"/>
                <wp:positionH relativeFrom="column">
                  <wp:posOffset>-71120</wp:posOffset>
                </wp:positionH>
                <wp:positionV relativeFrom="paragraph">
                  <wp:posOffset>0</wp:posOffset>
                </wp:positionV>
                <wp:extent cx="819150" cy="485775"/>
                <wp:effectExtent l="0" t="0" r="19050" b="28575"/>
                <wp:wrapNone/>
                <wp:docPr id="22" name="Oval 22"/>
                <wp:cNvGraphicFramePr/>
                <a:graphic xmlns:a="http://schemas.openxmlformats.org/drawingml/2006/main">
                  <a:graphicData uri="http://schemas.microsoft.com/office/word/2010/wordprocessingShape">
                    <wps:wsp>
                      <wps:cNvSpPr/>
                      <wps:spPr>
                        <a:xfrm>
                          <a:off x="0" y="0"/>
                          <a:ext cx="819150" cy="4857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5.6pt;margin-top:0;width:64.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" filled="f" strokecolor="red" strokeweight="2pt"/>
            </w:pict>
          </mc:Fallback>
        </mc:AlternateContent>
      </w:r>
      <w:r>
        <w:rPr>
          <w:noProof/>
        </w:rPr>
        <w:drawing>
          <wp:inline distT="0" distB="0" distL="0" distR="0" wp14:anchorId="57944C13" wp14:editId="6F374A3E">
            <wp:extent cx="5915025" cy="571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15025" cy="571500"/>
                    </a:xfrm>
                    <a:prstGeom prst="rect">
                      <a:avLst/>
                    </a:prstGeom>
                  </pic:spPr>
                </pic:pic>
              </a:graphicData>
            </a:graphic>
          </wp:inline>
        </w:drawing>
      </w:r>
    </w:p>
    <w:p w:rsidR="00AB1AFD" w:rsidRDefault="00386FBF" w:rsidP="00791C09">
      <w:r>
        <w:t>We want to run the code into Python 3 dockers. Make sure the correct docker is indicated</w:t>
      </w:r>
      <w:r w:rsidR="00AB1AFD">
        <w:t>:</w:t>
      </w:r>
    </w:p>
    <w:p w:rsidR="00AB1AFD" w:rsidRDefault="00386FBF" w:rsidP="00791C09">
      <w:r>
        <w:rPr>
          <w:noProof/>
        </w:rPr>
        <w:drawing>
          <wp:inline distT="0" distB="0" distL="0" distR="0">
            <wp:extent cx="5324475" cy="65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14 at 11.27.57 AM.png"/>
                    <pic:cNvPicPr/>
                  </pic:nvPicPr>
                  <pic:blipFill>
                    <a:blip r:embed="rId28">
                      <a:extLst>
                        <a:ext uri="{28A0092B-C50C-407E-A947-70E740481C1C}">
                          <a14:useLocalDpi xmlns:a14="http://schemas.microsoft.com/office/drawing/2010/main" val="0"/>
                        </a:ext>
                      </a:extLst>
                    </a:blip>
                    <a:stretch>
                      <a:fillRect/>
                    </a:stretch>
                  </pic:blipFill>
                  <pic:spPr>
                    <a:xfrm>
                      <a:off x="0" y="0"/>
                      <a:ext cx="5325218" cy="656277"/>
                    </a:xfrm>
                    <a:prstGeom prst="rect">
                      <a:avLst/>
                    </a:prstGeom>
                  </pic:spPr>
                </pic:pic>
              </a:graphicData>
            </a:graphic>
          </wp:inline>
        </w:drawing>
      </w:r>
    </w:p>
    <w:p w:rsidR="00DE216B" w:rsidRDefault="00DE216B" w:rsidP="00791C09"/>
    <w:p w:rsidR="00DE216B" w:rsidRPr="00DE216B" w:rsidRDefault="00DE216B" w:rsidP="00791C09">
      <w:pPr>
        <w:rPr>
          <w:b/>
          <w:sz w:val="36"/>
          <w:szCs w:val="36"/>
        </w:rPr>
      </w:pPr>
      <w:r w:rsidRPr="00DE216B">
        <w:rPr>
          <w:b/>
          <w:sz w:val="36"/>
          <w:szCs w:val="36"/>
        </w:rPr>
        <w:t>Using dockers</w:t>
      </w:r>
    </w:p>
    <w:p w:rsidR="00DE216B" w:rsidRDefault="00DE216B" w:rsidP="00DE216B">
      <w:proofErr w:type="spellStart"/>
      <w:r>
        <w:t>Codalab</w:t>
      </w:r>
      <w:proofErr w:type="spellEnd"/>
      <w:r>
        <w:t xml:space="preserve"> allows you to specify a docker in which you code will be running.</w:t>
      </w:r>
      <w:r w:rsidR="00222141">
        <w:t xml:space="preserve"> Thus it is convenient to test your code in this docker ahead of time.</w:t>
      </w:r>
    </w:p>
    <w:p w:rsidR="00DE216B" w:rsidRDefault="00DE216B" w:rsidP="00DE216B">
      <w:r>
        <w:t xml:space="preserve">When you submit code to </w:t>
      </w:r>
      <w:r w:rsidR="00222141">
        <w:t xml:space="preserve">the </w:t>
      </w:r>
      <w:proofErr w:type="spellStart"/>
      <w:r w:rsidR="00222141">
        <w:t>Codalab</w:t>
      </w:r>
      <w:proofErr w:type="spellEnd"/>
      <w:r w:rsidR="00222141">
        <w:t xml:space="preserve"> platform</w:t>
      </w:r>
      <w:r>
        <w:t xml:space="preserve">, your code is executed inside a docker container. This environment can be exactly reproduced on your local machine by downloading the corresponding docker image. The </w:t>
      </w:r>
      <w:proofErr w:type="spellStart"/>
      <w:r w:rsidR="00222141" w:rsidRPr="00DE216B">
        <w:t>codalab</w:t>
      </w:r>
      <w:proofErr w:type="spellEnd"/>
      <w:r w:rsidR="00222141" w:rsidRPr="00DE216B">
        <w:t>/codalab-legacy:py3</w:t>
      </w:r>
      <w:r w:rsidR="00222141">
        <w:t xml:space="preserve"> docker, which can be pulled from </w:t>
      </w:r>
      <w:hyperlink r:id="rId29" w:history="1">
        <w:r w:rsidR="00222141" w:rsidRPr="00567D61">
          <w:rPr>
            <w:rStyle w:val="Hyperlink"/>
          </w:rPr>
          <w:t>https://hub.docker.com/r/codalab/codalab-legacy/tags/</w:t>
        </w:r>
      </w:hyperlink>
      <w:r w:rsidR="00222141">
        <w:t xml:space="preserve"> </w:t>
      </w:r>
      <w:r>
        <w:t xml:space="preserve">contains a large number of pre-loaded programs, including Python </w:t>
      </w:r>
      <w:r w:rsidR="00B549E9">
        <w:t xml:space="preserve">3 and many libraries including </w:t>
      </w:r>
      <w:proofErr w:type="spellStart"/>
      <w:r w:rsidR="00B549E9">
        <w:t>scikit</w:t>
      </w:r>
      <w:proofErr w:type="spellEnd"/>
      <w:r w:rsidR="00B549E9">
        <w:t>-learn</w:t>
      </w:r>
      <w:r>
        <w:t xml:space="preserve">. See </w:t>
      </w:r>
      <w:hyperlink r:id="rId30" w:history="1">
        <w:r w:rsidR="004A1C49" w:rsidRPr="00567D61">
          <w:rPr>
            <w:rStyle w:val="Hyperlink"/>
          </w:rPr>
          <w:t>https://github.com/codalab/codalab-dockers/tree/master/legacy-py3</w:t>
        </w:r>
      </w:hyperlink>
      <w:r w:rsidR="004A1C49">
        <w:t xml:space="preserve"> </w:t>
      </w:r>
      <w:r>
        <w:t xml:space="preserve">for details. </w:t>
      </w:r>
    </w:p>
    <w:p w:rsidR="004A1C49" w:rsidRDefault="0017215B" w:rsidP="004A1C49">
      <w:r>
        <w:t>To run</w:t>
      </w:r>
      <w:r w:rsidR="004A1C49">
        <w:t xml:space="preserve"> the starting kit inside the </w:t>
      </w:r>
      <w:proofErr w:type="spellStart"/>
      <w:r w:rsidR="004A1C49">
        <w:t>Codalab</w:t>
      </w:r>
      <w:proofErr w:type="spellEnd"/>
      <w:r w:rsidR="004A1C49">
        <w:t xml:space="preserve"> docker from a terminal</w:t>
      </w:r>
      <w:r>
        <w:t>:</w:t>
      </w:r>
    </w:p>
    <w:p w:rsidR="004A1C49" w:rsidRDefault="004A1C49" w:rsidP="004A1C49">
      <w:r w:rsidRPr="00F37E3B">
        <w:rPr>
          <w:b/>
        </w:rPr>
        <w:t xml:space="preserve">Step 1) </w:t>
      </w:r>
      <w:r w:rsidR="0017215B" w:rsidRPr="00F37E3B">
        <w:rPr>
          <w:b/>
        </w:rPr>
        <w:t>Create a</w:t>
      </w:r>
      <w:r w:rsidRPr="00F37E3B">
        <w:rPr>
          <w:b/>
        </w:rPr>
        <w:t xml:space="preserve"> </w:t>
      </w:r>
      <w:r w:rsidR="0017215B" w:rsidRPr="00F37E3B">
        <w:rPr>
          <w:b/>
        </w:rPr>
        <w:t>temporary folder</w:t>
      </w:r>
      <w:r w:rsidR="0017215B">
        <w:t xml:space="preserve"> to put everything you will need (data and starting kit):</w:t>
      </w:r>
    </w:p>
    <w:p w:rsidR="004A1C49" w:rsidRDefault="004A1C49" w:rsidP="004A1C49">
      <w:pPr>
        <w:spacing w:after="0"/>
      </w:pPr>
      <w:proofErr w:type="spellStart"/>
      <w:r>
        <w:t>mkdir</w:t>
      </w:r>
      <w:proofErr w:type="spellEnd"/>
      <w:r>
        <w:t xml:space="preserve"> ~/aux</w:t>
      </w:r>
    </w:p>
    <w:p w:rsidR="004A1C49" w:rsidRDefault="004A1C49" w:rsidP="004A1C49">
      <w:pPr>
        <w:spacing w:after="0"/>
      </w:pPr>
      <w:proofErr w:type="spellStart"/>
      <w:r>
        <w:t>cp</w:t>
      </w:r>
      <w:proofErr w:type="spellEnd"/>
      <w:r>
        <w:t xml:space="preserve"> starting_kit.zip ~/aux</w:t>
      </w:r>
    </w:p>
    <w:p w:rsidR="004A1C49" w:rsidRDefault="004A1C49" w:rsidP="004A1C49">
      <w:pPr>
        <w:spacing w:after="0"/>
      </w:pPr>
    </w:p>
    <w:p w:rsidR="004A1C49" w:rsidRDefault="0017215B" w:rsidP="004A1C49">
      <w:r>
        <w:t>Copy</w:t>
      </w:r>
      <w:r w:rsidR="004A1C49">
        <w:t xml:space="preserve"> any </w:t>
      </w:r>
      <w:r>
        <w:t xml:space="preserve">other </w:t>
      </w:r>
      <w:r w:rsidR="004A1C49">
        <w:t xml:space="preserve">data/code you want to that folder, as we will instruct you to map such local folder to be visible when you are within the docker. </w:t>
      </w:r>
      <w:r>
        <w:t xml:space="preserve">If </w:t>
      </w:r>
      <w:r w:rsidR="004A1C49">
        <w:t xml:space="preserve">you don’t do such mapping procedure, you will not be able to </w:t>
      </w:r>
      <w:r>
        <w:t>see what you need from within the docker.</w:t>
      </w:r>
    </w:p>
    <w:p w:rsidR="004A1C49" w:rsidRDefault="004A1C49" w:rsidP="004A1C49">
      <w:r w:rsidRPr="00F37E3B">
        <w:rPr>
          <w:b/>
        </w:rPr>
        <w:t>Step 2) Run the docker</w:t>
      </w:r>
      <w:r>
        <w:t xml:space="preserve"> (and map such folder, described above, to /home/aux, inside the docker</w:t>
      </w:r>
      <w:r w:rsidR="0017215B">
        <w:t>):</w:t>
      </w:r>
    </w:p>
    <w:p w:rsidR="004A1C49" w:rsidRDefault="004A1C49" w:rsidP="004A1C49"/>
    <w:p w:rsidR="004A1C49" w:rsidRDefault="004A1C49" w:rsidP="004A1C49">
      <w:r>
        <w:lastRenderedPageBreak/>
        <w:t xml:space="preserve">docker run -it -v ~/aux:/home/aux </w:t>
      </w:r>
      <w:proofErr w:type="spellStart"/>
      <w:r w:rsidRPr="00DE216B">
        <w:t>codalab</w:t>
      </w:r>
      <w:proofErr w:type="spellEnd"/>
      <w:r w:rsidRPr="00DE216B">
        <w:t>/codalab-legacy:py3</w:t>
      </w:r>
    </w:p>
    <w:p w:rsidR="004A1C49" w:rsidRDefault="00F37E3B" w:rsidP="004A1C49">
      <w:r>
        <w:t xml:space="preserve">The first time around it takes a while because docker must download the entire docker image. </w:t>
      </w:r>
      <w:r w:rsidR="004A1C49">
        <w:t>if everything goes well, you will be inside the docker and the prompt will be like below:</w:t>
      </w:r>
    </w:p>
    <w:p w:rsidR="004A1C49" w:rsidRDefault="004A1C49" w:rsidP="004A1C49">
      <w:r>
        <w:t>root@c74a8b1ccaf7:/#</w:t>
      </w:r>
    </w:p>
    <w:p w:rsidR="004A1C49" w:rsidRDefault="00F37E3B" w:rsidP="004A1C49">
      <w:pPr>
        <w:spacing w:after="0"/>
      </w:pPr>
      <w:r w:rsidRPr="00F37E3B">
        <w:rPr>
          <w:b/>
        </w:rPr>
        <w:t>Step 3) Run</w:t>
      </w:r>
      <w:r w:rsidR="004A1C49" w:rsidRPr="00F37E3B">
        <w:rPr>
          <w:b/>
        </w:rPr>
        <w:t xml:space="preserve"> the starting kit.</w:t>
      </w:r>
      <w:r w:rsidR="004A1C49">
        <w:t xml:space="preserve"> Inside the docker, go to “/home/aux” and unzip </w:t>
      </w:r>
      <w:r w:rsidR="00404B30">
        <w:t xml:space="preserve">and run </w:t>
      </w:r>
      <w:r w:rsidR="004A1C49">
        <w:t>the starting kit.</w:t>
      </w:r>
    </w:p>
    <w:p w:rsidR="004A1C49" w:rsidRDefault="00404B30" w:rsidP="004A1C49">
      <w:pPr>
        <w:spacing w:after="0"/>
      </w:pPr>
      <w:r>
        <w:t xml:space="preserve"># </w:t>
      </w:r>
      <w:r w:rsidR="004A1C49">
        <w:t>cd /home/aux</w:t>
      </w:r>
    </w:p>
    <w:p w:rsidR="004A1C49" w:rsidRDefault="00404B30" w:rsidP="00F37E3B">
      <w:pPr>
        <w:spacing w:after="0"/>
      </w:pPr>
      <w:r>
        <w:t xml:space="preserve"># </w:t>
      </w:r>
      <w:r w:rsidR="00F37E3B">
        <w:t>unzip starting_kit.zip</w:t>
      </w:r>
    </w:p>
    <w:p w:rsidR="00404B30" w:rsidRDefault="00404B30" w:rsidP="00F37E3B">
      <w:pPr>
        <w:spacing w:after="0"/>
      </w:pPr>
      <w:r>
        <w:t xml:space="preserve"># cd </w:t>
      </w:r>
      <w:proofErr w:type="spellStart"/>
      <w:r>
        <w:t>starting_kit</w:t>
      </w:r>
      <w:proofErr w:type="spellEnd"/>
    </w:p>
    <w:p w:rsidR="00404B30" w:rsidRDefault="00404B30" w:rsidP="00404B30">
      <w:pPr>
        <w:spacing w:after="0"/>
      </w:pPr>
      <w:r>
        <w:t>#</w:t>
      </w:r>
      <w:r w:rsidR="008F42B6">
        <w:t xml:space="preserve"> python3</w:t>
      </w:r>
      <w:r>
        <w:t xml:space="preserve"> ingestion_program/ingestion.py </w:t>
      </w:r>
      <w:proofErr w:type="spellStart"/>
      <w:r>
        <w:t>sample_data</w:t>
      </w:r>
      <w:proofErr w:type="spellEnd"/>
      <w:r>
        <w:t xml:space="preserve"> </w:t>
      </w:r>
      <w:proofErr w:type="spellStart"/>
      <w:r>
        <w:t>sample_result_submission</w:t>
      </w:r>
      <w:proofErr w:type="spellEnd"/>
      <w:r>
        <w:t xml:space="preserve"> </w:t>
      </w:r>
      <w:proofErr w:type="spellStart"/>
      <w:r>
        <w:t>ingestion_program</w:t>
      </w:r>
      <w:proofErr w:type="spellEnd"/>
      <w:r>
        <w:t xml:space="preserve"> </w:t>
      </w:r>
      <w:proofErr w:type="spellStart"/>
      <w:r>
        <w:t>sample_code_submission</w:t>
      </w:r>
      <w:proofErr w:type="spellEnd"/>
    </w:p>
    <w:p w:rsidR="00404B30" w:rsidRDefault="00404B30" w:rsidP="00404B30">
      <w:pPr>
        <w:spacing w:after="0"/>
      </w:pPr>
      <w:r>
        <w:t># python</w:t>
      </w:r>
      <w:r w:rsidR="008F42B6">
        <w:t>3</w:t>
      </w:r>
      <w:r>
        <w:t xml:space="preserve"> scoring_program/score.py </w:t>
      </w:r>
      <w:proofErr w:type="spellStart"/>
      <w:r>
        <w:t>sample_data</w:t>
      </w:r>
      <w:proofErr w:type="spellEnd"/>
      <w:r>
        <w:t xml:space="preserve"> </w:t>
      </w:r>
      <w:proofErr w:type="spellStart"/>
      <w:r>
        <w:t>sample_result_submission</w:t>
      </w:r>
      <w:proofErr w:type="spellEnd"/>
      <w:r>
        <w:t xml:space="preserve"> </w:t>
      </w:r>
      <w:proofErr w:type="spellStart"/>
      <w:r>
        <w:t>scoring_output</w:t>
      </w:r>
      <w:proofErr w:type="spellEnd"/>
    </w:p>
    <w:p w:rsidR="00404B30" w:rsidRDefault="00404B30" w:rsidP="00404B30">
      <w:pPr>
        <w:spacing w:after="0"/>
      </w:pPr>
      <w:r>
        <w:t># exit</w:t>
      </w:r>
    </w:p>
    <w:p w:rsidR="00F37E3B" w:rsidRDefault="00F37E3B" w:rsidP="00F37E3B">
      <w:pPr>
        <w:spacing w:after="0"/>
      </w:pPr>
    </w:p>
    <w:p w:rsidR="008F42B6" w:rsidRDefault="008F42B6" w:rsidP="008F42B6">
      <w:pPr>
        <w:spacing w:after="0"/>
      </w:pPr>
      <w:r>
        <w:t>WARNING: inside the docker, python 3.6 is called python3.</w:t>
      </w:r>
    </w:p>
    <w:p w:rsidR="008F42B6" w:rsidRDefault="008F42B6" w:rsidP="008F42B6">
      <w:pPr>
        <w:spacing w:after="0"/>
      </w:pPr>
    </w:p>
    <w:p w:rsidR="008F42B6" w:rsidRDefault="00B42309" w:rsidP="00DE216B">
      <w:r>
        <w:rPr>
          <w:b/>
        </w:rPr>
        <w:t>Step 4</w:t>
      </w:r>
      <w:r w:rsidR="008F42B6" w:rsidRPr="00F37E3B">
        <w:rPr>
          <w:b/>
        </w:rPr>
        <w:t xml:space="preserve">) Run the </w:t>
      </w:r>
      <w:proofErr w:type="spellStart"/>
      <w:r w:rsidR="008F42B6">
        <w:rPr>
          <w:b/>
        </w:rPr>
        <w:t>jupyter</w:t>
      </w:r>
      <w:proofErr w:type="spellEnd"/>
      <w:r w:rsidR="008F42B6">
        <w:rPr>
          <w:b/>
        </w:rPr>
        <w:t xml:space="preserve"> notebook</w:t>
      </w:r>
      <w:r w:rsidR="008F42B6" w:rsidRPr="00F37E3B">
        <w:rPr>
          <w:b/>
        </w:rPr>
        <w:t>.</w:t>
      </w:r>
    </w:p>
    <w:p w:rsidR="00DE216B" w:rsidRDefault="008F42B6" w:rsidP="00DE216B">
      <w:r>
        <w:t xml:space="preserve">Same thing as before, but </w:t>
      </w:r>
      <w:proofErr w:type="gramStart"/>
      <w:r>
        <w:t xml:space="preserve">add </w:t>
      </w:r>
      <w:r w:rsidR="00DE216B">
        <w:t>:</w:t>
      </w:r>
      <w:proofErr w:type="gramEnd"/>
      <w:r w:rsidR="00DE216B">
        <w:t xml:space="preserve"> </w:t>
      </w:r>
      <w:r w:rsidRPr="008F42B6">
        <w:rPr>
          <w:b/>
        </w:rPr>
        <w:t>-p 8888:8888</w:t>
      </w:r>
    </w:p>
    <w:p w:rsidR="008F42B6" w:rsidRDefault="008F42B6" w:rsidP="008F42B6">
      <w:r>
        <w:t xml:space="preserve">docker run -it -p 8888:8888 -v ~/aux:/home/aux </w:t>
      </w:r>
      <w:proofErr w:type="spellStart"/>
      <w:r w:rsidRPr="00DE216B">
        <w:t>codalab</w:t>
      </w:r>
      <w:proofErr w:type="spellEnd"/>
      <w:r w:rsidRPr="00DE216B">
        <w:t>/codalab-legacy:py3</w:t>
      </w:r>
    </w:p>
    <w:p w:rsidR="00DE216B" w:rsidRDefault="00DE216B" w:rsidP="00DE216B">
      <w:r>
        <w:t>Go to a web browser and check that the notebook is ru</w:t>
      </w:r>
      <w:r w:rsidR="008F42B6">
        <w:t>nning at http://localhost</w:t>
      </w:r>
      <w:r>
        <w:t xml:space="preserve">:8888/. </w:t>
      </w:r>
    </w:p>
    <w:p w:rsidR="00DE216B" w:rsidRDefault="00DE216B" w:rsidP="00DE216B">
      <w:r>
        <w:t xml:space="preserve">Then open </w:t>
      </w:r>
      <w:proofErr w:type="spellStart"/>
      <w:r>
        <w:t>README.p</w:t>
      </w:r>
      <w:r w:rsidR="008F42B6">
        <w:t>ynb</w:t>
      </w:r>
      <w:proofErr w:type="spellEnd"/>
      <w:r w:rsidR="008F42B6">
        <w:t xml:space="preserve">. </w:t>
      </w:r>
      <w:r>
        <w:t>WARNING: the def</w:t>
      </w:r>
      <w:r w:rsidR="008F42B6">
        <w:t>ault notebook kernel is Python 2</w:t>
      </w:r>
      <w:r>
        <w:t>, y</w:t>
      </w:r>
      <w:r w:rsidR="008F42B6">
        <w:t>ou’ll have to switch to Python 3</w:t>
      </w:r>
      <w:r>
        <w:t xml:space="preserve">. </w:t>
      </w:r>
      <w:r w:rsidR="008F42B6">
        <w:t xml:space="preserve">If you do not have a Python 3 kernel… you are in trouble. </w:t>
      </w:r>
      <w:hyperlink r:id="rId31" w:history="1">
        <w:r w:rsidR="008F42B6" w:rsidRPr="008F42B6">
          <w:rPr>
            <w:rStyle w:val="Hyperlink"/>
          </w:rPr>
          <w:t>Fixing it is complicated</w:t>
        </w:r>
      </w:hyperlink>
      <w:r w:rsidR="008F42B6">
        <w:t>.</w:t>
      </w:r>
    </w:p>
    <w:p w:rsidR="00546E7A" w:rsidRPr="00546E7A" w:rsidRDefault="00546E7A" w:rsidP="00546E7A">
      <w:pPr>
        <w:pStyle w:val="Subtitle"/>
        <w:rPr>
          <w:rStyle w:val="SubtleEmphasis"/>
          <w:b/>
          <w:color w:val="000000" w:themeColor="text1"/>
        </w:rPr>
      </w:pPr>
      <w:r w:rsidRPr="00546E7A">
        <w:rPr>
          <w:rStyle w:val="SubtleEmphasis"/>
          <w:b/>
          <w:color w:val="000000" w:themeColor="text1"/>
        </w:rPr>
        <w:t>Modifying your docker</w:t>
      </w:r>
    </w:p>
    <w:p w:rsidR="00546E7A" w:rsidRDefault="00546E7A" w:rsidP="00DE216B">
      <w:r>
        <w:t xml:space="preserve">The docker we recommend contains a lot of libraries, but you may need more for your specific competition. You can then make changes to it </w:t>
      </w:r>
      <w:hyperlink r:id="rId32" w:history="1">
        <w:r w:rsidRPr="00546E7A">
          <w:rPr>
            <w:rStyle w:val="Hyperlink"/>
          </w:rPr>
          <w:t>following these instructions</w:t>
        </w:r>
      </w:hyperlink>
      <w:r>
        <w:t xml:space="preserve">. But AVOID THIS if you can because you will then have another docker as everyone else, this may confused the L2 students. Also, you will need to test that it works fine on </w:t>
      </w:r>
      <w:proofErr w:type="spellStart"/>
      <w:r>
        <w:t>Codalab</w:t>
      </w:r>
      <w:proofErr w:type="spellEnd"/>
      <w:r>
        <w:t xml:space="preserve">. If you make a new docker, it must be posted on </w:t>
      </w:r>
      <w:hyperlink r:id="rId33" w:history="1">
        <w:r w:rsidRPr="00546E7A">
          <w:rPr>
            <w:rStyle w:val="Hyperlink"/>
          </w:rPr>
          <w:t>Docker Hub</w:t>
        </w:r>
      </w:hyperlink>
      <w:r>
        <w:t xml:space="preserve">. Preferable use a docker file to specify your changes and put them under revision control on </w:t>
      </w:r>
      <w:proofErr w:type="spellStart"/>
      <w:r>
        <w:t>Github</w:t>
      </w:r>
      <w:proofErr w:type="spellEnd"/>
      <w:r>
        <w:t>.</w:t>
      </w:r>
    </w:p>
    <w:p w:rsidR="00DE216B" w:rsidRDefault="00433762" w:rsidP="00433762">
      <w:pPr>
        <w:pStyle w:val="Title"/>
      </w:pPr>
      <w:r>
        <w:t xml:space="preserve">How to use Git and </w:t>
      </w:r>
      <w:proofErr w:type="spellStart"/>
      <w:r>
        <w:t>Github</w:t>
      </w:r>
      <w:proofErr w:type="spellEnd"/>
    </w:p>
    <w:p w:rsidR="00433762" w:rsidRDefault="00433762" w:rsidP="00791C09">
      <w:r>
        <w:t>There are several good tutorials and cheat sheets on the Internet. You should start by cloning the repo of the starting kit, this is better than downloading the zip:</w:t>
      </w:r>
    </w:p>
    <w:p w:rsidR="00433762" w:rsidRDefault="00433762" w:rsidP="00791C09">
      <w:r>
        <w:t>git clone</w:t>
      </w:r>
      <w:r w:rsidR="00AD6EDE">
        <w:t xml:space="preserve"> </w:t>
      </w:r>
      <w:r w:rsidR="00AD6EDE" w:rsidRPr="00AD6EDE">
        <w:t>https://github.com/madclam/m2aic2019.git</w:t>
      </w:r>
    </w:p>
    <w:p w:rsidR="001477CD" w:rsidRPr="00D11073" w:rsidRDefault="00433762" w:rsidP="00EF64ED">
      <w:r>
        <w:t xml:space="preserve">If you want to create another repo, </w:t>
      </w:r>
      <w:hyperlink r:id="rId34" w:history="1">
        <w:r w:rsidRPr="00433762">
          <w:rPr>
            <w:rStyle w:val="Hyperlink"/>
          </w:rPr>
          <w:t>follow these instructions</w:t>
        </w:r>
      </w:hyperlink>
      <w:r w:rsidR="00EB274A">
        <w:t>.</w:t>
      </w:r>
    </w:p>
    <w:sectPr w:rsidR="001477CD" w:rsidRPr="00D11073" w:rsidSect="00B91FB1">
      <w:footerReference w:type="default" r:id="rId35"/>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A57" w:rsidRDefault="00FC5A57" w:rsidP="00CB1B2B">
      <w:pPr>
        <w:spacing w:after="0" w:line="240" w:lineRule="auto"/>
      </w:pPr>
      <w:r>
        <w:separator/>
      </w:r>
    </w:p>
  </w:endnote>
  <w:endnote w:type="continuationSeparator" w:id="0">
    <w:p w:rsidR="00FC5A57" w:rsidRDefault="00FC5A57" w:rsidP="00CB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nlo-Regular">
    <w:altName w:val="Menlo"/>
    <w:panose1 w:val="020B0609030804020204"/>
    <w:charset w:val="00"/>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982805"/>
      <w:docPartObj>
        <w:docPartGallery w:val="Page Numbers (Bottom of Page)"/>
        <w:docPartUnique/>
      </w:docPartObj>
    </w:sdtPr>
    <w:sdtEndPr>
      <w:rPr>
        <w:noProof/>
      </w:rPr>
    </w:sdtEndPr>
    <w:sdtContent>
      <w:p w:rsidR="00433762" w:rsidRDefault="00433762">
        <w:pPr>
          <w:pStyle w:val="Footer"/>
          <w:jc w:val="center"/>
        </w:pPr>
        <w:r>
          <w:fldChar w:fldCharType="begin"/>
        </w:r>
        <w:r>
          <w:instrText xml:space="preserve"> PAGE   \* MERGEFORMAT </w:instrText>
        </w:r>
        <w:r>
          <w:fldChar w:fldCharType="separate"/>
        </w:r>
        <w:r w:rsidR="00DD1544">
          <w:rPr>
            <w:noProof/>
          </w:rPr>
          <w:t>12</w:t>
        </w:r>
        <w:r>
          <w:rPr>
            <w:noProof/>
          </w:rPr>
          <w:fldChar w:fldCharType="end"/>
        </w:r>
      </w:p>
    </w:sdtContent>
  </w:sdt>
  <w:p w:rsidR="00433762" w:rsidRDefault="00433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A57" w:rsidRDefault="00FC5A57" w:rsidP="00CB1B2B">
      <w:pPr>
        <w:spacing w:after="0" w:line="240" w:lineRule="auto"/>
      </w:pPr>
      <w:r>
        <w:separator/>
      </w:r>
    </w:p>
  </w:footnote>
  <w:footnote w:type="continuationSeparator" w:id="0">
    <w:p w:rsidR="00FC5A57" w:rsidRDefault="00FC5A57" w:rsidP="00CB1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81pt;height:63pt;visibility:visible;mso-wrap-style:square" o:bullet="t">
        <v:imagedata r:id="rId1" o:title=""/>
      </v:shape>
    </w:pict>
  </w:numPicBullet>
  <w:abstractNum w:abstractNumId="0" w15:restartNumberingAfterBreak="0">
    <w:nsid w:val="068D0BF6"/>
    <w:multiLevelType w:val="hybridMultilevel"/>
    <w:tmpl w:val="53B24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65B81"/>
    <w:multiLevelType w:val="hybridMultilevel"/>
    <w:tmpl w:val="EEDC1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97E70"/>
    <w:multiLevelType w:val="hybridMultilevel"/>
    <w:tmpl w:val="100E2B2C"/>
    <w:lvl w:ilvl="0" w:tplc="B7ACD81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B1D56"/>
    <w:multiLevelType w:val="hybridMultilevel"/>
    <w:tmpl w:val="F5382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F114B"/>
    <w:multiLevelType w:val="hybridMultilevel"/>
    <w:tmpl w:val="5DD6368A"/>
    <w:lvl w:ilvl="0" w:tplc="DB32C476">
      <w:start w:val="1"/>
      <w:numFmt w:val="bullet"/>
      <w:lvlText w:val=""/>
      <w:lvlPicBulletId w:val="0"/>
      <w:lvlJc w:val="left"/>
      <w:pPr>
        <w:tabs>
          <w:tab w:val="num" w:pos="720"/>
        </w:tabs>
        <w:ind w:left="720" w:hanging="360"/>
      </w:pPr>
      <w:rPr>
        <w:rFonts w:ascii="Symbol" w:hAnsi="Symbol" w:hint="default"/>
      </w:rPr>
    </w:lvl>
    <w:lvl w:ilvl="1" w:tplc="861EB92A" w:tentative="1">
      <w:start w:val="1"/>
      <w:numFmt w:val="bullet"/>
      <w:lvlText w:val=""/>
      <w:lvlJc w:val="left"/>
      <w:pPr>
        <w:tabs>
          <w:tab w:val="num" w:pos="1440"/>
        </w:tabs>
        <w:ind w:left="1440" w:hanging="360"/>
      </w:pPr>
      <w:rPr>
        <w:rFonts w:ascii="Symbol" w:hAnsi="Symbol" w:hint="default"/>
      </w:rPr>
    </w:lvl>
    <w:lvl w:ilvl="2" w:tplc="0672ADFA" w:tentative="1">
      <w:start w:val="1"/>
      <w:numFmt w:val="bullet"/>
      <w:lvlText w:val=""/>
      <w:lvlJc w:val="left"/>
      <w:pPr>
        <w:tabs>
          <w:tab w:val="num" w:pos="2160"/>
        </w:tabs>
        <w:ind w:left="2160" w:hanging="360"/>
      </w:pPr>
      <w:rPr>
        <w:rFonts w:ascii="Symbol" w:hAnsi="Symbol" w:hint="default"/>
      </w:rPr>
    </w:lvl>
    <w:lvl w:ilvl="3" w:tplc="E62CA9E0" w:tentative="1">
      <w:start w:val="1"/>
      <w:numFmt w:val="bullet"/>
      <w:lvlText w:val=""/>
      <w:lvlJc w:val="left"/>
      <w:pPr>
        <w:tabs>
          <w:tab w:val="num" w:pos="2880"/>
        </w:tabs>
        <w:ind w:left="2880" w:hanging="360"/>
      </w:pPr>
      <w:rPr>
        <w:rFonts w:ascii="Symbol" w:hAnsi="Symbol" w:hint="default"/>
      </w:rPr>
    </w:lvl>
    <w:lvl w:ilvl="4" w:tplc="9AFA09B6" w:tentative="1">
      <w:start w:val="1"/>
      <w:numFmt w:val="bullet"/>
      <w:lvlText w:val=""/>
      <w:lvlJc w:val="left"/>
      <w:pPr>
        <w:tabs>
          <w:tab w:val="num" w:pos="3600"/>
        </w:tabs>
        <w:ind w:left="3600" w:hanging="360"/>
      </w:pPr>
      <w:rPr>
        <w:rFonts w:ascii="Symbol" w:hAnsi="Symbol" w:hint="default"/>
      </w:rPr>
    </w:lvl>
    <w:lvl w:ilvl="5" w:tplc="D3121288" w:tentative="1">
      <w:start w:val="1"/>
      <w:numFmt w:val="bullet"/>
      <w:lvlText w:val=""/>
      <w:lvlJc w:val="left"/>
      <w:pPr>
        <w:tabs>
          <w:tab w:val="num" w:pos="4320"/>
        </w:tabs>
        <w:ind w:left="4320" w:hanging="360"/>
      </w:pPr>
      <w:rPr>
        <w:rFonts w:ascii="Symbol" w:hAnsi="Symbol" w:hint="default"/>
      </w:rPr>
    </w:lvl>
    <w:lvl w:ilvl="6" w:tplc="6FAE0800" w:tentative="1">
      <w:start w:val="1"/>
      <w:numFmt w:val="bullet"/>
      <w:lvlText w:val=""/>
      <w:lvlJc w:val="left"/>
      <w:pPr>
        <w:tabs>
          <w:tab w:val="num" w:pos="5040"/>
        </w:tabs>
        <w:ind w:left="5040" w:hanging="360"/>
      </w:pPr>
      <w:rPr>
        <w:rFonts w:ascii="Symbol" w:hAnsi="Symbol" w:hint="default"/>
      </w:rPr>
    </w:lvl>
    <w:lvl w:ilvl="7" w:tplc="61B49A56" w:tentative="1">
      <w:start w:val="1"/>
      <w:numFmt w:val="bullet"/>
      <w:lvlText w:val=""/>
      <w:lvlJc w:val="left"/>
      <w:pPr>
        <w:tabs>
          <w:tab w:val="num" w:pos="5760"/>
        </w:tabs>
        <w:ind w:left="5760" w:hanging="360"/>
      </w:pPr>
      <w:rPr>
        <w:rFonts w:ascii="Symbol" w:hAnsi="Symbol" w:hint="default"/>
      </w:rPr>
    </w:lvl>
    <w:lvl w:ilvl="8" w:tplc="6E9E089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32B6D99"/>
    <w:multiLevelType w:val="hybridMultilevel"/>
    <w:tmpl w:val="99E0BCBE"/>
    <w:lvl w:ilvl="0" w:tplc="7310BF00">
      <w:start w:val="1"/>
      <w:numFmt w:val="bullet"/>
      <w:lvlText w:val=""/>
      <w:lvlPicBulletId w:val="0"/>
      <w:lvlJc w:val="left"/>
      <w:pPr>
        <w:tabs>
          <w:tab w:val="num" w:pos="720"/>
        </w:tabs>
        <w:ind w:left="720" w:hanging="360"/>
      </w:pPr>
      <w:rPr>
        <w:rFonts w:ascii="Symbol" w:hAnsi="Symbol" w:hint="default"/>
      </w:rPr>
    </w:lvl>
    <w:lvl w:ilvl="1" w:tplc="1A76622C">
      <w:start w:val="1"/>
      <w:numFmt w:val="bullet"/>
      <w:lvlText w:val=""/>
      <w:lvlJc w:val="left"/>
      <w:pPr>
        <w:tabs>
          <w:tab w:val="num" w:pos="1440"/>
        </w:tabs>
        <w:ind w:left="1440" w:hanging="360"/>
      </w:pPr>
      <w:rPr>
        <w:rFonts w:ascii="Symbol" w:hAnsi="Symbol" w:hint="default"/>
      </w:rPr>
    </w:lvl>
    <w:lvl w:ilvl="2" w:tplc="9E32590A" w:tentative="1">
      <w:start w:val="1"/>
      <w:numFmt w:val="bullet"/>
      <w:lvlText w:val=""/>
      <w:lvlJc w:val="left"/>
      <w:pPr>
        <w:tabs>
          <w:tab w:val="num" w:pos="2160"/>
        </w:tabs>
        <w:ind w:left="2160" w:hanging="360"/>
      </w:pPr>
      <w:rPr>
        <w:rFonts w:ascii="Symbol" w:hAnsi="Symbol" w:hint="default"/>
      </w:rPr>
    </w:lvl>
    <w:lvl w:ilvl="3" w:tplc="5DC0F4A4" w:tentative="1">
      <w:start w:val="1"/>
      <w:numFmt w:val="bullet"/>
      <w:lvlText w:val=""/>
      <w:lvlJc w:val="left"/>
      <w:pPr>
        <w:tabs>
          <w:tab w:val="num" w:pos="2880"/>
        </w:tabs>
        <w:ind w:left="2880" w:hanging="360"/>
      </w:pPr>
      <w:rPr>
        <w:rFonts w:ascii="Symbol" w:hAnsi="Symbol" w:hint="default"/>
      </w:rPr>
    </w:lvl>
    <w:lvl w:ilvl="4" w:tplc="B95C8102" w:tentative="1">
      <w:start w:val="1"/>
      <w:numFmt w:val="bullet"/>
      <w:lvlText w:val=""/>
      <w:lvlJc w:val="left"/>
      <w:pPr>
        <w:tabs>
          <w:tab w:val="num" w:pos="3600"/>
        </w:tabs>
        <w:ind w:left="3600" w:hanging="360"/>
      </w:pPr>
      <w:rPr>
        <w:rFonts w:ascii="Symbol" w:hAnsi="Symbol" w:hint="default"/>
      </w:rPr>
    </w:lvl>
    <w:lvl w:ilvl="5" w:tplc="9D4AB4CE" w:tentative="1">
      <w:start w:val="1"/>
      <w:numFmt w:val="bullet"/>
      <w:lvlText w:val=""/>
      <w:lvlJc w:val="left"/>
      <w:pPr>
        <w:tabs>
          <w:tab w:val="num" w:pos="4320"/>
        </w:tabs>
        <w:ind w:left="4320" w:hanging="360"/>
      </w:pPr>
      <w:rPr>
        <w:rFonts w:ascii="Symbol" w:hAnsi="Symbol" w:hint="default"/>
      </w:rPr>
    </w:lvl>
    <w:lvl w:ilvl="6" w:tplc="D4F681EA" w:tentative="1">
      <w:start w:val="1"/>
      <w:numFmt w:val="bullet"/>
      <w:lvlText w:val=""/>
      <w:lvlJc w:val="left"/>
      <w:pPr>
        <w:tabs>
          <w:tab w:val="num" w:pos="5040"/>
        </w:tabs>
        <w:ind w:left="5040" w:hanging="360"/>
      </w:pPr>
      <w:rPr>
        <w:rFonts w:ascii="Symbol" w:hAnsi="Symbol" w:hint="default"/>
      </w:rPr>
    </w:lvl>
    <w:lvl w:ilvl="7" w:tplc="51B62E52" w:tentative="1">
      <w:start w:val="1"/>
      <w:numFmt w:val="bullet"/>
      <w:lvlText w:val=""/>
      <w:lvlJc w:val="left"/>
      <w:pPr>
        <w:tabs>
          <w:tab w:val="num" w:pos="5760"/>
        </w:tabs>
        <w:ind w:left="5760" w:hanging="360"/>
      </w:pPr>
      <w:rPr>
        <w:rFonts w:ascii="Symbol" w:hAnsi="Symbol" w:hint="default"/>
      </w:rPr>
    </w:lvl>
    <w:lvl w:ilvl="8" w:tplc="86561D9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A8A709D"/>
    <w:multiLevelType w:val="hybridMultilevel"/>
    <w:tmpl w:val="F93AF2B4"/>
    <w:lvl w:ilvl="0" w:tplc="9B2EA0E4">
      <w:start w:val="1"/>
      <w:numFmt w:val="bullet"/>
      <w:lvlText w:val=""/>
      <w:lvlPicBulletId w:val="0"/>
      <w:lvlJc w:val="left"/>
      <w:pPr>
        <w:tabs>
          <w:tab w:val="num" w:pos="720"/>
        </w:tabs>
        <w:ind w:left="720" w:hanging="360"/>
      </w:pPr>
      <w:rPr>
        <w:rFonts w:ascii="Symbol" w:hAnsi="Symbol" w:hint="default"/>
      </w:rPr>
    </w:lvl>
    <w:lvl w:ilvl="1" w:tplc="C2469714" w:tentative="1">
      <w:start w:val="1"/>
      <w:numFmt w:val="bullet"/>
      <w:lvlText w:val=""/>
      <w:lvlJc w:val="left"/>
      <w:pPr>
        <w:tabs>
          <w:tab w:val="num" w:pos="1440"/>
        </w:tabs>
        <w:ind w:left="1440" w:hanging="360"/>
      </w:pPr>
      <w:rPr>
        <w:rFonts w:ascii="Symbol" w:hAnsi="Symbol" w:hint="default"/>
      </w:rPr>
    </w:lvl>
    <w:lvl w:ilvl="2" w:tplc="67B869BA" w:tentative="1">
      <w:start w:val="1"/>
      <w:numFmt w:val="bullet"/>
      <w:lvlText w:val=""/>
      <w:lvlJc w:val="left"/>
      <w:pPr>
        <w:tabs>
          <w:tab w:val="num" w:pos="2160"/>
        </w:tabs>
        <w:ind w:left="2160" w:hanging="360"/>
      </w:pPr>
      <w:rPr>
        <w:rFonts w:ascii="Symbol" w:hAnsi="Symbol" w:hint="default"/>
      </w:rPr>
    </w:lvl>
    <w:lvl w:ilvl="3" w:tplc="8194A1FC" w:tentative="1">
      <w:start w:val="1"/>
      <w:numFmt w:val="bullet"/>
      <w:lvlText w:val=""/>
      <w:lvlJc w:val="left"/>
      <w:pPr>
        <w:tabs>
          <w:tab w:val="num" w:pos="2880"/>
        </w:tabs>
        <w:ind w:left="2880" w:hanging="360"/>
      </w:pPr>
      <w:rPr>
        <w:rFonts w:ascii="Symbol" w:hAnsi="Symbol" w:hint="default"/>
      </w:rPr>
    </w:lvl>
    <w:lvl w:ilvl="4" w:tplc="BD32A476" w:tentative="1">
      <w:start w:val="1"/>
      <w:numFmt w:val="bullet"/>
      <w:lvlText w:val=""/>
      <w:lvlJc w:val="left"/>
      <w:pPr>
        <w:tabs>
          <w:tab w:val="num" w:pos="3600"/>
        </w:tabs>
        <w:ind w:left="3600" w:hanging="360"/>
      </w:pPr>
      <w:rPr>
        <w:rFonts w:ascii="Symbol" w:hAnsi="Symbol" w:hint="default"/>
      </w:rPr>
    </w:lvl>
    <w:lvl w:ilvl="5" w:tplc="AAB8D788" w:tentative="1">
      <w:start w:val="1"/>
      <w:numFmt w:val="bullet"/>
      <w:lvlText w:val=""/>
      <w:lvlJc w:val="left"/>
      <w:pPr>
        <w:tabs>
          <w:tab w:val="num" w:pos="4320"/>
        </w:tabs>
        <w:ind w:left="4320" w:hanging="360"/>
      </w:pPr>
      <w:rPr>
        <w:rFonts w:ascii="Symbol" w:hAnsi="Symbol" w:hint="default"/>
      </w:rPr>
    </w:lvl>
    <w:lvl w:ilvl="6" w:tplc="F5C40310" w:tentative="1">
      <w:start w:val="1"/>
      <w:numFmt w:val="bullet"/>
      <w:lvlText w:val=""/>
      <w:lvlJc w:val="left"/>
      <w:pPr>
        <w:tabs>
          <w:tab w:val="num" w:pos="5040"/>
        </w:tabs>
        <w:ind w:left="5040" w:hanging="360"/>
      </w:pPr>
      <w:rPr>
        <w:rFonts w:ascii="Symbol" w:hAnsi="Symbol" w:hint="default"/>
      </w:rPr>
    </w:lvl>
    <w:lvl w:ilvl="7" w:tplc="FB9AE43A" w:tentative="1">
      <w:start w:val="1"/>
      <w:numFmt w:val="bullet"/>
      <w:lvlText w:val=""/>
      <w:lvlJc w:val="left"/>
      <w:pPr>
        <w:tabs>
          <w:tab w:val="num" w:pos="5760"/>
        </w:tabs>
        <w:ind w:left="5760" w:hanging="360"/>
      </w:pPr>
      <w:rPr>
        <w:rFonts w:ascii="Symbol" w:hAnsi="Symbol" w:hint="default"/>
      </w:rPr>
    </w:lvl>
    <w:lvl w:ilvl="8" w:tplc="0B109F3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6D90010E"/>
    <w:multiLevelType w:val="hybridMultilevel"/>
    <w:tmpl w:val="39CCC72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6E3079"/>
    <w:multiLevelType w:val="hybridMultilevel"/>
    <w:tmpl w:val="2A28A5C8"/>
    <w:lvl w:ilvl="0" w:tplc="2FBA5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413BF"/>
    <w:multiLevelType w:val="hybridMultilevel"/>
    <w:tmpl w:val="5568F91A"/>
    <w:lvl w:ilvl="0" w:tplc="1D80014C">
      <w:start w:val="1"/>
      <w:numFmt w:val="bullet"/>
      <w:lvlText w:val=""/>
      <w:lvlPicBulletId w:val="0"/>
      <w:lvlJc w:val="left"/>
      <w:pPr>
        <w:tabs>
          <w:tab w:val="num" w:pos="720"/>
        </w:tabs>
        <w:ind w:left="720" w:hanging="360"/>
      </w:pPr>
      <w:rPr>
        <w:rFonts w:ascii="Symbol" w:hAnsi="Symbol" w:hint="default"/>
      </w:rPr>
    </w:lvl>
    <w:lvl w:ilvl="1" w:tplc="1E088816" w:tentative="1">
      <w:start w:val="1"/>
      <w:numFmt w:val="bullet"/>
      <w:lvlText w:val=""/>
      <w:lvlJc w:val="left"/>
      <w:pPr>
        <w:tabs>
          <w:tab w:val="num" w:pos="1440"/>
        </w:tabs>
        <w:ind w:left="1440" w:hanging="360"/>
      </w:pPr>
      <w:rPr>
        <w:rFonts w:ascii="Symbol" w:hAnsi="Symbol" w:hint="default"/>
      </w:rPr>
    </w:lvl>
    <w:lvl w:ilvl="2" w:tplc="4B7AD7E8" w:tentative="1">
      <w:start w:val="1"/>
      <w:numFmt w:val="bullet"/>
      <w:lvlText w:val=""/>
      <w:lvlJc w:val="left"/>
      <w:pPr>
        <w:tabs>
          <w:tab w:val="num" w:pos="2160"/>
        </w:tabs>
        <w:ind w:left="2160" w:hanging="360"/>
      </w:pPr>
      <w:rPr>
        <w:rFonts w:ascii="Symbol" w:hAnsi="Symbol" w:hint="default"/>
      </w:rPr>
    </w:lvl>
    <w:lvl w:ilvl="3" w:tplc="8286F0D4" w:tentative="1">
      <w:start w:val="1"/>
      <w:numFmt w:val="bullet"/>
      <w:lvlText w:val=""/>
      <w:lvlJc w:val="left"/>
      <w:pPr>
        <w:tabs>
          <w:tab w:val="num" w:pos="2880"/>
        </w:tabs>
        <w:ind w:left="2880" w:hanging="360"/>
      </w:pPr>
      <w:rPr>
        <w:rFonts w:ascii="Symbol" w:hAnsi="Symbol" w:hint="default"/>
      </w:rPr>
    </w:lvl>
    <w:lvl w:ilvl="4" w:tplc="A0545CB0" w:tentative="1">
      <w:start w:val="1"/>
      <w:numFmt w:val="bullet"/>
      <w:lvlText w:val=""/>
      <w:lvlJc w:val="left"/>
      <w:pPr>
        <w:tabs>
          <w:tab w:val="num" w:pos="3600"/>
        </w:tabs>
        <w:ind w:left="3600" w:hanging="360"/>
      </w:pPr>
      <w:rPr>
        <w:rFonts w:ascii="Symbol" w:hAnsi="Symbol" w:hint="default"/>
      </w:rPr>
    </w:lvl>
    <w:lvl w:ilvl="5" w:tplc="30CEB76A" w:tentative="1">
      <w:start w:val="1"/>
      <w:numFmt w:val="bullet"/>
      <w:lvlText w:val=""/>
      <w:lvlJc w:val="left"/>
      <w:pPr>
        <w:tabs>
          <w:tab w:val="num" w:pos="4320"/>
        </w:tabs>
        <w:ind w:left="4320" w:hanging="360"/>
      </w:pPr>
      <w:rPr>
        <w:rFonts w:ascii="Symbol" w:hAnsi="Symbol" w:hint="default"/>
      </w:rPr>
    </w:lvl>
    <w:lvl w:ilvl="6" w:tplc="D08C011E" w:tentative="1">
      <w:start w:val="1"/>
      <w:numFmt w:val="bullet"/>
      <w:lvlText w:val=""/>
      <w:lvlJc w:val="left"/>
      <w:pPr>
        <w:tabs>
          <w:tab w:val="num" w:pos="5040"/>
        </w:tabs>
        <w:ind w:left="5040" w:hanging="360"/>
      </w:pPr>
      <w:rPr>
        <w:rFonts w:ascii="Symbol" w:hAnsi="Symbol" w:hint="default"/>
      </w:rPr>
    </w:lvl>
    <w:lvl w:ilvl="7" w:tplc="279255A0" w:tentative="1">
      <w:start w:val="1"/>
      <w:numFmt w:val="bullet"/>
      <w:lvlText w:val=""/>
      <w:lvlJc w:val="left"/>
      <w:pPr>
        <w:tabs>
          <w:tab w:val="num" w:pos="5760"/>
        </w:tabs>
        <w:ind w:left="5760" w:hanging="360"/>
      </w:pPr>
      <w:rPr>
        <w:rFonts w:ascii="Symbol" w:hAnsi="Symbol" w:hint="default"/>
      </w:rPr>
    </w:lvl>
    <w:lvl w:ilvl="8" w:tplc="76FCFCF4"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ABE2755"/>
    <w:multiLevelType w:val="hybridMultilevel"/>
    <w:tmpl w:val="AB78C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A0E74"/>
    <w:multiLevelType w:val="hybridMultilevel"/>
    <w:tmpl w:val="68284DC8"/>
    <w:lvl w:ilvl="0" w:tplc="653C2D20">
      <w:start w:val="1"/>
      <w:numFmt w:val="bullet"/>
      <w:lvlText w:val=""/>
      <w:lvlPicBulletId w:val="0"/>
      <w:lvlJc w:val="left"/>
      <w:pPr>
        <w:tabs>
          <w:tab w:val="num" w:pos="720"/>
        </w:tabs>
        <w:ind w:left="720" w:hanging="360"/>
      </w:pPr>
      <w:rPr>
        <w:rFonts w:ascii="Symbol" w:hAnsi="Symbol" w:hint="default"/>
      </w:rPr>
    </w:lvl>
    <w:lvl w:ilvl="1" w:tplc="8F7E64B2" w:tentative="1">
      <w:start w:val="1"/>
      <w:numFmt w:val="bullet"/>
      <w:lvlText w:val=""/>
      <w:lvlJc w:val="left"/>
      <w:pPr>
        <w:tabs>
          <w:tab w:val="num" w:pos="1440"/>
        </w:tabs>
        <w:ind w:left="1440" w:hanging="360"/>
      </w:pPr>
      <w:rPr>
        <w:rFonts w:ascii="Symbol" w:hAnsi="Symbol" w:hint="default"/>
      </w:rPr>
    </w:lvl>
    <w:lvl w:ilvl="2" w:tplc="64AC8EE0" w:tentative="1">
      <w:start w:val="1"/>
      <w:numFmt w:val="bullet"/>
      <w:lvlText w:val=""/>
      <w:lvlJc w:val="left"/>
      <w:pPr>
        <w:tabs>
          <w:tab w:val="num" w:pos="2160"/>
        </w:tabs>
        <w:ind w:left="2160" w:hanging="360"/>
      </w:pPr>
      <w:rPr>
        <w:rFonts w:ascii="Symbol" w:hAnsi="Symbol" w:hint="default"/>
      </w:rPr>
    </w:lvl>
    <w:lvl w:ilvl="3" w:tplc="A19A37CA" w:tentative="1">
      <w:start w:val="1"/>
      <w:numFmt w:val="bullet"/>
      <w:lvlText w:val=""/>
      <w:lvlJc w:val="left"/>
      <w:pPr>
        <w:tabs>
          <w:tab w:val="num" w:pos="2880"/>
        </w:tabs>
        <w:ind w:left="2880" w:hanging="360"/>
      </w:pPr>
      <w:rPr>
        <w:rFonts w:ascii="Symbol" w:hAnsi="Symbol" w:hint="default"/>
      </w:rPr>
    </w:lvl>
    <w:lvl w:ilvl="4" w:tplc="B1BE4458" w:tentative="1">
      <w:start w:val="1"/>
      <w:numFmt w:val="bullet"/>
      <w:lvlText w:val=""/>
      <w:lvlJc w:val="left"/>
      <w:pPr>
        <w:tabs>
          <w:tab w:val="num" w:pos="3600"/>
        </w:tabs>
        <w:ind w:left="3600" w:hanging="360"/>
      </w:pPr>
      <w:rPr>
        <w:rFonts w:ascii="Symbol" w:hAnsi="Symbol" w:hint="default"/>
      </w:rPr>
    </w:lvl>
    <w:lvl w:ilvl="5" w:tplc="3BBAD1C4" w:tentative="1">
      <w:start w:val="1"/>
      <w:numFmt w:val="bullet"/>
      <w:lvlText w:val=""/>
      <w:lvlJc w:val="left"/>
      <w:pPr>
        <w:tabs>
          <w:tab w:val="num" w:pos="4320"/>
        </w:tabs>
        <w:ind w:left="4320" w:hanging="360"/>
      </w:pPr>
      <w:rPr>
        <w:rFonts w:ascii="Symbol" w:hAnsi="Symbol" w:hint="default"/>
      </w:rPr>
    </w:lvl>
    <w:lvl w:ilvl="6" w:tplc="DBBA162A" w:tentative="1">
      <w:start w:val="1"/>
      <w:numFmt w:val="bullet"/>
      <w:lvlText w:val=""/>
      <w:lvlJc w:val="left"/>
      <w:pPr>
        <w:tabs>
          <w:tab w:val="num" w:pos="5040"/>
        </w:tabs>
        <w:ind w:left="5040" w:hanging="360"/>
      </w:pPr>
      <w:rPr>
        <w:rFonts w:ascii="Symbol" w:hAnsi="Symbol" w:hint="default"/>
      </w:rPr>
    </w:lvl>
    <w:lvl w:ilvl="7" w:tplc="C7A6BDB0" w:tentative="1">
      <w:start w:val="1"/>
      <w:numFmt w:val="bullet"/>
      <w:lvlText w:val=""/>
      <w:lvlJc w:val="left"/>
      <w:pPr>
        <w:tabs>
          <w:tab w:val="num" w:pos="5760"/>
        </w:tabs>
        <w:ind w:left="5760" w:hanging="360"/>
      </w:pPr>
      <w:rPr>
        <w:rFonts w:ascii="Symbol" w:hAnsi="Symbol" w:hint="default"/>
      </w:rPr>
    </w:lvl>
    <w:lvl w:ilvl="8" w:tplc="976EDD0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D7C5AD0"/>
    <w:multiLevelType w:val="hybridMultilevel"/>
    <w:tmpl w:val="56C06C44"/>
    <w:lvl w:ilvl="0" w:tplc="579A0C3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2C3541"/>
    <w:multiLevelType w:val="hybridMultilevel"/>
    <w:tmpl w:val="100E2B2C"/>
    <w:lvl w:ilvl="0" w:tplc="B7ACD81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0"/>
  </w:num>
  <w:num w:numId="4">
    <w:abstractNumId w:val="13"/>
  </w:num>
  <w:num w:numId="5">
    <w:abstractNumId w:val="2"/>
  </w:num>
  <w:num w:numId="6">
    <w:abstractNumId w:val="3"/>
  </w:num>
  <w:num w:numId="7">
    <w:abstractNumId w:val="7"/>
  </w:num>
  <w:num w:numId="8">
    <w:abstractNumId w:val="11"/>
  </w:num>
  <w:num w:numId="9">
    <w:abstractNumId w:val="5"/>
  </w:num>
  <w:num w:numId="10">
    <w:abstractNumId w:val="9"/>
  </w:num>
  <w:num w:numId="11">
    <w:abstractNumId w:val="4"/>
  </w:num>
  <w:num w:numId="12">
    <w:abstractNumId w:val="6"/>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74D2"/>
    <w:rsid w:val="000055D1"/>
    <w:rsid w:val="00034A29"/>
    <w:rsid w:val="000574D2"/>
    <w:rsid w:val="00075288"/>
    <w:rsid w:val="00086670"/>
    <w:rsid w:val="000B3395"/>
    <w:rsid w:val="000D17CD"/>
    <w:rsid w:val="000E6C3B"/>
    <w:rsid w:val="000F6E81"/>
    <w:rsid w:val="00121EAE"/>
    <w:rsid w:val="0012629A"/>
    <w:rsid w:val="001477CD"/>
    <w:rsid w:val="001710EE"/>
    <w:rsid w:val="0017215B"/>
    <w:rsid w:val="00196A3C"/>
    <w:rsid w:val="001A430A"/>
    <w:rsid w:val="001A7438"/>
    <w:rsid w:val="001D0C63"/>
    <w:rsid w:val="00222141"/>
    <w:rsid w:val="0022754C"/>
    <w:rsid w:val="00227C72"/>
    <w:rsid w:val="0026674B"/>
    <w:rsid w:val="002B4C58"/>
    <w:rsid w:val="002F3A0E"/>
    <w:rsid w:val="002F628D"/>
    <w:rsid w:val="0030565E"/>
    <w:rsid w:val="00327F0C"/>
    <w:rsid w:val="0033439E"/>
    <w:rsid w:val="00345AD3"/>
    <w:rsid w:val="003500BA"/>
    <w:rsid w:val="003706CA"/>
    <w:rsid w:val="0037134C"/>
    <w:rsid w:val="00386FBF"/>
    <w:rsid w:val="00404B30"/>
    <w:rsid w:val="00433762"/>
    <w:rsid w:val="0044425A"/>
    <w:rsid w:val="00446D63"/>
    <w:rsid w:val="004472B4"/>
    <w:rsid w:val="004566E5"/>
    <w:rsid w:val="0047108B"/>
    <w:rsid w:val="00481B95"/>
    <w:rsid w:val="00492FEA"/>
    <w:rsid w:val="00496F09"/>
    <w:rsid w:val="004A15CC"/>
    <w:rsid w:val="004A1C49"/>
    <w:rsid w:val="004B795B"/>
    <w:rsid w:val="004E032C"/>
    <w:rsid w:val="004F2B53"/>
    <w:rsid w:val="00541C51"/>
    <w:rsid w:val="00543101"/>
    <w:rsid w:val="00544EBF"/>
    <w:rsid w:val="00546E7A"/>
    <w:rsid w:val="005615D4"/>
    <w:rsid w:val="005A05E0"/>
    <w:rsid w:val="005A67F6"/>
    <w:rsid w:val="005B2E08"/>
    <w:rsid w:val="005C50F8"/>
    <w:rsid w:val="005E7316"/>
    <w:rsid w:val="00601633"/>
    <w:rsid w:val="00630DF5"/>
    <w:rsid w:val="006340BE"/>
    <w:rsid w:val="00644720"/>
    <w:rsid w:val="0067144D"/>
    <w:rsid w:val="0067694C"/>
    <w:rsid w:val="006D33B6"/>
    <w:rsid w:val="006D7AD3"/>
    <w:rsid w:val="006E371B"/>
    <w:rsid w:val="006E6F5B"/>
    <w:rsid w:val="006F047C"/>
    <w:rsid w:val="007079A0"/>
    <w:rsid w:val="00716F87"/>
    <w:rsid w:val="007431D5"/>
    <w:rsid w:val="00767350"/>
    <w:rsid w:val="00767F03"/>
    <w:rsid w:val="00774F7B"/>
    <w:rsid w:val="0077675D"/>
    <w:rsid w:val="00780E17"/>
    <w:rsid w:val="00791C09"/>
    <w:rsid w:val="007B3F6A"/>
    <w:rsid w:val="007C7E34"/>
    <w:rsid w:val="00823C43"/>
    <w:rsid w:val="008545EB"/>
    <w:rsid w:val="008851A5"/>
    <w:rsid w:val="0088677A"/>
    <w:rsid w:val="00897667"/>
    <w:rsid w:val="008A0FB6"/>
    <w:rsid w:val="008E6691"/>
    <w:rsid w:val="008F42B6"/>
    <w:rsid w:val="00925408"/>
    <w:rsid w:val="00943FB6"/>
    <w:rsid w:val="00945CCC"/>
    <w:rsid w:val="009703C9"/>
    <w:rsid w:val="00975035"/>
    <w:rsid w:val="00982A3B"/>
    <w:rsid w:val="00990BE2"/>
    <w:rsid w:val="009A0875"/>
    <w:rsid w:val="00A04AE7"/>
    <w:rsid w:val="00A05A82"/>
    <w:rsid w:val="00A16C2A"/>
    <w:rsid w:val="00A47522"/>
    <w:rsid w:val="00A55FFD"/>
    <w:rsid w:val="00A66CBE"/>
    <w:rsid w:val="00A67206"/>
    <w:rsid w:val="00A954DC"/>
    <w:rsid w:val="00A9709D"/>
    <w:rsid w:val="00AB1AFD"/>
    <w:rsid w:val="00AC59D2"/>
    <w:rsid w:val="00AD6EDE"/>
    <w:rsid w:val="00AE5C9A"/>
    <w:rsid w:val="00AF3052"/>
    <w:rsid w:val="00B42309"/>
    <w:rsid w:val="00B549E9"/>
    <w:rsid w:val="00B60642"/>
    <w:rsid w:val="00B6566A"/>
    <w:rsid w:val="00B750A5"/>
    <w:rsid w:val="00B82D19"/>
    <w:rsid w:val="00B877B2"/>
    <w:rsid w:val="00B91FB1"/>
    <w:rsid w:val="00BA279B"/>
    <w:rsid w:val="00BD1BA7"/>
    <w:rsid w:val="00BE2729"/>
    <w:rsid w:val="00C26926"/>
    <w:rsid w:val="00C35B55"/>
    <w:rsid w:val="00C82EDF"/>
    <w:rsid w:val="00CB1B2B"/>
    <w:rsid w:val="00CC3E02"/>
    <w:rsid w:val="00CF51F0"/>
    <w:rsid w:val="00D00C10"/>
    <w:rsid w:val="00D11073"/>
    <w:rsid w:val="00D55FBB"/>
    <w:rsid w:val="00D638F5"/>
    <w:rsid w:val="00D918AA"/>
    <w:rsid w:val="00D94681"/>
    <w:rsid w:val="00DC1EF8"/>
    <w:rsid w:val="00DC3B63"/>
    <w:rsid w:val="00DC7EF5"/>
    <w:rsid w:val="00DD1544"/>
    <w:rsid w:val="00DD196F"/>
    <w:rsid w:val="00DE216B"/>
    <w:rsid w:val="00E00E69"/>
    <w:rsid w:val="00E17C96"/>
    <w:rsid w:val="00E27705"/>
    <w:rsid w:val="00E310DA"/>
    <w:rsid w:val="00E934D1"/>
    <w:rsid w:val="00EB274A"/>
    <w:rsid w:val="00EB5EC2"/>
    <w:rsid w:val="00EE28C7"/>
    <w:rsid w:val="00EE38D6"/>
    <w:rsid w:val="00EF153E"/>
    <w:rsid w:val="00EF64ED"/>
    <w:rsid w:val="00F37E3B"/>
    <w:rsid w:val="00F464F0"/>
    <w:rsid w:val="00F859B9"/>
    <w:rsid w:val="00F86DDD"/>
    <w:rsid w:val="00F90B58"/>
    <w:rsid w:val="00F914EB"/>
    <w:rsid w:val="00F94EE2"/>
    <w:rsid w:val="00FA040A"/>
    <w:rsid w:val="00FC5A57"/>
    <w:rsid w:val="00FE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1355"/>
  <w15:docId w15:val="{D7A734DD-3533-AF4C-818F-78C856373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54C"/>
  </w:style>
  <w:style w:type="paragraph" w:styleId="Heading2">
    <w:name w:val="heading 2"/>
    <w:basedOn w:val="Normal"/>
    <w:next w:val="Normal"/>
    <w:link w:val="Heading2Char"/>
    <w:uiPriority w:val="9"/>
    <w:unhideWhenUsed/>
    <w:qFormat/>
    <w:rsid w:val="00345A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74D2"/>
    <w:pPr>
      <w:autoSpaceDE w:val="0"/>
      <w:autoSpaceDN w:val="0"/>
      <w:adjustRightInd w:val="0"/>
      <w:spacing w:after="0" w:line="240" w:lineRule="auto"/>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0574D2"/>
    <w:rPr>
      <w:color w:val="0000FF" w:themeColor="hyperlink"/>
      <w:u w:val="single"/>
    </w:rPr>
  </w:style>
  <w:style w:type="paragraph" w:styleId="BalloonText">
    <w:name w:val="Balloon Text"/>
    <w:basedOn w:val="Normal"/>
    <w:link w:val="BalloonTextChar"/>
    <w:uiPriority w:val="99"/>
    <w:semiHidden/>
    <w:unhideWhenUsed/>
    <w:rsid w:val="00057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4D2"/>
    <w:rPr>
      <w:rFonts w:ascii="Tahoma" w:hAnsi="Tahoma" w:cs="Tahoma"/>
      <w:sz w:val="16"/>
      <w:szCs w:val="16"/>
    </w:rPr>
  </w:style>
  <w:style w:type="paragraph" w:styleId="ListParagraph">
    <w:name w:val="List Paragraph"/>
    <w:basedOn w:val="Normal"/>
    <w:uiPriority w:val="34"/>
    <w:qFormat/>
    <w:rsid w:val="000574D2"/>
    <w:pPr>
      <w:ind w:left="720"/>
      <w:contextualSpacing/>
    </w:pPr>
  </w:style>
  <w:style w:type="paragraph" w:styleId="FootnoteText">
    <w:name w:val="footnote text"/>
    <w:basedOn w:val="Normal"/>
    <w:link w:val="FootnoteTextChar"/>
    <w:uiPriority w:val="99"/>
    <w:semiHidden/>
    <w:unhideWhenUsed/>
    <w:rsid w:val="00CB1B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B2B"/>
    <w:rPr>
      <w:sz w:val="20"/>
      <w:szCs w:val="20"/>
    </w:rPr>
  </w:style>
  <w:style w:type="character" w:styleId="FootnoteReference">
    <w:name w:val="footnote reference"/>
    <w:basedOn w:val="DefaultParagraphFont"/>
    <w:uiPriority w:val="99"/>
    <w:semiHidden/>
    <w:unhideWhenUsed/>
    <w:rsid w:val="00CB1B2B"/>
    <w:rPr>
      <w:vertAlign w:val="superscript"/>
    </w:rPr>
  </w:style>
  <w:style w:type="table" w:styleId="TableGrid">
    <w:name w:val="Table Grid"/>
    <w:basedOn w:val="TableNormal"/>
    <w:uiPriority w:val="59"/>
    <w:rsid w:val="00945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66A"/>
  </w:style>
  <w:style w:type="paragraph" w:styleId="Footer">
    <w:name w:val="footer"/>
    <w:basedOn w:val="Normal"/>
    <w:link w:val="FooterChar"/>
    <w:uiPriority w:val="99"/>
    <w:unhideWhenUsed/>
    <w:rsid w:val="00B65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66A"/>
  </w:style>
  <w:style w:type="character" w:styleId="FollowedHyperlink">
    <w:name w:val="FollowedHyperlink"/>
    <w:basedOn w:val="DefaultParagraphFont"/>
    <w:uiPriority w:val="99"/>
    <w:semiHidden/>
    <w:unhideWhenUsed/>
    <w:rsid w:val="001A7438"/>
    <w:rPr>
      <w:color w:val="800080" w:themeColor="followedHyperlink"/>
      <w:u w:val="single"/>
    </w:rPr>
  </w:style>
  <w:style w:type="paragraph" w:styleId="Subtitle">
    <w:name w:val="Subtitle"/>
    <w:basedOn w:val="Normal"/>
    <w:next w:val="Normal"/>
    <w:link w:val="SubtitleChar"/>
    <w:uiPriority w:val="11"/>
    <w:qFormat/>
    <w:rsid w:val="00546E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6E7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546E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6E7A"/>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546E7A"/>
    <w:rPr>
      <w:i/>
      <w:iCs/>
      <w:color w:val="808080" w:themeColor="text1" w:themeTint="7F"/>
    </w:rPr>
  </w:style>
  <w:style w:type="character" w:customStyle="1" w:styleId="Heading2Char">
    <w:name w:val="Heading 2 Char"/>
    <w:basedOn w:val="DefaultParagraphFont"/>
    <w:link w:val="Heading2"/>
    <w:uiPriority w:val="9"/>
    <w:rsid w:val="00345AD3"/>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034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65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help.github.com/articles/adding-an-existing-project-to-github-using-the-command-line/" TargetMode="External"/><Relationship Id="rId7" Type="http://schemas.openxmlformats.org/officeDocument/2006/relationships/endnotes" Target="endnotes.xml"/><Relationship Id="rId12" Type="http://schemas.openxmlformats.org/officeDocument/2006/relationships/hyperlink" Target="https://codalab.lri.f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hub.docker.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hub.docker.com/r/codalab/codalab-legacy/ta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umb.edu/~ding/history/470_670_fall_2011/papers/cs670_Tran_PreferredPaper_LeakingInDataMining.pdf" TargetMode="External"/><Relationship Id="rId24" Type="http://schemas.openxmlformats.org/officeDocument/2006/relationships/image" Target="media/image13.png"/><Relationship Id="rId32" Type="http://schemas.openxmlformats.org/officeDocument/2006/relationships/hyperlink" Target="https://github.com/codalab/codalab-competitions/wiki/User_Docke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mpetitions.codalab.org/competitions/22438?secret_key=b85045b7-17af-4a9c-a523-538a43882582"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s://help.github.com/articles/cloning-a-repository/" TargetMode="External"/><Relationship Id="rId19" Type="http://schemas.openxmlformats.org/officeDocument/2006/relationships/image" Target="media/image8.png"/><Relationship Id="rId31" Type="http://schemas.openxmlformats.org/officeDocument/2006/relationships/hyperlink" Target="https://ipython.readthedocs.io/en/latest/install/kernel_install.html" TargetMode="External"/><Relationship Id="rId4" Type="http://schemas.openxmlformats.org/officeDocument/2006/relationships/settings" Target="settings.xml"/><Relationship Id="rId9" Type="http://schemas.openxmlformats.org/officeDocument/2006/relationships/hyperlink" Target="mailto:iguyon@lri.fr"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codalab/codalab-dockers/tree/master/legacy-py3"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D941A-5A0D-6E4B-A6ED-8F7E967EA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2561</Words>
  <Characters>14600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Maddi Clam</cp:lastModifiedBy>
  <cp:revision>22</cp:revision>
  <cp:lastPrinted>2018-11-20T05:49:00Z</cp:lastPrinted>
  <dcterms:created xsi:type="dcterms:W3CDTF">2018-11-20T05:01:00Z</dcterms:created>
  <dcterms:modified xsi:type="dcterms:W3CDTF">2019-04-09T21:11:00Z</dcterms:modified>
</cp:coreProperties>
</file>