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Las asignaturas y certificados que más me gustaron y se relacionan con mis intereses profesionales son:</w:t>
            </w:r>
          </w:p>
          <w:p w:rsidR="00000000" w:rsidDel="00000000" w:rsidP="00000000" w:rsidRDefault="00000000" w:rsidRPr="00000000" w14:paraId="0000000F">
            <w:pPr>
              <w:numPr>
                <w:ilvl w:val="0"/>
                <w:numId w:val="3"/>
              </w:numPr>
              <w:spacing w:after="0" w:afterAutospacing="0"/>
              <w:ind w:left="720" w:hanging="360"/>
              <w:jc w:val="left"/>
              <w:rPr>
                <w:color w:val="000000"/>
                <w:sz w:val="24"/>
                <w:szCs w:val="24"/>
                <w:u w:val="none"/>
              </w:rPr>
            </w:pPr>
            <w:r w:rsidDel="00000000" w:rsidR="00000000" w:rsidRPr="00000000">
              <w:rPr>
                <w:color w:val="000000"/>
                <w:sz w:val="24"/>
                <w:szCs w:val="24"/>
                <w:rtl w:val="0"/>
              </w:rPr>
              <w:t xml:space="preserve">Certificado en Gestión de Proyectos Informáticos: Me gustó porque me proporcionó herramientas clave para planificar, ejecutar y gestionar proyectos tecnológicos, lo cual es esencial en mi área de trabajo.</w:t>
            </w:r>
          </w:p>
          <w:p w:rsidR="00000000" w:rsidDel="00000000" w:rsidP="00000000" w:rsidRDefault="00000000" w:rsidRPr="00000000" w14:paraId="00000010">
            <w:pPr>
              <w:numPr>
                <w:ilvl w:val="0"/>
                <w:numId w:val="3"/>
              </w:numPr>
              <w:spacing w:after="0" w:afterAutospacing="0" w:before="0" w:beforeAutospacing="0"/>
              <w:ind w:left="720" w:hanging="360"/>
              <w:jc w:val="left"/>
              <w:rPr>
                <w:color w:val="000000"/>
                <w:sz w:val="24"/>
                <w:szCs w:val="24"/>
                <w:u w:val="none"/>
              </w:rPr>
            </w:pPr>
            <w:r w:rsidDel="00000000" w:rsidR="00000000" w:rsidRPr="00000000">
              <w:rPr>
                <w:color w:val="000000"/>
                <w:sz w:val="24"/>
                <w:szCs w:val="24"/>
                <w:rtl w:val="0"/>
              </w:rPr>
              <w:t xml:space="preserve">Certificado en Programación de Software: Disfruté desarrollando habilidades técnicas avanzadas que aplico en la creación y optimización de aplicaciones.</w:t>
            </w:r>
          </w:p>
          <w:p w:rsidR="00000000" w:rsidDel="00000000" w:rsidP="00000000" w:rsidRDefault="00000000" w:rsidRPr="00000000" w14:paraId="00000011">
            <w:pPr>
              <w:numPr>
                <w:ilvl w:val="0"/>
                <w:numId w:val="3"/>
              </w:numPr>
              <w:spacing w:after="0" w:afterAutospacing="0" w:before="0" w:beforeAutospacing="0"/>
              <w:ind w:left="720" w:hanging="360"/>
              <w:jc w:val="left"/>
              <w:rPr>
                <w:color w:val="000000"/>
                <w:sz w:val="24"/>
                <w:szCs w:val="24"/>
                <w:u w:val="none"/>
              </w:rPr>
            </w:pPr>
            <w:r w:rsidDel="00000000" w:rsidR="00000000" w:rsidRPr="00000000">
              <w:rPr>
                <w:color w:val="000000"/>
                <w:sz w:val="24"/>
                <w:szCs w:val="24"/>
                <w:rtl w:val="0"/>
              </w:rPr>
              <w:t xml:space="preserve">Asignatura de Integración de Plataformas: Esta materia fue particularmente interesante porque me permitió aprender cómo conectar diferentes sistemas, mejorando la interoperabilidad en los proyectos.</w:t>
            </w:r>
          </w:p>
          <w:p w:rsidR="00000000" w:rsidDel="00000000" w:rsidP="00000000" w:rsidRDefault="00000000" w:rsidRPr="00000000" w14:paraId="00000012">
            <w:pPr>
              <w:numPr>
                <w:ilvl w:val="0"/>
                <w:numId w:val="3"/>
              </w:numPr>
              <w:spacing w:before="0" w:beforeAutospacing="0"/>
              <w:ind w:left="720" w:hanging="360"/>
              <w:jc w:val="left"/>
              <w:rPr>
                <w:color w:val="000000"/>
                <w:sz w:val="24"/>
                <w:szCs w:val="24"/>
                <w:u w:val="none"/>
              </w:rPr>
            </w:pPr>
            <w:r w:rsidDel="00000000" w:rsidR="00000000" w:rsidRPr="00000000">
              <w:rPr>
                <w:color w:val="000000"/>
                <w:sz w:val="24"/>
                <w:szCs w:val="24"/>
                <w:rtl w:val="0"/>
              </w:rPr>
              <w:t xml:space="preserve">Asignatura de Programación: Me apasionó, ya que reforzó mis conocimientos en codificación y me permitió enfrentar retos de desarrollo complejos.</w:t>
            </w:r>
          </w:p>
          <w:p w:rsidR="00000000" w:rsidDel="00000000" w:rsidP="00000000" w:rsidRDefault="00000000" w:rsidRPr="00000000" w14:paraId="00000013">
            <w:pPr>
              <w:jc w:val="left"/>
              <w:rPr>
                <w:color w:val="000000"/>
                <w:sz w:val="24"/>
                <w:szCs w:val="24"/>
              </w:rPr>
            </w:pPr>
            <w:r w:rsidDel="00000000" w:rsidR="00000000" w:rsidRPr="00000000">
              <w:rPr>
                <w:color w:val="000000"/>
                <w:sz w:val="24"/>
                <w:szCs w:val="24"/>
                <w:rtl w:val="0"/>
              </w:rPr>
              <w:t xml:space="preserve">Cada uno de estos cursos y materias ha sido crucial para fortalecer mis habilidades y conocimientos en el ámbito tecnológico, preparándome mejor para los desafíos profesionales.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Sí, las certificaciones obtenidas a lo largo de la carrera tienen un gran valor. Estas certificaciones validan y demuestran mis competencias en áreas específicas como la gestión de proyectos informáticos y la programación de software. Además, aumentan mi credibilidad profesional y me diferencian en el mercado laboral, ya que son reconocidas por empleadores como pruebas tangibles de mis habilidades y conocimientos actualizados.</w:t>
            </w:r>
          </w:p>
          <w:p w:rsidR="00000000" w:rsidDel="00000000" w:rsidP="00000000" w:rsidRDefault="00000000" w:rsidRPr="00000000" w14:paraId="0000001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color w:val="000000"/>
                <w:sz w:val="24"/>
                <w:szCs w:val="24"/>
                <w:rtl w:val="0"/>
              </w:rPr>
              <w:t xml:space="preserve">Me siento más seguro aplicando mis habilidades en programación de software, inglés y gestión de proyectos. Estas áreas las he desarrollado ampliamente a través de certificaciones y experiencia práctica. Sin embargo, considero que mi conocimiento en inteligencia de negocios es más débil y requiere ser fortalecido para complementar mis habilidades técnicas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se centran en la ciberseguridad, la programación, y la gestión de proyectos informáticos. Estas áreas me apasionan porque combinan la tecnología con la resolución de problemas complejos. Estoy especialmente interesado en desarrollar soluciones innovadoras que aseguren la protección de sistemas y datos, así como en liderar proyectos que impulsen el avance tecnológico dentro de las organizaciones.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51">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Análisis y resolución de problemas: Fundamental en programación y ciberseguridad, donde se requiere identificar y solucionar vulnerabilidades o errores en los sistemas.</w:t>
            </w:r>
          </w:p>
          <w:p w:rsidR="00000000" w:rsidDel="00000000" w:rsidP="00000000" w:rsidRDefault="00000000" w:rsidRPr="00000000" w14:paraId="00000052">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Gestión de proyectos: Esencial para coordinar equipos, recursos y plazos en proyectos informáticos.</w:t>
            </w:r>
          </w:p>
          <w:p w:rsidR="00000000" w:rsidDel="00000000" w:rsidP="00000000" w:rsidRDefault="00000000" w:rsidRPr="00000000" w14:paraId="00000053">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Conocimientos en ciberseguridad: Importante para proteger la infraestructura y los datos de una organización.</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Aunque me siento competente en estas áreas, considero que debo fortalecer mi conocimiento en ciberseguridad para estar mejor preparado frente a los desafíos actuales en este campo.</w:t>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Me gustaría trabajar quizá en algún emprendimiento propio, o en alguna empresa bien ubicada a nivel nacional o internacional</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Sí, ya que el proyecto APT que diseñe es el proyecto que haré con mi grupo de trabajo</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ogpibMm/BTNCF2hi2OIjb8Apg==">CgMxLjAyCGguZ2pkZ3hzOAByITFEdTc0QklTVDdRVURsN09NM1dVZzJQRm9vYVNUX2pGYQ==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