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“</w:t>
      </w:r>
      <w:r w:rsidDel="00000000" w:rsidR="00000000" w:rsidRPr="00000000">
        <w:rPr>
          <w:i w:val="1"/>
          <w:sz w:val="48"/>
          <w:szCs w:val="48"/>
          <w:rtl w:val="0"/>
        </w:rPr>
        <w:t xml:space="preserve">Sistema de administración y venta de productos para pequeñas empresas</w:t>
      </w:r>
      <w:r w:rsidDel="00000000" w:rsidR="00000000" w:rsidRPr="00000000">
        <w:rPr>
          <w:b w:val="1"/>
          <w:sz w:val="48"/>
          <w:szCs w:val="48"/>
          <w:rtl w:val="0"/>
        </w:rPr>
        <w:t xml:space="preserve">”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SAVPPE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9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1215"/>
        <w:gridCol w:w="4545"/>
        <w:gridCol w:w="2250"/>
        <w:tblGridChange w:id="0">
          <w:tblGrid>
            <w:gridCol w:w="975"/>
            <w:gridCol w:w="1215"/>
            <w:gridCol w:w="4545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Alcance de las pruebas, descripción y resumen de las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y configuración de las pruebas, calendarización de las actividades de pruebas y resumen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tyjcwt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artefactos, condiciones de aceptación para cierre del proceso de pruebas y glosario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1276"/>
        </w:tabs>
        <w:spacing w:after="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PTY4614-004D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Savppe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21.037.262-8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Paolo Cozano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pa.cozano@duocuc.cl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20.558.995-3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Nallely Guerrero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nal.guerrero@duocuc.cl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17.924.335-0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Yohans Santa Maria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y.santamaria@duocuc.cl</w:t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Alcance de las pruebas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requisitos de S.W., módulos de Software a probar, Requisitos ambiente de pruebas y Documentación Referenciada,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del plan de pruebas es validar el correcto funcionamiento del sistema integral para la administración y venta de productos alimenticios cercanos a su fecha de vencimiento, incluyendo la página web y la aplicación de escritorio.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software a probar: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web para ventas: visualización de productos, compra, y descuentos.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de escritorio para administración: control de inventario, boletas y alertas.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datos: integridad y sincronización de datos.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 APIs: autenticación, dólar, comunas, mapa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276"/>
              </w:tabs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ambiente de pruebas: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Software: Visual Studio, Visual Studio Code, SQLite, navegadores (Chrome, Firefox), Jmeter y Selenium.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Hardware: PC con 8GB RAM, procesador i5 o superior, y conexión a Internet de alta velocidad.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276"/>
              </w:tabs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referenciada: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del sistema.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Historias de usuario.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Especificaciones técnicas.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inherit" w:cs="inherit" w:eastAsia="inherit" w:hAnsi="inherit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1212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212121"/>
                <w:sz w:val="20"/>
                <w:szCs w:val="20"/>
                <w:rtl w:val="0"/>
              </w:rPr>
              <w:t xml:space="preserve">Descripción general del sistema y características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integral consta de dos componentes principales: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web para clientes desarrollada en el editor de código Visual Studio Code con el lenguaje de programación Python, desplegada en un entorno accesible, que permite a los usuarios explorar productos, aprovechar descuentos y realizar compras.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de escritorio para administrador (Dueño de la tienda) construida con Visual Studio utilizando lenguaje de programación C#, que ofrece funcionalidades avanzadas para administrar el inventario, gestionar órdenes, y recibir alertas automáticas para productos próximos a vencer.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base de datos se optó por SQLite, una solución que facilita el manejo de datos estructurados, ideal para aplicaciones de menor escala como esta o que requieren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configuración rápida y sencilla.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Además, se empleó GitHub para el control de versiones, permitiendo una colaboración fluida entre los desarrolladores y se integraron diversas APIs para enriquecer el sistema con servicios externos.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Ind w:w="5.0" w:type="dxa"/>
        <w:tblLayout w:type="fixed"/>
        <w:tblLook w:val="0400"/>
      </w:tblPr>
      <w:tblGrid>
        <w:gridCol w:w="2895"/>
        <w:gridCol w:w="3120"/>
        <w:gridCol w:w="2760"/>
        <w:tblGridChange w:id="0">
          <w:tblGrid>
            <w:gridCol w:w="2895"/>
            <w:gridCol w:w="3120"/>
            <w:gridCol w:w="27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Resumen de las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Módulos del sistema a probar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productos 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órdenes (carrito de compras) Aplicación de descuentos 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Historial de compras 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Métodos de pago 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Autenticación cliente 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y descarga de boleta 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Envío de productos 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 inventario 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Alertas de vencimiento y descuentos 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Recepción de órdenes de compra 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boletas 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Tutoriales de funcionamiento del sistema Autenticación administrador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Objetivos de las pruebas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defectos y errores en el sistema.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 el cumplimiento de los requisitos funcionales.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la experiencia de usuario en ambas plataformas.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Verificar la seguridad e integridad de los datos almacenados.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Tipos de pruebas a realizar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funcionales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Pruebas de carga y estrés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Técnicas de pruebas a utilizar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automatizadas para escenarios repetitivos con Selenium y Jmeter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Roles y responsabilidades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Analista de sistemas / Diseñador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Diseñar y ejecutar historias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Ingeniero en software /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Resolver defectos reportados.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Asegurar el flujo adecuado del proceso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Validar la aceptación del producto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Entorno y configuración de las pruebas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los requisitos de software y hardware necesarios para ejecutar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Hardware: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Computador con procesador i5, 8GB de RAM y disco SSD.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local para sincronización.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Software:</w:t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Studio, Visual Studio Code.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SQLite para la base de datos.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Navegadores web actualizados.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Selenium y Jmeter para pruebas de historias de usuarios.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bookmarkStart w:colFirst="0" w:colLast="0" w:name="_heading=h.3dy6vkm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relacionados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proceso de pruebas de S.W. Indicar riesgo, magnitud o impacto de este riesgo por etapa en el proceso. Magnitud: Alto, Significativo , Moderado,  Inferior y Baja. Probabilidad de ocurrencia. Plan de mitigación y plan de contingencia.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0.0" w:type="dxa"/>
        <w:jc w:val="left"/>
        <w:tblInd w:w="-142.0" w:type="dxa"/>
        <w:tblLayout w:type="fixed"/>
        <w:tblLook w:val="0400"/>
      </w:tblPr>
      <w:tblGrid>
        <w:gridCol w:w="2130"/>
        <w:gridCol w:w="1230"/>
        <w:gridCol w:w="1080"/>
        <w:gridCol w:w="2250"/>
        <w:gridCol w:w="2370"/>
        <w:tblGridChange w:id="0">
          <w:tblGrid>
            <w:gridCol w:w="2130"/>
            <w:gridCol w:w="1230"/>
            <w:gridCol w:w="1080"/>
            <w:gridCol w:w="2250"/>
            <w:gridCol w:w="23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Magnitud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Ocurrencia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Plan de Mitigación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Plan de Contingencia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Errores en la sinc</w:t>
            </w:r>
            <w:r w:rsidDel="00000000" w:rsidR="00000000" w:rsidRPr="00000000">
              <w:rPr>
                <w:rtl w:val="0"/>
              </w:rPr>
              <w:t xml:space="preserve">ronización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Revisar integraciones SQLite y depurar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Implementar almacenamiento temporal local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Caída del sistema durante </w:t>
            </w:r>
            <w:r w:rsidDel="00000000" w:rsidR="00000000" w:rsidRPr="00000000">
              <w:rPr>
                <w:rtl w:val="0"/>
              </w:rPr>
              <w:t xml:space="preserve">pruebas de carga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Significativa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Facilitar consultas y mejorar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Escalar hardware temporalmente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Errores en la aplicación de descuentos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Verificar algoritmos de descuento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Alertar al usuario y desactivar descuentos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API inaccesible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Significativa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Configurar API’s alternativas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Usar valores almacenados en caché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left" w:leader="none" w:pos="1276"/>
        </w:tabs>
        <w:spacing w:after="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6795"/>
        <w:tblGridChange w:id="0">
          <w:tblGrid>
            <w:gridCol w:w="2190"/>
            <w:gridCol w:w="679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0E3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que serán administrados y entregados durante este proceso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Documento con los escenarios, criterios de aceptación y pasos a validar.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Script de pruebas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Código que automatiza las pruebas funcionales de la historia de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Gráficas de análisis de rendimiento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de datos de carga, porcentaje de errores y rendimiento del servidor.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Reporte HTML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Informe detallado de los resultados de ejecución, mostrando pasos aprobados o fallidos.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termino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las funcionalidades críticas deben pasar las pruebas sin defectos de alta magnitud.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Defectos menores deben tener un margen de tolerancia.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cumplir con los requisitos funcionales definidos.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Deben completarse al menos el 95% de los casos de prueba planificados.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Glosario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 programación de aplicaciones que permite comunicación entre diferentes sistemas.</w:t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SQLite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Sistema de base de datos embebido ligero.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Error encontrado durante las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– DuocUC</w:t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Plan</w:t>
    </w:r>
    <w:r w:rsidDel="00000000" w:rsidR="00000000" w:rsidRPr="00000000">
      <w:rPr>
        <w:rFonts w:ascii="Calibri" w:cs="Calibri" w:eastAsia="Calibri" w:hAnsi="Calibri"/>
        <w:rtl w:val="0"/>
      </w:rPr>
      <w:t xml:space="preserve"> de pruebas</w:t>
    </w:r>
  </w:p>
  <w:p w:rsidR="00000000" w:rsidDel="00000000" w:rsidP="00000000" w:rsidRDefault="00000000" w:rsidRPr="00000000" w14:paraId="0000010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Puesto">
    <w:name w:val="Title"/>
    <w:basedOn w:val="Normal"/>
    <w:link w:val="Puest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PuestoCar" w:customStyle="1">
    <w:name w:val="Puesto Car"/>
    <w:basedOn w:val="Fuentedeprrafopredeter"/>
    <w:link w:val="Puest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A0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A07E6A"/>
    <w:rPr>
      <w:rFonts w:ascii="Courier New" w:cs="Courier New" w:eastAsia="Times New Roman" w:hAnsi="Courier New"/>
      <w:sz w:val="20"/>
      <w:szCs w:val="20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rckErC0yqW+S7iHGwB5zFzsUZQ==">CgMxLjAyCGgudHlqY3d0MgloLjMwajB6bGwyCWguMWZvYjl0ZTIJaC4zem55c2g3MgloLjNkeTZ2a204AHIhMTkzVUt2YWpHT2t6anhqOEFLRWFjTXg1SW1YQ0dSMjFa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