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1:</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b w:val="1"/>
                <w:color w:val="1f4e79"/>
              </w:rPr>
            </w:pPr>
            <w:r w:rsidDel="00000000" w:rsidR="00000000" w:rsidRPr="00000000">
              <w:rPr>
                <w:b w:val="1"/>
                <w:color w:val="1f4e79"/>
                <w:rtl w:val="0"/>
              </w:rPr>
              <w:t xml:space="preserve">No han cambiado, ya que mis intereses profesionales han estado alineados desde el principio con el desarrollo de soluciones informáticas que tengan un impacto positivo en la sociedad, especialmente en organizaciones sin fines de lucro. Por lo tanto, el proyecto no alteró esos intereses, sino que reforzó su orientación hacia ese objetivo.</w:t>
            </w:r>
          </w:p>
          <w:p w:rsidR="00000000" w:rsidDel="00000000" w:rsidP="00000000" w:rsidRDefault="00000000" w:rsidRPr="00000000" w14:paraId="0000000F">
            <w:pPr>
              <w:jc w:val="both"/>
              <w:rPr>
                <w:b w:val="1"/>
                <w:color w:val="1f4e79"/>
              </w:rPr>
            </w:pPr>
            <w:r w:rsidDel="00000000" w:rsidR="00000000" w:rsidRPr="00000000">
              <w:rPr>
                <w:rtl w:val="0"/>
              </w:rPr>
            </w:r>
          </w:p>
          <w:p w:rsidR="00000000" w:rsidDel="00000000" w:rsidP="00000000" w:rsidRDefault="00000000" w:rsidRPr="00000000" w14:paraId="00000010">
            <w:pPr>
              <w:jc w:val="both"/>
              <w:rPr>
                <w:b w:val="1"/>
                <w:color w:val="1f4e79"/>
              </w:rPr>
            </w:pPr>
            <w:r w:rsidDel="00000000" w:rsidR="00000000" w:rsidRPr="00000000">
              <w:rPr>
                <w:b w:val="1"/>
                <w:color w:val="1f4e79"/>
                <w:rtl w:val="0"/>
              </w:rPr>
              <w:t xml:space="preserve">2:</w:t>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Además el proyecto me permitió reafirmar el enfoque en áreas clave como la documentación y la gestión de proyectos informáticos. Este proyecto también me proporcionó una experiencia práctica que conecta directamente con mis proyecciones laborales a futuro.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jc w:val="both"/>
              <w:rPr>
                <w:b w:val="1"/>
                <w:color w:val="1f4e79"/>
              </w:rPr>
            </w:pPr>
            <w:r w:rsidDel="00000000" w:rsidR="00000000" w:rsidRPr="00000000">
              <w:rPr>
                <w:rtl w:val="0"/>
              </w:rPr>
            </w:r>
          </w:p>
          <w:p w:rsidR="00000000" w:rsidDel="00000000" w:rsidP="00000000" w:rsidRDefault="00000000" w:rsidRPr="00000000" w14:paraId="0000001D">
            <w:pPr>
              <w:jc w:val="both"/>
              <w:rPr>
                <w:b w:val="1"/>
                <w:color w:val="1f4e79"/>
              </w:rPr>
            </w:pPr>
            <w:r w:rsidDel="00000000" w:rsidR="00000000" w:rsidRPr="00000000">
              <w:rPr>
                <w:b w:val="1"/>
                <w:color w:val="1f4e79"/>
                <w:rtl w:val="0"/>
              </w:rPr>
              <w:t xml:space="preserve">1:</w:t>
            </w:r>
          </w:p>
          <w:p w:rsidR="00000000" w:rsidDel="00000000" w:rsidP="00000000" w:rsidRDefault="00000000" w:rsidRPr="00000000" w14:paraId="0000001E">
            <w:pPr>
              <w:jc w:val="both"/>
              <w:rPr>
                <w:b w:val="1"/>
                <w:color w:val="1f4e79"/>
              </w:rPr>
            </w:pP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b w:val="1"/>
                <w:color w:val="1f4e79"/>
                <w:rtl w:val="0"/>
              </w:rPr>
              <w:t xml:space="preserve">El Proyecto ha influido en el desarrollo de mis fortalezas como la gestión de proyectos y la documentación técnica, reafirmando habilidades previamente identificadas en estas áreas. En cuanto a las debilidades, como la programación, identifiqué un avance en su comprensión y aplicación, aunque sigue siendo un área en la que necesito mejorar.</w:t>
            </w:r>
          </w:p>
          <w:p w:rsidR="00000000" w:rsidDel="00000000" w:rsidP="00000000" w:rsidRDefault="00000000" w:rsidRPr="00000000" w14:paraId="00000020">
            <w:pPr>
              <w:jc w:val="both"/>
              <w:rPr>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2:</w:t>
            </w:r>
          </w:p>
          <w:p w:rsidR="00000000" w:rsidDel="00000000" w:rsidP="00000000" w:rsidRDefault="00000000" w:rsidRPr="00000000" w14:paraId="00000022">
            <w:pPr>
              <w:spacing w:after="240" w:before="240" w:lineRule="auto"/>
              <w:jc w:val="both"/>
              <w:rPr>
                <w:b w:val="1"/>
                <w:color w:val="1f4e79"/>
              </w:rPr>
            </w:pPr>
            <w:r w:rsidDel="00000000" w:rsidR="00000000" w:rsidRPr="00000000">
              <w:rPr>
                <w:b w:val="1"/>
                <w:color w:val="1f4e79"/>
                <w:rtl w:val="0"/>
              </w:rPr>
              <w:t xml:space="preserve">Planeo consolidar mis fortalezas participando en proyectos que involucren planificación, gestión y documentación técnica, ampliando mi experiencia en proyectos reales, aplicando metodologías ágiles y herramientas avanzadas de documentación y seguir capacitándome en gestión de proyectos, obteniendo certificaciones como Scrum Master o PMP para formalizar mi conocimiento.</w:t>
            </w:r>
          </w:p>
          <w:p w:rsidR="00000000" w:rsidDel="00000000" w:rsidP="00000000" w:rsidRDefault="00000000" w:rsidRPr="00000000" w14:paraId="00000023">
            <w:pPr>
              <w:spacing w:after="240" w:before="240" w:lineRule="auto"/>
              <w:jc w:val="both"/>
              <w:rPr>
                <w:b w:val="1"/>
                <w:color w:val="1f4e79"/>
              </w:rPr>
            </w:pPr>
            <w:r w:rsidDel="00000000" w:rsidR="00000000" w:rsidRPr="00000000">
              <w:rPr>
                <w:b w:val="1"/>
                <w:color w:val="1f4e79"/>
                <w:rtl w:val="0"/>
              </w:rPr>
              <w:t xml:space="preserve">3:</w:t>
            </w:r>
            <w:r w:rsidDel="00000000" w:rsidR="00000000" w:rsidRPr="00000000">
              <w:rPr>
                <w:rtl w:val="0"/>
              </w:rPr>
            </w:r>
          </w:p>
          <w:p w:rsidR="00000000" w:rsidDel="00000000" w:rsidP="00000000" w:rsidRDefault="00000000" w:rsidRPr="00000000" w14:paraId="00000024">
            <w:pPr>
              <w:spacing w:after="240" w:before="240" w:lineRule="auto"/>
              <w:jc w:val="both"/>
              <w:rPr>
                <w:rFonts w:ascii="Calibri" w:cs="Calibri" w:eastAsia="Calibri" w:hAnsi="Calibri"/>
                <w:b w:val="1"/>
                <w:color w:val="1f4e79"/>
              </w:rPr>
            </w:pPr>
            <w:r w:rsidDel="00000000" w:rsidR="00000000" w:rsidRPr="00000000">
              <w:rPr>
                <w:b w:val="1"/>
                <w:color w:val="1f4e79"/>
                <w:rtl w:val="0"/>
              </w:rPr>
              <w:t xml:space="preserve">Para abordar mis debilidades como la programación, planeo dedicar tiempo regular al aprendizaje de lenguajes de programación clave utilizados en proyectos similares, participar en cursos especializados y bootcamps que fortalezcan mi base en desarrollo de software y colaborar con equipos de desarrollo en roles más técnicos para ganar experiencia práctica y confianza en esta área.</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1:</w:t>
            </w:r>
          </w:p>
          <w:p w:rsidR="00000000" w:rsidDel="00000000" w:rsidP="00000000" w:rsidRDefault="00000000" w:rsidRPr="00000000" w14:paraId="0000002D">
            <w:pPr>
              <w:jc w:val="both"/>
              <w:rPr>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b w:val="1"/>
                <w:color w:val="1f4e79"/>
                <w:rtl w:val="0"/>
              </w:rPr>
              <w:t xml:space="preserve">No han cambiado, ya que este proyecto me permitió experimentar de forma práctica cómo desarrollar soluciones tecnológicas con impacto social, alineándose con mis interés profesional de trabajar en proyectos que beneficien a otras organizaciones.</w:t>
            </w:r>
            <w:r w:rsidDel="00000000" w:rsidR="00000000" w:rsidRPr="00000000">
              <w:rPr>
                <w:rtl w:val="0"/>
              </w:rPr>
            </w:r>
          </w:p>
          <w:p w:rsidR="00000000" w:rsidDel="00000000" w:rsidP="00000000" w:rsidRDefault="00000000" w:rsidRPr="00000000" w14:paraId="0000002F">
            <w:pPr>
              <w:jc w:val="both"/>
              <w:rPr>
                <w:b w:val="1"/>
                <w:color w:val="1f4e79"/>
              </w:rPr>
            </w:pPr>
            <w:r w:rsidDel="00000000" w:rsidR="00000000" w:rsidRPr="00000000">
              <w:rPr>
                <w:rtl w:val="0"/>
              </w:rPr>
            </w:r>
          </w:p>
          <w:p w:rsidR="00000000" w:rsidDel="00000000" w:rsidP="00000000" w:rsidRDefault="00000000" w:rsidRPr="00000000" w14:paraId="00000030">
            <w:pPr>
              <w:jc w:val="both"/>
              <w:rPr>
                <w:b w:val="1"/>
                <w:color w:val="1f4e79"/>
              </w:rPr>
            </w:pPr>
            <w:r w:rsidDel="00000000" w:rsidR="00000000" w:rsidRPr="00000000">
              <w:rPr>
                <w:b w:val="1"/>
                <w:color w:val="1f4e79"/>
                <w:rtl w:val="0"/>
              </w:rPr>
              <w:t xml:space="preserve">2:</w:t>
            </w:r>
          </w:p>
          <w:p w:rsidR="00000000" w:rsidDel="00000000" w:rsidP="00000000" w:rsidRDefault="00000000" w:rsidRPr="00000000" w14:paraId="00000031">
            <w:pPr>
              <w:jc w:val="both"/>
              <w:rPr>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b w:val="1"/>
                <w:color w:val="1f4e79"/>
                <w:rtl w:val="0"/>
              </w:rPr>
              <w:t xml:space="preserve">En 5 años me imagino trabajando como líder de proyectos tecnológicos en una organización, desarrollando soluciones informáticas que optimicen procesos y generen un impacto positivo en la comunidad. También podría estar participando en iniciativas que combinen tecnología e innovación para resolver problemas sociales, aplicando mi experiencia en gestión de proyectos, conocimientos en programación y diseño de sistemas. A largo plazo, busco combinar mi experiencia técnica con un rol estratégico que me permita liderar equipos y aportar al desarrollo sostenible.</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b w:val="1"/>
                <w:color w:val="1f4e79"/>
              </w:rPr>
            </w:pPr>
            <w:r w:rsidDel="00000000" w:rsidR="00000000" w:rsidRPr="00000000">
              <w:rPr>
                <w:b w:val="1"/>
                <w:color w:val="1f4e79"/>
                <w:rtl w:val="0"/>
              </w:rPr>
              <w:t xml:space="preserve">1:</w:t>
            </w:r>
          </w:p>
          <w:p w:rsidR="00000000" w:rsidDel="00000000" w:rsidP="00000000" w:rsidRDefault="00000000" w:rsidRPr="00000000" w14:paraId="0000003B">
            <w:pPr>
              <w:spacing w:after="240" w:before="240" w:lineRule="auto"/>
              <w:jc w:val="both"/>
              <w:rPr>
                <w:b w:val="1"/>
                <w:color w:val="1f4e79"/>
              </w:rPr>
            </w:pPr>
            <w:r w:rsidDel="00000000" w:rsidR="00000000" w:rsidRPr="00000000">
              <w:rPr>
                <w:b w:val="1"/>
                <w:color w:val="1f4e79"/>
                <w:rtl w:val="0"/>
              </w:rPr>
              <w:t xml:space="preserve">Aspectos Positivos:</w:t>
            </w:r>
          </w:p>
          <w:p w:rsidR="00000000" w:rsidDel="00000000" w:rsidP="00000000" w:rsidRDefault="00000000" w:rsidRPr="00000000" w14:paraId="0000003C">
            <w:pPr>
              <w:spacing w:after="240" w:before="240" w:lineRule="auto"/>
              <w:ind w:left="0" w:firstLine="0"/>
              <w:rPr>
                <w:b w:val="1"/>
                <w:color w:val="1f4e79"/>
              </w:rPr>
            </w:pPr>
            <w:r w:rsidDel="00000000" w:rsidR="00000000" w:rsidRPr="00000000">
              <w:rPr>
                <w:b w:val="1"/>
                <w:color w:val="1f4e79"/>
                <w:rtl w:val="0"/>
              </w:rPr>
              <w:t xml:space="preserve">Trabajar en grupo me permitió compartir conocimientos y experiencias. La integración de diferentes perspectivas facilitó encontrar soluciones creativas y eficientes para los problemas. Se fortalecieron habilidades como la comunicación, la escucha activa y el trabajo en equipo, esenciales en contextos laborales. A pesar de los desafíos, el grupo logró completar las tareas asignadas dentro de los plazos establecidos.</w:t>
            </w:r>
          </w:p>
          <w:p w:rsidR="00000000" w:rsidDel="00000000" w:rsidP="00000000" w:rsidRDefault="00000000" w:rsidRPr="00000000" w14:paraId="0000003D">
            <w:pPr>
              <w:spacing w:after="240" w:before="240" w:lineRule="auto"/>
              <w:jc w:val="both"/>
              <w:rPr>
                <w:b w:val="1"/>
                <w:color w:val="1f4e79"/>
              </w:rPr>
            </w:pPr>
            <w:r w:rsidDel="00000000" w:rsidR="00000000" w:rsidRPr="00000000">
              <w:rPr>
                <w:b w:val="1"/>
                <w:color w:val="1f4e79"/>
                <w:rtl w:val="0"/>
              </w:rPr>
              <w:t xml:space="preserve">Aspectos Negativos:</w:t>
            </w:r>
          </w:p>
          <w:p w:rsidR="00000000" w:rsidDel="00000000" w:rsidP="00000000" w:rsidRDefault="00000000" w:rsidRPr="00000000" w14:paraId="0000003E">
            <w:pPr>
              <w:spacing w:after="240" w:before="240" w:lineRule="auto"/>
              <w:ind w:left="0" w:firstLine="0"/>
              <w:rPr>
                <w:b w:val="1"/>
                <w:color w:val="1f4e79"/>
              </w:rPr>
            </w:pPr>
            <w:r w:rsidDel="00000000" w:rsidR="00000000" w:rsidRPr="00000000">
              <w:rPr>
                <w:b w:val="1"/>
                <w:color w:val="1f4e79"/>
                <w:rtl w:val="0"/>
              </w:rPr>
              <w:t xml:space="preserve">En algunos casos fue complicado coordinar horarios, especialmente porque todos los integrantes estamos con el tiempo justo ya que tenemos muchas cosas que hacer.</w:t>
            </w:r>
          </w:p>
          <w:p w:rsidR="00000000" w:rsidDel="00000000" w:rsidP="00000000" w:rsidRDefault="00000000" w:rsidRPr="00000000" w14:paraId="0000003F">
            <w:pPr>
              <w:spacing w:after="240" w:before="240" w:lineRule="auto"/>
              <w:ind w:left="0" w:firstLine="0"/>
              <w:rPr>
                <w:b w:val="1"/>
                <w:color w:val="1f4e79"/>
              </w:rPr>
            </w:pPr>
            <w:r w:rsidDel="00000000" w:rsidR="00000000" w:rsidRPr="00000000">
              <w:rPr>
                <w:b w:val="1"/>
                <w:color w:val="1f4e79"/>
                <w:rtl w:val="0"/>
              </w:rPr>
              <w:t xml:space="preserve">2:</w:t>
            </w:r>
          </w:p>
          <w:p w:rsidR="00000000" w:rsidDel="00000000" w:rsidP="00000000" w:rsidRDefault="00000000" w:rsidRPr="00000000" w14:paraId="00000040">
            <w:pPr>
              <w:jc w:val="both"/>
              <w:rPr>
                <w:sz w:val="24"/>
                <w:szCs w:val="24"/>
              </w:rPr>
            </w:pPr>
            <w:r w:rsidDel="00000000" w:rsidR="00000000" w:rsidRPr="00000000">
              <w:rPr>
                <w:b w:val="1"/>
                <w:color w:val="1f4e79"/>
                <w:rtl w:val="0"/>
              </w:rPr>
              <w:t xml:space="preserve">Promover reuniones más próximas para evaluar el progreso del proyecto y realizar ajustes en caso necesario. Motivar a todos los integrantes a asumir responsabilidades de liderazgo en sus áreas, fomentando la autonomía y el compromiso colectivo.</w:t>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KYFgTkfWWxbvcnlnp8Q6SayqmA==">CgMxLjAyCGguZ2pkZ3hzOAByITFvWGdnUWZ0eTc2OWhPdUJscHBWXzFxTWUtaU1xbGU1UA==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