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CD6A6" w14:textId="2560A36A" w:rsidR="00D86324" w:rsidRPr="00D86324" w:rsidRDefault="00D86324" w:rsidP="00D86324">
      <w:r w:rsidRPr="00D86324">
        <w:t>L’</w:t>
      </w:r>
      <w:r w:rsidRPr="00D86324">
        <w:rPr>
          <w:b/>
          <w:bCs/>
        </w:rPr>
        <w:t>algoritmo di Pledge</w:t>
      </w:r>
      <w:r w:rsidRPr="00D86324">
        <w:t xml:space="preserve"> usa una bussola e una regola di conteggio per uscire da un labirinto anche con cicli complessi, mentre l’</w:t>
      </w:r>
      <w:r w:rsidRPr="00D86324">
        <w:rPr>
          <w:b/>
          <w:bCs/>
        </w:rPr>
        <w:t>algoritmo di Trémaux</w:t>
      </w:r>
      <w:r w:rsidRPr="00D86324">
        <w:t xml:space="preserve"> si basa sul marcare i corridoi percorsi e tornare indietro se si incontra un vicolo cieco, garantendo di trovare sempre l’uscita.</w:t>
      </w:r>
    </w:p>
    <w:p w14:paraId="7483A134" w14:textId="77777777" w:rsidR="00D86324" w:rsidRPr="00D86324" w:rsidRDefault="00D86324" w:rsidP="00D86324">
      <w:r w:rsidRPr="00D86324">
        <w:pict w14:anchorId="5ED2283F">
          <v:rect id="_x0000_i1049" style="width:0;height:1.5pt" o:hralign="center" o:hrstd="t" o:hr="t" fillcolor="#a0a0a0" stroked="f"/>
        </w:pict>
      </w:r>
    </w:p>
    <w:p w14:paraId="78CC2E51" w14:textId="77777777" w:rsidR="00D86324" w:rsidRPr="00D86324" w:rsidRDefault="00D86324" w:rsidP="00D86324">
      <w:pPr>
        <w:rPr>
          <w:b/>
          <w:bCs/>
        </w:rPr>
      </w:pPr>
      <w:r w:rsidRPr="00D86324">
        <w:rPr>
          <w:rFonts w:ascii="Segoe UI Emoji" w:hAnsi="Segoe UI Emoji" w:cs="Segoe UI Emoji"/>
          <w:b/>
          <w:bCs/>
        </w:rPr>
        <w:t>🔹</w:t>
      </w:r>
      <w:r w:rsidRPr="00D86324">
        <w:rPr>
          <w:b/>
          <w:bCs/>
        </w:rPr>
        <w:t xml:space="preserve"> Algoritmo di Pledge</w:t>
      </w:r>
    </w:p>
    <w:p w14:paraId="4C19BEF4" w14:textId="77777777" w:rsidR="00D86324" w:rsidRPr="00D86324" w:rsidRDefault="00D86324" w:rsidP="00D86324">
      <w:pPr>
        <w:numPr>
          <w:ilvl w:val="0"/>
          <w:numId w:val="1"/>
        </w:numPr>
      </w:pPr>
      <w:r w:rsidRPr="00D86324">
        <w:rPr>
          <w:b/>
          <w:bCs/>
        </w:rPr>
        <w:t>Idea di base:</w:t>
      </w:r>
      <w:r w:rsidRPr="00D86324">
        <w:t xml:space="preserve"> introdotto da Jon Pledge, serve per uscire da labirinti con cicli o ostacoli complessi.</w:t>
      </w:r>
    </w:p>
    <w:p w14:paraId="12BF7547" w14:textId="77777777" w:rsidR="00D86324" w:rsidRPr="00D86324" w:rsidRDefault="00D86324" w:rsidP="00D86324">
      <w:pPr>
        <w:numPr>
          <w:ilvl w:val="0"/>
          <w:numId w:val="1"/>
        </w:numPr>
      </w:pPr>
      <w:r w:rsidRPr="00D86324">
        <w:rPr>
          <w:b/>
          <w:bCs/>
        </w:rPr>
        <w:t>Strumento chiave:</w:t>
      </w:r>
      <w:r w:rsidRPr="00D86324">
        <w:t xml:space="preserve"> una bussola o un riferimento di direzione.</w:t>
      </w:r>
    </w:p>
    <w:p w14:paraId="5602E814" w14:textId="77777777" w:rsidR="00D86324" w:rsidRPr="00D86324" w:rsidRDefault="00D86324" w:rsidP="00D86324">
      <w:pPr>
        <w:numPr>
          <w:ilvl w:val="0"/>
          <w:numId w:val="1"/>
        </w:numPr>
      </w:pPr>
      <w:r w:rsidRPr="00D86324">
        <w:rPr>
          <w:b/>
          <w:bCs/>
        </w:rPr>
        <w:t>Funzionamento:</w:t>
      </w:r>
      <w:r w:rsidRPr="00D86324">
        <w:t xml:space="preserve"> </w:t>
      </w:r>
    </w:p>
    <w:p w14:paraId="488E2573" w14:textId="77777777" w:rsidR="00D86324" w:rsidRPr="00D86324" w:rsidRDefault="00D86324" w:rsidP="00D86324">
      <w:pPr>
        <w:numPr>
          <w:ilvl w:val="1"/>
          <w:numId w:val="1"/>
        </w:numPr>
      </w:pPr>
      <w:r w:rsidRPr="00D86324">
        <w:t>Si sceglie una direzione “principale” (es. nord).</w:t>
      </w:r>
    </w:p>
    <w:p w14:paraId="103F92FC" w14:textId="77777777" w:rsidR="00D86324" w:rsidRPr="00D86324" w:rsidRDefault="00D86324" w:rsidP="00D86324">
      <w:pPr>
        <w:numPr>
          <w:ilvl w:val="1"/>
          <w:numId w:val="1"/>
        </w:numPr>
      </w:pPr>
      <w:r w:rsidRPr="00D86324">
        <w:t>Quando si incontra un ostacolo, si inizia a seguire la parete con la mano (wall follower).</w:t>
      </w:r>
    </w:p>
    <w:p w14:paraId="71F677BB" w14:textId="77777777" w:rsidR="00D86324" w:rsidRPr="00D86324" w:rsidRDefault="00D86324" w:rsidP="00D86324">
      <w:pPr>
        <w:numPr>
          <w:ilvl w:val="1"/>
          <w:numId w:val="1"/>
        </w:numPr>
      </w:pPr>
      <w:r w:rsidRPr="00D86324">
        <w:t xml:space="preserve">Ogni volta che si devia dalla direzione principale, si tiene un </w:t>
      </w:r>
      <w:r w:rsidRPr="00D86324">
        <w:rPr>
          <w:b/>
          <w:bCs/>
        </w:rPr>
        <w:t>conteggio degli angoli</w:t>
      </w:r>
      <w:r w:rsidRPr="00D86324">
        <w:t>: +1 per una svolta a destra, −1 per una svolta a sinistra.</w:t>
      </w:r>
    </w:p>
    <w:p w14:paraId="175C24E4" w14:textId="77777777" w:rsidR="00D86324" w:rsidRPr="00D86324" w:rsidRDefault="00D86324" w:rsidP="00D86324">
      <w:pPr>
        <w:numPr>
          <w:ilvl w:val="1"/>
          <w:numId w:val="1"/>
        </w:numPr>
      </w:pPr>
      <w:r w:rsidRPr="00D86324">
        <w:t>Si continua a seguire la parete finché il conteggio torna a zero e si può riprendere la direzione principale.</w:t>
      </w:r>
    </w:p>
    <w:p w14:paraId="44FFFE4B" w14:textId="77777777" w:rsidR="00D86324" w:rsidRPr="00D86324" w:rsidRDefault="00D86324" w:rsidP="00D86324">
      <w:pPr>
        <w:numPr>
          <w:ilvl w:val="0"/>
          <w:numId w:val="1"/>
        </w:numPr>
      </w:pPr>
      <w:r w:rsidRPr="00D86324">
        <w:rPr>
          <w:b/>
          <w:bCs/>
        </w:rPr>
        <w:t>Vantaggio:</w:t>
      </w:r>
      <w:r w:rsidRPr="00D86324">
        <w:t xml:space="preserve"> funziona anche in labirinti con cicli, dove il semplice “wall follower” potrebbe portare a girare in tondo.</w:t>
      </w:r>
    </w:p>
    <w:p w14:paraId="2BCB5751" w14:textId="77777777" w:rsidR="00D86324" w:rsidRPr="00D86324" w:rsidRDefault="00D86324" w:rsidP="00D86324">
      <w:r w:rsidRPr="00D86324">
        <w:pict w14:anchorId="3F5EE383">
          <v:rect id="_x0000_i1050" style="width:0;height:1.5pt" o:hralign="center" o:hrstd="t" o:hr="t" fillcolor="#a0a0a0" stroked="f"/>
        </w:pict>
      </w:r>
    </w:p>
    <w:p w14:paraId="32E190A0" w14:textId="77777777" w:rsidR="00D86324" w:rsidRPr="00D86324" w:rsidRDefault="00D86324" w:rsidP="00D86324">
      <w:pPr>
        <w:rPr>
          <w:b/>
          <w:bCs/>
        </w:rPr>
      </w:pPr>
      <w:r w:rsidRPr="00D86324">
        <w:rPr>
          <w:rFonts w:ascii="Segoe UI Emoji" w:hAnsi="Segoe UI Emoji" w:cs="Segoe UI Emoji"/>
          <w:b/>
          <w:bCs/>
        </w:rPr>
        <w:t>🔹</w:t>
      </w:r>
      <w:r w:rsidRPr="00D86324">
        <w:rPr>
          <w:b/>
          <w:bCs/>
        </w:rPr>
        <w:t xml:space="preserve"> Algoritmo di Trémaux</w:t>
      </w:r>
    </w:p>
    <w:p w14:paraId="12760792" w14:textId="77777777" w:rsidR="00D86324" w:rsidRPr="00D86324" w:rsidRDefault="00D86324" w:rsidP="00D86324">
      <w:pPr>
        <w:numPr>
          <w:ilvl w:val="0"/>
          <w:numId w:val="2"/>
        </w:numPr>
      </w:pPr>
      <w:r w:rsidRPr="00D86324">
        <w:rPr>
          <w:b/>
          <w:bCs/>
        </w:rPr>
        <w:t>Idea di base:</w:t>
      </w:r>
      <w:r w:rsidRPr="00D86324">
        <w:t xml:space="preserve"> proposto da Charles Pierre Trémaux, è un metodo sistematico per esplorare un labirinto.</w:t>
      </w:r>
    </w:p>
    <w:p w14:paraId="550D1D6A" w14:textId="77777777" w:rsidR="00D86324" w:rsidRPr="00D86324" w:rsidRDefault="00D86324" w:rsidP="00D86324">
      <w:pPr>
        <w:numPr>
          <w:ilvl w:val="0"/>
          <w:numId w:val="2"/>
        </w:numPr>
      </w:pPr>
      <w:r w:rsidRPr="00D86324">
        <w:rPr>
          <w:b/>
          <w:bCs/>
        </w:rPr>
        <w:t>Funzionamento:</w:t>
      </w:r>
      <w:r w:rsidRPr="00D86324">
        <w:t xml:space="preserve"> </w:t>
      </w:r>
    </w:p>
    <w:p w14:paraId="732E603E" w14:textId="77777777" w:rsidR="00D86324" w:rsidRPr="00D86324" w:rsidRDefault="00D86324" w:rsidP="00D86324">
      <w:pPr>
        <w:numPr>
          <w:ilvl w:val="1"/>
          <w:numId w:val="2"/>
        </w:numPr>
      </w:pPr>
      <w:r w:rsidRPr="00D86324">
        <w:t xml:space="preserve">Si percorre un corridoio e lo si </w:t>
      </w:r>
      <w:r w:rsidRPr="00D86324">
        <w:rPr>
          <w:b/>
          <w:bCs/>
        </w:rPr>
        <w:t>marca</w:t>
      </w:r>
      <w:r w:rsidRPr="00D86324">
        <w:t xml:space="preserve"> (con una linea o un segno).</w:t>
      </w:r>
    </w:p>
    <w:p w14:paraId="552F2A93" w14:textId="77777777" w:rsidR="00D86324" w:rsidRPr="00D86324" w:rsidRDefault="00D86324" w:rsidP="00D86324">
      <w:pPr>
        <w:numPr>
          <w:ilvl w:val="1"/>
          <w:numId w:val="2"/>
        </w:numPr>
      </w:pPr>
      <w:r w:rsidRPr="00D86324">
        <w:t>Se si raggiunge un vicolo cieco, si torna indietro lungo il percorso segnato.</w:t>
      </w:r>
    </w:p>
    <w:p w14:paraId="0D813394" w14:textId="77777777" w:rsidR="00D86324" w:rsidRPr="00D86324" w:rsidRDefault="00D86324" w:rsidP="00D86324">
      <w:pPr>
        <w:numPr>
          <w:ilvl w:val="1"/>
          <w:numId w:val="2"/>
        </w:numPr>
      </w:pPr>
      <w:r w:rsidRPr="00D86324">
        <w:t xml:space="preserve">Regole di marcatura: </w:t>
      </w:r>
    </w:p>
    <w:p w14:paraId="30A47701" w14:textId="77777777" w:rsidR="00D86324" w:rsidRPr="00D86324" w:rsidRDefault="00D86324" w:rsidP="00D86324">
      <w:pPr>
        <w:numPr>
          <w:ilvl w:val="2"/>
          <w:numId w:val="2"/>
        </w:numPr>
      </w:pPr>
      <w:r w:rsidRPr="00D86324">
        <w:t>Una strada non segnata → si percorre.</w:t>
      </w:r>
    </w:p>
    <w:p w14:paraId="30762AB8" w14:textId="77777777" w:rsidR="00D86324" w:rsidRPr="00D86324" w:rsidRDefault="00D86324" w:rsidP="00D86324">
      <w:pPr>
        <w:numPr>
          <w:ilvl w:val="2"/>
          <w:numId w:val="2"/>
        </w:numPr>
      </w:pPr>
      <w:r w:rsidRPr="00D86324">
        <w:t>Una strada segnata una volta → si può ripercorrere per tornare indietro.</w:t>
      </w:r>
    </w:p>
    <w:p w14:paraId="4051A804" w14:textId="77777777" w:rsidR="00D86324" w:rsidRPr="00D86324" w:rsidRDefault="00D86324" w:rsidP="00D86324">
      <w:pPr>
        <w:numPr>
          <w:ilvl w:val="2"/>
          <w:numId w:val="2"/>
        </w:numPr>
      </w:pPr>
      <w:r w:rsidRPr="00D86324">
        <w:t>Una strada segnata due volte → non si percorre più.</w:t>
      </w:r>
    </w:p>
    <w:p w14:paraId="17A76CC2" w14:textId="77777777" w:rsidR="00D86324" w:rsidRPr="00D86324" w:rsidRDefault="00D86324" w:rsidP="00D86324">
      <w:pPr>
        <w:numPr>
          <w:ilvl w:val="1"/>
          <w:numId w:val="2"/>
        </w:numPr>
      </w:pPr>
      <w:r w:rsidRPr="00D86324">
        <w:lastRenderedPageBreak/>
        <w:t>In questo modo ogni corridoio viene visitato al massimo due volte.</w:t>
      </w:r>
    </w:p>
    <w:p w14:paraId="0D041703" w14:textId="77777777" w:rsidR="00D86324" w:rsidRPr="00D86324" w:rsidRDefault="00D86324" w:rsidP="00D86324">
      <w:pPr>
        <w:numPr>
          <w:ilvl w:val="0"/>
          <w:numId w:val="2"/>
        </w:numPr>
      </w:pPr>
      <w:r w:rsidRPr="00D86324">
        <w:rPr>
          <w:b/>
          <w:bCs/>
        </w:rPr>
        <w:t>Vantaggio:</w:t>
      </w:r>
      <w:r w:rsidRPr="00D86324">
        <w:t xml:space="preserve"> garantisce sempre di trovare l’uscita, ed è molto efficiente perché evita di esplorare all’infinito gli stessi cicli.</w:t>
      </w:r>
    </w:p>
    <w:p w14:paraId="70F37AF8" w14:textId="77777777" w:rsidR="00D86324" w:rsidRPr="00D86324" w:rsidRDefault="00D86324" w:rsidP="00D86324">
      <w:r w:rsidRPr="00D86324">
        <w:pict w14:anchorId="364ADE46">
          <v:rect id="_x0000_i1051" style="width:0;height:1.5pt" o:hralign="center" o:hrstd="t" o:hr="t" fillcolor="#a0a0a0" stroked="f"/>
        </w:pict>
      </w:r>
    </w:p>
    <w:p w14:paraId="47C174BA" w14:textId="77777777" w:rsidR="00D86324" w:rsidRPr="00D86324" w:rsidRDefault="00D86324" w:rsidP="00D86324">
      <w:pPr>
        <w:rPr>
          <w:b/>
          <w:bCs/>
        </w:rPr>
      </w:pPr>
      <w:r w:rsidRPr="00D86324">
        <w:rPr>
          <w:rFonts w:ascii="Segoe UI Emoji" w:hAnsi="Segoe UI Emoji" w:cs="Segoe UI Emoji"/>
          <w:b/>
          <w:bCs/>
        </w:rPr>
        <w:t>⚖️</w:t>
      </w:r>
      <w:r w:rsidRPr="00D86324">
        <w:rPr>
          <w:b/>
          <w:bCs/>
        </w:rPr>
        <w:t xml:space="preserve"> Confronto rapido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2158"/>
        <w:gridCol w:w="1997"/>
        <w:gridCol w:w="3727"/>
      </w:tblGrid>
      <w:tr w:rsidR="00D86324" w:rsidRPr="00D86324" w14:paraId="275520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7EE7E" w14:textId="77777777" w:rsidR="00D86324" w:rsidRPr="00D86324" w:rsidRDefault="00D86324" w:rsidP="00D86324">
            <w:pPr>
              <w:rPr>
                <w:b/>
                <w:bCs/>
              </w:rPr>
            </w:pPr>
            <w:r w:rsidRPr="00D86324">
              <w:rPr>
                <w:b/>
                <w:bCs/>
              </w:rPr>
              <w:t>Algoritmo</w:t>
            </w:r>
          </w:p>
        </w:tc>
        <w:tc>
          <w:tcPr>
            <w:tcW w:w="0" w:type="auto"/>
            <w:vAlign w:val="center"/>
            <w:hideMark/>
          </w:tcPr>
          <w:p w14:paraId="3C753955" w14:textId="77777777" w:rsidR="00D86324" w:rsidRPr="00D86324" w:rsidRDefault="00D86324" w:rsidP="00D86324">
            <w:pPr>
              <w:rPr>
                <w:b/>
                <w:bCs/>
              </w:rPr>
            </w:pPr>
            <w:r w:rsidRPr="00D86324">
              <w:rPr>
                <w:b/>
                <w:bCs/>
              </w:rPr>
              <w:t>Strumento richiesto</w:t>
            </w:r>
          </w:p>
        </w:tc>
        <w:tc>
          <w:tcPr>
            <w:tcW w:w="0" w:type="auto"/>
            <w:vAlign w:val="center"/>
            <w:hideMark/>
          </w:tcPr>
          <w:p w14:paraId="78253862" w14:textId="77777777" w:rsidR="00D86324" w:rsidRPr="00D86324" w:rsidRDefault="00D86324" w:rsidP="00D86324">
            <w:pPr>
              <w:rPr>
                <w:b/>
                <w:bCs/>
              </w:rPr>
            </w:pPr>
            <w:r w:rsidRPr="00D86324">
              <w:rPr>
                <w:b/>
                <w:bCs/>
              </w:rPr>
              <w:t>Gestione cicli</w:t>
            </w:r>
          </w:p>
        </w:tc>
        <w:tc>
          <w:tcPr>
            <w:tcW w:w="0" w:type="auto"/>
            <w:vAlign w:val="center"/>
            <w:hideMark/>
          </w:tcPr>
          <w:p w14:paraId="46F104E2" w14:textId="77777777" w:rsidR="00D86324" w:rsidRPr="00D86324" w:rsidRDefault="00D86324" w:rsidP="00D86324">
            <w:pPr>
              <w:rPr>
                <w:b/>
                <w:bCs/>
              </w:rPr>
            </w:pPr>
            <w:r w:rsidRPr="00D86324">
              <w:rPr>
                <w:b/>
                <w:bCs/>
              </w:rPr>
              <w:t>Metodo</w:t>
            </w:r>
          </w:p>
        </w:tc>
      </w:tr>
      <w:tr w:rsidR="00D86324" w:rsidRPr="00D86324" w14:paraId="6590E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EA1E2" w14:textId="77777777" w:rsidR="00D86324" w:rsidRPr="00D86324" w:rsidRDefault="00D86324" w:rsidP="00D86324">
            <w:r w:rsidRPr="00D86324">
              <w:rPr>
                <w:b/>
                <w:bCs/>
              </w:rPr>
              <w:t>Pledge</w:t>
            </w:r>
          </w:p>
        </w:tc>
        <w:tc>
          <w:tcPr>
            <w:tcW w:w="0" w:type="auto"/>
            <w:vAlign w:val="center"/>
            <w:hideMark/>
          </w:tcPr>
          <w:p w14:paraId="1D251AB8" w14:textId="77777777" w:rsidR="00D86324" w:rsidRPr="00D86324" w:rsidRDefault="00D86324" w:rsidP="00D86324">
            <w:r w:rsidRPr="00D86324">
              <w:t>Bussola/direzione</w:t>
            </w:r>
          </w:p>
        </w:tc>
        <w:tc>
          <w:tcPr>
            <w:tcW w:w="0" w:type="auto"/>
            <w:vAlign w:val="center"/>
            <w:hideMark/>
          </w:tcPr>
          <w:p w14:paraId="337EC07D" w14:textId="77777777" w:rsidR="00D86324" w:rsidRPr="00D86324" w:rsidRDefault="00D86324" w:rsidP="00D86324">
            <w:r w:rsidRPr="00D86324">
              <w:t>Sì, grazie al conteggio</w:t>
            </w:r>
          </w:p>
        </w:tc>
        <w:tc>
          <w:tcPr>
            <w:tcW w:w="0" w:type="auto"/>
            <w:vAlign w:val="center"/>
            <w:hideMark/>
          </w:tcPr>
          <w:p w14:paraId="20AB455E" w14:textId="77777777" w:rsidR="00D86324" w:rsidRPr="00D86324" w:rsidRDefault="00D86324" w:rsidP="00D86324">
            <w:r w:rsidRPr="00D86324">
              <w:t>Segue pareti e riprende direzione principale</w:t>
            </w:r>
          </w:p>
        </w:tc>
      </w:tr>
      <w:tr w:rsidR="00D86324" w:rsidRPr="00D86324" w14:paraId="7255B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B0B4F" w14:textId="77777777" w:rsidR="00D86324" w:rsidRPr="00D86324" w:rsidRDefault="00D86324" w:rsidP="00D86324">
            <w:r w:rsidRPr="00D86324">
              <w:rPr>
                <w:b/>
                <w:bCs/>
              </w:rPr>
              <w:t>Trémaux</w:t>
            </w:r>
          </w:p>
        </w:tc>
        <w:tc>
          <w:tcPr>
            <w:tcW w:w="0" w:type="auto"/>
            <w:vAlign w:val="center"/>
            <w:hideMark/>
          </w:tcPr>
          <w:p w14:paraId="5CAD7ADD" w14:textId="77777777" w:rsidR="00D86324" w:rsidRPr="00D86324" w:rsidRDefault="00D86324" w:rsidP="00D86324">
            <w:r w:rsidRPr="00D86324">
              <w:t>Segni di marcatura</w:t>
            </w:r>
          </w:p>
        </w:tc>
        <w:tc>
          <w:tcPr>
            <w:tcW w:w="0" w:type="auto"/>
            <w:vAlign w:val="center"/>
            <w:hideMark/>
          </w:tcPr>
          <w:p w14:paraId="064F4DBA" w14:textId="77777777" w:rsidR="00D86324" w:rsidRPr="00D86324" w:rsidRDefault="00D86324" w:rsidP="00D86324">
            <w:r w:rsidRPr="00D86324">
              <w:t>Sì, evita ripetizioni</w:t>
            </w:r>
          </w:p>
        </w:tc>
        <w:tc>
          <w:tcPr>
            <w:tcW w:w="0" w:type="auto"/>
            <w:vAlign w:val="center"/>
            <w:hideMark/>
          </w:tcPr>
          <w:p w14:paraId="2B659018" w14:textId="77777777" w:rsidR="00D86324" w:rsidRPr="00D86324" w:rsidRDefault="00D86324" w:rsidP="00D86324">
            <w:r w:rsidRPr="00D86324">
              <w:t>Marca corridoi e torna indietro</w:t>
            </w:r>
          </w:p>
        </w:tc>
      </w:tr>
    </w:tbl>
    <w:p w14:paraId="5CC2B464" w14:textId="77777777" w:rsidR="00D86324" w:rsidRPr="00D86324" w:rsidRDefault="00D86324" w:rsidP="00D86324">
      <w:r w:rsidRPr="00D86324">
        <w:pict w14:anchorId="713DFA6B">
          <v:rect id="_x0000_i1052" style="width:0;height:1.5pt" o:hralign="center" o:hrstd="t" o:hr="t" fillcolor="#a0a0a0" stroked="f"/>
        </w:pict>
      </w:r>
    </w:p>
    <w:p w14:paraId="348F42DC" w14:textId="77777777" w:rsidR="00D86324" w:rsidRPr="00D86324" w:rsidRDefault="00D86324" w:rsidP="00D86324">
      <w:r w:rsidRPr="00D86324">
        <w:rPr>
          <w:rFonts w:ascii="Segoe UI Emoji" w:hAnsi="Segoe UI Emoji" w:cs="Segoe UI Emoji"/>
        </w:rPr>
        <w:t>👉</w:t>
      </w:r>
      <w:r w:rsidRPr="00D86324">
        <w:t xml:space="preserve"> Entrambi sono pensati per un viaggiatore </w:t>
      </w:r>
      <w:r w:rsidRPr="00D86324">
        <w:rPr>
          <w:b/>
          <w:bCs/>
        </w:rPr>
        <w:t>senza conoscenza globale del labirinto</w:t>
      </w:r>
      <w:r w:rsidRPr="00D86324">
        <w:t>, ma con strategie diverse: Pledge punta sulla direzione assoluta, Trémaux sulla memoria locale dei percorsi.</w:t>
      </w:r>
    </w:p>
    <w:p w14:paraId="16FA9AAB" w14:textId="510EFAF7" w:rsidR="000E0009" w:rsidRDefault="000E0009"/>
    <w:sectPr w:rsidR="000E0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601335"/>
    <w:multiLevelType w:val="multilevel"/>
    <w:tmpl w:val="F530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9E755E"/>
    <w:multiLevelType w:val="multilevel"/>
    <w:tmpl w:val="CFEA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506081">
    <w:abstractNumId w:val="1"/>
  </w:num>
  <w:num w:numId="2" w16cid:durableId="1452942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C8B"/>
    <w:rsid w:val="000B1C8B"/>
    <w:rsid w:val="000E0009"/>
    <w:rsid w:val="00143172"/>
    <w:rsid w:val="003E3D72"/>
    <w:rsid w:val="006631C6"/>
    <w:rsid w:val="008C5CBE"/>
    <w:rsid w:val="00AD4C56"/>
    <w:rsid w:val="00D86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E8E0D"/>
  <w15:chartTrackingRefBased/>
  <w15:docId w15:val="{14D6977B-8E06-4BD9-AEF8-82149E997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C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C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C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C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C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315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Luca Di Simone</dc:creator>
  <cp:keywords/>
  <dc:description/>
  <cp:lastModifiedBy>Andrea Luca Di Simone</cp:lastModifiedBy>
  <cp:revision>5</cp:revision>
  <dcterms:created xsi:type="dcterms:W3CDTF">2025-11-27T10:13:00Z</dcterms:created>
  <dcterms:modified xsi:type="dcterms:W3CDTF">2025-11-27T10:13:00Z</dcterms:modified>
</cp:coreProperties>
</file>