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rotein-large-language-models"/>
    <w:p>
      <w:pPr>
        <w:pStyle w:val="1"/>
      </w:pPr>
      <w:r>
        <w:t xml:space="preserve">5 PROTEIN LARGE LANGUAGE MODELS</w:t>
      </w:r>
    </w:p>
    <w:bookmarkEnd w:id="20"/>
    <w:bookmarkStart w:id="21" w:name="蛋白质大语言模型"/>
    <w:p>
      <w:pPr>
        <w:pStyle w:val="1"/>
      </w:pPr>
      <w:r>
        <w:t xml:space="preserve">5 </w:t>
      </w:r>
      <w:r>
        <w:rPr>
          <w:rFonts w:hint="eastAsia"/>
        </w:rPr>
        <w:t xml:space="preserve">蛋白质大语言模型</w:t>
      </w:r>
    </w:p>
    <w:bookmarkEnd w:id="21"/>
    <w:p>
      <w:pPr>
        <w:pStyle w:val="FirstParagraph"/>
      </w:pPr>
      <w:r>
        <w:t xml:space="preserve">In the past years, large language models have become increasingly influential in protein research, offering novel insights and capabilities in understanding and manipulating proteins. In this section, we present a comprehensive review of LLMs for proteins (named Prot-LLMs), encompassing detailed discussions on their model architectures, utilized datasets, various capabilities, and corresponding evaluation criteria. The overview of this section is shown in Figure 8.</w:t>
      </w:r>
    </w:p>
    <w:p>
      <w:pPr>
        <w:pStyle w:val="a0"/>
      </w:pPr>
      <w:r>
        <w:rPr>
          <w:rFonts w:hint="eastAsia"/>
        </w:rPr>
        <w:t xml:space="preserve">在过去的几年中，大语言模型在蛋白质研究中变得越来越有影响力，为理解和操作蛋白质提供了新的见解和能力。在本节中，我们对蛋白质大语言模型(Prot-LLMs)进行了全面回顾，包括对其模型架构、使用的数据集、各种能力以及相应评估标准的详细讨论。本节的概述如图8所示。</w:t>
      </w:r>
    </w:p>
    <w:p>
      <w:pPr>
        <w:pStyle w:val="a0"/>
      </w:pPr>
      <w:r>
        <w:drawing>
          <wp:inline>
            <wp:extent cx="4937760" cy="4080126"/>
            <wp:effectExtent b="0" l="0" r="0" t="0"/>
            <wp:docPr descr="image" title="" id="23" name="Picture"/>
            <a:graphic>
              <a:graphicData uri="http://schemas.openxmlformats.org/drawingml/2006/picture">
                <pic:pic>
                  <pic:nvPicPr>
                    <pic:cNvPr descr="images/0195a6f7-ed5a-70e1-8dd7-1fbf98804e89_0_296_566_1163_961_0.jpg" id="24" name="Picture"/>
                    <pic:cNvPicPr>
                      <a:picLocks noChangeArrowheads="1" noChangeAspect="1"/>
                    </pic:cNvPicPr>
                  </pic:nvPicPr>
                  <pic:blipFill>
                    <a:blip r:embed="rId22"/>
                    <a:stretch>
                      <a:fillRect/>
                    </a:stretch>
                  </pic:blipFill>
                  <pic:spPr bwMode="auto">
                    <a:xfrm>
                      <a:off x="0" y="0"/>
                      <a:ext cx="4937760" cy="4080126"/>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 8. Chapter overview of Prot-LLMs.</w:t>
      </w:r>
    </w:p>
    <w:p>
      <w:pPr>
        <w:pStyle w:val="a0"/>
      </w:pPr>
      <w:r>
        <w:rPr>
          <w:rFonts w:hint="eastAsia"/>
        </w:rPr>
        <w:t xml:space="preserve">图8.</w:t>
      </w:r>
      <w:r>
        <w:t xml:space="preserve"> </w:t>
      </w:r>
      <w:r>
        <w:rPr>
          <w:rFonts w:hint="eastAsia"/>
        </w:rPr>
        <w:t xml:space="preserve">Prot-LLMs章节概述。</w:t>
      </w:r>
    </w:p>
    <w:bookmarkStart w:id="25" w:name="models"/>
    <w:p>
      <w:pPr>
        <w:pStyle w:val="1"/>
      </w:pPr>
      <w:r>
        <w:t xml:space="preserve">5.1 Models</w:t>
      </w:r>
    </w:p>
    <w:bookmarkEnd w:id="25"/>
    <w:bookmarkStart w:id="26" w:name="模型"/>
    <w:p>
      <w:pPr>
        <w:pStyle w:val="1"/>
      </w:pPr>
      <w:r>
        <w:t xml:space="preserve">5.1 </w:t>
      </w:r>
      <w:r>
        <w:rPr>
          <w:rFonts w:hint="eastAsia"/>
        </w:rPr>
        <w:t xml:space="preserve">模型</w:t>
      </w:r>
    </w:p>
    <w:bookmarkEnd w:id="26"/>
    <w:p>
      <w:pPr>
        <w:pStyle w:val="FirstParagraph"/>
      </w:pPr>
      <w:r>
        <w:t xml:space="preserve">In this section, we also classify Prot-LLMs into three main types based on their specific architectures: encoder-only, decoder-only, and encoder-decoder models. These distinct architectures are well-suited for diverse protein research applications. For example, the encoder-only models primarily serve protein function or property prediction purposes, while the decoder-only models are predominantly employed for protein generation tasks. Table 5 provides a summary of Prot-LLMs.</w:t>
      </w:r>
    </w:p>
    <w:p>
      <w:pPr>
        <w:pStyle w:val="a0"/>
      </w:pPr>
      <w:r>
        <w:rPr>
          <w:rFonts w:hint="eastAsia"/>
        </w:rPr>
        <w:t xml:space="preserve">在本节中，我们还根据Prot-LLMs的具体架构将其分为三大类:仅编码器模型、仅解码器模型和编码器-解码器模型。这些不同的架构非常适合各种蛋白质研究应用。例如，仅编码器模型主要用于蛋白质功能或性质预测，而仅解码器模型则主要用于蛋白质生成任务。表5总结了Prot-LLMs。</w:t>
      </w:r>
    </w:p>
    <w:bookmarkStart w:id="27" w:name="encoder-only-models."/>
    <w:p>
      <w:pPr>
        <w:pStyle w:val="1"/>
      </w:pPr>
      <w:r>
        <w:t xml:space="preserve">5.1.1 Encoder-only Models.</w:t>
      </w:r>
    </w:p>
    <w:bookmarkEnd w:id="27"/>
    <w:bookmarkStart w:id="28" w:name="仅编码器模型"/>
    <w:p>
      <w:pPr>
        <w:pStyle w:val="1"/>
      </w:pPr>
      <w:r>
        <w:t xml:space="preserve">5.1.1 </w:t>
      </w:r>
      <w:r>
        <w:rPr>
          <w:rFonts w:hint="eastAsia"/>
        </w:rPr>
        <w:t xml:space="preserve">仅编码器模型</w:t>
      </w:r>
    </w:p>
    <w:bookmarkEnd w:id="28"/>
    <w:p>
      <w:pPr>
        <w:pStyle w:val="FirstParagraph"/>
      </w:pPr>
      <w:r>
        <w:t xml:space="preserve">Most of the encoder-only Prot-LLMs are built upon the encoder of Transformer, which enables the encoding of protein sequences or structures into fixed-length vector representations. These representations facilitate the identification of patterns and features within proteins, thereby enhancing subsequent analysis and prediction tasks. Self-supervised learning is employed to acquire protein representation, such as masked language modeling (MLM) tasks that reconstruct corrupted tokens based on the surrounding sequence. Prominent pre-trained protein sequence encoders include ESM- 1b [275], ESM-1v [233], and ESM-2 [192], ProteinBert [32], ProtTrans [86]. The ESM series [192, 233, 275] mainly employs a Transformer’s encoder (i.e., BERT [77] and RoBERTa [202]) to predict protein structure and function, which utilizes extensive sequence information from protein databases without relying on manual annotations of the sequences. ProteinBert [32] enhances the classical BERT architecture by incorporating a novel pretraining task for predicting protein functionality. It separates local (character-level) and global (sequence-level) representations, enabling multitask processing in a principled way. ProtTrans [86] trained several auto-encoder models (includes BERT [77], Albert [172], Electra [62]) on a vast of sequence data. Several works have attempted to improve the encoder architecture and the training method. PMLM [120] introduced Pairwise Masked Language Model (PMLM), to directly pretrain the encoder with a focus on capturing co-evolutionary information reflected in residue co-variation within the sequence. This approach considers dependencies between masked tokens. ProtFlash [334] suggested a mixed-chunk attention mechanism that combines multiple positional encodings and a hybrid block attention mechanism incorporating both local and global attention, effectively reducing model complexity. ProteinNPT [243] developed a non-parametric Transformer specifically designed for protein sequences, making it particularly suitable for scenarios involving sparse labels and multi-task learning.</w:t>
      </w:r>
    </w:p>
    <w:p>
      <w:pPr>
        <w:pStyle w:val="a0"/>
      </w:pPr>
      <w:r>
        <w:rPr>
          <w:rFonts w:hint="eastAsia"/>
        </w:rPr>
        <w:t xml:space="preserve">大多数仅编码器的Prot-LLMs都是基于Transformer的编码器构建的，这使得蛋白质序列或结构能够被编码为固定长度的向量表示。这些表示有助于识别蛋白质中的模式和特征，从而增强后续的分析和预测任务。自监督学习被用于获取蛋白质表示，例如基于周围序列重建损坏标记的掩码语言建模(MLM)任务。著名的预训练蛋白质序列编码器包括ESM-1b</w:t>
      </w:r>
      <w:r>
        <w:t xml:space="preserve"> [275]、ESM-1v </w:t>
      </w:r>
      <w:r>
        <w:rPr>
          <w:rFonts w:hint="eastAsia"/>
        </w:rPr>
        <w:t xml:space="preserve">[233]和ESM-2</w:t>
      </w:r>
      <w:r>
        <w:t xml:space="preserve"> [192]、ProteinBert [32]、ProtTrans </w:t>
      </w:r>
      <w:r>
        <w:rPr>
          <w:rFonts w:hint="eastAsia"/>
        </w:rPr>
        <w:t xml:space="preserve">[86]。ESM系列[192,</w:t>
      </w:r>
      <w:r>
        <w:t xml:space="preserve"> 233, </w:t>
      </w:r>
      <w:r>
        <w:rPr>
          <w:rFonts w:hint="eastAsia"/>
        </w:rPr>
        <w:t xml:space="preserve">275]主要使用Transformer的编码器(即BERT</w:t>
      </w:r>
      <w:r>
        <w:t xml:space="preserve"> </w:t>
      </w:r>
      <w:r>
        <w:rPr>
          <w:rFonts w:hint="eastAsia"/>
        </w:rPr>
        <w:t xml:space="preserve">[77]和RoBERTa</w:t>
      </w:r>
      <w:r>
        <w:t xml:space="preserve"> </w:t>
      </w:r>
      <w:r>
        <w:rPr>
          <w:rFonts w:hint="eastAsia"/>
        </w:rPr>
        <w:t xml:space="preserve">[202])来预测蛋白质结构和功能，它利用了蛋白质数据库中的大量序列信息，而不依赖于序列的手动注释。ProteinBert</w:t>
      </w:r>
      <w:r>
        <w:t xml:space="preserve"> </w:t>
      </w:r>
      <w:r>
        <w:rPr>
          <w:rFonts w:hint="eastAsia"/>
        </w:rPr>
        <w:t xml:space="preserve">[32]通过引入一种新的预训练任务来预测蛋白质功能，增强了经典的BERT架构。它将局部(字符级)和全局(序列级)表示分开，从而以原则性的方式实现多任务处理。ProtTrans</w:t>
      </w:r>
      <w:r>
        <w:t xml:space="preserve"> </w:t>
      </w:r>
      <w:r>
        <w:rPr>
          <w:rFonts w:hint="eastAsia"/>
        </w:rPr>
        <w:t xml:space="preserve">[86]在大量序列数据上训练了多个自动编码器模型(包括BERT</w:t>
      </w:r>
      <w:r>
        <w:t xml:space="preserve"> [77]、Albert [172]、Electra </w:t>
      </w:r>
      <w:r>
        <w:rPr>
          <w:rFonts w:hint="eastAsia"/>
        </w:rPr>
        <w:t xml:space="preserve">[62])。一些工作尝试改进编码器架构和训练方法。PMLM</w:t>
      </w:r>
      <w:r>
        <w:t xml:space="preserve"> </w:t>
      </w:r>
      <w:r>
        <w:rPr>
          <w:rFonts w:hint="eastAsia"/>
        </w:rPr>
        <w:t xml:space="preserve">[120]引入了成对掩码语言模型(PMLM)，直接预训练编码器，重点捕捉序列中残基共变异反映的共进化信息。这种方法考虑了掩码标记之间的依赖关系。ProtFlash</w:t>
      </w:r>
      <w:r>
        <w:t xml:space="preserve"> </w:t>
      </w:r>
      <w:r>
        <w:rPr>
          <w:rFonts w:hint="eastAsia"/>
        </w:rPr>
        <w:t xml:space="preserve">[334]提出了一种混合块注意力机制，结合了多种位置编码和混合块注意力机制，有效地降低了模型复杂性。ProteinNPT</w:t>
      </w:r>
      <w:r>
        <w:t xml:space="preserve"> </w:t>
      </w:r>
      <w:r>
        <w:rPr>
          <w:rFonts w:hint="eastAsia"/>
        </w:rPr>
        <w:t xml:space="preserve">[243]开发了一种专门为蛋白质序列设计的非参数Transformer，使其特别适合涉及稀疏标签和多任务学习的场景。</w:t>
      </w:r>
    </w:p>
    <w:p>
      <w:pPr>
        <w:pStyle w:val="a0"/>
      </w:pPr>
      <w:r>
        <w:t xml:space="preserve">The Multiple Sequence Alignment (MSA) is a computational method that can reveal common features and variation patterns among sequences. By aligning multiple sequences, MSA can unveil shared evolutionary relationships between them and facilitate the identification of functional regions and structural domains. Therefore, MSA has been widely used in protein models. For example, ESM-MSA-1b (MSA Transformer) [272] extends the self-attention mechanism to the MSA setting, which interleaves self-attention across rows and columns to capture dependencies between amino acids and between sequences. Notably, MSA Transformer has become a crucial component of AlphaFold2 [90] and AlphaMissence [54]. However, the utilization of MSA incurs significant computational overheads, and cannot handle orphan proteins. An important alternative method, called Retrieved Sequence Augmentation (RSA) [220], eliminates the need for additional alignment or pre-processing steps. RSA effectively links query protein sequences to a set of structurally or functionally similar sequences in the database and aggregates these sequences for subsequent function prediction tasks.</w:t>
      </w:r>
    </w:p>
    <w:p>
      <w:pPr>
        <w:pStyle w:val="a0"/>
      </w:pPr>
      <w:r>
        <w:rPr>
          <w:rFonts w:hint="eastAsia"/>
        </w:rPr>
        <w:t xml:space="preserve">多序列比对(MSA)是一种计算方法，可以揭示序列之间的共同特征和变异模式。通过比对多个序列，MSA可以揭示它们之间的共同进化关系，并有助于识别功能区域和结构域。因此，MSA已被广泛应用于蛋白质模型中。例如，ESM-MSA-1b(MSA</w:t>
      </w:r>
      <w:r>
        <w:t xml:space="preserve"> </w:t>
      </w:r>
      <w:r>
        <w:rPr>
          <w:rFonts w:hint="eastAsia"/>
        </w:rPr>
        <w:t xml:space="preserve">Transformer)[272]将自注意力机制扩展到MSA设置中，交替进行行和列的自注意力，以捕捉氨基酸之间和序列之间的依赖关系。值得注意的是，MSA</w:t>
      </w:r>
      <w:r>
        <w:t xml:space="preserve"> </w:t>
      </w:r>
      <w:r>
        <w:rPr>
          <w:rFonts w:hint="eastAsia"/>
        </w:rPr>
        <w:t xml:space="preserve">Transformer已成为AlphaFold2</w:t>
      </w:r>
      <w:r>
        <w:t xml:space="preserve"> </w:t>
      </w:r>
      <w:r>
        <w:rPr>
          <w:rFonts w:hint="eastAsia"/>
        </w:rPr>
        <w:t xml:space="preserve">[90]和AlphaMissence</w:t>
      </w:r>
      <w:r>
        <w:t xml:space="preserve"> </w:t>
      </w:r>
      <w:r>
        <w:rPr>
          <w:rFonts w:hint="eastAsia"/>
        </w:rPr>
        <w:t xml:space="preserve">[54]的关键组成部分。然而，使用MSA会带来显著的计算开销，并且无法处理孤儿蛋白质。一种重要的替代方法称为检索序列增强(RSA)[220]，它消除了额外的比对或预处理步骤。RSA有效地将查询蛋白质序列与数据库中结构或功能相似的序列集联系起来，并聚合这些序列用于后续的功能预测任务。</w:t>
      </w:r>
    </w:p>
    <w:p>
      <w:pPr>
        <w:pStyle w:val="a0"/>
      </w:pPr>
      <w:r>
        <w:t xml:space="preserve">Given that the function of a protein is intricately linked to its structure, another reasonable approach for protein representation would involve the integration of its</w:t>
      </w:r>
      <w:r>
        <w:t xml:space="preserve"> </w:t>
      </w:r>
      <m:oMath>
        <m:r>
          <m:t>3</m:t>
        </m:r>
        <m:r>
          <m:rPr>
            <m:sty m:val="p"/>
          </m:rPr>
          <m:t>D</m:t>
        </m:r>
      </m:oMath>
      <w:r>
        <w:t xml:space="preserve"> </w:t>
      </w:r>
      <w:r>
        <w:t xml:space="preserve">conformation. There are some recent efforts in this direction. ESM-GearNet [413] combines ESM-1b and GearNet [364] (the state-of-the-art protein structure encoder) to enhance model performance. SaProt [307] introduces a structure-aware vocabulary that integrates residue tokens with structure tokens. LM-GVP [346] compose Transformer blocks and a graph network derived from the protein 3D structure. Mansoor et al. [224] encoded protein sequence and structure through joint training in a semi-supervised manner. PromptPro-tein [349] utilizes prompt-guided multi-task pretraining to fuse different levels of protein structure. ESM3 [119] is an advanced multimodal generative language model that effectively integrates protein sequence, structure, and function analysis. It exhibits exceptional capability in comprehending intricate prompts by leveraging its evolutionary simulation capabilities, making it highly adaptable for biological alignment tasks. It is worth noting that numerous 3D structure encoders (like GearNet [364] and GBPNet [12]) have been proposed to model protein structural information; however, they are beyond the scope of this survey which primarily focuses on LLMs.</w:t>
      </w:r>
    </w:p>
    <w:p>
      <w:pPr>
        <w:pStyle w:val="a0"/>
      </w:pPr>
      <w:r>
        <w:rPr>
          <w:rFonts w:hint="eastAsia"/>
        </w:rPr>
        <w:t xml:space="preserve">鉴于蛋白质的功能与其结构密切相关，另一种合理的蛋白质表示方法将涉及整合其</w:t>
      </w:r>
      <w:r>
        <w:t xml:space="preserve"> </w:t>
      </w:r>
      <m:oMath>
        <m:r>
          <m:t>3</m:t>
        </m:r>
        <m:r>
          <m:rPr>
            <m:sty m:val="p"/>
          </m:rPr>
          <m:t>D</m:t>
        </m:r>
      </m:oMath>
      <w:r>
        <w:t xml:space="preserve"> </w:t>
      </w:r>
      <w:r>
        <w:rPr>
          <w:rFonts w:hint="eastAsia"/>
        </w:rPr>
        <w:t xml:space="preserve">构象。最近在这一方向上已有一些努力。ESM-GearNet</w:t>
      </w:r>
      <w:r>
        <w:t xml:space="preserve"> </w:t>
      </w:r>
      <w:r>
        <w:rPr>
          <w:rFonts w:hint="eastAsia"/>
        </w:rPr>
        <w:t xml:space="preserve">[413]结合了ESM-1b和GearNet</w:t>
      </w:r>
      <w:r>
        <w:t xml:space="preserve"> </w:t>
      </w:r>
      <w:r>
        <w:rPr>
          <w:rFonts w:hint="eastAsia"/>
        </w:rPr>
        <w:t xml:space="preserve">[364](最先进的蛋白质结构编码器)以增强模型性能。SaProt</w:t>
      </w:r>
      <w:r>
        <w:t xml:space="preserve"> </w:t>
      </w:r>
      <w:r>
        <w:rPr>
          <w:rFonts w:hint="eastAsia"/>
        </w:rPr>
        <w:t xml:space="preserve">[307]引入了一种结构感知词汇表，将残基标记与结构标记整合在一起。LM-GVP</w:t>
      </w:r>
      <w:r>
        <w:t xml:space="preserve"> </w:t>
      </w:r>
      <w:r>
        <w:rPr>
          <w:rFonts w:hint="eastAsia"/>
        </w:rPr>
        <w:t xml:space="preserve">[346]由Transformer块和源自蛋白质三维结构的图网络组成。Mansoor等人[224]通过半监督联合训练编码了蛋白质序列和结构。PromptProtein</w:t>
      </w:r>
      <w:r>
        <w:t xml:space="preserve"> </w:t>
      </w:r>
      <w:r>
        <w:rPr>
          <w:rFonts w:hint="eastAsia"/>
        </w:rPr>
        <w:t xml:space="preserve">[349]利用提示引导的多任务预训练来融合不同层次的蛋白质结构。ESM3</w:t>
      </w:r>
      <w:r>
        <w:t xml:space="preserve"> </w:t>
      </w:r>
      <w:r>
        <w:rPr>
          <w:rFonts w:hint="eastAsia"/>
        </w:rPr>
        <w:t xml:space="preserve">[119]是一种先进的多模态生成语言模型，有效整合了蛋白质序列、结构和功能分析。它通过利用其进化模拟能力，在理解复杂提示方面表现出卓越的能力，使其在生物对齐任务中具有高度适应性。值得注意的是，许多3D结构编码器(如GearNet</w:t>
      </w:r>
      <w:r>
        <w:t xml:space="preserve"> </w:t>
      </w:r>
      <w:r>
        <w:rPr>
          <w:rFonts w:hint="eastAsia"/>
        </w:rPr>
        <w:t xml:space="preserve">[364]和GBPNet</w:t>
      </w:r>
      <w:r>
        <w:t xml:space="preserve"> </w:t>
      </w:r>
      <w:r>
        <w:rPr>
          <w:rFonts w:hint="eastAsia"/>
        </w:rPr>
        <w:t xml:space="preserve">[12])已被提出用于建模蛋白质结构信息；然而，它们超出了本调查的范围，本调查主要关注LLMs。</w:t>
      </w:r>
    </w:p>
    <w:p>
      <w:pPr>
        <w:pStyle w:val="a0"/>
      </w:pPr>
      <w:r>
        <w:t xml:space="preserve">Additionally, some approaches propose to introduce extra knowledge such as Gene Ontology (GO) to enhance the protein representation. OntoProtein [400] considered GO as a factual knowledge graph, which was used to enhance protein representations. ESM All-Atom [418] achieves atom-scale and residue-scale unified molecular modeling by pretraining on multi-scale protein sequences and utilizing a multi-scale position encoding to capture relationships among residues and atoms. KeAP [424] proposed a knowledge-injected auto-encoder that performs token-level knowledge graph exploration for protein representation learning. KnowRLM [344] stands out for its ability to utilize contextual amino acid information from knowledge graphs, thus attaining advantages from both statistical patterns of protein sequences and biochemical properties of amino acids. Some studies improve protein learning representation by enriching pre-trained biological data. For example, Outeiral et al. [249] show that large language models trained on codons, instead of amino acid sequences, provide high-quality representations that outperform comparable state-of-the-art models across a variety of tasks.</w:t>
      </w:r>
    </w:p>
    <w:p>
      <w:pPr>
        <w:pStyle w:val="a0"/>
      </w:pPr>
      <w:r>
        <w:rPr>
          <w:rFonts w:hint="eastAsia"/>
        </w:rPr>
        <w:t xml:space="preserve">此外，一些方法提出引入额外知识，如基因本体(GO)，以增强蛋白质表示。OntoProtein</w:t>
      </w:r>
      <w:r>
        <w:t xml:space="preserve"> </w:t>
      </w:r>
      <w:r>
        <w:rPr>
          <w:rFonts w:hint="eastAsia"/>
        </w:rPr>
        <w:t xml:space="preserve">[400]将GO视为事实知识图谱，用于增强蛋白质表示。ESM</w:t>
      </w:r>
      <w:r>
        <w:t xml:space="preserve"> All-Atom </w:t>
      </w:r>
      <w:r>
        <w:rPr>
          <w:rFonts w:hint="eastAsia"/>
        </w:rPr>
        <w:t xml:space="preserve">[418]通过在多尺度蛋白质序列上进行预训练并利用多尺度位置编码来捕捉残基和原子之间的关系，实现了原子尺度和残基尺度的统一分子建模。KeAP</w:t>
      </w:r>
      <w:r>
        <w:t xml:space="preserve"> </w:t>
      </w:r>
      <w:r>
        <w:rPr>
          <w:rFonts w:hint="eastAsia"/>
        </w:rPr>
        <w:t xml:space="preserve">[424]提出了一种知识注入的自动编码器，用于蛋白质表示学习的标记级知识图谱探索。KnowRLM</w:t>
      </w:r>
      <w:r>
        <w:t xml:space="preserve"> </w:t>
      </w:r>
      <w:r>
        <w:rPr>
          <w:rFonts w:hint="eastAsia"/>
        </w:rPr>
        <w:t xml:space="preserve">[344]因其能够利用知识图谱中的上下文氨基酸信息而脱颖而出，从而在蛋白质序列的统计模式和氨基酸的生化特性方面获得优势。一些研究通过丰富预训练的生物数据来改进蛋白质学习表示。例如，Outeiral等人[249]表明，在密码子而非氨基酸序列上训练的大型语言模型提供了高质量的表示，在各种任务中优于可比的最先进模型。</w:t>
      </w:r>
    </w:p>
    <w:bookmarkStart w:id="29" w:name="decoder-only-models."/>
    <w:p>
      <w:pPr>
        <w:pStyle w:val="1"/>
      </w:pPr>
      <w:r>
        <w:t xml:space="preserve">5.1.2 Decoder-only Models.</w:t>
      </w:r>
    </w:p>
    <w:bookmarkEnd w:id="29"/>
    <w:bookmarkStart w:id="30" w:name="仅解码器模型"/>
    <w:p>
      <w:pPr>
        <w:pStyle w:val="1"/>
      </w:pPr>
      <w:r>
        <w:t xml:space="preserve">5.1.2 </w:t>
      </w:r>
      <w:r>
        <w:rPr>
          <w:rFonts w:hint="eastAsia"/>
        </w:rPr>
        <w:t xml:space="preserve">仅解码器模型。</w:t>
      </w:r>
    </w:p>
    <w:bookmarkEnd w:id="30"/>
    <w:p>
      <w:pPr>
        <w:pStyle w:val="FirstParagraph"/>
      </w:pPr>
      <w:r>
        <w:t xml:space="preserve">Decoder-based Prot-LLMs play a predominant role in the generation of novel proteins, serving as a crucial tool in protein engineering and drug design. GPT [266], a well-established decoder-only architecture, has gained extensive utilization in Prot-LLMs. A representative model is ProGen [221], which utilizes GPT for controllable protein generation. It has been trained on a dataset comprising</w:t>
      </w:r>
      <w:r>
        <w:t xml:space="preserve"> </w:t>
      </w:r>
      <m:oMath>
        <m:r>
          <m:t>280</m:t>
        </m:r>
        <m:r>
          <m:rPr>
            <m:sty m:val="p"/>
          </m:rPr>
          <m:t>M</m:t>
        </m:r>
      </m:oMath>
      <w:r>
        <w:t xml:space="preserve"> </w:t>
      </w:r>
      <w:r>
        <w:t xml:space="preserve">protein sequences, accompanied by conditioning tags that encode diverse annotations encompassing taxonomic, functional, and locational information. ProGen2 [240] extends the model to 6.4B parameters and is trained on diverse sequence datasets extracted from over one billion proteins from genomic, metagenomic, and immune repertoire databases. ProtGPT2 [98] is another GPT-based autoregressive model that effectively generates protein sequences exhibiting amino acid compositions and disorder propensities comparable to those observed in natural proteins. RITA [126] presents a suite of autoregressive generative models, which is the first systematic investigation of how capabilities evolve with model size for these protein models.</w:t>
      </w:r>
    </w:p>
    <w:p>
      <w:pPr>
        <w:pStyle w:val="a0"/>
      </w:pPr>
      <w:r>
        <w:rPr>
          <w:rFonts w:hint="eastAsia"/>
        </w:rPr>
        <w:t xml:space="preserve">基于解码器的Prot-LLMs在新型蛋白质生成中占据主导地位，是蛋白质工程和药物设计中的关键工具。GPT</w:t>
      </w:r>
      <w:r>
        <w:t xml:space="preserve"> </w:t>
      </w:r>
      <w:r>
        <w:rPr>
          <w:rFonts w:hint="eastAsia"/>
        </w:rPr>
        <w:t xml:space="preserve">[266]是一种成熟的仅解码器架构，已在Prot-LLMs中得到广泛应用。代表性模型是ProGen</w:t>
      </w:r>
      <w:r>
        <w:t xml:space="preserve"> </w:t>
      </w:r>
      <w:r>
        <w:rPr>
          <w:rFonts w:hint="eastAsia"/>
        </w:rPr>
        <w:t xml:space="preserve">[221]，它利用GPT进行可控蛋白质生成。它已在包含</w:t>
      </w:r>
      <w:r>
        <w:t xml:space="preserve"> </w:t>
      </w:r>
      <m:oMath>
        <m:r>
          <m:t>280</m:t>
        </m:r>
        <m:r>
          <m:rPr>
            <m:sty m:val="p"/>
          </m:rPr>
          <m:t>M</m:t>
        </m:r>
      </m:oMath>
      <w:r>
        <w:t xml:space="preserve"> </w:t>
      </w:r>
      <w:r>
        <w:rPr>
          <w:rFonts w:hint="eastAsia"/>
        </w:rPr>
        <w:t xml:space="preserve">蛋白质序列的数据集上进行了训练，并附有编码各种注释的条件标签，包括分类学、功能和位置信息。ProGen2</w:t>
      </w:r>
      <w:r>
        <w:t xml:space="preserve"> </w:t>
      </w:r>
      <w:r>
        <w:rPr>
          <w:rFonts w:hint="eastAsia"/>
        </w:rPr>
        <w:t xml:space="preserve">[240]将模型扩展到64亿参数，并在从基因组、宏基因组和免疫库数据库中提取的超过10亿个蛋白质的多样化序列数据集上进行了训练。ProtGPT2</w:t>
      </w:r>
      <w:r>
        <w:t xml:space="preserve"> </w:t>
      </w:r>
      <w:r>
        <w:rPr>
          <w:rFonts w:hint="eastAsia"/>
        </w:rPr>
        <w:t xml:space="preserve">[98]是另一种基于GPT的自回归模型，有效生成具有与天然蛋白质相当的氨基酸组成和无序倾向的蛋白质序列。RITA</w:t>
      </w:r>
      <w:r>
        <w:t xml:space="preserve"> </w:t>
      </w:r>
      <w:r>
        <w:rPr>
          <w:rFonts w:hint="eastAsia"/>
        </w:rPr>
        <w:t xml:space="preserve">[126]提出了一套自回归生成模型，这是首次系统研究这些蛋白质模型的能力如何随模型大小演变。</w:t>
      </w:r>
    </w:p>
    <w:p>
      <w:pPr>
        <w:pStyle w:val="a0"/>
      </w:pPr>
      <w:r>
        <w:t xml:space="preserve">The decoder-based protein language models have been widely applied in specific protein designs. Timothy et al. introduced the protein evolutionary Transformer (PoET), an autoregressive generative model of the distribution over protein families, which can generate sets of related proteins. Zheng et al. proposed the LM-Design [420] that uses language models for structure-based protein design (i.e., inverse folding). ZymCTRL [236] trained a conditional language model on the BRENDA enzyme database [41], aimed at designing customized artificial enzymes by generating specific enzyme classes based on user prompts. IgLM [296] employed autoregressive sequence generation for antibody design.</w:t>
      </w:r>
      <w:r>
        <w:t xml:space="preserve"> </w:t>
      </w:r>
      <w:r>
        <w:t xml:space="preserve"> </w:t>
      </w:r>
      <w:r>
        <w:t xml:space="preserve"> </w:t>
      </w:r>
      <w:r>
        <w:t xml:space="preserve"> </w:t>
      </w:r>
      <w:r>
        <w:t xml:space="preserve"> </w:t>
      </w:r>
      <w:r>
        <w:t xml:space="preserve">C. Frey et al. [103] evaluate the robustness of our approach on generative modeling of antibody proteins and introduce the distributional conformity score to benchmark protein generative models. ProteinRL [304] is a reinforcement learning framework for fine-tuning generative PLMs for proteins optimized for specific sequence and/or structural properties. ProteinRL fine-tuning guides the PLM towards generating sequences optimized for the defined properties, extending to values rarely or never seen in natural sequences or sequences generated without ProteinRL fine-tuning.</w:t>
      </w:r>
    </w:p>
    <w:p>
      <w:pPr>
        <w:pStyle w:val="a0"/>
      </w:pPr>
      <w:r>
        <w:rPr>
          <w:rFonts w:hint="eastAsia"/>
        </w:rPr>
        <w:t xml:space="preserve">基于解码器的蛋白质语言模型已广泛应用于特定蛋白质设计中。Timothy等人引入了蛋白质进化Transformer(PoET)，这是一种蛋白质家族分布的自回归生成模型，可以生成相关蛋白质集合。Zheng等人提出了LM-Design</w:t>
      </w:r>
      <w:r>
        <w:t xml:space="preserve"> </w:t>
      </w:r>
      <w:r>
        <w:rPr>
          <w:rFonts w:hint="eastAsia"/>
        </w:rPr>
        <w:t xml:space="preserve">[420]，它使用语言模型进行基于结构的蛋白质设计(即逆折叠)。ZymCTRL</w:t>
      </w:r>
      <w:r>
        <w:t xml:space="preserve"> </w:t>
      </w:r>
      <w:r>
        <w:rPr>
          <w:rFonts w:hint="eastAsia"/>
        </w:rPr>
        <w:t xml:space="preserve">[236]在BRENDA酶数据库[41]上训练了一个条件语言模型，旨在通过基于用户提示生成特定酶类来设计定制的人工酶。IgLM</w:t>
      </w:r>
      <w:r>
        <w:t xml:space="preserve"> </w:t>
      </w:r>
      <w:r>
        <w:rPr>
          <w:rFonts w:hint="eastAsia"/>
        </w:rPr>
        <w:t xml:space="preserve">[296]采用自回归序列生成进行抗体设计。C.</w:t>
      </w:r>
      <w:r>
        <w:t xml:space="preserve"> </w:t>
      </w:r>
      <w:r>
        <w:rPr>
          <w:rFonts w:hint="eastAsia"/>
        </w:rPr>
        <w:t xml:space="preserve">Frey等人[103]评估了我们在抗体蛋白质生成建模方法上的鲁棒性，并引入了分布一致性评分来基准测试蛋白质生成模型。ProteinRL</w:t>
      </w:r>
      <w:r>
        <w:t xml:space="preserve"> </w:t>
      </w:r>
      <w:r>
        <w:rPr>
          <w:rFonts w:hint="eastAsia"/>
        </w:rPr>
        <w:t xml:space="preserve">[304]是一个强化学习框架，用于微调生成性PLMs以优化特定序列和/或结构特性的蛋白质。ProteinRL微调引导PLM生成优化定义特性的序列，扩展到在自然序列或未经过ProteinRL微调生成的序列中很少或从未见过的值。</w:t>
      </w:r>
    </w:p>
    <w:bookmarkStart w:id="31" w:name="encoder-decoder-models."/>
    <w:p>
      <w:pPr>
        <w:pStyle w:val="1"/>
      </w:pPr>
      <w:r>
        <w:t xml:space="preserve">5.1.3 Encoder-decoder Models.</w:t>
      </w:r>
    </w:p>
    <w:bookmarkEnd w:id="31"/>
    <w:bookmarkStart w:id="32" w:name="编码器-解码器模型"/>
    <w:p>
      <w:pPr>
        <w:pStyle w:val="1"/>
      </w:pPr>
      <w:r>
        <w:t xml:space="preserve">5.1.3 </w:t>
      </w:r>
      <w:r>
        <w:rPr>
          <w:rFonts w:hint="eastAsia"/>
        </w:rPr>
        <w:t xml:space="preserve">编码器-解码器模型。</w:t>
      </w:r>
    </w:p>
    <w:bookmarkEnd w:id="32"/>
    <w:p>
      <w:pPr>
        <w:pStyle w:val="FirstParagraph"/>
      </w:pPr>
      <w:r>
        <w:t xml:space="preserve">The encoder-decoder architecture is commonly used for sequence-to-sequence tasks. In the field of protein research, ProstT5 [123], a protein language model based on the T5 architecture [267], is an exemplary encoder-decoder model that facilitates translation between protein sequences and structures. The conversion of protein structure from 3D to</w:t>
      </w:r>
    </w:p>
    <w:p>
      <w:pPr>
        <w:pStyle w:val="a0"/>
      </w:pPr>
      <w:r>
        <w:rPr>
          <w:rFonts w:hint="eastAsia"/>
        </w:rPr>
        <w:t xml:space="preserve">编码器-解码器架构通常用于序列到序列任务。在蛋白质研究领域，ProstT5</w:t>
      </w:r>
      <w:r>
        <w:t xml:space="preserve"> [123] </w:t>
      </w:r>
      <w:r>
        <w:rPr>
          <w:rFonts w:hint="eastAsia"/>
        </w:rPr>
        <w:t xml:space="preserve">是一种基于T5架构</w:t>
      </w:r>
      <w:r>
        <w:t xml:space="preserve"> [267] </w:t>
      </w:r>
      <w:r>
        <w:rPr>
          <w:rFonts w:hint="eastAsia"/>
        </w:rPr>
        <w:t xml:space="preserve">的蛋白质语言模型，是一个典型的编码器-解码器模型，它促进了蛋白质序列与结构之间的转换。蛋白质结构从3D到</w:t>
      </w:r>
    </w:p>
    <w:p>
      <w:pPr>
        <w:pStyle w:val="a0"/>
      </w:pPr>
      <w:r>
        <w:t xml:space="preserve">Table 5. Summary of Prot-LLMs</w:t>
      </w:r>
    </w:p>
    <w:p>
      <w:pPr>
        <w:pStyle w:val="a0"/>
      </w:pPr>
      <w:r>
        <w:rPr>
          <w:rFonts w:hint="eastAsia"/>
        </w:rPr>
        <w:t xml:space="preserve">表5.</w:t>
      </w:r>
      <w:r>
        <w:t xml:space="preserve"> </w:t>
      </w:r>
      <w:r>
        <w:rPr>
          <w:rFonts w:hint="eastAsia"/>
        </w:rPr>
        <w:t xml:space="preserve">Prot-LLMs总结</w:t>
      </w:r>
    </w:p>
    <w:tbl>
      <w:tblPr>
        <w:tblStyle w:val="Table"/>
        <w:tblW w:type="auto" w:w="0"/>
        <w:tblLook w:firstRow="0" w:lastRow="0" w:firstColumn="0" w:lastColumn="0" w:noHBand="0" w:noVBand="0" w:val="0000"/>
      </w:tblPr>
      <w:tblGrid>
        <w:gridCol w:w="990"/>
        <w:gridCol w:w="990"/>
        <w:gridCol w:w="990"/>
        <w:gridCol w:w="990"/>
        <w:gridCol w:w="990"/>
        <w:gridCol w:w="990"/>
        <w:gridCol w:w="990"/>
        <w:gridCol w:w="990"/>
      </w:tblGrid>
      <w:tr>
        <w:tc>
          <w:tcPr/>
          <w:p>
            <w:pPr>
              <w:pStyle w:val="Compact"/>
            </w:pPr>
          </w:p>
        </w:tc>
        <w:tc>
          <w:tcPr/>
          <w:p>
            <w:pPr>
              <w:pStyle w:val="Compact"/>
              <w:jc w:val="center"/>
            </w:pPr>
            <w:r>
              <w:t xml:space="preserve">Model</w:t>
            </w:r>
          </w:p>
        </w:tc>
        <w:tc>
          <w:tcPr/>
          <w:p>
            <w:pPr>
              <w:pStyle w:val="Compact"/>
              <w:jc w:val="center"/>
            </w:pPr>
            <w:r>
              <w:t xml:space="preserve">Time</w:t>
            </w:r>
          </w:p>
        </w:tc>
        <w:tc>
          <w:tcPr/>
          <w:p>
            <w:pPr>
              <w:pStyle w:val="Compact"/>
              <w:jc w:val="center"/>
            </w:pPr>
            <w:r>
              <w:t xml:space="preserve">#Parameters</w:t>
            </w:r>
          </w:p>
        </w:tc>
        <w:tc>
          <w:tcPr/>
          <w:p>
            <w:pPr>
              <w:pStyle w:val="Compact"/>
              <w:jc w:val="center"/>
            </w:pPr>
            <w:r>
              <w:t xml:space="preserve">Base model</w:t>
            </w:r>
          </w:p>
        </w:tc>
        <w:tc>
          <w:tcPr/>
          <w:p>
            <w:pPr>
              <w:pStyle w:val="Compact"/>
              <w:jc w:val="center"/>
            </w:pPr>
            <w:r>
              <w:t xml:space="preserve">Pretraining Dataset</w:t>
            </w:r>
          </w:p>
        </w:tc>
        <w:tc>
          <w:tcPr/>
          <w:p>
            <w:pPr>
              <w:pStyle w:val="Compact"/>
              <w:jc w:val="center"/>
            </w:pPr>
            <w:r>
              <w:t xml:space="preserve">Capability</w:t>
            </w:r>
          </w:p>
        </w:tc>
        <w:tc>
          <w:tcPr/>
          <w:p>
            <w:pPr>
              <w:pStyle w:val="Compact"/>
              <w:jc w:val="center"/>
            </w:pPr>
            <w:r>
              <w:t xml:space="preserve">Open- source</w:t>
            </w:r>
          </w:p>
        </w:tc>
      </w:tr>
      <w:tr>
        <w:tc>
          <w:tcPr>
            <w:vMerge w:val="restart"/>
          </w:tcPr>
          <w:p>
            <w:pPr>
              <w:pStyle w:val="Compact"/>
              <w:jc w:val="center"/>
            </w:pPr>
            <w:r>
              <w:t xml:space="preserve">Encoder-only</w:t>
            </w:r>
          </w:p>
        </w:tc>
        <w:tc>
          <w:tcPr/>
          <w:p>
            <w:pPr>
              <w:pStyle w:val="Compact"/>
              <w:jc w:val="center"/>
            </w:pPr>
            <w:r>
              <w:t xml:space="preserve">ESM-1b [275]</w:t>
            </w:r>
          </w:p>
        </w:tc>
        <w:tc>
          <w:tcPr/>
          <w:p>
            <w:pPr>
              <w:pStyle w:val="Compact"/>
              <w:jc w:val="center"/>
            </w:pPr>
            <w:r>
              <w:t xml:space="preserve">2020.02</w:t>
            </w:r>
          </w:p>
        </w:tc>
        <w:tc>
          <w:tcPr/>
          <w:p>
            <w:pPr>
              <w:pStyle w:val="Compact"/>
              <w:jc w:val="center"/>
            </w:pPr>
            <w:r>
              <w:t xml:space="preserve">650M</w:t>
            </w:r>
          </w:p>
        </w:tc>
        <w:tc>
          <w:tcPr/>
          <w:p>
            <w:pPr>
              <w:pStyle w:val="Compact"/>
              <w:jc w:val="center"/>
            </w:pPr>
            <w:r>
              <w:t xml:space="preserve">RoBERTa</w:t>
            </w:r>
          </w:p>
        </w:tc>
        <w:tc>
          <w:tcPr/>
          <w:p>
            <w:pPr>
              <w:pStyle w:val="Compact"/>
              <w:jc w:val="center"/>
            </w:pPr>
            <w:r>
              <w:t xml:space="preserve">UniRef50</w:t>
            </w:r>
          </w:p>
        </w:tc>
        <w:tc>
          <w:tcPr/>
          <w:p>
            <w:pPr>
              <w:pStyle w:val="Compact"/>
              <w:jc w:val="center"/>
            </w:pPr>
            <w:r>
              <w:t xml:space="preserve">Secondary struct. pred., Contact pred., etc.</w:t>
            </w:r>
          </w:p>
        </w:tc>
        <w:tc>
          <w:tcPr/>
          <w:p>
            <w:pPr>
              <w:pStyle w:val="Compact"/>
              <w:jc w:val="center"/>
            </w:pPr>
            <w:r>
              <w:t xml:space="preserve">✓</w:t>
            </w:r>
          </w:p>
        </w:tc>
      </w:tr>
      <w:tr>
        <w:tc>
          <w:tcPr>
            <w:gridSpan w:val="1"/>
            <w:vMerge w:val="continue"/>
          </w:tcPr>
          <w:p>
            <w:pPr/>
          </w:p>
        </w:tc>
        <w:tc>
          <w:tcPr/>
          <w:p>
            <w:pPr>
              <w:pStyle w:val="Compact"/>
              <w:jc w:val="center"/>
            </w:pPr>
            <w:r>
              <w:t xml:space="preserve">ESM-MSA-1b [272]</w:t>
            </w:r>
          </w:p>
        </w:tc>
        <w:tc>
          <w:tcPr/>
          <w:p>
            <w:pPr>
              <w:pStyle w:val="Compact"/>
              <w:jc w:val="center"/>
            </w:pPr>
            <w:r>
              <w:t xml:space="preserve">2021.02</w:t>
            </w:r>
          </w:p>
        </w:tc>
        <w:tc>
          <w:tcPr/>
          <w:p>
            <w:pPr>
              <w:pStyle w:val="Compact"/>
              <w:jc w:val="center"/>
            </w:pPr>
            <w:r>
              <w:t xml:space="preserve">100M</w:t>
            </w:r>
          </w:p>
        </w:tc>
        <w:tc>
          <w:tcPr/>
          <w:p>
            <w:pPr>
              <w:pStyle w:val="Compact"/>
              <w:jc w:val="center"/>
            </w:pPr>
            <w:r>
              <w:t xml:space="preserve">ESM-1b</w:t>
            </w:r>
          </w:p>
        </w:tc>
        <w:tc>
          <w:tcPr/>
          <w:p>
            <w:pPr>
              <w:pStyle w:val="Compact"/>
              <w:jc w:val="center"/>
            </w:pPr>
            <w:r>
              <w:t xml:space="preserve">UniRef50</w:t>
            </w:r>
          </w:p>
        </w:tc>
        <w:tc>
          <w:tcPr/>
          <w:p>
            <w:pPr>
              <w:pStyle w:val="Compact"/>
              <w:jc w:val="center"/>
            </w:pPr>
            <w:r>
              <w:t xml:space="preserve">Secondary struct. pred., Contact pred., etc.</w:t>
            </w:r>
          </w:p>
        </w:tc>
        <w:tc>
          <w:tcPr/>
          <w:p>
            <w:pPr>
              <w:pStyle w:val="Compact"/>
              <w:jc w:val="center"/>
            </w:pPr>
            <w:r>
              <w:t xml:space="preserve">✓</w:t>
            </w:r>
          </w:p>
        </w:tc>
      </w:tr>
      <w:tr>
        <w:tc>
          <w:tcPr>
            <w:gridSpan w:val="1"/>
            <w:vMerge w:val="continue"/>
          </w:tcPr>
          <w:p>
            <w:pPr/>
          </w:p>
        </w:tc>
        <w:tc>
          <w:tcPr/>
          <w:p>
            <w:pPr>
              <w:pStyle w:val="Compact"/>
              <w:jc w:val="center"/>
            </w:pPr>
            <w:r>
              <w:t xml:space="preserve">ESM-1v [233]</w:t>
            </w:r>
          </w:p>
        </w:tc>
        <w:tc>
          <w:tcPr/>
          <w:p>
            <w:pPr>
              <w:pStyle w:val="Compact"/>
              <w:jc w:val="center"/>
            </w:pPr>
            <w:r>
              <w:t xml:space="preserve">2021.02</w:t>
            </w:r>
          </w:p>
        </w:tc>
        <w:tc>
          <w:tcPr/>
          <w:p>
            <w:pPr>
              <w:pStyle w:val="Compact"/>
              <w:jc w:val="center"/>
            </w:pPr>
            <w:r>
              <w:t xml:space="preserve">650M</w:t>
            </w:r>
          </w:p>
        </w:tc>
        <w:tc>
          <w:tcPr/>
          <w:p>
            <w:pPr>
              <w:pStyle w:val="Compact"/>
              <w:jc w:val="center"/>
            </w:pPr>
            <w:r>
              <w:t xml:space="preserve">ESM-1b</w:t>
            </w:r>
          </w:p>
        </w:tc>
        <w:tc>
          <w:tcPr/>
          <w:p>
            <w:pPr>
              <w:pStyle w:val="Compact"/>
              <w:jc w:val="center"/>
            </w:pPr>
            <w:r>
              <w:t xml:space="preserve">UniRef90</w:t>
            </w:r>
          </w:p>
        </w:tc>
        <w:tc>
          <w:tcPr/>
          <w:p>
            <w:pPr>
              <w:pStyle w:val="Compact"/>
              <w:jc w:val="center"/>
            </w:pPr>
            <w:r>
              <w:t xml:space="preserve">Mutation effect pred.</w:t>
            </w:r>
          </w:p>
        </w:tc>
        <w:tc>
          <w:tcPr/>
          <w:p>
            <w:pPr>
              <w:pStyle w:val="Compact"/>
              <w:jc w:val="center"/>
            </w:pPr>
            <w:r>
              <w:t xml:space="preserve">✓</w:t>
            </w:r>
          </w:p>
        </w:tc>
      </w:tr>
      <w:tr>
        <w:tc>
          <w:tcPr>
            <w:gridSpan w:val="1"/>
            <w:vMerge w:val="continue"/>
          </w:tcPr>
          <w:p>
            <w:pPr/>
          </w:p>
        </w:tc>
        <w:tc>
          <w:tcPr/>
          <w:p>
            <w:pPr>
              <w:pStyle w:val="Compact"/>
              <w:jc w:val="center"/>
            </w:pPr>
            <w:r>
              <w:t xml:space="preserve">ProtTrans [86]</w:t>
            </w:r>
          </w:p>
        </w:tc>
        <w:tc>
          <w:tcPr/>
          <w:p>
            <w:pPr>
              <w:pStyle w:val="Compact"/>
              <w:jc w:val="center"/>
            </w:pPr>
            <w:r>
              <w:t xml:space="preserve">2021.07</w:t>
            </w:r>
          </w:p>
        </w:tc>
        <w:tc>
          <w:tcPr/>
          <w:p>
            <w:pPr>
              <w:pStyle w:val="Compact"/>
              <w:jc w:val="center"/>
            </w:pPr>
            <w:r>
              <w:t xml:space="preserve">-</w:t>
            </w:r>
          </w:p>
        </w:tc>
        <w:tc>
          <w:tcPr/>
          <w:p>
            <w:pPr>
              <w:pStyle w:val="Compact"/>
              <w:jc w:val="center"/>
            </w:pPr>
            <w:r>
              <w:t xml:space="preserve">BERT, Albert, Electra</w:t>
            </w:r>
          </w:p>
        </w:tc>
        <w:tc>
          <w:tcPr/>
          <w:p>
            <w:pPr>
              <w:pStyle w:val="Compact"/>
              <w:jc w:val="center"/>
            </w:pPr>
            <w:r>
              <w:t xml:space="preserve">UniRef, BFD</w:t>
            </w:r>
          </w:p>
        </w:tc>
        <w:tc>
          <w:tcPr/>
          <w:p>
            <w:pPr>
              <w:pStyle w:val="Compact"/>
              <w:jc w:val="center"/>
            </w:pPr>
            <w:r>
              <w:t xml:space="preserve">Secondary struct. pred., Func. pred., etc</w:t>
            </w:r>
          </w:p>
        </w:tc>
        <w:tc>
          <w:tcPr/>
          <w:p>
            <w:pPr>
              <w:pStyle w:val="Compact"/>
              <w:jc w:val="center"/>
            </w:pPr>
            <w:r>
              <w:t xml:space="preserve">✓</w:t>
            </w:r>
          </w:p>
        </w:tc>
      </w:tr>
      <w:tr>
        <w:tc>
          <w:tcPr>
            <w:gridSpan w:val="1"/>
            <w:vMerge w:val="continue"/>
          </w:tcPr>
          <w:p>
            <w:pPr/>
          </w:p>
        </w:tc>
        <w:tc>
          <w:tcPr/>
          <w:p>
            <w:pPr>
              <w:pStyle w:val="Compact"/>
              <w:jc w:val="center"/>
            </w:pPr>
            <w:r>
              <w:t xml:space="preserve">PMLM [120]</w:t>
            </w:r>
          </w:p>
        </w:tc>
        <w:tc>
          <w:tcPr/>
          <w:p>
            <w:pPr>
              <w:pStyle w:val="Compact"/>
              <w:jc w:val="center"/>
            </w:pPr>
            <w:r>
              <w:t xml:space="preserve">2021.07</w:t>
            </w:r>
          </w:p>
        </w:tc>
        <w:tc>
          <w:tcPr/>
          <w:p>
            <w:pPr>
              <w:pStyle w:val="Compact"/>
              <w:jc w:val="center"/>
            </w:pPr>
            <w:r>
              <w:t xml:space="preserve">87M - 731M</w:t>
            </w:r>
          </w:p>
        </w:tc>
        <w:tc>
          <w:tcPr/>
          <w:p>
            <w:pPr>
              <w:pStyle w:val="Compact"/>
              <w:jc w:val="center"/>
            </w:pPr>
            <w:r>
              <w:t xml:space="preserve">Trans. enc.</w:t>
            </w:r>
          </w:p>
        </w:tc>
        <w:tc>
          <w:tcPr/>
          <w:p>
            <w:pPr>
              <w:pStyle w:val="Compact"/>
              <w:jc w:val="center"/>
            </w:pPr>
            <w:r>
              <w:t xml:space="preserve">Uniref50/Pfam</w:t>
            </w:r>
          </w:p>
        </w:tc>
        <w:tc>
          <w:tcPr/>
          <w:p>
            <w:pPr>
              <w:pStyle w:val="Compact"/>
              <w:jc w:val="center"/>
            </w:pPr>
            <w:r>
              <w:t xml:space="preserve">Contact pred.</w:t>
            </w:r>
          </w:p>
        </w:tc>
        <w:tc>
          <w:tcPr/>
          <w:p>
            <w:pPr>
              <w:pStyle w:val="Compact"/>
              <w:jc w:val="center"/>
            </w:pPr>
            <w:r>
              <w:t xml:space="preserve">✘</w:t>
            </w:r>
          </w:p>
        </w:tc>
      </w:tr>
      <w:tr>
        <w:tc>
          <w:tcPr>
            <w:gridSpan w:val="1"/>
            <w:vMerge w:val="continue"/>
          </w:tcPr>
          <w:p>
            <w:pPr/>
          </w:p>
        </w:tc>
        <w:tc>
          <w:tcPr/>
          <w:p>
            <w:pPr>
              <w:pStyle w:val="Compact"/>
              <w:jc w:val="center"/>
            </w:pPr>
            <w:r>
              <w:t xml:space="preserve">Mansoor et al. [224]</w:t>
            </w:r>
          </w:p>
        </w:tc>
        <w:tc>
          <w:tcPr/>
          <w:p>
            <w:pPr>
              <w:pStyle w:val="Compact"/>
              <w:jc w:val="center"/>
            </w:pPr>
            <w:r>
              <w:t xml:space="preserve">2021.09</w:t>
            </w:r>
          </w:p>
        </w:tc>
        <w:tc>
          <w:tcPr/>
          <w:p>
            <w:pPr>
              <w:pStyle w:val="Compact"/>
              <w:jc w:val="center"/>
            </w:pPr>
            <w:r>
              <w:t xml:space="preserve">100M</w:t>
            </w:r>
          </w:p>
        </w:tc>
        <w:tc>
          <w:tcPr/>
          <w:p>
            <w:pPr>
              <w:pStyle w:val="Compact"/>
              <w:jc w:val="center"/>
            </w:pPr>
            <w:r>
              <w:t xml:space="preserve">ESM-1b</w:t>
            </w:r>
          </w:p>
        </w:tc>
        <w:tc>
          <w:tcPr/>
          <w:p>
            <w:pPr>
              <w:pStyle w:val="Compact"/>
              <w:jc w:val="center"/>
            </w:pPr>
            <w:r>
              <w:t xml:space="preserve">-</w:t>
            </w:r>
          </w:p>
        </w:tc>
        <w:tc>
          <w:tcPr/>
          <w:p>
            <w:pPr>
              <w:pStyle w:val="Compact"/>
              <w:jc w:val="center"/>
            </w:pPr>
            <w:r>
              <w:t xml:space="preserve">Mutation effect pred.</w:t>
            </w:r>
          </w:p>
        </w:tc>
        <w:tc>
          <w:tcPr/>
          <w:p>
            <w:pPr>
              <w:pStyle w:val="Compact"/>
              <w:jc w:val="center"/>
            </w:pPr>
            <w:r>
              <w:t xml:space="preserve">✘</w:t>
            </w:r>
          </w:p>
        </w:tc>
      </w:tr>
      <w:tr>
        <w:tc>
          <w:tcPr>
            <w:gridSpan w:val="1"/>
            <w:vMerge w:val="continue"/>
          </w:tcPr>
          <w:p>
            <w:pPr/>
          </w:p>
        </w:tc>
        <w:tc>
          <w:tcPr/>
          <w:p>
            <w:pPr>
              <w:pStyle w:val="Compact"/>
              <w:jc w:val="center"/>
            </w:pPr>
            <w:r>
              <w:t xml:space="preserve">ProteinBERT [32]</w:t>
            </w:r>
          </w:p>
        </w:tc>
        <w:tc>
          <w:tcPr/>
          <w:p>
            <w:pPr>
              <w:pStyle w:val="Compact"/>
              <w:jc w:val="center"/>
            </w:pPr>
            <w:r>
              <w:t xml:space="preserve">2022.02</w:t>
            </w:r>
          </w:p>
        </w:tc>
        <w:tc>
          <w:tcPr/>
          <w:p>
            <w:pPr>
              <w:pStyle w:val="Compact"/>
              <w:jc w:val="center"/>
            </w:pPr>
            <w:r>
              <w:t xml:space="preserve">16M</w:t>
            </w:r>
          </w:p>
        </w:tc>
        <w:tc>
          <w:tcPr/>
          <w:p>
            <w:pPr>
              <w:pStyle w:val="Compact"/>
              <w:jc w:val="center"/>
            </w:pPr>
            <w:r>
              <w:t xml:space="preserve">BERT</w:t>
            </w:r>
          </w:p>
        </w:tc>
        <w:tc>
          <w:tcPr/>
          <w:p>
            <w:pPr>
              <w:pStyle w:val="Compact"/>
              <w:jc w:val="center"/>
            </w:pPr>
            <w:r>
              <w:t xml:space="preserve">UniRef90</w:t>
            </w:r>
          </w:p>
        </w:tc>
        <w:tc>
          <w:tcPr/>
          <w:p>
            <w:pPr>
              <w:pStyle w:val="Compact"/>
              <w:jc w:val="center"/>
            </w:pPr>
            <w:r>
              <w:t xml:space="preserve">Func. pred.</w:t>
            </w:r>
          </w:p>
        </w:tc>
        <w:tc>
          <w:tcPr/>
          <w:p>
            <w:pPr>
              <w:pStyle w:val="Compact"/>
              <w:jc w:val="center"/>
            </w:pPr>
            <w:r>
              <w:t xml:space="preserve">✓</w:t>
            </w:r>
          </w:p>
        </w:tc>
      </w:tr>
      <w:tr>
        <w:tc>
          <w:tcPr>
            <w:gridSpan w:val="1"/>
            <w:vMerge w:val="continue"/>
          </w:tcPr>
          <w:p>
            <w:pPr/>
          </w:p>
        </w:tc>
        <w:tc>
          <w:tcPr/>
          <w:p>
            <w:pPr>
              <w:pStyle w:val="Compact"/>
              <w:jc w:val="center"/>
            </w:pPr>
            <w:r>
              <w:t xml:space="preserve">LM-GVP [346]</w:t>
            </w:r>
          </w:p>
        </w:tc>
        <w:tc>
          <w:tcPr/>
          <w:p>
            <w:pPr>
              <w:pStyle w:val="Compact"/>
              <w:jc w:val="center"/>
            </w:pPr>
            <w:r>
              <w:t xml:space="preserve">2022.04</w:t>
            </w:r>
          </w:p>
        </w:tc>
        <w:tc>
          <w:tcPr/>
          <w:p>
            <w:pPr>
              <w:pStyle w:val="Compact"/>
              <w:jc w:val="center"/>
            </w:pPr>
            <w:r>
              <w:t xml:space="preserve">-</w:t>
            </w:r>
          </w:p>
        </w:tc>
        <w:tc>
          <w:tcPr/>
          <w:p>
            <w:pPr>
              <w:pStyle w:val="Compact"/>
              <w:jc w:val="center"/>
            </w:pPr>
            <w:r>
              <w:t xml:space="preserve">Trans. enc</w:t>
            </w:r>
          </w:p>
        </w:tc>
        <w:tc>
          <w:tcPr/>
          <w:p>
            <w:pPr>
              <w:pStyle w:val="Compact"/>
              <w:jc w:val="center"/>
            </w:pPr>
            <w:r>
              <w:t xml:space="preserve">-</w:t>
            </w:r>
          </w:p>
        </w:tc>
        <w:tc>
          <w:tcPr/>
          <w:p>
            <w:pPr>
              <w:pStyle w:val="Compact"/>
              <w:jc w:val="center"/>
            </w:pPr>
            <w:r>
              <w:t xml:space="preserve">Func. pred.</w:t>
            </w:r>
          </w:p>
        </w:tc>
        <w:tc>
          <w:tcPr/>
          <w:p>
            <w:pPr>
              <w:pStyle w:val="Compact"/>
              <w:jc w:val="center"/>
            </w:pPr>
            <w:r>
              <w:t xml:space="preserve">✓</w:t>
            </w:r>
          </w:p>
        </w:tc>
      </w:tr>
      <w:tr>
        <w:tc>
          <w:tcPr>
            <w:gridSpan w:val="1"/>
            <w:vMerge w:val="continue"/>
          </w:tcPr>
          <w:p>
            <w:pPr/>
          </w:p>
        </w:tc>
        <w:tc>
          <w:tcPr/>
          <w:p>
            <w:pPr>
              <w:pStyle w:val="Compact"/>
              <w:jc w:val="center"/>
            </w:pPr>
            <w:r>
              <w:t xml:space="preserve">RSA [220]</w:t>
            </w:r>
          </w:p>
        </w:tc>
        <w:tc>
          <w:tcPr/>
          <w:p>
            <w:pPr>
              <w:pStyle w:val="Compact"/>
              <w:jc w:val="center"/>
            </w:pPr>
            <w:r>
              <w:t xml:space="preserve">2022.05</w:t>
            </w:r>
          </w:p>
        </w:tc>
        <w:tc>
          <w:tcPr/>
          <w:p>
            <w:pPr>
              <w:pStyle w:val="Compact"/>
              <w:jc w:val="center"/>
            </w:pPr>
            <w:r>
              <w:t xml:space="preserve">-</w:t>
            </w:r>
          </w:p>
        </w:tc>
        <w:tc>
          <w:tcPr/>
          <w:p>
            <w:pPr>
              <w:pStyle w:val="Compact"/>
              <w:jc w:val="center"/>
            </w:pPr>
            <w:r>
              <w:t xml:space="preserve">ESM-1b</w:t>
            </w:r>
          </w:p>
        </w:tc>
        <w:tc>
          <w:tcPr/>
          <w:p>
            <w:pPr>
              <w:pStyle w:val="Compact"/>
              <w:jc w:val="center"/>
            </w:pPr>
            <w:r>
              <w:t xml:space="preserve">-</w:t>
            </w:r>
          </w:p>
        </w:tc>
        <w:tc>
          <w:tcPr/>
          <w:p>
            <w:pPr>
              <w:pStyle w:val="Compact"/>
              <w:jc w:val="center"/>
            </w:pPr>
            <w:r>
              <w:t xml:space="preserve">Func. pred.</w:t>
            </w:r>
          </w:p>
        </w:tc>
        <w:tc>
          <w:tcPr/>
          <w:p>
            <w:pPr>
              <w:pStyle w:val="Compact"/>
              <w:jc w:val="center"/>
            </w:pPr>
            <w:r>
              <w:t xml:space="preserve">✓</w:t>
            </w:r>
          </w:p>
        </w:tc>
      </w:tr>
      <w:tr>
        <w:tc>
          <w:tcPr>
            <w:gridSpan w:val="1"/>
            <w:vMerge w:val="continue"/>
          </w:tcPr>
          <w:p>
            <w:pPr/>
          </w:p>
        </w:tc>
        <w:tc>
          <w:tcPr/>
          <w:p>
            <w:pPr>
              <w:pStyle w:val="Compact"/>
              <w:jc w:val="center"/>
            </w:pPr>
            <w:r>
              <w:t xml:space="preserve">OntoProtein [400]</w:t>
            </w:r>
          </w:p>
        </w:tc>
        <w:tc>
          <w:tcPr/>
          <w:p>
            <w:pPr>
              <w:pStyle w:val="Compact"/>
              <w:jc w:val="center"/>
            </w:pPr>
            <w:r>
              <w:t xml:space="preserve">2022.06</w:t>
            </w:r>
          </w:p>
        </w:tc>
        <w:tc>
          <w:tcPr/>
          <w:p>
            <w:pPr>
              <w:pStyle w:val="Compact"/>
              <w:jc w:val="center"/>
            </w:pPr>
            <w:r>
              <w:t xml:space="preserve">-</w:t>
            </w:r>
          </w:p>
        </w:tc>
        <w:tc>
          <w:tcPr/>
          <w:p>
            <w:pPr>
              <w:pStyle w:val="Compact"/>
              <w:jc w:val="center"/>
            </w:pPr>
            <w:r>
              <w:t xml:space="preserve">BERT</w:t>
            </w:r>
          </w:p>
        </w:tc>
        <w:tc>
          <w:tcPr/>
          <w:p>
            <w:pPr>
              <w:pStyle w:val="Compact"/>
              <w:jc w:val="center"/>
            </w:pPr>
            <w:r>
              <w:t xml:space="preserve">ProteinKG25</w:t>
            </w:r>
          </w:p>
        </w:tc>
        <w:tc>
          <w:tcPr/>
          <w:p>
            <w:pPr>
              <w:pStyle w:val="Compact"/>
              <w:jc w:val="center"/>
            </w:pPr>
            <w:r>
              <w:t xml:space="preserve">Func. pred.</w:t>
            </w:r>
          </w:p>
        </w:tc>
        <w:tc>
          <w:tcPr/>
          <w:p>
            <w:pPr>
              <w:pStyle w:val="Compact"/>
              <w:jc w:val="center"/>
            </w:pPr>
            <w:r>
              <w:t xml:space="preserve">✓</w:t>
            </w:r>
          </w:p>
        </w:tc>
      </w:tr>
      <w:tr>
        <w:tc>
          <w:tcPr>
            <w:gridSpan w:val="1"/>
            <w:vMerge w:val="continue"/>
          </w:tcPr>
          <w:p>
            <w:pPr/>
          </w:p>
        </w:tc>
        <w:tc>
          <w:tcPr/>
          <w:p>
            <w:pPr>
              <w:pStyle w:val="Compact"/>
              <w:jc w:val="center"/>
            </w:pPr>
            <w:r>
              <w:t xml:space="preserve">ESM-2 [192]</w:t>
            </w:r>
          </w:p>
        </w:tc>
        <w:tc>
          <w:tcPr/>
          <w:p>
            <w:pPr>
              <w:pStyle w:val="Compact"/>
              <w:jc w:val="center"/>
            </w:pPr>
            <w:r>
              <w:t xml:space="preserve">2022.07</w:t>
            </w:r>
          </w:p>
        </w:tc>
        <w:tc>
          <w:tcPr/>
          <w:p>
            <w:pPr>
              <w:pStyle w:val="Compact"/>
              <w:jc w:val="center"/>
            </w:pPr>
            <w:r>
              <w:t xml:space="preserve">8M - 15B</w:t>
            </w:r>
          </w:p>
        </w:tc>
        <w:tc>
          <w:tcPr/>
          <w:p>
            <w:pPr>
              <w:pStyle w:val="Compact"/>
              <w:jc w:val="center"/>
            </w:pPr>
            <w:r>
              <w:t xml:space="preserve">RoBERTa</w:t>
            </w:r>
          </w:p>
        </w:tc>
        <w:tc>
          <w:tcPr/>
          <w:p>
            <w:pPr>
              <w:pStyle w:val="Compact"/>
              <w:jc w:val="center"/>
            </w:pPr>
            <w:r>
              <w:t xml:space="preserve">UniRef50</w:t>
            </w:r>
          </w:p>
        </w:tc>
        <w:tc>
          <w:tcPr/>
          <w:p>
            <w:pPr>
              <w:pStyle w:val="Compact"/>
              <w:jc w:val="center"/>
            </w:pPr>
            <w:r>
              <w:t xml:space="preserve">Func. pred., Struct. pred.</w:t>
            </w:r>
          </w:p>
        </w:tc>
        <w:tc>
          <w:tcPr/>
          <w:p>
            <w:pPr>
              <w:pStyle w:val="Compact"/>
              <w:jc w:val="center"/>
            </w:pPr>
            <w:r>
              <w:t xml:space="preserve">✓</w:t>
            </w:r>
          </w:p>
        </w:tc>
      </w:tr>
      <w:tr>
        <w:tc>
          <w:tcPr>
            <w:gridSpan w:val="1"/>
            <w:vMerge w:val="continue"/>
          </w:tcPr>
          <w:p>
            <w:pPr/>
          </w:p>
        </w:tc>
        <w:tc>
          <w:tcPr/>
          <w:p>
            <w:pPr>
              <w:pStyle w:val="Compact"/>
              <w:jc w:val="center"/>
            </w:pPr>
            <w:r>
              <w:t xml:space="preserve">PromptProtein [349]</w:t>
            </w:r>
          </w:p>
        </w:tc>
        <w:tc>
          <w:tcPr/>
          <w:p>
            <w:pPr>
              <w:pStyle w:val="Compact"/>
              <w:jc w:val="center"/>
            </w:pPr>
            <w:r>
              <w:t xml:space="preserve">2023.02</w:t>
            </w:r>
          </w:p>
        </w:tc>
        <w:tc>
          <w:tcPr/>
          <w:p>
            <w:pPr>
              <w:pStyle w:val="Compact"/>
              <w:jc w:val="center"/>
            </w:pPr>
            <w:r>
              <w:t xml:space="preserve">650M</w:t>
            </w:r>
          </w:p>
        </w:tc>
        <w:tc>
          <w:tcPr/>
          <w:p>
            <w:pPr>
              <w:pStyle w:val="Compact"/>
              <w:jc w:val="center"/>
            </w:pPr>
            <w:r>
              <w:t xml:space="preserve">RoBERTa</w:t>
            </w:r>
          </w:p>
        </w:tc>
        <w:tc>
          <w:tcPr/>
          <w:p>
            <w:pPr>
              <w:pStyle w:val="Compact"/>
              <w:jc w:val="center"/>
            </w:pPr>
            <w:r>
              <w:t xml:space="preserve">UniRef50, PDB</w:t>
            </w:r>
          </w:p>
        </w:tc>
        <w:tc>
          <w:tcPr/>
          <w:p>
            <w:pPr>
              <w:pStyle w:val="Compact"/>
              <w:jc w:val="center"/>
            </w:pPr>
            <w:r>
              <w:t xml:space="preserve">Func. pred.</w:t>
            </w:r>
          </w:p>
        </w:tc>
        <w:tc>
          <w:tcPr/>
          <w:p>
            <w:pPr>
              <w:pStyle w:val="Compact"/>
              <w:jc w:val="center"/>
            </w:pPr>
            <w:r>
              <w:t xml:space="preserve">✓</w:t>
            </w:r>
          </w:p>
        </w:tc>
      </w:tr>
      <w:tr>
        <w:tc>
          <w:tcPr>
            <w:gridSpan w:val="1"/>
            <w:vMerge w:val="continue"/>
          </w:tcPr>
          <w:p>
            <w:pPr/>
          </w:p>
        </w:tc>
        <w:tc>
          <w:tcPr/>
          <w:p>
            <w:pPr>
              <w:pStyle w:val="Compact"/>
              <w:jc w:val="center"/>
            </w:pPr>
            <w:r>
              <w:t xml:space="preserve">KeAP [424]</w:t>
            </w:r>
          </w:p>
        </w:tc>
        <w:tc>
          <w:tcPr/>
          <w:p>
            <w:pPr>
              <w:pStyle w:val="Compact"/>
              <w:jc w:val="center"/>
            </w:pPr>
            <w:r>
              <w:t xml:space="preserve">2023.02</w:t>
            </w:r>
          </w:p>
        </w:tc>
        <w:tc>
          <w:tcPr/>
          <w:p>
            <w:pPr>
              <w:pStyle w:val="Compact"/>
              <w:jc w:val="center"/>
            </w:pPr>
            <w:r>
              <w:t xml:space="preserve">-</w:t>
            </w:r>
          </w:p>
        </w:tc>
        <w:tc>
          <w:tcPr/>
          <w:p>
            <w:pPr>
              <w:pStyle w:val="Compact"/>
              <w:jc w:val="center"/>
            </w:pPr>
            <w:r>
              <w:t xml:space="preserve">RoBERTa</w:t>
            </w:r>
          </w:p>
        </w:tc>
        <w:tc>
          <w:tcPr/>
          <w:p>
            <w:pPr>
              <w:pStyle w:val="Compact"/>
              <w:jc w:val="center"/>
            </w:pPr>
            <w:r>
              <w:t xml:space="preserve">ProteinKG25</w:t>
            </w:r>
          </w:p>
        </w:tc>
        <w:tc>
          <w:tcPr/>
          <w:p>
            <w:pPr>
              <w:pStyle w:val="Compact"/>
              <w:jc w:val="center"/>
            </w:pPr>
            <w:r>
              <w:t xml:space="preserve">Func. pred.</w:t>
            </w:r>
          </w:p>
        </w:tc>
        <w:tc>
          <w:tcPr/>
          <w:p>
            <w:pPr>
              <w:pStyle w:val="Compact"/>
              <w:jc w:val="center"/>
            </w:pPr>
            <w:r>
              <w:t xml:space="preserve">✓</w:t>
            </w:r>
          </w:p>
        </w:tc>
      </w:tr>
      <w:tr>
        <w:tc>
          <w:tcPr>
            <w:gridSpan w:val="1"/>
            <w:vMerge w:val="continue"/>
          </w:tcPr>
          <w:p>
            <w:pPr/>
          </w:p>
        </w:tc>
        <w:tc>
          <w:tcPr/>
          <w:p>
            <w:pPr>
              <w:pStyle w:val="Compact"/>
              <w:jc w:val="center"/>
            </w:pPr>
            <w:r>
              <w:t xml:space="preserve">ProtFlash [334]</w:t>
            </w:r>
          </w:p>
        </w:tc>
        <w:tc>
          <w:tcPr/>
          <w:p>
            <w:pPr>
              <w:pStyle w:val="Compact"/>
              <w:jc w:val="center"/>
            </w:pPr>
            <w:r>
              <w:t xml:space="preserve">2023.10</w:t>
            </w:r>
          </w:p>
        </w:tc>
        <w:tc>
          <w:tcPr/>
          <w:p>
            <w:pPr>
              <w:pStyle w:val="Compact"/>
              <w:jc w:val="center"/>
            </w:pPr>
            <w:r>
              <w:t xml:space="preserve">79M/174M</w:t>
            </w:r>
          </w:p>
        </w:tc>
        <w:tc>
          <w:tcPr/>
          <w:p>
            <w:pPr>
              <w:pStyle w:val="Compact"/>
              <w:jc w:val="center"/>
            </w:pPr>
            <w:r>
              <w:t xml:space="preserve">Trans. enc</w:t>
            </w:r>
          </w:p>
        </w:tc>
        <w:tc>
          <w:tcPr/>
          <w:p>
            <w:pPr>
              <w:pStyle w:val="Compact"/>
              <w:jc w:val="center"/>
            </w:pPr>
            <w:r>
              <w:t xml:space="preserve">UniRef50</w:t>
            </w:r>
          </w:p>
        </w:tc>
        <w:tc>
          <w:tcPr/>
          <w:p>
            <w:pPr>
              <w:pStyle w:val="Compact"/>
              <w:jc w:val="center"/>
            </w:pPr>
            <w:r>
              <w:t xml:space="preserve">Func. pred.</w:t>
            </w:r>
          </w:p>
        </w:tc>
        <w:tc>
          <w:tcPr/>
          <w:p>
            <w:pPr>
              <w:pStyle w:val="Compact"/>
              <w:jc w:val="center"/>
            </w:pPr>
            <w:r>
              <w:t xml:space="preserve">✓</w:t>
            </w:r>
          </w:p>
        </w:tc>
      </w:tr>
      <w:tr>
        <w:tc>
          <w:tcPr>
            <w:gridSpan w:val="1"/>
            <w:vMerge w:val="continue"/>
          </w:tcPr>
          <w:p>
            <w:pPr/>
          </w:p>
        </w:tc>
        <w:tc>
          <w:tcPr/>
          <w:p>
            <w:pPr>
              <w:pStyle w:val="Compact"/>
              <w:jc w:val="center"/>
            </w:pPr>
            <w:r>
              <w:t xml:space="preserve">ESM-GearNet [413]</w:t>
            </w:r>
          </w:p>
        </w:tc>
        <w:tc>
          <w:tcPr/>
          <w:p>
            <w:pPr>
              <w:pStyle w:val="Compact"/>
              <w:jc w:val="center"/>
            </w:pPr>
            <w:r>
              <w:t xml:space="preserve">2023.10</w:t>
            </w:r>
          </w:p>
        </w:tc>
        <w:tc>
          <w:tcPr/>
          <w:p>
            <w:pPr>
              <w:pStyle w:val="Compact"/>
              <w:jc w:val="center"/>
            </w:pPr>
            <w:r>
              <w:t xml:space="preserve">-</w:t>
            </w:r>
          </w:p>
        </w:tc>
        <w:tc>
          <w:tcPr/>
          <w:p>
            <w:pPr>
              <w:pStyle w:val="Compact"/>
              <w:jc w:val="center"/>
            </w:pPr>
            <w:r>
              <w:t xml:space="preserve">ESM-1b, GearNet</w:t>
            </w:r>
          </w:p>
        </w:tc>
        <w:tc>
          <w:tcPr/>
          <w:p>
            <w:pPr>
              <w:pStyle w:val="Compact"/>
              <w:jc w:val="center"/>
            </w:pPr>
            <w:r>
              <w:t xml:space="preserve">-</w:t>
            </w:r>
          </w:p>
        </w:tc>
        <w:tc>
          <w:tcPr/>
          <w:p>
            <w:pPr>
              <w:pStyle w:val="Compact"/>
              <w:jc w:val="center"/>
            </w:pPr>
            <w:r>
              <w:t xml:space="preserve">Func. pred.</w:t>
            </w:r>
          </w:p>
        </w:tc>
        <w:tc>
          <w:tcPr/>
          <w:p>
            <w:pPr>
              <w:pStyle w:val="Compact"/>
              <w:jc w:val="center"/>
            </w:pPr>
            <w:r>
              <w:t xml:space="preserve">✓</w:t>
            </w:r>
          </w:p>
        </w:tc>
      </w:tr>
      <w:tr>
        <w:tc>
          <w:tcPr>
            <w:gridSpan w:val="1"/>
            <w:vMerge w:val="continue"/>
          </w:tcPr>
          <w:p>
            <w:pPr/>
          </w:p>
        </w:tc>
        <w:tc>
          <w:tcPr/>
          <w:p>
            <w:pPr>
              <w:pStyle w:val="Compact"/>
              <w:jc w:val="center"/>
            </w:pPr>
            <w:r>
              <w:t xml:space="preserve">SaProt [307]</w:t>
            </w:r>
          </w:p>
        </w:tc>
        <w:tc>
          <w:tcPr/>
          <w:p>
            <w:pPr>
              <w:pStyle w:val="Compact"/>
              <w:jc w:val="center"/>
            </w:pPr>
            <w:r>
              <w:t xml:space="preserve">2023.10</w:t>
            </w:r>
          </w:p>
        </w:tc>
        <w:tc>
          <w:tcPr/>
          <w:p>
            <w:pPr>
              <w:pStyle w:val="Compact"/>
              <w:jc w:val="center"/>
            </w:pPr>
            <w:r>
              <w:t xml:space="preserve">650M</w:t>
            </w:r>
          </w:p>
        </w:tc>
        <w:tc>
          <w:tcPr/>
          <w:p>
            <w:pPr>
              <w:pStyle w:val="Compact"/>
              <w:jc w:val="center"/>
            </w:pPr>
            <w:r>
              <w:t xml:space="preserve">BERT</w:t>
            </w:r>
          </w:p>
        </w:tc>
        <w:tc>
          <w:tcPr/>
          <w:p>
            <w:pPr>
              <w:pStyle w:val="Compact"/>
              <w:jc w:val="center"/>
            </w:pPr>
            <w:r>
              <w:t xml:space="preserve">-</w:t>
            </w:r>
          </w:p>
        </w:tc>
        <w:tc>
          <w:tcPr/>
          <w:p>
            <w:pPr>
              <w:pStyle w:val="Compact"/>
              <w:jc w:val="center"/>
            </w:pPr>
            <w:r>
              <w:t xml:space="preserve">Mutation effect pred.</w:t>
            </w:r>
          </w:p>
        </w:tc>
        <w:tc>
          <w:tcPr/>
          <w:p>
            <w:pPr>
              <w:pStyle w:val="Compact"/>
              <w:jc w:val="center"/>
            </w:pPr>
            <w:r>
              <w:t xml:space="preserve">✓</w:t>
            </w:r>
          </w:p>
        </w:tc>
      </w:tr>
      <w:tr>
        <w:tc>
          <w:tcPr>
            <w:gridSpan w:val="1"/>
            <w:vMerge w:val="continue"/>
          </w:tcPr>
          <w:p>
            <w:pPr/>
          </w:p>
        </w:tc>
        <w:tc>
          <w:tcPr/>
          <w:p>
            <w:pPr>
              <w:pStyle w:val="Compact"/>
              <w:jc w:val="center"/>
            </w:pPr>
            <w:r>
              <w:t xml:space="preserve">ProteinNPT [243]</w:t>
            </w:r>
          </w:p>
        </w:tc>
        <w:tc>
          <w:tcPr/>
          <w:p>
            <w:pPr>
              <w:pStyle w:val="Compact"/>
              <w:jc w:val="center"/>
            </w:pPr>
            <w:r>
              <w:t xml:space="preserve">2023.12</w:t>
            </w:r>
          </w:p>
        </w:tc>
        <w:tc>
          <w:tcPr/>
          <w:p>
            <w:pPr>
              <w:pStyle w:val="Compact"/>
              <w:jc w:val="center"/>
            </w:pPr>
            <w:r>
              <w:t xml:space="preserve">-</w:t>
            </w:r>
          </w:p>
        </w:tc>
        <w:tc>
          <w:tcPr/>
          <w:p>
            <w:pPr>
              <w:pStyle w:val="Compact"/>
              <w:jc w:val="center"/>
            </w:pPr>
            <w:r>
              <w:t xml:space="preserve">Trans. enc.</w:t>
            </w:r>
          </w:p>
        </w:tc>
        <w:tc>
          <w:tcPr/>
          <w:p>
            <w:pPr>
              <w:pStyle w:val="Compact"/>
              <w:jc w:val="center"/>
            </w:pPr>
            <w:r>
              <w:t xml:space="preserve">-</w:t>
            </w:r>
          </w:p>
        </w:tc>
        <w:tc>
          <w:tcPr/>
          <w:p>
            <w:pPr>
              <w:pStyle w:val="Compact"/>
              <w:jc w:val="center"/>
            </w:pPr>
            <w:r>
              <w:t xml:space="preserve">Fitness pred., Redesign</w:t>
            </w:r>
          </w:p>
        </w:tc>
        <w:tc>
          <w:tcPr/>
          <w:p>
            <w:pPr>
              <w:pStyle w:val="Compact"/>
              <w:jc w:val="center"/>
            </w:pPr>
            <w:r>
              <w:t xml:space="preserve">✘</w:t>
            </w:r>
          </w:p>
        </w:tc>
      </w:tr>
      <w:tr>
        <w:tc>
          <w:tcPr>
            <w:gridSpan w:val="1"/>
            <w:vMerge w:val="continue"/>
          </w:tcPr>
          <w:p>
            <w:pPr/>
          </w:p>
        </w:tc>
        <w:tc>
          <w:tcPr/>
          <w:p>
            <w:pPr>
              <w:pStyle w:val="Compact"/>
              <w:jc w:val="center"/>
            </w:pPr>
            <w:r>
              <w:t xml:space="preserve">Outeiral et al. [249]</w:t>
            </w:r>
          </w:p>
        </w:tc>
        <w:tc>
          <w:tcPr/>
          <w:p>
            <w:pPr>
              <w:pStyle w:val="Compact"/>
              <w:jc w:val="center"/>
            </w:pPr>
            <w:r>
              <w:t xml:space="preserve">2024.02</w:t>
            </w:r>
          </w:p>
        </w:tc>
        <w:tc>
          <w:tcPr/>
          <w:p>
            <w:pPr>
              <w:pStyle w:val="Compact"/>
              <w:jc w:val="center"/>
            </w:pPr>
            <m:oMath>
              <m:r>
                <m:t>10</m:t>
              </m:r>
              <m:r>
                <m:rPr>
                  <m:sty m:val="p"/>
                </m:rPr>
                <m:t>M</m:t>
              </m:r>
              <m:r>
                <m:rPr>
                  <m:sty m:val="p"/>
                </m:rPr>
                <m:t>−</m:t>
              </m:r>
              <m:r>
                <m:t>5</m:t>
              </m:r>
              <m:r>
                <m:rPr>
                  <m:sty m:val="p"/>
                </m:rPr>
                <m:t> </m:t>
              </m:r>
              <m:r>
                <m:rPr>
                  <m:sty m:val="p"/>
                </m:rPr>
                <m:t>B</m:t>
              </m:r>
            </m:oMath>
          </w:p>
        </w:tc>
        <w:tc>
          <w:tcPr/>
          <w:p>
            <w:pPr>
              <w:pStyle w:val="Compact"/>
              <w:jc w:val="center"/>
            </w:pPr>
            <w:r>
              <w:t xml:space="preserve">Trans. enc.</w:t>
            </w:r>
          </w:p>
        </w:tc>
        <w:tc>
          <w:tcPr/>
          <w:p>
            <w:pPr>
              <w:pStyle w:val="Compact"/>
              <w:jc w:val="center"/>
            </w:pPr>
            <w:r>
              <w:t xml:space="preserve">European Nucleotide Archive</w:t>
            </w:r>
          </w:p>
        </w:tc>
        <w:tc>
          <w:tcPr/>
          <w:p>
            <w:pPr>
              <w:pStyle w:val="Compact"/>
              <w:jc w:val="center"/>
            </w:pPr>
            <w:r>
              <w:t xml:space="preserve">Protein represent learning</w:t>
            </w:r>
          </w:p>
        </w:tc>
        <w:tc>
          <w:tcPr/>
          <w:p>
            <w:pPr>
              <w:pStyle w:val="Compact"/>
              <w:jc w:val="center"/>
            </w:pPr>
            <w:r>
              <w:t xml:space="preserve">✓</w:t>
            </w:r>
          </w:p>
        </w:tc>
      </w:tr>
      <w:tr>
        <w:tc>
          <w:tcPr>
            <w:gridSpan w:val="1"/>
            <w:vMerge w:val="continue"/>
          </w:tcPr>
          <w:p>
            <w:pPr/>
          </w:p>
        </w:tc>
        <w:tc>
          <w:tcPr/>
          <w:p>
            <w:pPr>
              <w:pStyle w:val="Compact"/>
              <w:jc w:val="center"/>
            </w:pPr>
            <w:r>
              <w:t xml:space="preserve">ESM All-Atom [418]</w:t>
            </w:r>
          </w:p>
        </w:tc>
        <w:tc>
          <w:tcPr/>
          <w:p>
            <w:pPr>
              <w:pStyle w:val="Compact"/>
              <w:jc w:val="center"/>
            </w:pPr>
            <w:r>
              <w:t xml:space="preserve">2024.06</w:t>
            </w:r>
          </w:p>
        </w:tc>
        <w:tc>
          <w:tcPr/>
          <w:p>
            <w:pPr>
              <w:pStyle w:val="Compact"/>
              <w:jc w:val="center"/>
            </w:pPr>
            <w:r>
              <w:t xml:space="preserve">35M</w:t>
            </w:r>
          </w:p>
        </w:tc>
        <w:tc>
          <w:tcPr/>
          <w:p>
            <w:pPr>
              <w:pStyle w:val="Compact"/>
              <w:jc w:val="center"/>
            </w:pPr>
            <w:r>
              <w:t xml:space="preserve">RoBERTa</w:t>
            </w:r>
          </w:p>
        </w:tc>
        <w:tc>
          <w:tcPr/>
          <w:p>
            <w:pPr>
              <w:pStyle w:val="Compact"/>
              <w:jc w:val="center"/>
            </w:pPr>
            <w:r>
              <w:t xml:space="preserve">AlphaFold DB</w:t>
            </w:r>
          </w:p>
        </w:tc>
        <w:tc>
          <w:tcPr/>
          <w:p>
            <w:pPr>
              <w:pStyle w:val="Compact"/>
              <w:jc w:val="center"/>
            </w:pPr>
            <w:r>
              <w:t xml:space="preserve">Unified Molecular Modeling</w:t>
            </w:r>
          </w:p>
        </w:tc>
        <w:tc>
          <w:tcPr/>
          <w:p>
            <w:pPr>
              <w:pStyle w:val="Compact"/>
              <w:jc w:val="center"/>
            </w:pPr>
            <w:r>
              <w:t xml:space="preserve">✘</w:t>
            </w:r>
          </w:p>
        </w:tc>
      </w:tr>
      <w:tr>
        <w:tc>
          <w:tcPr>
            <w:gridSpan w:val="1"/>
            <w:vMerge w:val="continue"/>
          </w:tcPr>
          <w:p>
            <w:pPr/>
          </w:p>
        </w:tc>
        <w:tc>
          <w:tcPr/>
          <w:p>
            <w:pPr>
              <w:pStyle w:val="Compact"/>
              <w:jc w:val="center"/>
            </w:pPr>
            <w:r>
              <w:t xml:space="preserve">KnowRLM [344]</w:t>
            </w:r>
          </w:p>
        </w:tc>
        <w:tc>
          <w:tcPr/>
          <w:p>
            <w:pPr>
              <w:pStyle w:val="Compact"/>
              <w:jc w:val="center"/>
            </w:pPr>
            <w:r>
              <w:t xml:space="preserve">2024.06</w:t>
            </w:r>
          </w:p>
        </w:tc>
        <w:tc>
          <w:tcPr/>
          <w:p>
            <w:pPr>
              <w:pStyle w:val="Compact"/>
              <w:jc w:val="center"/>
            </w:pPr>
            <w:r>
              <w:t xml:space="preserve">-</w:t>
            </w:r>
          </w:p>
        </w:tc>
        <w:tc>
          <w:tcPr/>
          <w:p>
            <w:pPr>
              <w:pStyle w:val="Compact"/>
              <w:jc w:val="center"/>
            </w:pPr>
            <w:r>
              <w:t xml:space="preserve">Trans. enc.</w:t>
            </w:r>
          </w:p>
        </w:tc>
        <w:tc>
          <w:tcPr/>
          <w:p>
            <w:pPr>
              <w:pStyle w:val="Compact"/>
              <w:jc w:val="center"/>
            </w:pPr>
            <w:r>
              <w:t xml:space="preserve">-</w:t>
            </w:r>
          </w:p>
        </w:tc>
        <w:tc>
          <w:tcPr/>
          <w:p>
            <w:pPr>
              <w:pStyle w:val="Compact"/>
              <w:jc w:val="center"/>
            </w:pPr>
            <w:r>
              <w:t xml:space="preserve">Protein Directed Evolution</w:t>
            </w:r>
          </w:p>
        </w:tc>
        <w:tc>
          <w:tcPr/>
          <w:p>
            <w:pPr>
              <w:pStyle w:val="Compact"/>
              <w:jc w:val="center"/>
            </w:pPr>
            <w:r>
              <w:t xml:space="preserve">✘</w:t>
            </w:r>
          </w:p>
        </w:tc>
      </w:tr>
      <w:tr>
        <w:tc>
          <w:tcPr>
            <w:gridSpan w:val="1"/>
            <w:vMerge w:val="continue"/>
          </w:tcPr>
          <w:p>
            <w:pPr/>
          </w:p>
        </w:tc>
        <w:tc>
          <w:tcPr/>
          <w:p>
            <w:pPr>
              <w:pStyle w:val="Compact"/>
              <w:jc w:val="center"/>
            </w:pPr>
            <w:r>
              <w:t xml:space="preserve">ESM3 [119]</w:t>
            </w:r>
          </w:p>
        </w:tc>
        <w:tc>
          <w:tcPr/>
          <w:p>
            <w:pPr>
              <w:pStyle w:val="Compact"/>
              <w:jc w:val="center"/>
            </w:pPr>
            <w:r>
              <w:t xml:space="preserve">2024.06</w:t>
            </w:r>
          </w:p>
        </w:tc>
        <w:tc>
          <w:tcPr/>
          <w:p>
            <w:pPr>
              <w:pStyle w:val="Compact"/>
              <w:jc w:val="center"/>
            </w:pPr>
            <w:r>
              <w:t xml:space="preserve">98B</w:t>
            </w:r>
          </w:p>
        </w:tc>
        <w:tc>
          <w:tcPr/>
          <w:p>
            <w:pPr>
              <w:pStyle w:val="Compact"/>
              <w:jc w:val="center"/>
            </w:pPr>
            <w:r>
              <w:t xml:space="preserve">RoBERTa</w:t>
            </w:r>
          </w:p>
        </w:tc>
        <w:tc>
          <w:tcPr/>
          <w:p>
            <w:pPr>
              <w:pStyle w:val="Compact"/>
              <w:jc w:val="center"/>
            </w:pPr>
            <w:r>
              <w:t xml:space="preserve">PDB</w:t>
            </w:r>
          </w:p>
        </w:tc>
        <w:tc>
          <w:tcPr/>
          <w:p>
            <w:pPr>
              <w:pStyle w:val="Compact"/>
              <w:jc w:val="center"/>
            </w:pPr>
            <w:r>
              <w:t xml:space="preserve">Seq. pred., Func. pred., Struct. pred.</w:t>
            </w:r>
          </w:p>
        </w:tc>
        <w:tc>
          <w:tcPr/>
          <w:p>
            <w:pPr>
              <w:pStyle w:val="Compact"/>
              <w:jc w:val="center"/>
            </w:pPr>
            <w:r>
              <w:t xml:space="preserve">✓</w:t>
            </w:r>
          </w:p>
        </w:tc>
      </w:tr>
      <w:tr>
        <w:tc>
          <w:tcPr>
            <w:vMerge w:val="restart"/>
          </w:tcPr>
          <w:p>
            <w:pPr>
              <w:pStyle w:val="Compact"/>
              <w:jc w:val="center"/>
            </w:pPr>
            <w:r>
              <w:t xml:space="preserve">Decoder-only</w:t>
            </w:r>
          </w:p>
        </w:tc>
        <w:tc>
          <w:tcPr/>
          <w:p>
            <w:pPr>
              <w:pStyle w:val="Compact"/>
              <w:jc w:val="center"/>
            </w:pPr>
            <w:r>
              <w:t xml:space="preserve">ProGen [221]</w:t>
            </w:r>
          </w:p>
        </w:tc>
        <w:tc>
          <w:tcPr/>
          <w:p>
            <w:pPr>
              <w:pStyle w:val="Compact"/>
              <w:jc w:val="center"/>
            </w:pPr>
            <w:r>
              <w:t xml:space="preserve">2020.03</w:t>
            </w:r>
          </w:p>
        </w:tc>
        <w:tc>
          <w:tcPr/>
          <w:p>
            <w:pPr>
              <w:pStyle w:val="Compact"/>
              <w:jc w:val="center"/>
            </w:pPr>
            <w:r>
              <w:t xml:space="preserve">1.2B</w:t>
            </w:r>
          </w:p>
        </w:tc>
        <w:tc>
          <w:tcPr/>
          <w:p>
            <w:pPr>
              <w:pStyle w:val="Compact"/>
              <w:jc w:val="center"/>
            </w:pPr>
            <w:r>
              <w:t xml:space="preserve">GPT</w:t>
            </w:r>
          </w:p>
        </w:tc>
        <w:tc>
          <w:tcPr/>
          <w:p>
            <w:pPr>
              <w:pStyle w:val="Compact"/>
              <w:jc w:val="center"/>
            </w:pPr>
            <w:r>
              <w:t xml:space="preserve">Uniparc SWISS-Prot</w:t>
            </w:r>
          </w:p>
        </w:tc>
        <w:tc>
          <w:tcPr/>
          <w:p>
            <w:pPr>
              <w:pStyle w:val="Compact"/>
              <w:jc w:val="center"/>
            </w:pPr>
            <w:r>
              <w:t xml:space="preserve">Functional prot. gen.</w:t>
            </w:r>
          </w:p>
        </w:tc>
        <w:tc>
          <w:tcPr/>
          <w:p>
            <w:pPr>
              <w:pStyle w:val="Compact"/>
              <w:jc w:val="center"/>
            </w:pPr>
            <w:r>
              <w:t xml:space="preserve">✓</w:t>
            </w:r>
          </w:p>
        </w:tc>
      </w:tr>
      <w:tr>
        <w:tc>
          <w:tcPr>
            <w:gridSpan w:val="1"/>
            <w:vMerge w:val="continue"/>
          </w:tcPr>
          <w:p>
            <w:pPr/>
          </w:p>
        </w:tc>
        <w:tc>
          <w:tcPr/>
          <w:p>
            <w:pPr>
              <w:pStyle w:val="Compact"/>
              <w:jc w:val="center"/>
            </w:pPr>
            <w:r>
              <w:t xml:space="preserve">ProtGPT2 [98]</w:t>
            </w:r>
          </w:p>
        </w:tc>
        <w:tc>
          <w:tcPr/>
          <w:p>
            <w:pPr>
              <w:pStyle w:val="Compact"/>
              <w:jc w:val="center"/>
            </w:pPr>
            <w:r>
              <w:t xml:space="preserve">2021.01</w:t>
            </w:r>
          </w:p>
        </w:tc>
        <w:tc>
          <w:tcPr/>
          <w:p>
            <w:pPr>
              <w:pStyle w:val="Compact"/>
              <w:jc w:val="center"/>
            </w:pPr>
            <w:r>
              <w:t xml:space="preserve">738M</w:t>
            </w:r>
          </w:p>
        </w:tc>
        <w:tc>
          <w:tcPr/>
          <w:p>
            <w:pPr>
              <w:pStyle w:val="Compact"/>
              <w:jc w:val="center"/>
            </w:pPr>
            <w:r>
              <w:t xml:space="preserve">GPT</w:t>
            </w:r>
          </w:p>
        </w:tc>
        <w:tc>
          <w:tcPr/>
          <w:p>
            <w:pPr>
              <w:pStyle w:val="Compact"/>
              <w:jc w:val="center"/>
            </w:pPr>
            <w:r>
              <w:t xml:space="preserve">Uniref50</w:t>
            </w:r>
          </w:p>
        </w:tc>
        <w:tc>
          <w:tcPr/>
          <w:p>
            <w:pPr>
              <w:pStyle w:val="Compact"/>
              <w:jc w:val="center"/>
            </w:pPr>
            <w:r>
              <w:t xml:space="preserve">De novo protein design and engineering</w:t>
            </w:r>
          </w:p>
        </w:tc>
        <w:tc>
          <w:tcPr/>
          <w:p>
            <w:pPr>
              <w:pStyle w:val="Compact"/>
              <w:jc w:val="center"/>
            </w:pPr>
            <w:r>
              <w:t xml:space="preserve">✓</w:t>
            </w:r>
          </w:p>
        </w:tc>
      </w:tr>
      <w:tr>
        <w:tc>
          <w:tcPr>
            <w:gridSpan w:val="1"/>
            <w:vMerge w:val="continue"/>
          </w:tcPr>
          <w:p>
            <w:pPr/>
          </w:p>
        </w:tc>
        <w:tc>
          <w:tcPr/>
          <w:p>
            <w:pPr>
              <w:pStyle w:val="Compact"/>
              <w:jc w:val="center"/>
            </w:pPr>
            <w:r>
              <w:t xml:space="preserve">ZymCTRL [236]</w:t>
            </w:r>
          </w:p>
        </w:tc>
        <w:tc>
          <w:tcPr/>
          <w:p>
            <w:pPr>
              <w:pStyle w:val="Compact"/>
              <w:jc w:val="center"/>
            </w:pPr>
            <w:r>
              <w:t xml:space="preserve">2022.01</w:t>
            </w:r>
          </w:p>
        </w:tc>
        <w:tc>
          <w:tcPr/>
          <w:p>
            <w:pPr>
              <w:pStyle w:val="Compact"/>
              <w:jc w:val="center"/>
            </w:pPr>
            <w:r>
              <w:t xml:space="preserve">738M</w:t>
            </w:r>
          </w:p>
        </w:tc>
        <w:tc>
          <w:tcPr/>
          <w:p>
            <w:pPr>
              <w:pStyle w:val="Compact"/>
              <w:jc w:val="center"/>
            </w:pPr>
            <w:r>
              <w:t xml:space="preserve">GPT</w:t>
            </w:r>
          </w:p>
        </w:tc>
        <w:tc>
          <w:tcPr/>
          <w:p>
            <w:pPr>
              <w:pStyle w:val="Compact"/>
              <w:jc w:val="center"/>
            </w:pPr>
            <w:r>
              <w:t xml:space="preserve">BRENDA</w:t>
            </w:r>
          </w:p>
        </w:tc>
        <w:tc>
          <w:tcPr/>
          <w:p>
            <w:pPr>
              <w:pStyle w:val="Compact"/>
              <w:jc w:val="center"/>
            </w:pPr>
            <w:r>
              <w:t xml:space="preserve">Functional enzymes gen.</w:t>
            </w:r>
          </w:p>
        </w:tc>
        <w:tc>
          <w:tcPr/>
          <w:p>
            <w:pPr>
              <w:pStyle w:val="Compact"/>
              <w:jc w:val="center"/>
            </w:pPr>
            <w:r>
              <w:t xml:space="preserve">✓</w:t>
            </w:r>
          </w:p>
        </w:tc>
      </w:tr>
      <w:tr>
        <w:tc>
          <w:tcPr>
            <w:gridSpan w:val="1"/>
            <w:vMerge w:val="continue"/>
          </w:tcPr>
          <w:p>
            <w:pPr/>
          </w:p>
        </w:tc>
        <w:tc>
          <w:tcPr/>
          <w:p>
            <w:pPr>
              <w:pStyle w:val="Compact"/>
              <w:jc w:val="center"/>
            </w:pPr>
            <w:r>
              <w:t xml:space="preserve">RITA [126]</w:t>
            </w:r>
          </w:p>
        </w:tc>
        <w:tc>
          <w:tcPr/>
          <w:p>
            <w:pPr>
              <w:pStyle w:val="Compact"/>
              <w:jc w:val="center"/>
            </w:pPr>
            <w:r>
              <w:t xml:space="preserve">2022.05</w:t>
            </w:r>
          </w:p>
        </w:tc>
        <w:tc>
          <w:tcPr/>
          <w:p>
            <w:pPr>
              <w:pStyle w:val="Compact"/>
              <w:jc w:val="center"/>
            </w:pPr>
            <w:r>
              <w:t xml:space="preserve">1.2B</w:t>
            </w:r>
          </w:p>
        </w:tc>
        <w:tc>
          <w:tcPr/>
          <w:p>
            <w:pPr>
              <w:pStyle w:val="Compact"/>
              <w:jc w:val="center"/>
            </w:pPr>
            <w:r>
              <w:t xml:space="preserve">GPT</w:t>
            </w:r>
          </w:p>
        </w:tc>
        <w:tc>
          <w:tcPr/>
          <w:p>
            <w:pPr>
              <w:pStyle w:val="Compact"/>
              <w:jc w:val="center"/>
            </w:pPr>
            <w:r>
              <w:t xml:space="preserve">UniRef100</w:t>
            </w:r>
          </w:p>
        </w:tc>
        <w:tc>
          <w:tcPr/>
          <w:p>
            <w:pPr>
              <w:pStyle w:val="Compact"/>
              <w:jc w:val="center"/>
            </w:pPr>
            <w:r>
              <w:t xml:space="preserve">Functional prot. gen.</w:t>
            </w:r>
          </w:p>
        </w:tc>
        <w:tc>
          <w:tcPr/>
          <w:p>
            <w:pPr>
              <w:pStyle w:val="Compact"/>
              <w:jc w:val="center"/>
            </w:pPr>
            <w:r>
              <w:t xml:space="preserve">✘</w:t>
            </w:r>
          </w:p>
        </w:tc>
      </w:tr>
      <w:tr>
        <w:tc>
          <w:tcPr>
            <w:gridSpan w:val="1"/>
            <w:vMerge w:val="continue"/>
          </w:tcPr>
          <w:p>
            <w:pPr/>
          </w:p>
        </w:tc>
        <w:tc>
          <w:tcPr/>
          <w:p>
            <w:pPr>
              <w:pStyle w:val="Compact"/>
              <w:jc w:val="center"/>
            </w:pPr>
            <w:r>
              <w:t xml:space="preserve">IgLM [296]</w:t>
            </w:r>
          </w:p>
        </w:tc>
        <w:tc>
          <w:tcPr/>
          <w:p>
            <w:pPr>
              <w:pStyle w:val="Compact"/>
              <w:jc w:val="center"/>
            </w:pPr>
            <w:r>
              <w:t xml:space="preserve">2022.12</w:t>
            </w:r>
          </w:p>
        </w:tc>
        <w:tc>
          <w:tcPr/>
          <w:p>
            <w:pPr>
              <w:pStyle w:val="Compact"/>
              <w:jc w:val="center"/>
            </w:pPr>
            <w:r>
              <w:t xml:space="preserve">13M</w:t>
            </w:r>
          </w:p>
        </w:tc>
        <w:tc>
          <w:tcPr/>
          <w:p>
            <w:pPr>
              <w:pStyle w:val="Compact"/>
              <w:jc w:val="center"/>
            </w:pPr>
            <w:r>
              <w:t xml:space="preserve">GPT</w:t>
            </w:r>
          </w:p>
        </w:tc>
        <w:tc>
          <w:tcPr/>
          <w:p>
            <w:pPr>
              <w:pStyle w:val="Compact"/>
              <w:jc w:val="center"/>
            </w:pPr>
            <w:r>
              <w:t xml:space="preserve">-</w:t>
            </w:r>
          </w:p>
        </w:tc>
        <w:tc>
          <w:tcPr/>
          <w:p>
            <w:pPr>
              <w:pStyle w:val="Compact"/>
              <w:jc w:val="center"/>
            </w:pPr>
            <w:r>
              <w:t xml:space="preserve">Antibody design</w:t>
            </w:r>
          </w:p>
        </w:tc>
        <w:tc>
          <w:tcPr/>
          <w:p>
            <w:pPr>
              <w:pStyle w:val="Compact"/>
              <w:jc w:val="center"/>
            </w:pPr>
            <w:r>
              <w:t xml:space="preserve">✓</w:t>
            </w:r>
          </w:p>
        </w:tc>
      </w:tr>
      <w:tr>
        <w:tc>
          <w:tcPr>
            <w:gridSpan w:val="1"/>
            <w:vMerge w:val="continue"/>
          </w:tcPr>
          <w:p>
            <w:pPr/>
          </w:p>
        </w:tc>
        <w:tc>
          <w:tcPr/>
          <w:p>
            <w:pPr>
              <w:pStyle w:val="Compact"/>
              <w:jc w:val="center"/>
            </w:pPr>
            <w:r>
              <w:t xml:space="preserve">ProGen2 [240]</w:t>
            </w:r>
          </w:p>
        </w:tc>
        <w:tc>
          <w:tcPr/>
          <w:p>
            <w:pPr>
              <w:pStyle w:val="Compact"/>
              <w:jc w:val="center"/>
            </w:pPr>
            <w:r>
              <w:t xml:space="preserve">2023.10</w:t>
            </w:r>
          </w:p>
        </w:tc>
        <w:tc>
          <w:tcPr/>
          <w:p>
            <w:pPr>
              <w:pStyle w:val="Compact"/>
              <w:jc w:val="center"/>
            </w:pPr>
            <m:oMath>
              <m:r>
                <m:t>151</m:t>
              </m:r>
              <m:r>
                <m:rPr>
                  <m:sty m:val="p"/>
                </m:rPr>
                <m:t>M</m:t>
              </m:r>
              <m:r>
                <m:rPr>
                  <m:sty m:val="p"/>
                </m:rPr>
                <m:t>−</m:t>
              </m:r>
              <m:r>
                <m:t>6.4</m:t>
              </m:r>
              <m:r>
                <m:rPr>
                  <m:sty m:val="p"/>
                </m:rPr>
                <m:t> </m:t>
              </m:r>
              <m:r>
                <m:rPr>
                  <m:sty m:val="p"/>
                </m:rPr>
                <m:t>B</m:t>
              </m:r>
            </m:oMath>
          </w:p>
        </w:tc>
        <w:tc>
          <w:tcPr/>
          <w:p>
            <w:pPr>
              <w:pStyle w:val="Compact"/>
              <w:jc w:val="center"/>
            </w:pPr>
            <w:r>
              <w:t xml:space="preserve">GPT</w:t>
            </w:r>
          </w:p>
        </w:tc>
        <w:tc>
          <w:tcPr/>
          <w:p>
            <w:pPr>
              <w:pStyle w:val="Compact"/>
              <w:jc w:val="center"/>
            </w:pPr>
            <w:r>
              <w:t xml:space="preserve">Uniref90, BFD30, PDB</w:t>
            </w:r>
          </w:p>
        </w:tc>
        <w:tc>
          <w:tcPr/>
          <w:p>
            <w:pPr>
              <w:pStyle w:val="Compact"/>
              <w:jc w:val="center"/>
            </w:pPr>
            <w:r>
              <w:t xml:space="preserve">Functional prot. gen.</w:t>
            </w:r>
          </w:p>
        </w:tc>
        <w:tc>
          <w:tcPr/>
          <w:p>
            <w:pPr>
              <w:pStyle w:val="Compact"/>
              <w:jc w:val="center"/>
            </w:pPr>
            <w:r>
              <w:t xml:space="preserve">✓</w:t>
            </w:r>
          </w:p>
        </w:tc>
      </w:tr>
      <w:tr>
        <w:tc>
          <w:tcPr>
            <w:gridSpan w:val="1"/>
            <w:vMerge w:val="continue"/>
          </w:tcPr>
          <w:p>
            <w:pPr/>
          </w:p>
        </w:tc>
        <w:tc>
          <w:tcPr/>
          <w:p>
            <w:pPr>
              <w:pStyle w:val="Compact"/>
              <w:jc w:val="center"/>
            </w:pPr>
            <w:r>
              <w:t xml:space="preserve">ProteinRL [304]</w:t>
            </w:r>
          </w:p>
        </w:tc>
        <w:tc>
          <w:tcPr/>
          <w:p>
            <w:pPr>
              <w:pStyle w:val="Compact"/>
              <w:jc w:val="center"/>
            </w:pPr>
            <w:r>
              <w:t xml:space="preserve">2023.10</w:t>
            </w:r>
          </w:p>
        </w:tc>
        <w:tc>
          <w:tcPr/>
          <w:p>
            <w:pPr>
              <w:pStyle w:val="Compact"/>
              <w:jc w:val="center"/>
            </w:pPr>
            <w:r>
              <w:t xml:space="preserve">764M</w:t>
            </w:r>
          </w:p>
        </w:tc>
        <w:tc>
          <w:tcPr/>
          <w:p>
            <w:pPr>
              <w:pStyle w:val="Compact"/>
              <w:jc w:val="center"/>
            </w:pPr>
            <w:r>
              <w:t xml:space="preserve">GPT</w:t>
            </w:r>
          </w:p>
        </w:tc>
        <w:tc>
          <w:tcPr/>
          <w:p>
            <w:pPr>
              <w:pStyle w:val="Compact"/>
              <w:jc w:val="center"/>
            </w:pPr>
            <w:r>
              <w:t xml:space="preserve">-</w:t>
            </w:r>
          </w:p>
        </w:tc>
        <w:tc>
          <w:tcPr/>
          <w:p>
            <w:pPr>
              <w:pStyle w:val="Compact"/>
              <w:jc w:val="center"/>
            </w:pPr>
            <w:r>
              <w:t xml:space="preserve">Prot. design</w:t>
            </w:r>
          </w:p>
        </w:tc>
        <w:tc>
          <w:tcPr/>
          <w:p>
            <w:pPr>
              <w:pStyle w:val="Compact"/>
              <w:jc w:val="center"/>
            </w:pPr>
            <w:r>
              <w:t xml:space="preserve">✘</w:t>
            </w:r>
          </w:p>
        </w:tc>
      </w:tr>
      <w:tr>
        <w:tc>
          <w:tcPr>
            <w:gridSpan w:val="1"/>
            <w:vMerge w:val="continue"/>
          </w:tcPr>
          <w:p>
            <w:pPr/>
          </w:p>
        </w:tc>
        <w:tc>
          <w:tcPr/>
          <w:p>
            <w:pPr>
              <w:pStyle w:val="Compact"/>
              <w:jc w:val="center"/>
            </w:pPr>
            <w:r>
              <w:t xml:space="preserve">PoET [9]</w:t>
            </w:r>
          </w:p>
        </w:tc>
        <w:tc>
          <w:tcPr/>
          <w:p>
            <w:pPr>
              <w:pStyle w:val="Compact"/>
              <w:jc w:val="center"/>
            </w:pPr>
            <w:r>
              <w:t xml:space="preserve">2023.11</w:t>
            </w:r>
          </w:p>
        </w:tc>
        <w:tc>
          <w:tcPr/>
          <w:p>
            <w:pPr>
              <w:pStyle w:val="Compact"/>
              <w:jc w:val="center"/>
            </w:pPr>
            <w:r>
              <w:t xml:space="preserve">201M</w:t>
            </w:r>
          </w:p>
        </w:tc>
        <w:tc>
          <w:tcPr/>
          <w:p>
            <w:pPr>
              <w:pStyle w:val="Compact"/>
              <w:jc w:val="center"/>
            </w:pPr>
            <w:r>
              <w:t xml:space="preserve">GPT</w:t>
            </w:r>
          </w:p>
        </w:tc>
        <w:tc>
          <w:tcPr/>
          <w:p>
            <w:pPr>
              <w:pStyle w:val="Compact"/>
              <w:jc w:val="center"/>
            </w:pPr>
            <w:r>
              <w:t xml:space="preserve">-</w:t>
            </w:r>
          </w:p>
        </w:tc>
        <w:tc>
          <w:tcPr/>
          <w:p>
            <w:pPr>
              <w:pStyle w:val="Compact"/>
              <w:jc w:val="center"/>
            </w:pPr>
            <w:r>
              <w:t xml:space="preserve">Prot. family. gen.</w:t>
            </w:r>
          </w:p>
        </w:tc>
        <w:tc>
          <w:tcPr/>
          <w:p>
            <w:pPr>
              <w:pStyle w:val="Compact"/>
              <w:jc w:val="center"/>
            </w:pPr>
            <w:r>
              <w:t xml:space="preserve">✘</w:t>
            </w:r>
          </w:p>
        </w:tc>
      </w:tr>
      <w:tr>
        <w:tc>
          <w:tcPr>
            <w:gridSpan w:val="1"/>
            <w:vMerge w:val="continue"/>
          </w:tcPr>
          <w:p>
            <w:pPr/>
          </w:p>
        </w:tc>
        <w:tc>
          <w:tcPr/>
          <w:p>
            <w:pPr>
              <w:pStyle w:val="Compact"/>
              <w:jc w:val="center"/>
            </w:pPr>
            <w:r>
              <w:t xml:space="preserve"> </w:t>
            </w:r>
            <w:r>
              <w:t xml:space="preserve"> </w:t>
            </w:r>
            <w:r>
              <w:t xml:space="preserve"> </w:t>
            </w:r>
            <w:r>
              <w:t xml:space="preserve"> </w:t>
            </w:r>
            <w:r>
              <w:t xml:space="preserve">C. Frey et al. [103]</w:t>
            </w:r>
          </w:p>
        </w:tc>
        <w:tc>
          <w:tcPr/>
          <w:p>
            <w:pPr>
              <w:pStyle w:val="Compact"/>
              <w:jc w:val="center"/>
            </w:pPr>
            <w:r>
              <w:t xml:space="preserve">2024.03</w:t>
            </w:r>
          </w:p>
        </w:tc>
        <w:tc>
          <w:tcPr/>
          <w:p>
            <w:pPr>
              <w:pStyle w:val="Compact"/>
              <w:jc w:val="center"/>
            </w:pPr>
            <w:r>
              <w:t xml:space="preserve">9.87M/1.03M</w:t>
            </w:r>
          </w:p>
        </w:tc>
        <w:tc>
          <w:tcPr/>
          <w:p>
            <w:pPr>
              <w:pStyle w:val="Compact"/>
              <w:jc w:val="center"/>
            </w:pPr>
            <w:r>
              <w:t xml:space="preserve">GPT</w:t>
            </w:r>
          </w:p>
        </w:tc>
        <w:tc>
          <w:tcPr/>
          <w:p>
            <w:pPr>
              <w:pStyle w:val="Compact"/>
              <w:jc w:val="center"/>
            </w:pPr>
            <w:r>
              <w:t xml:space="preserve">hu4D5 antibody mutant</w:t>
            </w:r>
          </w:p>
        </w:tc>
        <w:tc>
          <w:tcPr/>
          <w:p>
            <w:pPr>
              <w:pStyle w:val="Compact"/>
              <w:jc w:val="center"/>
            </w:pPr>
            <w:r>
              <w:t xml:space="preserve">Functional prot. gen.</w:t>
            </w:r>
          </w:p>
        </w:tc>
        <w:tc>
          <w:tcPr/>
          <w:p>
            <w:pPr>
              <w:pStyle w:val="Compact"/>
              <w:jc w:val="center"/>
            </w:pPr>
            <w:r>
              <w:t xml:space="preserve">✘</w:t>
            </w:r>
          </w:p>
        </w:tc>
      </w:tr>
      <w:tr>
        <w:tc>
          <w:tcPr>
            <w:vMerge w:val="restart"/>
          </w:tcPr>
          <w:p>
            <w:pPr>
              <w:pStyle w:val="Compact"/>
              <w:jc w:val="center"/>
            </w:pPr>
            <w:r>
              <w:t xml:space="preserve">Encoder-Decoder</w:t>
            </w:r>
          </w:p>
        </w:tc>
        <w:tc>
          <w:tcPr/>
          <w:p>
            <w:pPr>
              <w:pStyle w:val="Compact"/>
              <w:jc w:val="center"/>
            </w:pPr>
            <w:r>
              <w:t xml:space="preserve">Fold2Seq [40]</w:t>
            </w:r>
          </w:p>
        </w:tc>
        <w:tc>
          <w:tcPr/>
          <w:p>
            <w:pPr>
              <w:pStyle w:val="Compact"/>
              <w:jc w:val="center"/>
            </w:pPr>
            <w:r>
              <w:t xml:space="preserve">2021.01</w:t>
            </w:r>
          </w:p>
        </w:tc>
        <w:tc>
          <w:tcPr/>
          <w:p>
            <w:pPr>
              <w:pStyle w:val="Compact"/>
              <w:jc w:val="center"/>
            </w:pPr>
            <w:r>
              <w:t xml:space="preserve">-</w:t>
            </w:r>
          </w:p>
        </w:tc>
        <w:tc>
          <w:tcPr/>
          <w:p>
            <w:pPr>
              <w:pStyle w:val="Compact"/>
              <w:jc w:val="center"/>
            </w:pPr>
            <w:r>
              <w:t xml:space="preserve">Transformer</w:t>
            </w:r>
          </w:p>
        </w:tc>
        <w:tc>
          <w:tcPr/>
          <w:p>
            <w:pPr>
              <w:pStyle w:val="Compact"/>
              <w:jc w:val="center"/>
            </w:pPr>
            <w:r>
              <w:t xml:space="preserve">-</w:t>
            </w:r>
          </w:p>
        </w:tc>
        <w:tc>
          <w:tcPr/>
          <w:p>
            <w:pPr>
              <w:pStyle w:val="Compact"/>
              <w:jc w:val="center"/>
            </w:pPr>
            <w:r>
              <w:t xml:space="preserve">Prot. design</w:t>
            </w:r>
          </w:p>
        </w:tc>
        <w:tc>
          <w:tcPr/>
          <w:p>
            <w:pPr>
              <w:pStyle w:val="Compact"/>
              <w:jc w:val="center"/>
            </w:pPr>
            <w:r>
              <w:t xml:space="preserve">✓</w:t>
            </w:r>
          </w:p>
        </w:tc>
      </w:tr>
      <w:tr>
        <w:tc>
          <w:tcPr>
            <w:gridSpan w:val="1"/>
            <w:vMerge w:val="continue"/>
          </w:tcPr>
          <w:p>
            <w:pPr/>
          </w:p>
        </w:tc>
        <w:tc>
          <w:tcPr/>
          <w:p>
            <w:pPr>
              <w:pStyle w:val="Compact"/>
              <w:jc w:val="center"/>
            </w:pPr>
            <w:r>
              <w:t xml:space="preserve">MSA2Prot [268]</w:t>
            </w:r>
          </w:p>
        </w:tc>
        <w:tc>
          <w:tcPr/>
          <w:p>
            <w:pPr>
              <w:pStyle w:val="Compact"/>
              <w:jc w:val="center"/>
            </w:pPr>
            <w:r>
              <w:t xml:space="preserve">2022.04</w:t>
            </w:r>
          </w:p>
        </w:tc>
        <w:tc>
          <w:tcPr/>
          <w:p>
            <w:pPr>
              <w:pStyle w:val="Compact"/>
              <w:jc w:val="center"/>
            </w:pPr>
            <w:r>
              <w:t xml:space="preserve">-</w:t>
            </w:r>
          </w:p>
        </w:tc>
        <w:tc>
          <w:tcPr/>
          <w:p>
            <w:pPr>
              <w:pStyle w:val="Compact"/>
              <w:jc w:val="center"/>
            </w:pPr>
            <w:r>
              <w:t xml:space="preserve">Transformer</w:t>
            </w:r>
          </w:p>
        </w:tc>
        <w:tc>
          <w:tcPr/>
          <w:p>
            <w:pPr>
              <w:pStyle w:val="Compact"/>
              <w:jc w:val="center"/>
            </w:pPr>
            <w:r>
              <w:t xml:space="preserve">-</w:t>
            </w:r>
          </w:p>
        </w:tc>
        <w:tc>
          <w:tcPr/>
          <w:p>
            <w:pPr>
              <w:pStyle w:val="Compact"/>
              <w:jc w:val="center"/>
            </w:pPr>
            <w:r>
              <w:t xml:space="preserve">Prot. gen., Variant func. pred.</w:t>
            </w:r>
          </w:p>
        </w:tc>
        <w:tc>
          <w:tcPr/>
          <w:p>
            <w:pPr>
              <w:pStyle w:val="Compact"/>
              <w:jc w:val="center"/>
            </w:pPr>
            <w:r>
              <w:t xml:space="preserve">✘</w:t>
            </w:r>
          </w:p>
        </w:tc>
      </w:tr>
      <w:tr>
        <w:tc>
          <w:tcPr>
            <w:gridSpan w:val="1"/>
            <w:vMerge w:val="continue"/>
          </w:tcPr>
          <w:p>
            <w:pPr/>
          </w:p>
        </w:tc>
        <w:tc>
          <w:tcPr/>
          <w:p>
            <w:pPr>
              <w:pStyle w:val="Compact"/>
              <w:jc w:val="center"/>
            </w:pPr>
            <w:r>
              <w:t xml:space="preserve">Sgarbossa et al. [289]</w:t>
            </w:r>
          </w:p>
        </w:tc>
        <w:tc>
          <w:tcPr/>
          <w:p>
            <w:pPr>
              <w:pStyle w:val="Compact"/>
              <w:jc w:val="center"/>
            </w:pPr>
            <w:r>
              <w:t xml:space="preserve">2023.02</w:t>
            </w:r>
          </w:p>
        </w:tc>
        <w:tc>
          <w:tcPr/>
          <w:p>
            <w:pPr>
              <w:pStyle w:val="Compact"/>
              <w:jc w:val="center"/>
            </w:pPr>
            <w:r>
              <w:t xml:space="preserve">-</w:t>
            </w:r>
          </w:p>
        </w:tc>
        <w:tc>
          <w:tcPr/>
          <w:p>
            <w:pPr>
              <w:pStyle w:val="Compact"/>
              <w:jc w:val="center"/>
            </w:pPr>
            <w:r>
              <w:t xml:space="preserve">MSA Transformer</w:t>
            </w:r>
          </w:p>
        </w:tc>
        <w:tc>
          <w:tcPr/>
          <w:p>
            <w:pPr>
              <w:pStyle w:val="Compact"/>
              <w:jc w:val="center"/>
            </w:pPr>
            <w:r>
              <w:t xml:space="preserve">-</w:t>
            </w:r>
          </w:p>
        </w:tc>
        <w:tc>
          <w:tcPr/>
          <w:p>
            <w:pPr>
              <w:pStyle w:val="Compact"/>
              <w:jc w:val="center"/>
            </w:pPr>
            <w:r>
              <w:t xml:space="preserve">Prot. gen.</w:t>
            </w:r>
          </w:p>
        </w:tc>
        <w:tc>
          <w:tcPr/>
          <w:p>
            <w:pPr>
              <w:pStyle w:val="Compact"/>
              <w:jc w:val="center"/>
            </w:pPr>
            <w:r>
              <w:t xml:space="preserve">✓</w:t>
            </w:r>
          </w:p>
        </w:tc>
      </w:tr>
      <w:tr>
        <w:tc>
          <w:tcPr>
            <w:gridSpan w:val="1"/>
            <w:vMerge w:val="continue"/>
          </w:tcPr>
          <w:p>
            <w:pPr/>
          </w:p>
        </w:tc>
        <w:tc>
          <w:tcPr/>
          <w:p>
            <w:pPr>
              <w:pStyle w:val="Compact"/>
              <w:jc w:val="center"/>
            </w:pPr>
            <w:r>
              <w:t xml:space="preserve">Lee et al. [175]</w:t>
            </w:r>
          </w:p>
        </w:tc>
        <w:tc>
          <w:tcPr/>
          <w:p>
            <w:pPr>
              <w:pStyle w:val="Compact"/>
              <w:jc w:val="center"/>
            </w:pPr>
            <w:r>
              <w:t xml:space="preserve">2023.02</w:t>
            </w:r>
          </w:p>
        </w:tc>
        <w:tc>
          <w:tcPr/>
          <w:p>
            <w:pPr>
              <w:pStyle w:val="Compact"/>
              <w:jc w:val="center"/>
            </w:pPr>
            <w:r>
              <w:t xml:space="preserve">150M</w:t>
            </w:r>
          </w:p>
        </w:tc>
        <w:tc>
          <w:tcPr/>
          <w:p>
            <w:pPr>
              <w:pStyle w:val="Compact"/>
              <w:jc w:val="center"/>
            </w:pPr>
            <w:r>
              <w:t xml:space="preserve">Transformer</w:t>
            </w:r>
          </w:p>
        </w:tc>
        <w:tc>
          <w:tcPr/>
          <w:p>
            <w:pPr>
              <w:pStyle w:val="Compact"/>
              <w:jc w:val="center"/>
            </w:pPr>
            <w:r>
              <w:t xml:space="preserve">-</w:t>
            </w:r>
          </w:p>
        </w:tc>
        <w:tc>
          <w:tcPr/>
          <w:p>
            <w:pPr>
              <w:pStyle w:val="Compact"/>
              <w:jc w:val="center"/>
            </w:pPr>
            <w:r>
              <w:t xml:space="preserve">Prot. design</w:t>
            </w:r>
          </w:p>
        </w:tc>
        <w:tc>
          <w:tcPr/>
          <w:p>
            <w:pPr>
              <w:pStyle w:val="Compact"/>
              <w:jc w:val="center"/>
            </w:pPr>
            <w:r>
              <w:t xml:space="preserve">✘</w:t>
            </w:r>
          </w:p>
        </w:tc>
      </w:tr>
      <w:tr>
        <w:tc>
          <w:tcPr>
            <w:gridSpan w:val="1"/>
            <w:vMerge w:val="continue"/>
          </w:tcPr>
          <w:p>
            <w:pPr/>
          </w:p>
        </w:tc>
        <w:tc>
          <w:tcPr/>
          <w:p>
            <w:pPr>
              <w:pStyle w:val="Compact"/>
              <w:jc w:val="center"/>
            </w:pPr>
            <w:r>
              <w:t xml:space="preserve">LM-Design [420]</w:t>
            </w:r>
          </w:p>
        </w:tc>
        <w:tc>
          <w:tcPr/>
          <w:p>
            <w:pPr>
              <w:pStyle w:val="Compact"/>
              <w:jc w:val="center"/>
            </w:pPr>
            <w:r>
              <w:t xml:space="preserve">2023.02</w:t>
            </w:r>
          </w:p>
        </w:tc>
        <w:tc>
          <w:tcPr/>
          <w:p>
            <w:pPr>
              <w:pStyle w:val="Compact"/>
              <w:jc w:val="center"/>
            </w:pPr>
            <w:r>
              <w:t xml:space="preserve">664M</w:t>
            </w:r>
          </w:p>
        </w:tc>
        <w:tc>
          <w:tcPr/>
          <w:p>
            <w:pPr>
              <w:pStyle w:val="Compact"/>
              <w:jc w:val="center"/>
            </w:pPr>
            <w:r>
              <w:t xml:space="preserve">Transformer</w:t>
            </w:r>
          </w:p>
        </w:tc>
        <w:tc>
          <w:tcPr/>
          <w:p>
            <w:pPr>
              <w:pStyle w:val="Compact"/>
              <w:jc w:val="center"/>
            </w:pPr>
            <w:r>
              <w:t xml:space="preserve">-</w:t>
            </w:r>
          </w:p>
        </w:tc>
        <w:tc>
          <w:tcPr/>
          <w:p>
            <w:pPr>
              <w:pStyle w:val="Compact"/>
              <w:jc w:val="center"/>
            </w:pPr>
            <w:r>
              <w:t xml:space="preserve">Prot. design</w:t>
            </w:r>
          </w:p>
        </w:tc>
        <w:tc>
          <w:tcPr/>
          <w:p>
            <w:pPr>
              <w:pStyle w:val="Compact"/>
              <w:jc w:val="center"/>
            </w:pPr>
            <w:r>
              <w:t xml:space="preserve">✓</w:t>
            </w:r>
          </w:p>
        </w:tc>
      </w:tr>
      <w:tr>
        <w:tc>
          <w:tcPr>
            <w:gridSpan w:val="1"/>
            <w:vMerge w:val="continue"/>
          </w:tcPr>
          <w:p>
            <w:pPr/>
          </w:p>
        </w:tc>
        <w:tc>
          <w:tcPr/>
          <w:p>
            <w:pPr>
              <w:pStyle w:val="Compact"/>
              <w:jc w:val="center"/>
            </w:pPr>
            <w:r>
              <w:t xml:space="preserve">MSA-Augmenter [399]</w:t>
            </w:r>
          </w:p>
        </w:tc>
        <w:tc>
          <w:tcPr/>
          <w:p>
            <w:pPr>
              <w:pStyle w:val="Compact"/>
              <w:jc w:val="center"/>
            </w:pPr>
            <w:r>
              <w:t xml:space="preserve">2023.06</w:t>
            </w:r>
          </w:p>
        </w:tc>
        <w:tc>
          <w:tcPr/>
          <w:p>
            <w:pPr>
              <w:pStyle w:val="Compact"/>
              <w:jc w:val="center"/>
            </w:pPr>
            <w:r>
              <w:t xml:space="preserve">260M</w:t>
            </w:r>
          </w:p>
        </w:tc>
        <w:tc>
          <w:tcPr/>
          <w:p>
            <w:pPr>
              <w:pStyle w:val="Compact"/>
              <w:jc w:val="center"/>
            </w:pPr>
            <w:r>
              <w:t xml:space="preserve">Transformer</w:t>
            </w:r>
          </w:p>
        </w:tc>
        <w:tc>
          <w:tcPr/>
          <w:p>
            <w:pPr>
              <w:pStyle w:val="Compact"/>
              <w:jc w:val="center"/>
            </w:pPr>
            <w:r>
              <w:t xml:space="preserve">Uniref50</w:t>
            </w:r>
          </w:p>
        </w:tc>
        <w:tc>
          <w:tcPr/>
          <w:p>
            <w:pPr>
              <w:pStyle w:val="Compact"/>
              <w:jc w:val="center"/>
            </w:pPr>
            <w:r>
              <w:t xml:space="preserve">MSA gen.</w:t>
            </w:r>
          </w:p>
        </w:tc>
        <w:tc>
          <w:tcPr/>
          <w:p>
            <w:pPr>
              <w:pStyle w:val="Compact"/>
              <w:jc w:val="center"/>
            </w:pPr>
            <w:r>
              <w:t xml:space="preserve">✓</w:t>
            </w:r>
          </w:p>
        </w:tc>
      </w:tr>
      <w:tr>
        <w:tc>
          <w:tcPr>
            <w:gridSpan w:val="1"/>
            <w:vMerge w:val="continue"/>
          </w:tcPr>
          <w:p>
            <w:pPr/>
          </w:p>
        </w:tc>
        <w:tc>
          <w:tcPr/>
          <w:p>
            <w:pPr>
              <w:pStyle w:val="Compact"/>
              <w:jc w:val="center"/>
            </w:pPr>
            <w:r>
              <w:t xml:space="preserve">ProstT5 [123]</w:t>
            </w:r>
          </w:p>
        </w:tc>
        <w:tc>
          <w:tcPr/>
          <w:p>
            <w:pPr>
              <w:pStyle w:val="Compact"/>
              <w:jc w:val="center"/>
            </w:pPr>
            <w:r>
              <w:t xml:space="preserve">2023.07</w:t>
            </w:r>
          </w:p>
        </w:tc>
        <w:tc>
          <w:tcPr/>
          <w:p>
            <w:pPr>
              <w:pStyle w:val="Compact"/>
              <w:jc w:val="center"/>
            </w:pPr>
            <w:r>
              <w:t xml:space="preserve">3B</w:t>
            </w:r>
          </w:p>
        </w:tc>
        <w:tc>
          <w:tcPr/>
          <w:p>
            <w:pPr>
              <w:pStyle w:val="Compact"/>
              <w:jc w:val="center"/>
            </w:pPr>
            <w:r>
              <w:t xml:space="preserve">T5</w:t>
            </w:r>
          </w:p>
        </w:tc>
        <w:tc>
          <w:tcPr/>
          <w:p>
            <w:pPr>
              <w:pStyle w:val="Compact"/>
              <w:jc w:val="center"/>
            </w:pPr>
            <w:r>
              <w:t xml:space="preserve">PDB</w:t>
            </w:r>
          </w:p>
        </w:tc>
        <w:tc>
          <w:tcPr/>
          <w:p>
            <w:pPr>
              <w:pStyle w:val="Compact"/>
              <w:jc w:val="center"/>
            </w:pPr>
            <w:r>
              <w:t xml:space="preserve">Seq.-struct. translation</w:t>
            </w:r>
          </w:p>
        </w:tc>
        <w:tc>
          <w:tcPr/>
          <w:p>
            <w:pPr>
              <w:pStyle w:val="Compact"/>
              <w:jc w:val="center"/>
            </w:pPr>
            <w:r>
              <w:t xml:space="preserve">✓</w:t>
            </w:r>
          </w:p>
        </w:tc>
      </w:tr>
      <w:tr>
        <w:tc>
          <w:tcPr>
            <w:gridSpan w:val="1"/>
            <w:vMerge w:val="continue"/>
          </w:tcPr>
          <w:p>
            <w:pPr/>
          </w:p>
        </w:tc>
        <w:tc>
          <w:tcPr/>
          <w:p>
            <w:pPr>
              <w:pStyle w:val="Compact"/>
              <w:jc w:val="center"/>
            </w:pPr>
            <w:r>
              <w:t xml:space="preserve">xTrimoPGLM [43]</w:t>
            </w:r>
          </w:p>
        </w:tc>
        <w:tc>
          <w:tcPr/>
          <w:p>
            <w:pPr>
              <w:pStyle w:val="Compact"/>
              <w:jc w:val="center"/>
            </w:pPr>
            <w:r>
              <w:t xml:space="preserve">2023.07</w:t>
            </w:r>
          </w:p>
        </w:tc>
        <w:tc>
          <w:tcPr/>
          <w:p>
            <w:pPr>
              <w:pStyle w:val="Compact"/>
              <w:jc w:val="center"/>
            </w:pPr>
            <w:r>
              <w:t xml:space="preserve">100B</w:t>
            </w:r>
          </w:p>
        </w:tc>
        <w:tc>
          <w:tcPr/>
          <w:p>
            <w:pPr>
              <w:pStyle w:val="Compact"/>
              <w:jc w:val="center"/>
            </w:pPr>
            <w:r>
              <w:t xml:space="preserve">GLM</w:t>
            </w:r>
          </w:p>
        </w:tc>
        <w:tc>
          <w:tcPr/>
          <w:p>
            <w:pPr>
              <w:pStyle w:val="Compact"/>
              <w:jc w:val="center"/>
            </w:pPr>
            <w:r>
              <w:t xml:space="preserve">Uniref90. ColdFoldDB</w:t>
            </w:r>
          </w:p>
        </w:tc>
        <w:tc>
          <w:tcPr/>
          <w:p>
            <w:pPr>
              <w:pStyle w:val="Compact"/>
              <w:jc w:val="center"/>
            </w:pPr>
            <w:r>
              <w:t xml:space="preserve">Prot. gen., Func. pred.</w:t>
            </w:r>
          </w:p>
        </w:tc>
        <w:tc>
          <w:tcPr/>
          <w:p>
            <w:pPr>
              <w:pStyle w:val="Compact"/>
              <w:jc w:val="center"/>
            </w:pPr>
            <w:r>
              <w:t xml:space="preserve">✘</w:t>
            </w:r>
          </w:p>
        </w:tc>
      </w:tr>
      <w:tr>
        <w:tc>
          <w:tcPr>
            <w:gridSpan w:val="1"/>
            <w:vMerge w:val="continue"/>
          </w:tcPr>
          <w:p>
            <w:pPr/>
          </w:p>
        </w:tc>
        <w:tc>
          <w:tcPr/>
          <w:p>
            <w:pPr>
              <w:pStyle w:val="Compact"/>
              <w:jc w:val="center"/>
            </w:pPr>
            <w:r>
              <w:t xml:space="preserve">SS-pLM [288]</w:t>
            </w:r>
          </w:p>
        </w:tc>
        <w:tc>
          <w:tcPr/>
          <w:p>
            <w:pPr>
              <w:pStyle w:val="Compact"/>
              <w:jc w:val="center"/>
            </w:pPr>
            <w:r>
              <w:t xml:space="preserve">2023.08</w:t>
            </w:r>
          </w:p>
        </w:tc>
        <w:tc>
          <w:tcPr/>
          <w:p>
            <w:pPr>
              <w:pStyle w:val="Compact"/>
              <w:jc w:val="center"/>
            </w:pPr>
            <w:r>
              <w:t xml:space="preserve">14.8M</w:t>
            </w:r>
          </w:p>
        </w:tc>
        <w:tc>
          <w:tcPr/>
          <w:p>
            <w:pPr>
              <w:pStyle w:val="Compact"/>
              <w:jc w:val="center"/>
            </w:pPr>
            <w:r>
              <w:t xml:space="preserve">Transformer</w:t>
            </w:r>
          </w:p>
        </w:tc>
        <w:tc>
          <w:tcPr/>
          <w:p>
            <w:pPr>
              <w:pStyle w:val="Compact"/>
              <w:jc w:val="center"/>
            </w:pPr>
            <w:r>
              <w:t xml:space="preserve">Uniref50</w:t>
            </w:r>
          </w:p>
        </w:tc>
        <w:tc>
          <w:tcPr/>
          <w:p>
            <w:pPr>
              <w:pStyle w:val="Compact"/>
              <w:jc w:val="center"/>
            </w:pPr>
            <w:r>
              <w:t xml:space="preserve">Prot. gen.</w:t>
            </w:r>
          </w:p>
        </w:tc>
        <w:tc>
          <w:tcPr/>
          <w:p>
            <w:pPr>
              <w:pStyle w:val="Compact"/>
              <w:jc w:val="center"/>
            </w:pPr>
            <w:r>
              <w:t xml:space="preserve">✘</w:t>
            </w:r>
          </w:p>
        </w:tc>
      </w:tr>
      <w:tr>
        <w:tc>
          <w:tcPr>
            <w:gridSpan w:val="1"/>
            <w:vMerge w:val="continue"/>
          </w:tcPr>
          <w:p>
            <w:pPr/>
          </w:p>
        </w:tc>
        <w:tc>
          <w:tcPr/>
          <w:p>
            <w:pPr>
              <w:pStyle w:val="Compact"/>
              <w:jc w:val="center"/>
            </w:pPr>
            <w:r>
              <w:t xml:space="preserve">pAbT5 [61]</w:t>
            </w:r>
          </w:p>
        </w:tc>
        <w:tc>
          <w:tcPr/>
          <w:p>
            <w:pPr>
              <w:pStyle w:val="Compact"/>
              <w:jc w:val="center"/>
            </w:pPr>
            <w:r>
              <w:t xml:space="preserve">2023.10</w:t>
            </w:r>
          </w:p>
        </w:tc>
        <w:tc>
          <w:tcPr/>
          <w:p>
            <w:pPr>
              <w:pStyle w:val="Compact"/>
              <w:jc w:val="center"/>
            </w:pPr>
            <w:r>
              <w:t xml:space="preserve">-</w:t>
            </w:r>
          </w:p>
        </w:tc>
        <w:tc>
          <w:tcPr/>
          <w:p>
            <w:pPr>
              <w:pStyle w:val="Compact"/>
              <w:jc w:val="center"/>
            </w:pPr>
            <w:r>
              <w:t xml:space="preserve">T5</w:t>
            </w:r>
          </w:p>
        </w:tc>
        <w:tc>
          <w:tcPr/>
          <w:p>
            <w:pPr>
              <w:pStyle w:val="Compact"/>
              <w:jc w:val="center"/>
            </w:pPr>
            <w:r>
              <w:t xml:space="preserve">-</w:t>
            </w:r>
          </w:p>
        </w:tc>
        <w:tc>
          <w:tcPr/>
          <w:p>
            <w:pPr>
              <w:pStyle w:val="Compact"/>
              <w:jc w:val="center"/>
            </w:pPr>
            <w:r>
              <w:t xml:space="preserve">Prot. design</w:t>
            </w:r>
          </w:p>
        </w:tc>
        <w:tc>
          <w:tcPr/>
          <w:p>
            <w:pPr>
              <w:pStyle w:val="Compact"/>
              <w:jc w:val="center"/>
            </w:pPr>
            <w:r>
              <w:t xml:space="preserve">✘</w:t>
            </w:r>
          </w:p>
        </w:tc>
      </w:tr>
      <w:tr>
        <w:tc>
          <w:tcPr>
            <w:gridSpan w:val="1"/>
            <w:vMerge w:val="continue"/>
          </w:tcPr>
          <w:p>
            <w:pPr/>
          </w:p>
        </w:tc>
        <w:tc>
          <w:tcPr/>
          <w:p>
            <w:pPr>
              <w:pStyle w:val="Compact"/>
              <w:jc w:val="center"/>
            </w:pPr>
            <w:r>
              <w:t xml:space="preserve">ESM-GearNet- INR-MC [176]</w:t>
            </w:r>
          </w:p>
        </w:tc>
        <w:tc>
          <w:tcPr/>
          <w:p>
            <w:pPr>
              <w:pStyle w:val="Compact"/>
              <w:jc w:val="center"/>
            </w:pPr>
            <w:r>
              <w:t xml:space="preserve">2024.04</w:t>
            </w:r>
          </w:p>
        </w:tc>
        <w:tc>
          <w:tcPr/>
          <w:p>
            <w:pPr>
              <w:pStyle w:val="Compact"/>
              <w:jc w:val="center"/>
            </w:pPr>
            <w:r>
              <w:t xml:space="preserve">-</w:t>
            </w:r>
          </w:p>
        </w:tc>
        <w:tc>
          <w:tcPr/>
          <w:p>
            <w:pPr>
              <w:pStyle w:val="Compact"/>
              <w:jc w:val="center"/>
            </w:pPr>
            <w:r>
              <w:t xml:space="preserve">Transformer</w:t>
            </w:r>
          </w:p>
        </w:tc>
        <w:tc>
          <w:tcPr/>
          <w:p>
            <w:pPr>
              <w:pStyle w:val="Compact"/>
              <w:jc w:val="center"/>
            </w:pPr>
            <w:r>
              <w:t xml:space="preserve">Swiss-Prot. AlphaFoldDB</w:t>
            </w:r>
          </w:p>
        </w:tc>
        <w:tc>
          <w:tcPr/>
          <w:p>
            <w:pPr>
              <w:pStyle w:val="Compact"/>
              <w:jc w:val="center"/>
            </w:pPr>
            <w:r>
              <w:t xml:space="preserve">Prot. gen</w:t>
            </w:r>
          </w:p>
        </w:tc>
        <w:tc>
          <w:tcPr/>
          <w:p>
            <w:pPr>
              <w:pStyle w:val="Compact"/>
              <w:jc w:val="center"/>
            </w:pPr>
            <w:r>
              <w:t xml:space="preserve">✘</w:t>
            </w:r>
          </w:p>
        </w:tc>
      </w:tr>
    </w:tbl>
    <w:tbl>
      <w:tblPr>
        <w:tblStyle w:val="Table"/>
        <w:tblW w:type="auto" w:w="0"/>
        <w:tblLook w:firstRow="0" w:lastRow="0" w:firstColumn="0" w:lastColumn="0" w:noHBand="0" w:noVBand="0" w:val="0000"/>
      </w:tblPr>
      <w:tblGrid>
        <w:gridCol w:w="990"/>
        <w:gridCol w:w="990"/>
        <w:gridCol w:w="990"/>
        <w:gridCol w:w="990"/>
        <w:gridCol w:w="990"/>
        <w:gridCol w:w="990"/>
        <w:gridCol w:w="990"/>
        <w:gridCol w:w="990"/>
      </w:tblGrid>
      <w:tr>
        <w:tc>
          <w:tcPr/>
          <w:p>
            <w:pPr>
              <w:pStyle w:val="Compact"/>
            </w:pPr>
          </w:p>
        </w:tc>
        <w:tc>
          <w:tcPr/>
          <w:p>
            <w:pPr>
              <w:pStyle w:val="Compact"/>
              <w:jc w:val="center"/>
            </w:pPr>
            <w:r>
              <w:rPr>
                <w:rFonts w:hint="eastAsia"/>
              </w:rPr>
              <w:t xml:space="preserve">模型</w:t>
            </w:r>
          </w:p>
        </w:tc>
        <w:tc>
          <w:tcPr/>
          <w:p>
            <w:pPr>
              <w:pStyle w:val="Compact"/>
              <w:jc w:val="center"/>
            </w:pPr>
            <w:r>
              <w:rPr>
                <w:rFonts w:hint="eastAsia"/>
              </w:rPr>
              <w:t xml:space="preserve">时间</w:t>
            </w:r>
          </w:p>
        </w:tc>
        <w:tc>
          <w:tcPr/>
          <w:p>
            <w:pPr>
              <w:pStyle w:val="Compact"/>
              <w:jc w:val="center"/>
            </w:pPr>
            <w:r>
              <w:rPr>
                <w:rFonts w:hint="eastAsia"/>
              </w:rPr>
              <w:t xml:space="preserve">#参数</w:t>
            </w:r>
          </w:p>
        </w:tc>
        <w:tc>
          <w:tcPr/>
          <w:p>
            <w:pPr>
              <w:pStyle w:val="Compact"/>
              <w:jc w:val="center"/>
            </w:pPr>
            <w:r>
              <w:rPr>
                <w:rFonts w:hint="eastAsia"/>
              </w:rPr>
              <w:t xml:space="preserve">基础模型</w:t>
            </w:r>
          </w:p>
        </w:tc>
        <w:tc>
          <w:tcPr/>
          <w:p>
            <w:pPr>
              <w:pStyle w:val="Compact"/>
              <w:jc w:val="center"/>
            </w:pPr>
            <w:r>
              <w:rPr>
                <w:rFonts w:hint="eastAsia"/>
              </w:rPr>
              <w:t xml:space="preserve">预训练数据集</w:t>
            </w:r>
          </w:p>
        </w:tc>
        <w:tc>
          <w:tcPr/>
          <w:p>
            <w:pPr>
              <w:pStyle w:val="Compact"/>
              <w:jc w:val="center"/>
            </w:pPr>
            <w:r>
              <w:rPr>
                <w:rFonts w:hint="eastAsia"/>
              </w:rPr>
              <w:t xml:space="preserve">能力</w:t>
            </w:r>
          </w:p>
        </w:tc>
        <w:tc>
          <w:tcPr/>
          <w:p>
            <w:pPr>
              <w:pStyle w:val="Compact"/>
              <w:jc w:val="center"/>
            </w:pPr>
            <w:r>
              <w:rPr>
                <w:rFonts w:hint="eastAsia"/>
              </w:rPr>
              <w:t xml:space="preserve">开源</w:t>
            </w:r>
          </w:p>
        </w:tc>
      </w:tr>
      <w:tr>
        <w:tc>
          <w:tcPr>
            <w:vMerge w:val="restart"/>
          </w:tcPr>
          <w:p>
            <w:pPr>
              <w:pStyle w:val="Compact"/>
              <w:jc w:val="center"/>
            </w:pPr>
            <w:r>
              <w:rPr>
                <w:rFonts w:hint="eastAsia"/>
              </w:rPr>
              <w:t xml:space="preserve">仅编码器</w:t>
            </w:r>
          </w:p>
        </w:tc>
        <w:tc>
          <w:tcPr/>
          <w:p>
            <w:pPr>
              <w:pStyle w:val="Compact"/>
              <w:jc w:val="center"/>
            </w:pPr>
            <w:r>
              <w:t xml:space="preserve">ESM-1b [275]</w:t>
            </w:r>
          </w:p>
        </w:tc>
        <w:tc>
          <w:tcPr/>
          <w:p>
            <w:pPr>
              <w:pStyle w:val="Compact"/>
              <w:jc w:val="center"/>
            </w:pPr>
            <w:r>
              <w:t xml:space="preserve">2020.02</w:t>
            </w:r>
          </w:p>
        </w:tc>
        <w:tc>
          <w:tcPr/>
          <w:p>
            <w:pPr>
              <w:pStyle w:val="Compact"/>
              <w:jc w:val="center"/>
            </w:pPr>
            <w:r>
              <w:t xml:space="preserve">650M</w:t>
            </w:r>
          </w:p>
        </w:tc>
        <w:tc>
          <w:tcPr/>
          <w:p>
            <w:pPr>
              <w:pStyle w:val="Compact"/>
              <w:jc w:val="center"/>
            </w:pPr>
            <w:r>
              <w:t xml:space="preserve">RoBERTa</w:t>
            </w:r>
          </w:p>
        </w:tc>
        <w:tc>
          <w:tcPr/>
          <w:p>
            <w:pPr>
              <w:pStyle w:val="Compact"/>
              <w:jc w:val="center"/>
            </w:pPr>
            <w:r>
              <w:t xml:space="preserve">UniRef50</w:t>
            </w:r>
          </w:p>
        </w:tc>
        <w:tc>
          <w:tcPr/>
          <w:p>
            <w:pPr>
              <w:pStyle w:val="Compact"/>
              <w:jc w:val="center"/>
            </w:pPr>
            <w:r>
              <w:rPr>
                <w:rFonts w:hint="eastAsia"/>
              </w:rPr>
              <w:t xml:space="preserve">二级结构预测，接触预测等</w:t>
            </w:r>
          </w:p>
        </w:tc>
        <w:tc>
          <w:tcPr/>
          <w:p>
            <w:pPr>
              <w:pStyle w:val="Compact"/>
              <w:jc w:val="center"/>
            </w:pPr>
            <w:r>
              <w:t xml:space="preserve">✓</w:t>
            </w:r>
          </w:p>
        </w:tc>
      </w:tr>
      <w:tr>
        <w:tc>
          <w:tcPr>
            <w:gridSpan w:val="1"/>
            <w:vMerge w:val="continue"/>
          </w:tcPr>
          <w:p>
            <w:pPr/>
          </w:p>
        </w:tc>
        <w:tc>
          <w:tcPr/>
          <w:p>
            <w:pPr>
              <w:pStyle w:val="Compact"/>
              <w:jc w:val="center"/>
            </w:pPr>
            <w:r>
              <w:t xml:space="preserve">ESM-MSA-1b [272]</w:t>
            </w:r>
          </w:p>
        </w:tc>
        <w:tc>
          <w:tcPr/>
          <w:p>
            <w:pPr>
              <w:pStyle w:val="Compact"/>
              <w:jc w:val="center"/>
            </w:pPr>
            <w:r>
              <w:t xml:space="preserve">2021.02</w:t>
            </w:r>
          </w:p>
        </w:tc>
        <w:tc>
          <w:tcPr/>
          <w:p>
            <w:pPr>
              <w:pStyle w:val="Compact"/>
              <w:jc w:val="center"/>
            </w:pPr>
            <w:r>
              <w:t xml:space="preserve">100M</w:t>
            </w:r>
          </w:p>
        </w:tc>
        <w:tc>
          <w:tcPr/>
          <w:p>
            <w:pPr>
              <w:pStyle w:val="Compact"/>
              <w:jc w:val="center"/>
            </w:pPr>
            <w:r>
              <w:t xml:space="preserve">ESM-1b</w:t>
            </w:r>
          </w:p>
        </w:tc>
        <w:tc>
          <w:tcPr/>
          <w:p>
            <w:pPr>
              <w:pStyle w:val="Compact"/>
              <w:jc w:val="center"/>
            </w:pPr>
            <w:r>
              <w:t xml:space="preserve">UniRef50</w:t>
            </w:r>
          </w:p>
        </w:tc>
        <w:tc>
          <w:tcPr/>
          <w:p>
            <w:pPr>
              <w:pStyle w:val="Compact"/>
              <w:jc w:val="center"/>
            </w:pPr>
            <w:r>
              <w:rPr>
                <w:rFonts w:hint="eastAsia"/>
              </w:rPr>
              <w:t xml:space="preserve">二级结构预测，接触预测等</w:t>
            </w:r>
          </w:p>
        </w:tc>
        <w:tc>
          <w:tcPr/>
          <w:p>
            <w:pPr>
              <w:pStyle w:val="Compact"/>
              <w:jc w:val="center"/>
            </w:pPr>
            <w:r>
              <w:t xml:space="preserve">✓</w:t>
            </w:r>
          </w:p>
        </w:tc>
      </w:tr>
      <w:tr>
        <w:tc>
          <w:tcPr>
            <w:gridSpan w:val="1"/>
            <w:vMerge w:val="continue"/>
          </w:tcPr>
          <w:p>
            <w:pPr/>
          </w:p>
        </w:tc>
        <w:tc>
          <w:tcPr/>
          <w:p>
            <w:pPr>
              <w:pStyle w:val="Compact"/>
              <w:jc w:val="center"/>
            </w:pPr>
            <w:r>
              <w:t xml:space="preserve">ESM-1v [233]</w:t>
            </w:r>
          </w:p>
        </w:tc>
        <w:tc>
          <w:tcPr/>
          <w:p>
            <w:pPr>
              <w:pStyle w:val="Compact"/>
              <w:jc w:val="center"/>
            </w:pPr>
            <w:r>
              <w:t xml:space="preserve">2021.02</w:t>
            </w:r>
          </w:p>
        </w:tc>
        <w:tc>
          <w:tcPr/>
          <w:p>
            <w:pPr>
              <w:pStyle w:val="Compact"/>
              <w:jc w:val="center"/>
            </w:pPr>
            <w:r>
              <w:t xml:space="preserve">650M</w:t>
            </w:r>
          </w:p>
        </w:tc>
        <w:tc>
          <w:tcPr/>
          <w:p>
            <w:pPr>
              <w:pStyle w:val="Compact"/>
              <w:jc w:val="center"/>
            </w:pPr>
            <w:r>
              <w:t xml:space="preserve">ESM-1b</w:t>
            </w:r>
          </w:p>
        </w:tc>
        <w:tc>
          <w:tcPr/>
          <w:p>
            <w:pPr>
              <w:pStyle w:val="Compact"/>
              <w:jc w:val="center"/>
            </w:pPr>
            <w:r>
              <w:t xml:space="preserve">UniRef90</w:t>
            </w:r>
          </w:p>
        </w:tc>
        <w:tc>
          <w:tcPr/>
          <w:p>
            <w:pPr>
              <w:pStyle w:val="Compact"/>
              <w:jc w:val="center"/>
            </w:pPr>
            <w:r>
              <w:rPr>
                <w:rFonts w:hint="eastAsia"/>
              </w:rPr>
              <w:t xml:space="preserve">突变效应预测</w:t>
            </w:r>
          </w:p>
        </w:tc>
        <w:tc>
          <w:tcPr/>
          <w:p>
            <w:pPr>
              <w:pStyle w:val="Compact"/>
              <w:jc w:val="center"/>
            </w:pPr>
            <w:r>
              <w:t xml:space="preserve">✓</w:t>
            </w:r>
          </w:p>
        </w:tc>
      </w:tr>
      <w:tr>
        <w:tc>
          <w:tcPr>
            <w:gridSpan w:val="1"/>
            <w:vMerge w:val="continue"/>
          </w:tcPr>
          <w:p>
            <w:pPr/>
          </w:p>
        </w:tc>
        <w:tc>
          <w:tcPr/>
          <w:p>
            <w:pPr>
              <w:pStyle w:val="Compact"/>
              <w:jc w:val="center"/>
            </w:pPr>
            <w:r>
              <w:t xml:space="preserve">ProtTrans [86]</w:t>
            </w:r>
          </w:p>
        </w:tc>
        <w:tc>
          <w:tcPr/>
          <w:p>
            <w:pPr>
              <w:pStyle w:val="Compact"/>
              <w:jc w:val="center"/>
            </w:pPr>
            <w:r>
              <w:t xml:space="preserve">2021.07</w:t>
            </w:r>
          </w:p>
        </w:tc>
        <w:tc>
          <w:tcPr/>
          <w:p>
            <w:pPr>
              <w:pStyle w:val="Compact"/>
              <w:jc w:val="center"/>
            </w:pPr>
            <w:r>
              <w:t xml:space="preserve">-</w:t>
            </w:r>
          </w:p>
        </w:tc>
        <w:tc>
          <w:tcPr/>
          <w:p>
            <w:pPr>
              <w:pStyle w:val="Compact"/>
              <w:jc w:val="center"/>
            </w:pPr>
            <w:r>
              <w:t xml:space="preserve">BERT, Albert, Electra</w:t>
            </w:r>
          </w:p>
        </w:tc>
        <w:tc>
          <w:tcPr/>
          <w:p>
            <w:pPr>
              <w:pStyle w:val="Compact"/>
              <w:jc w:val="center"/>
            </w:pPr>
            <w:r>
              <w:t xml:space="preserve">UniRef, BFD</w:t>
            </w:r>
          </w:p>
        </w:tc>
        <w:tc>
          <w:tcPr/>
          <w:p>
            <w:pPr>
              <w:pStyle w:val="Compact"/>
              <w:jc w:val="center"/>
            </w:pPr>
            <w:r>
              <w:rPr>
                <w:rFonts w:hint="eastAsia"/>
              </w:rPr>
              <w:t xml:space="preserve">二级结构预测，功能预测等</w:t>
            </w:r>
          </w:p>
        </w:tc>
        <w:tc>
          <w:tcPr/>
          <w:p>
            <w:pPr>
              <w:pStyle w:val="Compact"/>
              <w:jc w:val="center"/>
            </w:pPr>
            <w:r>
              <w:t xml:space="preserve">✓</w:t>
            </w:r>
          </w:p>
        </w:tc>
      </w:tr>
      <w:tr>
        <w:tc>
          <w:tcPr>
            <w:gridSpan w:val="1"/>
            <w:vMerge w:val="continue"/>
          </w:tcPr>
          <w:p>
            <w:pPr/>
          </w:p>
        </w:tc>
        <w:tc>
          <w:tcPr/>
          <w:p>
            <w:pPr>
              <w:pStyle w:val="Compact"/>
              <w:jc w:val="center"/>
            </w:pPr>
            <w:r>
              <w:t xml:space="preserve">PMLM [120]</w:t>
            </w:r>
          </w:p>
        </w:tc>
        <w:tc>
          <w:tcPr/>
          <w:p>
            <w:pPr>
              <w:pStyle w:val="Compact"/>
              <w:jc w:val="center"/>
            </w:pPr>
            <w:r>
              <w:t xml:space="preserve">2021.07</w:t>
            </w:r>
          </w:p>
        </w:tc>
        <w:tc>
          <w:tcPr/>
          <w:p>
            <w:pPr>
              <w:pStyle w:val="Compact"/>
              <w:jc w:val="center"/>
            </w:pPr>
            <w:r>
              <w:t xml:space="preserve">87M - 731M</w:t>
            </w:r>
          </w:p>
        </w:tc>
        <w:tc>
          <w:tcPr/>
          <w:p>
            <w:pPr>
              <w:pStyle w:val="Compact"/>
              <w:jc w:val="center"/>
            </w:pPr>
            <w:r>
              <w:rPr>
                <w:rFonts w:hint="eastAsia"/>
              </w:rPr>
              <w:t xml:space="preserve">编码器</w:t>
            </w:r>
          </w:p>
        </w:tc>
        <w:tc>
          <w:tcPr/>
          <w:p>
            <w:pPr>
              <w:pStyle w:val="Compact"/>
              <w:jc w:val="center"/>
            </w:pPr>
            <w:r>
              <w:t xml:space="preserve">Uniref50/Pfam</w:t>
            </w:r>
          </w:p>
        </w:tc>
        <w:tc>
          <w:tcPr/>
          <w:p>
            <w:pPr>
              <w:pStyle w:val="Compact"/>
              <w:jc w:val="center"/>
            </w:pPr>
            <w:r>
              <w:rPr>
                <w:rFonts w:hint="eastAsia"/>
              </w:rPr>
              <w:t xml:space="preserve">接触预测</w:t>
            </w:r>
          </w:p>
        </w:tc>
        <w:tc>
          <w:tcPr/>
          <w:p>
            <w:pPr>
              <w:pStyle w:val="Compact"/>
              <w:jc w:val="center"/>
            </w:pPr>
            <w:r>
              <w:t xml:space="preserve">✘</w:t>
            </w:r>
          </w:p>
        </w:tc>
      </w:tr>
      <w:tr>
        <w:tc>
          <w:tcPr>
            <w:gridSpan w:val="1"/>
            <w:vMerge w:val="continue"/>
          </w:tcPr>
          <w:p>
            <w:pPr/>
          </w:p>
        </w:tc>
        <w:tc>
          <w:tcPr/>
          <w:p>
            <w:pPr>
              <w:pStyle w:val="Compact"/>
              <w:jc w:val="center"/>
            </w:pPr>
            <w:r>
              <w:t xml:space="preserve">Mansoor </w:t>
            </w:r>
            <w:r>
              <w:rPr>
                <w:rFonts w:hint="eastAsia"/>
              </w:rPr>
              <w:t xml:space="preserve">等</w:t>
            </w:r>
            <w:r>
              <w:t xml:space="preserve"> [224]</w:t>
            </w:r>
          </w:p>
        </w:tc>
        <w:tc>
          <w:tcPr/>
          <w:p>
            <w:pPr>
              <w:pStyle w:val="Compact"/>
              <w:jc w:val="center"/>
            </w:pPr>
            <w:r>
              <w:t xml:space="preserve">2021.09</w:t>
            </w:r>
          </w:p>
        </w:tc>
        <w:tc>
          <w:tcPr/>
          <w:p>
            <w:pPr>
              <w:pStyle w:val="Compact"/>
              <w:jc w:val="center"/>
            </w:pPr>
            <w:r>
              <w:t xml:space="preserve">100M</w:t>
            </w:r>
          </w:p>
        </w:tc>
        <w:tc>
          <w:tcPr/>
          <w:p>
            <w:pPr>
              <w:pStyle w:val="Compact"/>
              <w:jc w:val="center"/>
            </w:pPr>
            <w:r>
              <w:t xml:space="preserve">ESM-1b</w:t>
            </w:r>
          </w:p>
        </w:tc>
        <w:tc>
          <w:tcPr/>
          <w:p>
            <w:pPr>
              <w:pStyle w:val="Compact"/>
              <w:jc w:val="center"/>
            </w:pPr>
            <w:r>
              <w:t xml:space="preserve">-</w:t>
            </w:r>
          </w:p>
        </w:tc>
        <w:tc>
          <w:tcPr/>
          <w:p>
            <w:pPr>
              <w:pStyle w:val="Compact"/>
              <w:jc w:val="center"/>
            </w:pPr>
            <w:r>
              <w:rPr>
                <w:rFonts w:hint="eastAsia"/>
              </w:rPr>
              <w:t xml:space="preserve">突变效应预测</w:t>
            </w:r>
          </w:p>
        </w:tc>
        <w:tc>
          <w:tcPr/>
          <w:p>
            <w:pPr>
              <w:pStyle w:val="Compact"/>
              <w:jc w:val="center"/>
            </w:pPr>
            <w:r>
              <w:t xml:space="preserve">✘</w:t>
            </w:r>
          </w:p>
        </w:tc>
      </w:tr>
      <w:tr>
        <w:tc>
          <w:tcPr>
            <w:gridSpan w:val="1"/>
            <w:vMerge w:val="continue"/>
          </w:tcPr>
          <w:p>
            <w:pPr/>
          </w:p>
        </w:tc>
        <w:tc>
          <w:tcPr/>
          <w:p>
            <w:pPr>
              <w:pStyle w:val="Compact"/>
              <w:jc w:val="center"/>
            </w:pPr>
            <w:r>
              <w:t xml:space="preserve">ProteinBERT [32]</w:t>
            </w:r>
          </w:p>
        </w:tc>
        <w:tc>
          <w:tcPr/>
          <w:p>
            <w:pPr>
              <w:pStyle w:val="Compact"/>
              <w:jc w:val="center"/>
            </w:pPr>
            <w:r>
              <w:t xml:space="preserve">2022.02</w:t>
            </w:r>
          </w:p>
        </w:tc>
        <w:tc>
          <w:tcPr/>
          <w:p>
            <w:pPr>
              <w:pStyle w:val="Compact"/>
              <w:jc w:val="center"/>
            </w:pPr>
            <w:r>
              <w:t xml:space="preserve">16M</w:t>
            </w:r>
          </w:p>
        </w:tc>
        <w:tc>
          <w:tcPr/>
          <w:p>
            <w:pPr>
              <w:pStyle w:val="Compact"/>
              <w:jc w:val="center"/>
            </w:pPr>
            <w:r>
              <w:t xml:space="preserve">BERT</w:t>
            </w:r>
          </w:p>
        </w:tc>
        <w:tc>
          <w:tcPr/>
          <w:p>
            <w:pPr>
              <w:pStyle w:val="Compact"/>
              <w:jc w:val="center"/>
            </w:pPr>
            <w:r>
              <w:t xml:space="preserve">UniRef90</w:t>
            </w:r>
          </w:p>
        </w:tc>
        <w:tc>
          <w:tcPr/>
          <w:p>
            <w:pPr>
              <w:pStyle w:val="Compact"/>
              <w:jc w:val="center"/>
            </w:pPr>
            <w:r>
              <w:rPr>
                <w:rFonts w:hint="eastAsia"/>
              </w:rPr>
              <w:t xml:space="preserve">功能预测</w:t>
            </w:r>
          </w:p>
        </w:tc>
        <w:tc>
          <w:tcPr/>
          <w:p>
            <w:pPr>
              <w:pStyle w:val="Compact"/>
              <w:jc w:val="center"/>
            </w:pPr>
            <w:r>
              <w:t xml:space="preserve">✓</w:t>
            </w:r>
          </w:p>
        </w:tc>
      </w:tr>
      <w:tr>
        <w:tc>
          <w:tcPr>
            <w:gridSpan w:val="1"/>
            <w:vMerge w:val="continue"/>
          </w:tcPr>
          <w:p>
            <w:pPr/>
          </w:p>
        </w:tc>
        <w:tc>
          <w:tcPr/>
          <w:p>
            <w:pPr>
              <w:pStyle w:val="Compact"/>
              <w:jc w:val="center"/>
            </w:pPr>
            <w:r>
              <w:t xml:space="preserve">LM-GVP [346]</w:t>
            </w:r>
          </w:p>
        </w:tc>
        <w:tc>
          <w:tcPr/>
          <w:p>
            <w:pPr>
              <w:pStyle w:val="Compact"/>
              <w:jc w:val="center"/>
            </w:pPr>
            <w:r>
              <w:t xml:space="preserve">2022.04</w:t>
            </w:r>
          </w:p>
        </w:tc>
        <w:tc>
          <w:tcPr/>
          <w:p>
            <w:pPr>
              <w:pStyle w:val="Compact"/>
              <w:jc w:val="center"/>
            </w:pPr>
            <w:r>
              <w:t xml:space="preserve">-</w:t>
            </w:r>
          </w:p>
        </w:tc>
        <w:tc>
          <w:tcPr/>
          <w:p>
            <w:pPr>
              <w:pStyle w:val="Compact"/>
              <w:jc w:val="center"/>
            </w:pPr>
            <w:r>
              <w:rPr>
                <w:rFonts w:hint="eastAsia"/>
              </w:rPr>
              <w:t xml:space="preserve">编码器</w:t>
            </w:r>
          </w:p>
        </w:tc>
        <w:tc>
          <w:tcPr/>
          <w:p>
            <w:pPr>
              <w:pStyle w:val="Compact"/>
              <w:jc w:val="center"/>
            </w:pPr>
            <w:r>
              <w:t xml:space="preserve">-</w:t>
            </w:r>
          </w:p>
        </w:tc>
        <w:tc>
          <w:tcPr/>
          <w:p>
            <w:pPr>
              <w:pStyle w:val="Compact"/>
              <w:jc w:val="center"/>
            </w:pPr>
            <w:r>
              <w:rPr>
                <w:rFonts w:hint="eastAsia"/>
              </w:rPr>
              <w:t xml:space="preserve">功能预测</w:t>
            </w:r>
          </w:p>
        </w:tc>
        <w:tc>
          <w:tcPr/>
          <w:p>
            <w:pPr>
              <w:pStyle w:val="Compact"/>
              <w:jc w:val="center"/>
            </w:pPr>
            <w:r>
              <w:t xml:space="preserve">✓</w:t>
            </w:r>
          </w:p>
        </w:tc>
      </w:tr>
      <w:tr>
        <w:tc>
          <w:tcPr>
            <w:gridSpan w:val="1"/>
            <w:vMerge w:val="continue"/>
          </w:tcPr>
          <w:p>
            <w:pPr/>
          </w:p>
        </w:tc>
        <w:tc>
          <w:tcPr/>
          <w:p>
            <w:pPr>
              <w:pStyle w:val="Compact"/>
              <w:jc w:val="center"/>
            </w:pPr>
            <w:r>
              <w:t xml:space="preserve">RSA [220]</w:t>
            </w:r>
          </w:p>
        </w:tc>
        <w:tc>
          <w:tcPr/>
          <w:p>
            <w:pPr>
              <w:pStyle w:val="Compact"/>
              <w:jc w:val="center"/>
            </w:pPr>
            <w:r>
              <w:t xml:space="preserve">2022.05</w:t>
            </w:r>
          </w:p>
        </w:tc>
        <w:tc>
          <w:tcPr/>
          <w:p>
            <w:pPr>
              <w:pStyle w:val="Compact"/>
              <w:jc w:val="center"/>
            </w:pPr>
            <w:r>
              <w:t xml:space="preserve">-</w:t>
            </w:r>
          </w:p>
        </w:tc>
        <w:tc>
          <w:tcPr/>
          <w:p>
            <w:pPr>
              <w:pStyle w:val="Compact"/>
              <w:jc w:val="center"/>
            </w:pPr>
            <w:r>
              <w:t xml:space="preserve">ESM-1b</w:t>
            </w:r>
          </w:p>
        </w:tc>
        <w:tc>
          <w:tcPr/>
          <w:p>
            <w:pPr>
              <w:pStyle w:val="Compact"/>
              <w:jc w:val="center"/>
            </w:pPr>
            <w:r>
              <w:t xml:space="preserve">-</w:t>
            </w:r>
          </w:p>
        </w:tc>
        <w:tc>
          <w:tcPr/>
          <w:p>
            <w:pPr>
              <w:pStyle w:val="Compact"/>
              <w:jc w:val="center"/>
            </w:pPr>
            <w:r>
              <w:rPr>
                <w:rFonts w:hint="eastAsia"/>
              </w:rPr>
              <w:t xml:space="preserve">功能预测</w:t>
            </w:r>
          </w:p>
        </w:tc>
        <w:tc>
          <w:tcPr/>
          <w:p>
            <w:pPr>
              <w:pStyle w:val="Compact"/>
              <w:jc w:val="center"/>
            </w:pPr>
            <w:r>
              <w:t xml:space="preserve">✓</w:t>
            </w:r>
          </w:p>
        </w:tc>
      </w:tr>
      <w:tr>
        <w:tc>
          <w:tcPr>
            <w:gridSpan w:val="1"/>
            <w:vMerge w:val="continue"/>
          </w:tcPr>
          <w:p>
            <w:pPr/>
          </w:p>
        </w:tc>
        <w:tc>
          <w:tcPr/>
          <w:p>
            <w:pPr>
              <w:pStyle w:val="Compact"/>
              <w:jc w:val="center"/>
            </w:pPr>
            <w:r>
              <w:t xml:space="preserve">OntoProtein [400]</w:t>
            </w:r>
          </w:p>
        </w:tc>
        <w:tc>
          <w:tcPr/>
          <w:p>
            <w:pPr>
              <w:pStyle w:val="Compact"/>
              <w:jc w:val="center"/>
            </w:pPr>
            <w:r>
              <w:t xml:space="preserve">2022.06</w:t>
            </w:r>
          </w:p>
        </w:tc>
        <w:tc>
          <w:tcPr/>
          <w:p>
            <w:pPr>
              <w:pStyle w:val="Compact"/>
              <w:jc w:val="center"/>
            </w:pPr>
            <w:r>
              <w:t xml:space="preserve">-</w:t>
            </w:r>
          </w:p>
        </w:tc>
        <w:tc>
          <w:tcPr/>
          <w:p>
            <w:pPr>
              <w:pStyle w:val="Compact"/>
              <w:jc w:val="center"/>
            </w:pPr>
            <w:r>
              <w:t xml:space="preserve">BERT</w:t>
            </w:r>
          </w:p>
        </w:tc>
        <w:tc>
          <w:tcPr/>
          <w:p>
            <w:pPr>
              <w:pStyle w:val="Compact"/>
              <w:jc w:val="center"/>
            </w:pPr>
            <w:r>
              <w:t xml:space="preserve">ProteinKG25</w:t>
            </w:r>
          </w:p>
        </w:tc>
        <w:tc>
          <w:tcPr/>
          <w:p>
            <w:pPr>
              <w:pStyle w:val="Compact"/>
              <w:jc w:val="center"/>
            </w:pPr>
            <w:r>
              <w:rPr>
                <w:rFonts w:hint="eastAsia"/>
              </w:rPr>
              <w:t xml:space="preserve">功能预测</w:t>
            </w:r>
          </w:p>
        </w:tc>
        <w:tc>
          <w:tcPr/>
          <w:p>
            <w:pPr>
              <w:pStyle w:val="Compact"/>
              <w:jc w:val="center"/>
            </w:pPr>
            <w:r>
              <w:t xml:space="preserve">✓</w:t>
            </w:r>
          </w:p>
        </w:tc>
      </w:tr>
      <w:tr>
        <w:tc>
          <w:tcPr>
            <w:gridSpan w:val="1"/>
            <w:vMerge w:val="continue"/>
          </w:tcPr>
          <w:p>
            <w:pPr/>
          </w:p>
        </w:tc>
        <w:tc>
          <w:tcPr/>
          <w:p>
            <w:pPr>
              <w:pStyle w:val="Compact"/>
              <w:jc w:val="center"/>
            </w:pPr>
            <w:r>
              <w:t xml:space="preserve">ESM-2 [192]</w:t>
            </w:r>
          </w:p>
        </w:tc>
        <w:tc>
          <w:tcPr/>
          <w:p>
            <w:pPr>
              <w:pStyle w:val="Compact"/>
              <w:jc w:val="center"/>
            </w:pPr>
            <w:r>
              <w:t xml:space="preserve">2022.07</w:t>
            </w:r>
          </w:p>
        </w:tc>
        <w:tc>
          <w:tcPr/>
          <w:p>
            <w:pPr>
              <w:pStyle w:val="Compact"/>
              <w:jc w:val="center"/>
            </w:pPr>
            <w:r>
              <w:t xml:space="preserve">8M - 15B</w:t>
            </w:r>
          </w:p>
        </w:tc>
        <w:tc>
          <w:tcPr/>
          <w:p>
            <w:pPr>
              <w:pStyle w:val="Compact"/>
              <w:jc w:val="center"/>
            </w:pPr>
            <w:r>
              <w:t xml:space="preserve">RoBERTa</w:t>
            </w:r>
          </w:p>
        </w:tc>
        <w:tc>
          <w:tcPr/>
          <w:p>
            <w:pPr>
              <w:pStyle w:val="Compact"/>
              <w:jc w:val="center"/>
            </w:pPr>
            <w:r>
              <w:t xml:space="preserve">UniRef50</w:t>
            </w:r>
          </w:p>
        </w:tc>
        <w:tc>
          <w:tcPr/>
          <w:p>
            <w:pPr>
              <w:pStyle w:val="Compact"/>
              <w:jc w:val="center"/>
            </w:pPr>
            <w:r>
              <w:rPr>
                <w:rFonts w:hint="eastAsia"/>
              </w:rPr>
              <w:t xml:space="preserve">功能预测，结构预测</w:t>
            </w:r>
          </w:p>
        </w:tc>
        <w:tc>
          <w:tcPr/>
          <w:p>
            <w:pPr>
              <w:pStyle w:val="Compact"/>
              <w:jc w:val="center"/>
            </w:pPr>
            <w:r>
              <w:t xml:space="preserve">✓</w:t>
            </w:r>
          </w:p>
        </w:tc>
      </w:tr>
      <w:tr>
        <w:tc>
          <w:tcPr>
            <w:gridSpan w:val="1"/>
            <w:vMerge w:val="continue"/>
          </w:tcPr>
          <w:p>
            <w:pPr/>
          </w:p>
        </w:tc>
        <w:tc>
          <w:tcPr/>
          <w:p>
            <w:pPr>
              <w:pStyle w:val="Compact"/>
              <w:jc w:val="center"/>
            </w:pPr>
            <w:r>
              <w:t xml:space="preserve">PromptProtein [349]</w:t>
            </w:r>
          </w:p>
        </w:tc>
        <w:tc>
          <w:tcPr/>
          <w:p>
            <w:pPr>
              <w:pStyle w:val="Compact"/>
              <w:jc w:val="center"/>
            </w:pPr>
            <w:r>
              <w:t xml:space="preserve">2023.02</w:t>
            </w:r>
          </w:p>
        </w:tc>
        <w:tc>
          <w:tcPr/>
          <w:p>
            <w:pPr>
              <w:pStyle w:val="Compact"/>
              <w:jc w:val="center"/>
            </w:pPr>
            <w:r>
              <w:t xml:space="preserve">650M</w:t>
            </w:r>
          </w:p>
        </w:tc>
        <w:tc>
          <w:tcPr/>
          <w:p>
            <w:pPr>
              <w:pStyle w:val="Compact"/>
              <w:jc w:val="center"/>
            </w:pPr>
            <w:r>
              <w:t xml:space="preserve">RoBERTa</w:t>
            </w:r>
          </w:p>
        </w:tc>
        <w:tc>
          <w:tcPr/>
          <w:p>
            <w:pPr>
              <w:pStyle w:val="Compact"/>
              <w:jc w:val="center"/>
            </w:pPr>
            <w:r>
              <w:t xml:space="preserve">UniRef50, PDB</w:t>
            </w:r>
          </w:p>
        </w:tc>
        <w:tc>
          <w:tcPr/>
          <w:p>
            <w:pPr>
              <w:pStyle w:val="Compact"/>
              <w:jc w:val="center"/>
            </w:pPr>
            <w:r>
              <w:rPr>
                <w:rFonts w:hint="eastAsia"/>
              </w:rPr>
              <w:t xml:space="preserve">功能预测</w:t>
            </w:r>
          </w:p>
        </w:tc>
        <w:tc>
          <w:tcPr/>
          <w:p>
            <w:pPr>
              <w:pStyle w:val="Compact"/>
              <w:jc w:val="center"/>
            </w:pPr>
            <w:r>
              <w:t xml:space="preserve">✓</w:t>
            </w:r>
          </w:p>
        </w:tc>
      </w:tr>
      <w:tr>
        <w:tc>
          <w:tcPr>
            <w:gridSpan w:val="1"/>
            <w:vMerge w:val="continue"/>
          </w:tcPr>
          <w:p>
            <w:pPr/>
          </w:p>
        </w:tc>
        <w:tc>
          <w:tcPr/>
          <w:p>
            <w:pPr>
              <w:pStyle w:val="Compact"/>
              <w:jc w:val="center"/>
            </w:pPr>
            <w:r>
              <w:t xml:space="preserve">KeAP [424]</w:t>
            </w:r>
          </w:p>
        </w:tc>
        <w:tc>
          <w:tcPr/>
          <w:p>
            <w:pPr>
              <w:pStyle w:val="Compact"/>
              <w:jc w:val="center"/>
            </w:pPr>
            <w:r>
              <w:t xml:space="preserve">2023.02</w:t>
            </w:r>
          </w:p>
        </w:tc>
        <w:tc>
          <w:tcPr/>
          <w:p>
            <w:pPr>
              <w:pStyle w:val="Compact"/>
              <w:jc w:val="center"/>
            </w:pPr>
            <w:r>
              <w:t xml:space="preserve">-</w:t>
            </w:r>
          </w:p>
        </w:tc>
        <w:tc>
          <w:tcPr/>
          <w:p>
            <w:pPr>
              <w:pStyle w:val="Compact"/>
              <w:jc w:val="center"/>
            </w:pPr>
            <w:r>
              <w:t xml:space="preserve">RoBERTa</w:t>
            </w:r>
          </w:p>
        </w:tc>
        <w:tc>
          <w:tcPr/>
          <w:p>
            <w:pPr>
              <w:pStyle w:val="Compact"/>
              <w:jc w:val="center"/>
            </w:pPr>
            <w:r>
              <w:t xml:space="preserve">ProteinKG25</w:t>
            </w:r>
          </w:p>
        </w:tc>
        <w:tc>
          <w:tcPr/>
          <w:p>
            <w:pPr>
              <w:pStyle w:val="Compact"/>
              <w:jc w:val="center"/>
            </w:pPr>
            <w:r>
              <w:rPr>
                <w:rFonts w:hint="eastAsia"/>
              </w:rPr>
              <w:t xml:space="preserve">功能预测</w:t>
            </w:r>
          </w:p>
        </w:tc>
        <w:tc>
          <w:tcPr/>
          <w:p>
            <w:pPr>
              <w:pStyle w:val="Compact"/>
              <w:jc w:val="center"/>
            </w:pPr>
            <w:r>
              <w:t xml:space="preserve">✓</w:t>
            </w:r>
          </w:p>
        </w:tc>
      </w:tr>
      <w:tr>
        <w:tc>
          <w:tcPr>
            <w:gridSpan w:val="1"/>
            <w:vMerge w:val="continue"/>
          </w:tcPr>
          <w:p>
            <w:pPr/>
          </w:p>
        </w:tc>
        <w:tc>
          <w:tcPr/>
          <w:p>
            <w:pPr>
              <w:pStyle w:val="Compact"/>
              <w:jc w:val="center"/>
            </w:pPr>
            <w:r>
              <w:t xml:space="preserve">ProtFlash [334]</w:t>
            </w:r>
          </w:p>
        </w:tc>
        <w:tc>
          <w:tcPr/>
          <w:p>
            <w:pPr>
              <w:pStyle w:val="Compact"/>
              <w:jc w:val="center"/>
            </w:pPr>
            <w:r>
              <w:t xml:space="preserve">2023.10</w:t>
            </w:r>
          </w:p>
        </w:tc>
        <w:tc>
          <w:tcPr/>
          <w:p>
            <w:pPr>
              <w:pStyle w:val="Compact"/>
              <w:jc w:val="center"/>
            </w:pPr>
            <w:r>
              <w:t xml:space="preserve">79M/174M</w:t>
            </w:r>
          </w:p>
        </w:tc>
        <w:tc>
          <w:tcPr/>
          <w:p>
            <w:pPr>
              <w:pStyle w:val="Compact"/>
              <w:jc w:val="center"/>
            </w:pPr>
            <w:r>
              <w:rPr>
                <w:rFonts w:hint="eastAsia"/>
              </w:rPr>
              <w:t xml:space="preserve">编码器</w:t>
            </w:r>
          </w:p>
        </w:tc>
        <w:tc>
          <w:tcPr/>
          <w:p>
            <w:pPr>
              <w:pStyle w:val="Compact"/>
              <w:jc w:val="center"/>
            </w:pPr>
            <w:r>
              <w:t xml:space="preserve">UniRef50</w:t>
            </w:r>
          </w:p>
        </w:tc>
        <w:tc>
          <w:tcPr/>
          <w:p>
            <w:pPr>
              <w:pStyle w:val="Compact"/>
              <w:jc w:val="center"/>
            </w:pPr>
            <w:r>
              <w:rPr>
                <w:rFonts w:hint="eastAsia"/>
              </w:rPr>
              <w:t xml:space="preserve">功能预测</w:t>
            </w:r>
          </w:p>
        </w:tc>
        <w:tc>
          <w:tcPr/>
          <w:p>
            <w:pPr>
              <w:pStyle w:val="Compact"/>
              <w:jc w:val="center"/>
            </w:pPr>
            <w:r>
              <w:t xml:space="preserve">✓</w:t>
            </w:r>
          </w:p>
        </w:tc>
      </w:tr>
      <w:tr>
        <w:tc>
          <w:tcPr>
            <w:gridSpan w:val="1"/>
            <w:vMerge w:val="continue"/>
          </w:tcPr>
          <w:p>
            <w:pPr/>
          </w:p>
        </w:tc>
        <w:tc>
          <w:tcPr/>
          <w:p>
            <w:pPr>
              <w:pStyle w:val="Compact"/>
              <w:jc w:val="center"/>
            </w:pPr>
            <w:r>
              <w:t xml:space="preserve">ESM-GearNet [413]</w:t>
            </w:r>
          </w:p>
        </w:tc>
        <w:tc>
          <w:tcPr/>
          <w:p>
            <w:pPr>
              <w:pStyle w:val="Compact"/>
              <w:jc w:val="center"/>
            </w:pPr>
            <w:r>
              <w:t xml:space="preserve">2023.10</w:t>
            </w:r>
          </w:p>
        </w:tc>
        <w:tc>
          <w:tcPr/>
          <w:p>
            <w:pPr>
              <w:pStyle w:val="Compact"/>
              <w:jc w:val="center"/>
            </w:pPr>
            <w:r>
              <w:t xml:space="preserve">-</w:t>
            </w:r>
          </w:p>
        </w:tc>
        <w:tc>
          <w:tcPr/>
          <w:p>
            <w:pPr>
              <w:pStyle w:val="Compact"/>
              <w:jc w:val="center"/>
            </w:pPr>
            <w:r>
              <w:t xml:space="preserve">ESM-1b, GearNet</w:t>
            </w:r>
          </w:p>
        </w:tc>
        <w:tc>
          <w:tcPr/>
          <w:p>
            <w:pPr>
              <w:pStyle w:val="Compact"/>
              <w:jc w:val="center"/>
            </w:pPr>
            <w:r>
              <w:t xml:space="preserve">-</w:t>
            </w:r>
          </w:p>
        </w:tc>
        <w:tc>
          <w:tcPr/>
          <w:p>
            <w:pPr>
              <w:pStyle w:val="Compact"/>
              <w:jc w:val="center"/>
            </w:pPr>
            <w:r>
              <w:rPr>
                <w:rFonts w:hint="eastAsia"/>
              </w:rPr>
              <w:t xml:space="preserve">功能预测</w:t>
            </w:r>
          </w:p>
        </w:tc>
        <w:tc>
          <w:tcPr/>
          <w:p>
            <w:pPr>
              <w:pStyle w:val="Compact"/>
              <w:jc w:val="center"/>
            </w:pPr>
            <w:r>
              <w:t xml:space="preserve">✓</w:t>
            </w:r>
          </w:p>
        </w:tc>
      </w:tr>
      <w:tr>
        <w:tc>
          <w:tcPr>
            <w:gridSpan w:val="1"/>
            <w:vMerge w:val="continue"/>
          </w:tcPr>
          <w:p>
            <w:pPr/>
          </w:p>
        </w:tc>
        <w:tc>
          <w:tcPr/>
          <w:p>
            <w:pPr>
              <w:pStyle w:val="Compact"/>
              <w:jc w:val="center"/>
            </w:pPr>
            <w:r>
              <w:t xml:space="preserve">SaProt [307]</w:t>
            </w:r>
          </w:p>
        </w:tc>
        <w:tc>
          <w:tcPr/>
          <w:p>
            <w:pPr>
              <w:pStyle w:val="Compact"/>
              <w:jc w:val="center"/>
            </w:pPr>
            <w:r>
              <w:t xml:space="preserve">2023.10</w:t>
            </w:r>
          </w:p>
        </w:tc>
        <w:tc>
          <w:tcPr/>
          <w:p>
            <w:pPr>
              <w:pStyle w:val="Compact"/>
              <w:jc w:val="center"/>
            </w:pPr>
            <w:r>
              <w:t xml:space="preserve">650M</w:t>
            </w:r>
          </w:p>
        </w:tc>
        <w:tc>
          <w:tcPr/>
          <w:p>
            <w:pPr>
              <w:pStyle w:val="Compact"/>
              <w:jc w:val="center"/>
            </w:pPr>
            <w:r>
              <w:t xml:space="preserve">BERT</w:t>
            </w:r>
          </w:p>
        </w:tc>
        <w:tc>
          <w:tcPr/>
          <w:p>
            <w:pPr>
              <w:pStyle w:val="Compact"/>
              <w:jc w:val="center"/>
            </w:pPr>
            <w:r>
              <w:t xml:space="preserve">-</w:t>
            </w:r>
          </w:p>
        </w:tc>
        <w:tc>
          <w:tcPr/>
          <w:p>
            <w:pPr>
              <w:pStyle w:val="Compact"/>
              <w:jc w:val="center"/>
            </w:pPr>
            <w:r>
              <w:rPr>
                <w:rFonts w:hint="eastAsia"/>
              </w:rPr>
              <w:t xml:space="preserve">突变效应预测</w:t>
            </w:r>
          </w:p>
        </w:tc>
        <w:tc>
          <w:tcPr/>
          <w:p>
            <w:pPr>
              <w:pStyle w:val="Compact"/>
              <w:jc w:val="center"/>
            </w:pPr>
            <w:r>
              <w:t xml:space="preserve">✓</w:t>
            </w:r>
          </w:p>
        </w:tc>
      </w:tr>
      <w:tr>
        <w:tc>
          <w:tcPr>
            <w:gridSpan w:val="1"/>
            <w:vMerge w:val="continue"/>
          </w:tcPr>
          <w:p>
            <w:pPr/>
          </w:p>
        </w:tc>
        <w:tc>
          <w:tcPr/>
          <w:p>
            <w:pPr>
              <w:pStyle w:val="Compact"/>
              <w:jc w:val="center"/>
            </w:pPr>
            <w:r>
              <w:t xml:space="preserve">ProteinNPT [243]</w:t>
            </w:r>
          </w:p>
        </w:tc>
        <w:tc>
          <w:tcPr/>
          <w:p>
            <w:pPr>
              <w:pStyle w:val="Compact"/>
              <w:jc w:val="center"/>
            </w:pPr>
            <w:r>
              <w:t xml:space="preserve">2023.12</w:t>
            </w:r>
          </w:p>
        </w:tc>
        <w:tc>
          <w:tcPr/>
          <w:p>
            <w:pPr>
              <w:pStyle w:val="Compact"/>
              <w:jc w:val="center"/>
            </w:pPr>
            <w:r>
              <w:t xml:space="preserve">-</w:t>
            </w:r>
          </w:p>
        </w:tc>
        <w:tc>
          <w:tcPr/>
          <w:p>
            <w:pPr>
              <w:pStyle w:val="Compact"/>
              <w:jc w:val="center"/>
            </w:pPr>
            <w:r>
              <w:rPr>
                <w:rFonts w:hint="eastAsia"/>
              </w:rPr>
              <w:t xml:space="preserve">编码器</w:t>
            </w:r>
          </w:p>
        </w:tc>
        <w:tc>
          <w:tcPr/>
          <w:p>
            <w:pPr>
              <w:pStyle w:val="Compact"/>
              <w:jc w:val="center"/>
            </w:pPr>
            <w:r>
              <w:t xml:space="preserve">-</w:t>
            </w:r>
          </w:p>
        </w:tc>
        <w:tc>
          <w:tcPr/>
          <w:p>
            <w:pPr>
              <w:pStyle w:val="Compact"/>
              <w:jc w:val="center"/>
            </w:pPr>
            <w:r>
              <w:rPr>
                <w:rFonts w:hint="eastAsia"/>
              </w:rPr>
              <w:t xml:space="preserve">适应性预测，重新设计</w:t>
            </w:r>
          </w:p>
        </w:tc>
        <w:tc>
          <w:tcPr/>
          <w:p>
            <w:pPr>
              <w:pStyle w:val="Compact"/>
              <w:jc w:val="center"/>
            </w:pPr>
            <w:r>
              <w:t xml:space="preserve">✘</w:t>
            </w:r>
          </w:p>
        </w:tc>
      </w:tr>
      <w:tr>
        <w:tc>
          <w:tcPr>
            <w:gridSpan w:val="1"/>
            <w:vMerge w:val="continue"/>
          </w:tcPr>
          <w:p>
            <w:pPr/>
          </w:p>
        </w:tc>
        <w:tc>
          <w:tcPr/>
          <w:p>
            <w:pPr>
              <w:pStyle w:val="Compact"/>
              <w:jc w:val="center"/>
            </w:pPr>
            <w:r>
              <w:t xml:space="preserve">Outeiral </w:t>
            </w:r>
            <w:r>
              <w:rPr>
                <w:rFonts w:hint="eastAsia"/>
              </w:rPr>
              <w:t xml:space="preserve">等</w:t>
            </w:r>
            <w:r>
              <w:t xml:space="preserve"> [249]</w:t>
            </w:r>
          </w:p>
        </w:tc>
        <w:tc>
          <w:tcPr/>
          <w:p>
            <w:pPr>
              <w:pStyle w:val="Compact"/>
              <w:jc w:val="center"/>
            </w:pPr>
            <w:r>
              <w:t xml:space="preserve">2024.02</w:t>
            </w:r>
          </w:p>
        </w:tc>
        <w:tc>
          <w:tcPr/>
          <w:p>
            <w:pPr>
              <w:pStyle w:val="Compact"/>
              <w:jc w:val="center"/>
            </w:pPr>
            <m:oMath>
              <m:r>
                <m:t>10</m:t>
              </m:r>
              <m:r>
                <m:rPr>
                  <m:sty m:val="p"/>
                </m:rPr>
                <m:t>M</m:t>
              </m:r>
              <m:r>
                <m:rPr>
                  <m:sty m:val="p"/>
                </m:rPr>
                <m:t>−</m:t>
              </m:r>
              <m:r>
                <m:t>5</m:t>
              </m:r>
              <m:r>
                <m:rPr>
                  <m:sty m:val="p"/>
                </m:rPr>
                <m:t> </m:t>
              </m:r>
              <m:r>
                <m:rPr>
                  <m:sty m:val="p"/>
                </m:rPr>
                <m:t>B</m:t>
              </m:r>
            </m:oMath>
          </w:p>
        </w:tc>
        <w:tc>
          <w:tcPr/>
          <w:p>
            <w:pPr>
              <w:pStyle w:val="Compact"/>
              <w:jc w:val="center"/>
            </w:pPr>
            <w:r>
              <w:rPr>
                <w:rFonts w:hint="eastAsia"/>
              </w:rPr>
              <w:t xml:space="preserve">编码器</w:t>
            </w:r>
          </w:p>
        </w:tc>
        <w:tc>
          <w:tcPr/>
          <w:p>
            <w:pPr>
              <w:pStyle w:val="Compact"/>
              <w:jc w:val="center"/>
            </w:pPr>
            <w:r>
              <w:rPr>
                <w:rFonts w:hint="eastAsia"/>
              </w:rPr>
              <w:t xml:space="preserve">欧洲核苷酸档案库</w:t>
            </w:r>
          </w:p>
        </w:tc>
        <w:tc>
          <w:tcPr/>
          <w:p>
            <w:pPr>
              <w:pStyle w:val="Compact"/>
              <w:jc w:val="center"/>
            </w:pPr>
            <w:r>
              <w:rPr>
                <w:rFonts w:hint="eastAsia"/>
              </w:rPr>
              <w:t xml:space="preserve">蛋白质表示学习</w:t>
            </w:r>
          </w:p>
        </w:tc>
        <w:tc>
          <w:tcPr/>
          <w:p>
            <w:pPr>
              <w:pStyle w:val="Compact"/>
              <w:jc w:val="center"/>
            </w:pPr>
            <w:r>
              <w:t xml:space="preserve">✓</w:t>
            </w:r>
          </w:p>
        </w:tc>
      </w:tr>
      <w:tr>
        <w:tc>
          <w:tcPr>
            <w:gridSpan w:val="1"/>
            <w:vMerge w:val="continue"/>
          </w:tcPr>
          <w:p>
            <w:pPr/>
          </w:p>
        </w:tc>
        <w:tc>
          <w:tcPr/>
          <w:p>
            <w:pPr>
              <w:pStyle w:val="Compact"/>
              <w:jc w:val="center"/>
            </w:pPr>
            <w:r>
              <w:t xml:space="preserve">ESM </w:t>
            </w:r>
            <w:r>
              <w:rPr>
                <w:rFonts w:hint="eastAsia"/>
              </w:rPr>
              <w:t xml:space="preserve">全原子</w:t>
            </w:r>
            <w:r>
              <w:t xml:space="preserve"> [418]</w:t>
            </w:r>
          </w:p>
        </w:tc>
        <w:tc>
          <w:tcPr/>
          <w:p>
            <w:pPr>
              <w:pStyle w:val="Compact"/>
              <w:jc w:val="center"/>
            </w:pPr>
            <w:r>
              <w:t xml:space="preserve">2024.06</w:t>
            </w:r>
          </w:p>
        </w:tc>
        <w:tc>
          <w:tcPr/>
          <w:p>
            <w:pPr>
              <w:pStyle w:val="Compact"/>
              <w:jc w:val="center"/>
            </w:pPr>
            <w:r>
              <w:t xml:space="preserve">35M</w:t>
            </w:r>
          </w:p>
        </w:tc>
        <w:tc>
          <w:tcPr/>
          <w:p>
            <w:pPr>
              <w:pStyle w:val="Compact"/>
              <w:jc w:val="center"/>
            </w:pPr>
            <w:r>
              <w:t xml:space="preserve">RoBERTa</w:t>
            </w:r>
          </w:p>
        </w:tc>
        <w:tc>
          <w:tcPr/>
          <w:p>
            <w:pPr>
              <w:pStyle w:val="Compact"/>
              <w:jc w:val="center"/>
            </w:pPr>
            <w:r>
              <w:t xml:space="preserve">AlphaFold </w:t>
            </w:r>
            <w:r>
              <w:rPr>
                <w:rFonts w:hint="eastAsia"/>
              </w:rPr>
              <w:t xml:space="preserve">数据库</w:t>
            </w:r>
          </w:p>
        </w:tc>
        <w:tc>
          <w:tcPr/>
          <w:p>
            <w:pPr>
              <w:pStyle w:val="Compact"/>
              <w:jc w:val="center"/>
            </w:pPr>
            <w:r>
              <w:rPr>
                <w:rFonts w:hint="eastAsia"/>
              </w:rPr>
              <w:t xml:space="preserve">统一分子建模</w:t>
            </w:r>
          </w:p>
        </w:tc>
        <w:tc>
          <w:tcPr/>
          <w:p>
            <w:pPr>
              <w:pStyle w:val="Compact"/>
              <w:jc w:val="center"/>
            </w:pPr>
            <w:r>
              <w:t xml:space="preserve">✘</w:t>
            </w:r>
          </w:p>
        </w:tc>
      </w:tr>
      <w:tr>
        <w:tc>
          <w:tcPr>
            <w:gridSpan w:val="1"/>
            <w:vMerge w:val="continue"/>
          </w:tcPr>
          <w:p>
            <w:pPr/>
          </w:p>
        </w:tc>
        <w:tc>
          <w:tcPr/>
          <w:p>
            <w:pPr>
              <w:pStyle w:val="Compact"/>
              <w:jc w:val="center"/>
            </w:pPr>
            <w:r>
              <w:t xml:space="preserve">KnowRLM [344]</w:t>
            </w:r>
          </w:p>
        </w:tc>
        <w:tc>
          <w:tcPr/>
          <w:p>
            <w:pPr>
              <w:pStyle w:val="Compact"/>
              <w:jc w:val="center"/>
            </w:pPr>
            <w:r>
              <w:t xml:space="preserve">2024.06</w:t>
            </w:r>
          </w:p>
        </w:tc>
        <w:tc>
          <w:tcPr/>
          <w:p>
            <w:pPr>
              <w:pStyle w:val="Compact"/>
              <w:jc w:val="center"/>
            </w:pPr>
            <w:r>
              <w:t xml:space="preserve">-</w:t>
            </w:r>
          </w:p>
        </w:tc>
        <w:tc>
          <w:tcPr/>
          <w:p>
            <w:pPr>
              <w:pStyle w:val="Compact"/>
              <w:jc w:val="center"/>
            </w:pPr>
            <w:r>
              <w:rPr>
                <w:rFonts w:hint="eastAsia"/>
              </w:rPr>
              <w:t xml:space="preserve">编码器</w:t>
            </w:r>
          </w:p>
        </w:tc>
        <w:tc>
          <w:tcPr/>
          <w:p>
            <w:pPr>
              <w:pStyle w:val="Compact"/>
              <w:jc w:val="center"/>
            </w:pPr>
            <w:r>
              <w:t xml:space="preserve">-</w:t>
            </w:r>
          </w:p>
        </w:tc>
        <w:tc>
          <w:tcPr/>
          <w:p>
            <w:pPr>
              <w:pStyle w:val="Compact"/>
              <w:jc w:val="center"/>
            </w:pPr>
            <w:r>
              <w:rPr>
                <w:rFonts w:hint="eastAsia"/>
              </w:rPr>
              <w:t xml:space="preserve">蛋白质定向进化</w:t>
            </w:r>
          </w:p>
        </w:tc>
        <w:tc>
          <w:tcPr/>
          <w:p>
            <w:pPr>
              <w:pStyle w:val="Compact"/>
              <w:jc w:val="center"/>
            </w:pPr>
            <w:r>
              <w:t xml:space="preserve">✘</w:t>
            </w:r>
          </w:p>
        </w:tc>
      </w:tr>
      <w:tr>
        <w:tc>
          <w:tcPr>
            <w:gridSpan w:val="1"/>
            <w:vMerge w:val="continue"/>
          </w:tcPr>
          <w:p>
            <w:pPr/>
          </w:p>
        </w:tc>
        <w:tc>
          <w:tcPr/>
          <w:p>
            <w:pPr>
              <w:pStyle w:val="Compact"/>
              <w:jc w:val="center"/>
            </w:pPr>
            <w:r>
              <w:t xml:space="preserve">ESM3 [119]</w:t>
            </w:r>
          </w:p>
        </w:tc>
        <w:tc>
          <w:tcPr/>
          <w:p>
            <w:pPr>
              <w:pStyle w:val="Compact"/>
              <w:jc w:val="center"/>
            </w:pPr>
            <w:r>
              <w:t xml:space="preserve">2024.06</w:t>
            </w:r>
          </w:p>
        </w:tc>
        <w:tc>
          <w:tcPr/>
          <w:p>
            <w:pPr>
              <w:pStyle w:val="Compact"/>
              <w:jc w:val="center"/>
            </w:pPr>
            <w:r>
              <w:t xml:space="preserve">98B</w:t>
            </w:r>
          </w:p>
        </w:tc>
        <w:tc>
          <w:tcPr/>
          <w:p>
            <w:pPr>
              <w:pStyle w:val="Compact"/>
              <w:jc w:val="center"/>
            </w:pPr>
            <w:r>
              <w:t xml:space="preserve">RoBERTa</w:t>
            </w:r>
          </w:p>
        </w:tc>
        <w:tc>
          <w:tcPr/>
          <w:p>
            <w:pPr>
              <w:pStyle w:val="Compact"/>
              <w:jc w:val="center"/>
            </w:pPr>
            <w:r>
              <w:t xml:space="preserve">PDB</w:t>
            </w:r>
          </w:p>
        </w:tc>
        <w:tc>
          <w:tcPr/>
          <w:p>
            <w:pPr>
              <w:pStyle w:val="Compact"/>
              <w:jc w:val="center"/>
            </w:pPr>
            <w:r>
              <w:rPr>
                <w:rFonts w:hint="eastAsia"/>
              </w:rPr>
              <w:t xml:space="preserve">序列预测，功能预测，结构预测</w:t>
            </w:r>
          </w:p>
        </w:tc>
        <w:tc>
          <w:tcPr/>
          <w:p>
            <w:pPr>
              <w:pStyle w:val="Compact"/>
              <w:jc w:val="center"/>
            </w:pPr>
            <w:r>
              <w:t xml:space="preserve">✓</w:t>
            </w:r>
          </w:p>
        </w:tc>
      </w:tr>
      <w:tr>
        <w:tc>
          <w:tcPr>
            <w:vMerge w:val="restart"/>
          </w:tcPr>
          <w:p>
            <w:pPr>
              <w:pStyle w:val="Compact"/>
              <w:jc w:val="center"/>
            </w:pPr>
            <w:r>
              <w:rPr>
                <w:rFonts w:hint="eastAsia"/>
              </w:rPr>
              <w:t xml:space="preserve">仅解码器</w:t>
            </w:r>
          </w:p>
        </w:tc>
        <w:tc>
          <w:tcPr/>
          <w:p>
            <w:pPr>
              <w:pStyle w:val="Compact"/>
              <w:jc w:val="center"/>
            </w:pPr>
            <w:r>
              <w:t xml:space="preserve">ProGen [221]</w:t>
            </w:r>
          </w:p>
        </w:tc>
        <w:tc>
          <w:tcPr/>
          <w:p>
            <w:pPr>
              <w:pStyle w:val="Compact"/>
              <w:jc w:val="center"/>
            </w:pPr>
            <w:r>
              <w:t xml:space="preserve">2020.03</w:t>
            </w:r>
          </w:p>
        </w:tc>
        <w:tc>
          <w:tcPr/>
          <w:p>
            <w:pPr>
              <w:pStyle w:val="Compact"/>
              <w:jc w:val="center"/>
            </w:pPr>
            <w:r>
              <w:t xml:space="preserve">1.2B</w:t>
            </w:r>
          </w:p>
        </w:tc>
        <w:tc>
          <w:tcPr/>
          <w:p>
            <w:pPr>
              <w:pStyle w:val="Compact"/>
              <w:jc w:val="center"/>
            </w:pPr>
            <w:r>
              <w:t xml:space="preserve">GPT</w:t>
            </w:r>
          </w:p>
        </w:tc>
        <w:tc>
          <w:tcPr/>
          <w:p>
            <w:pPr>
              <w:pStyle w:val="Compact"/>
              <w:jc w:val="center"/>
            </w:pPr>
            <w:r>
              <w:t xml:space="preserve">Uniparc SWISS-Prot</w:t>
            </w:r>
          </w:p>
        </w:tc>
        <w:tc>
          <w:tcPr/>
          <w:p>
            <w:pPr>
              <w:pStyle w:val="Compact"/>
              <w:jc w:val="center"/>
            </w:pPr>
            <w:r>
              <w:rPr>
                <w:rFonts w:hint="eastAsia"/>
              </w:rPr>
              <w:t xml:space="preserve">功能蛋白质生成</w:t>
            </w:r>
          </w:p>
        </w:tc>
        <w:tc>
          <w:tcPr/>
          <w:p>
            <w:pPr>
              <w:pStyle w:val="Compact"/>
              <w:jc w:val="center"/>
            </w:pPr>
            <w:r>
              <w:t xml:space="preserve">✓</w:t>
            </w:r>
          </w:p>
        </w:tc>
      </w:tr>
      <w:tr>
        <w:tc>
          <w:tcPr>
            <w:gridSpan w:val="1"/>
            <w:vMerge w:val="continue"/>
          </w:tcPr>
          <w:p>
            <w:pPr/>
          </w:p>
        </w:tc>
        <w:tc>
          <w:tcPr/>
          <w:p>
            <w:pPr>
              <w:pStyle w:val="Compact"/>
              <w:jc w:val="center"/>
            </w:pPr>
            <w:r>
              <w:t xml:space="preserve">ProtGPT2 [98]</w:t>
            </w:r>
          </w:p>
        </w:tc>
        <w:tc>
          <w:tcPr/>
          <w:p>
            <w:pPr>
              <w:pStyle w:val="Compact"/>
              <w:jc w:val="center"/>
            </w:pPr>
            <w:r>
              <w:t xml:space="preserve">2021.01</w:t>
            </w:r>
          </w:p>
        </w:tc>
        <w:tc>
          <w:tcPr/>
          <w:p>
            <w:pPr>
              <w:pStyle w:val="Compact"/>
              <w:jc w:val="center"/>
            </w:pPr>
            <w:r>
              <w:t xml:space="preserve">738M</w:t>
            </w:r>
          </w:p>
        </w:tc>
        <w:tc>
          <w:tcPr/>
          <w:p>
            <w:pPr>
              <w:pStyle w:val="Compact"/>
              <w:jc w:val="center"/>
            </w:pPr>
            <w:r>
              <w:t xml:space="preserve">GPT</w:t>
            </w:r>
          </w:p>
        </w:tc>
        <w:tc>
          <w:tcPr/>
          <w:p>
            <w:pPr>
              <w:pStyle w:val="Compact"/>
              <w:jc w:val="center"/>
            </w:pPr>
            <w:r>
              <w:t xml:space="preserve">Uniref50</w:t>
            </w:r>
          </w:p>
        </w:tc>
        <w:tc>
          <w:tcPr/>
          <w:p>
            <w:pPr>
              <w:pStyle w:val="Compact"/>
              <w:jc w:val="center"/>
            </w:pPr>
            <w:r>
              <w:rPr>
                <w:rFonts w:hint="eastAsia"/>
              </w:rPr>
              <w:t xml:space="preserve">从头蛋白质设计与工程</w:t>
            </w:r>
          </w:p>
        </w:tc>
        <w:tc>
          <w:tcPr/>
          <w:p>
            <w:pPr>
              <w:pStyle w:val="Compact"/>
              <w:jc w:val="center"/>
            </w:pPr>
            <w:r>
              <w:t xml:space="preserve">✓</w:t>
            </w:r>
          </w:p>
        </w:tc>
      </w:tr>
      <w:tr>
        <w:tc>
          <w:tcPr>
            <w:gridSpan w:val="1"/>
            <w:vMerge w:val="continue"/>
          </w:tcPr>
          <w:p>
            <w:pPr/>
          </w:p>
        </w:tc>
        <w:tc>
          <w:tcPr/>
          <w:p>
            <w:pPr>
              <w:pStyle w:val="Compact"/>
              <w:jc w:val="center"/>
            </w:pPr>
            <w:r>
              <w:t xml:space="preserve">ZymCTRL [236]</w:t>
            </w:r>
          </w:p>
        </w:tc>
        <w:tc>
          <w:tcPr/>
          <w:p>
            <w:pPr>
              <w:pStyle w:val="Compact"/>
              <w:jc w:val="center"/>
            </w:pPr>
            <w:r>
              <w:t xml:space="preserve">2022.01</w:t>
            </w:r>
          </w:p>
        </w:tc>
        <w:tc>
          <w:tcPr/>
          <w:p>
            <w:pPr>
              <w:pStyle w:val="Compact"/>
              <w:jc w:val="center"/>
            </w:pPr>
            <w:r>
              <w:t xml:space="preserve">738M</w:t>
            </w:r>
          </w:p>
        </w:tc>
        <w:tc>
          <w:tcPr/>
          <w:p>
            <w:pPr>
              <w:pStyle w:val="Compact"/>
              <w:jc w:val="center"/>
            </w:pPr>
            <w:r>
              <w:t xml:space="preserve">GPT</w:t>
            </w:r>
          </w:p>
        </w:tc>
        <w:tc>
          <w:tcPr/>
          <w:p>
            <w:pPr>
              <w:pStyle w:val="Compact"/>
              <w:jc w:val="center"/>
            </w:pPr>
            <w:r>
              <w:t xml:space="preserve">BRENDA</w:t>
            </w:r>
          </w:p>
        </w:tc>
        <w:tc>
          <w:tcPr/>
          <w:p>
            <w:pPr>
              <w:pStyle w:val="Compact"/>
              <w:jc w:val="center"/>
            </w:pPr>
            <w:r>
              <w:rPr>
                <w:rFonts w:hint="eastAsia"/>
              </w:rPr>
              <w:t xml:space="preserve">功能酶生成</w:t>
            </w:r>
          </w:p>
        </w:tc>
        <w:tc>
          <w:tcPr/>
          <w:p>
            <w:pPr>
              <w:pStyle w:val="Compact"/>
              <w:jc w:val="center"/>
            </w:pPr>
            <w:r>
              <w:t xml:space="preserve">✓</w:t>
            </w:r>
          </w:p>
        </w:tc>
      </w:tr>
      <w:tr>
        <w:tc>
          <w:tcPr>
            <w:gridSpan w:val="1"/>
            <w:vMerge w:val="continue"/>
          </w:tcPr>
          <w:p>
            <w:pPr/>
          </w:p>
        </w:tc>
        <w:tc>
          <w:tcPr/>
          <w:p>
            <w:pPr>
              <w:pStyle w:val="Compact"/>
              <w:jc w:val="center"/>
            </w:pPr>
            <w:r>
              <w:t xml:space="preserve">RITA [126]</w:t>
            </w:r>
          </w:p>
        </w:tc>
        <w:tc>
          <w:tcPr/>
          <w:p>
            <w:pPr>
              <w:pStyle w:val="Compact"/>
              <w:jc w:val="center"/>
            </w:pPr>
            <w:r>
              <w:t xml:space="preserve">2022.05</w:t>
            </w:r>
          </w:p>
        </w:tc>
        <w:tc>
          <w:tcPr/>
          <w:p>
            <w:pPr>
              <w:pStyle w:val="Compact"/>
              <w:jc w:val="center"/>
            </w:pPr>
            <w:r>
              <w:t xml:space="preserve">1.2B</w:t>
            </w:r>
          </w:p>
        </w:tc>
        <w:tc>
          <w:tcPr/>
          <w:p>
            <w:pPr>
              <w:pStyle w:val="Compact"/>
              <w:jc w:val="center"/>
            </w:pPr>
            <w:r>
              <w:t xml:space="preserve">GPT</w:t>
            </w:r>
          </w:p>
        </w:tc>
        <w:tc>
          <w:tcPr/>
          <w:p>
            <w:pPr>
              <w:pStyle w:val="Compact"/>
              <w:jc w:val="center"/>
            </w:pPr>
            <w:r>
              <w:t xml:space="preserve">UniRef100</w:t>
            </w:r>
          </w:p>
        </w:tc>
        <w:tc>
          <w:tcPr/>
          <w:p>
            <w:pPr>
              <w:pStyle w:val="Compact"/>
              <w:jc w:val="center"/>
            </w:pPr>
            <w:r>
              <w:rPr>
                <w:rFonts w:hint="eastAsia"/>
              </w:rPr>
              <w:t xml:space="preserve">功能蛋白质生成</w:t>
            </w:r>
          </w:p>
        </w:tc>
        <w:tc>
          <w:tcPr/>
          <w:p>
            <w:pPr>
              <w:pStyle w:val="Compact"/>
              <w:jc w:val="center"/>
            </w:pPr>
            <w:r>
              <w:t xml:space="preserve">✘</w:t>
            </w:r>
          </w:p>
        </w:tc>
      </w:tr>
      <w:tr>
        <w:tc>
          <w:tcPr>
            <w:gridSpan w:val="1"/>
            <w:vMerge w:val="continue"/>
          </w:tcPr>
          <w:p>
            <w:pPr/>
          </w:p>
        </w:tc>
        <w:tc>
          <w:tcPr/>
          <w:p>
            <w:pPr>
              <w:pStyle w:val="Compact"/>
              <w:jc w:val="center"/>
            </w:pPr>
            <w:r>
              <w:t xml:space="preserve">IgLM [296]</w:t>
            </w:r>
          </w:p>
        </w:tc>
        <w:tc>
          <w:tcPr/>
          <w:p>
            <w:pPr>
              <w:pStyle w:val="Compact"/>
              <w:jc w:val="center"/>
            </w:pPr>
            <w:r>
              <w:t xml:space="preserve">2022.12</w:t>
            </w:r>
          </w:p>
        </w:tc>
        <w:tc>
          <w:tcPr/>
          <w:p>
            <w:pPr>
              <w:pStyle w:val="Compact"/>
              <w:jc w:val="center"/>
            </w:pPr>
            <w:r>
              <w:t xml:space="preserve">13M</w:t>
            </w:r>
          </w:p>
        </w:tc>
        <w:tc>
          <w:tcPr/>
          <w:p>
            <w:pPr>
              <w:pStyle w:val="Compact"/>
              <w:jc w:val="center"/>
            </w:pPr>
            <w:r>
              <w:t xml:space="preserve">GPT</w:t>
            </w:r>
          </w:p>
        </w:tc>
        <w:tc>
          <w:tcPr/>
          <w:p>
            <w:pPr>
              <w:pStyle w:val="Compact"/>
              <w:jc w:val="center"/>
            </w:pPr>
            <w:r>
              <w:t xml:space="preserve">-</w:t>
            </w:r>
          </w:p>
        </w:tc>
        <w:tc>
          <w:tcPr/>
          <w:p>
            <w:pPr>
              <w:pStyle w:val="Compact"/>
              <w:jc w:val="center"/>
            </w:pPr>
            <w:r>
              <w:rPr>
                <w:rFonts w:hint="eastAsia"/>
              </w:rPr>
              <w:t xml:space="preserve">抗体设计</w:t>
            </w:r>
          </w:p>
        </w:tc>
        <w:tc>
          <w:tcPr/>
          <w:p>
            <w:pPr>
              <w:pStyle w:val="Compact"/>
              <w:jc w:val="center"/>
            </w:pPr>
            <w:r>
              <w:t xml:space="preserve">✓</w:t>
            </w:r>
          </w:p>
        </w:tc>
      </w:tr>
      <w:tr>
        <w:tc>
          <w:tcPr>
            <w:gridSpan w:val="1"/>
            <w:vMerge w:val="continue"/>
          </w:tcPr>
          <w:p>
            <w:pPr/>
          </w:p>
        </w:tc>
        <w:tc>
          <w:tcPr/>
          <w:p>
            <w:pPr>
              <w:pStyle w:val="Compact"/>
              <w:jc w:val="center"/>
            </w:pPr>
            <w:r>
              <w:t xml:space="preserve">ProGen2 [240]</w:t>
            </w:r>
          </w:p>
        </w:tc>
        <w:tc>
          <w:tcPr/>
          <w:p>
            <w:pPr>
              <w:pStyle w:val="Compact"/>
              <w:jc w:val="center"/>
            </w:pPr>
            <w:r>
              <w:t xml:space="preserve">2023.10</w:t>
            </w:r>
          </w:p>
        </w:tc>
        <w:tc>
          <w:tcPr/>
          <w:p>
            <w:pPr>
              <w:pStyle w:val="Compact"/>
              <w:jc w:val="center"/>
            </w:pPr>
            <m:oMath>
              <m:r>
                <m:t>151</m:t>
              </m:r>
              <m:r>
                <m:rPr>
                  <m:sty m:val="p"/>
                </m:rPr>
                <m:t>M</m:t>
              </m:r>
              <m:r>
                <m:rPr>
                  <m:sty m:val="p"/>
                </m:rPr>
                <m:t>−</m:t>
              </m:r>
              <m:r>
                <m:t>6.4</m:t>
              </m:r>
              <m:r>
                <m:rPr>
                  <m:sty m:val="p"/>
                </m:rPr>
                <m:t> </m:t>
              </m:r>
              <m:r>
                <m:rPr>
                  <m:sty m:val="p"/>
                </m:rPr>
                <m:t>B</m:t>
              </m:r>
            </m:oMath>
          </w:p>
        </w:tc>
        <w:tc>
          <w:tcPr/>
          <w:p>
            <w:pPr>
              <w:pStyle w:val="Compact"/>
              <w:jc w:val="center"/>
            </w:pPr>
            <w:r>
              <w:t xml:space="preserve">GPT</w:t>
            </w:r>
          </w:p>
        </w:tc>
        <w:tc>
          <w:tcPr/>
          <w:p>
            <w:pPr>
              <w:pStyle w:val="Compact"/>
              <w:jc w:val="center"/>
            </w:pPr>
            <w:r>
              <w:t xml:space="preserve">Uniref90, BFD30, PDB</w:t>
            </w:r>
          </w:p>
        </w:tc>
        <w:tc>
          <w:tcPr/>
          <w:p>
            <w:pPr>
              <w:pStyle w:val="Compact"/>
              <w:jc w:val="center"/>
            </w:pPr>
            <w:r>
              <w:rPr>
                <w:rFonts w:hint="eastAsia"/>
              </w:rPr>
              <w:t xml:space="preserve">功能蛋白质生成</w:t>
            </w:r>
          </w:p>
        </w:tc>
        <w:tc>
          <w:tcPr/>
          <w:p>
            <w:pPr>
              <w:pStyle w:val="Compact"/>
              <w:jc w:val="center"/>
            </w:pPr>
            <w:r>
              <w:t xml:space="preserve">✓</w:t>
            </w:r>
          </w:p>
        </w:tc>
      </w:tr>
      <w:tr>
        <w:tc>
          <w:tcPr>
            <w:gridSpan w:val="1"/>
            <w:vMerge w:val="continue"/>
          </w:tcPr>
          <w:p>
            <w:pPr/>
          </w:p>
        </w:tc>
        <w:tc>
          <w:tcPr/>
          <w:p>
            <w:pPr>
              <w:pStyle w:val="Compact"/>
              <w:jc w:val="center"/>
            </w:pPr>
            <w:r>
              <w:t xml:space="preserve">ProteinRL [304]</w:t>
            </w:r>
          </w:p>
        </w:tc>
        <w:tc>
          <w:tcPr/>
          <w:p>
            <w:pPr>
              <w:pStyle w:val="Compact"/>
              <w:jc w:val="center"/>
            </w:pPr>
            <w:r>
              <w:t xml:space="preserve">2023.10</w:t>
            </w:r>
          </w:p>
        </w:tc>
        <w:tc>
          <w:tcPr/>
          <w:p>
            <w:pPr>
              <w:pStyle w:val="Compact"/>
              <w:jc w:val="center"/>
            </w:pPr>
            <w:r>
              <w:t xml:space="preserve">764M</w:t>
            </w:r>
          </w:p>
        </w:tc>
        <w:tc>
          <w:tcPr/>
          <w:p>
            <w:pPr>
              <w:pStyle w:val="Compact"/>
              <w:jc w:val="center"/>
            </w:pPr>
            <w:r>
              <w:t xml:space="preserve">GPT</w:t>
            </w:r>
          </w:p>
        </w:tc>
        <w:tc>
          <w:tcPr/>
          <w:p>
            <w:pPr>
              <w:pStyle w:val="Compact"/>
              <w:jc w:val="center"/>
            </w:pPr>
            <w:r>
              <w:t xml:space="preserve">-</w:t>
            </w:r>
          </w:p>
        </w:tc>
        <w:tc>
          <w:tcPr/>
          <w:p>
            <w:pPr>
              <w:pStyle w:val="Compact"/>
              <w:jc w:val="center"/>
            </w:pPr>
            <w:r>
              <w:rPr>
                <w:rFonts w:hint="eastAsia"/>
              </w:rPr>
              <w:t xml:space="preserve">蛋白质设计</w:t>
            </w:r>
          </w:p>
        </w:tc>
        <w:tc>
          <w:tcPr/>
          <w:p>
            <w:pPr>
              <w:pStyle w:val="Compact"/>
              <w:jc w:val="center"/>
            </w:pPr>
            <w:r>
              <w:t xml:space="preserve">✘</w:t>
            </w:r>
          </w:p>
        </w:tc>
      </w:tr>
      <w:tr>
        <w:tc>
          <w:tcPr>
            <w:gridSpan w:val="1"/>
            <w:vMerge w:val="continue"/>
          </w:tcPr>
          <w:p>
            <w:pPr/>
          </w:p>
        </w:tc>
        <w:tc>
          <w:tcPr/>
          <w:p>
            <w:pPr>
              <w:pStyle w:val="Compact"/>
              <w:jc w:val="center"/>
            </w:pPr>
            <w:r>
              <w:t xml:space="preserve">PoET [9]</w:t>
            </w:r>
          </w:p>
        </w:tc>
        <w:tc>
          <w:tcPr/>
          <w:p>
            <w:pPr>
              <w:pStyle w:val="Compact"/>
              <w:jc w:val="center"/>
            </w:pPr>
            <w:r>
              <w:t xml:space="preserve">2023.11</w:t>
            </w:r>
          </w:p>
        </w:tc>
        <w:tc>
          <w:tcPr/>
          <w:p>
            <w:pPr>
              <w:pStyle w:val="Compact"/>
              <w:jc w:val="center"/>
            </w:pPr>
            <w:r>
              <w:t xml:space="preserve">201M</w:t>
            </w:r>
          </w:p>
        </w:tc>
        <w:tc>
          <w:tcPr/>
          <w:p>
            <w:pPr>
              <w:pStyle w:val="Compact"/>
              <w:jc w:val="center"/>
            </w:pPr>
            <w:r>
              <w:t xml:space="preserve">GPT</w:t>
            </w:r>
          </w:p>
        </w:tc>
        <w:tc>
          <w:tcPr/>
          <w:p>
            <w:pPr>
              <w:pStyle w:val="Compact"/>
              <w:jc w:val="center"/>
            </w:pPr>
            <w:r>
              <w:t xml:space="preserve">-</w:t>
            </w:r>
          </w:p>
        </w:tc>
        <w:tc>
          <w:tcPr/>
          <w:p>
            <w:pPr>
              <w:pStyle w:val="Compact"/>
              <w:jc w:val="center"/>
            </w:pPr>
            <w:r>
              <w:rPr>
                <w:rFonts w:hint="eastAsia"/>
              </w:rPr>
              <w:t xml:space="preserve">蛋白质家族生成</w:t>
            </w:r>
          </w:p>
        </w:tc>
        <w:tc>
          <w:tcPr/>
          <w:p>
            <w:pPr>
              <w:pStyle w:val="Compact"/>
              <w:jc w:val="center"/>
            </w:pPr>
            <w:r>
              <w:t xml:space="preserve">✘</w:t>
            </w:r>
          </w:p>
        </w:tc>
      </w:tr>
      <w:tr>
        <w:tc>
          <w:tcPr>
            <w:gridSpan w:val="1"/>
            <w:vMerge w:val="continue"/>
          </w:tcPr>
          <w:p>
            <w:pPr/>
          </w:p>
        </w:tc>
        <w:tc>
          <w:tcPr/>
          <w:p>
            <w:pPr>
              <w:pStyle w:val="Compact"/>
              <w:jc w:val="center"/>
            </w:pPr>
            <w:r>
              <w:t xml:space="preserve"> </w:t>
            </w:r>
            <w:r>
              <w:t xml:space="preserve"> </w:t>
            </w:r>
            <w:r>
              <w:t xml:space="preserve"> </w:t>
            </w:r>
            <w:r>
              <w:t xml:space="preserve"> </w:t>
            </w:r>
            <w:r>
              <w:t xml:space="preserve">C. Frey </w:t>
            </w:r>
            <w:r>
              <w:rPr>
                <w:rFonts w:hint="eastAsia"/>
              </w:rPr>
              <w:t xml:space="preserve">等人</w:t>
            </w:r>
            <w:r>
              <w:t xml:space="preserve"> [103]</w:t>
            </w:r>
          </w:p>
        </w:tc>
        <w:tc>
          <w:tcPr/>
          <w:p>
            <w:pPr>
              <w:pStyle w:val="Compact"/>
              <w:jc w:val="center"/>
            </w:pPr>
            <w:r>
              <w:t xml:space="preserve">2024.03</w:t>
            </w:r>
          </w:p>
        </w:tc>
        <w:tc>
          <w:tcPr/>
          <w:p>
            <w:pPr>
              <w:pStyle w:val="Compact"/>
              <w:jc w:val="center"/>
            </w:pPr>
            <w:r>
              <w:t xml:space="preserve">9.87M/1.03M</w:t>
            </w:r>
          </w:p>
        </w:tc>
        <w:tc>
          <w:tcPr/>
          <w:p>
            <w:pPr>
              <w:pStyle w:val="Compact"/>
              <w:jc w:val="center"/>
            </w:pPr>
            <w:r>
              <w:t xml:space="preserve">GPT</w:t>
            </w:r>
          </w:p>
        </w:tc>
        <w:tc>
          <w:tcPr/>
          <w:p>
            <w:pPr>
              <w:pStyle w:val="Compact"/>
              <w:jc w:val="center"/>
            </w:pPr>
            <w:r>
              <w:t xml:space="preserve">hu4D5 </w:t>
            </w:r>
            <w:r>
              <w:rPr>
                <w:rFonts w:hint="eastAsia"/>
              </w:rPr>
              <w:t xml:space="preserve">抗体突变体</w:t>
            </w:r>
          </w:p>
        </w:tc>
        <w:tc>
          <w:tcPr/>
          <w:p>
            <w:pPr>
              <w:pStyle w:val="Compact"/>
              <w:jc w:val="center"/>
            </w:pPr>
            <w:r>
              <w:rPr>
                <w:rFonts w:hint="eastAsia"/>
              </w:rPr>
              <w:t xml:space="preserve">功能蛋白质生成</w:t>
            </w:r>
          </w:p>
        </w:tc>
        <w:tc>
          <w:tcPr/>
          <w:p>
            <w:pPr>
              <w:pStyle w:val="Compact"/>
              <w:jc w:val="center"/>
            </w:pPr>
            <w:r>
              <w:t xml:space="preserve">✘</w:t>
            </w:r>
          </w:p>
        </w:tc>
      </w:tr>
      <w:tr>
        <w:tc>
          <w:tcPr>
            <w:vMerge w:val="restart"/>
          </w:tcPr>
          <w:p>
            <w:pPr>
              <w:pStyle w:val="Compact"/>
              <w:jc w:val="center"/>
            </w:pPr>
            <w:r>
              <w:rPr>
                <w:rFonts w:hint="eastAsia"/>
              </w:rPr>
              <w:t xml:space="preserve">编码器-解码器</w:t>
            </w:r>
          </w:p>
        </w:tc>
        <w:tc>
          <w:tcPr/>
          <w:p>
            <w:pPr>
              <w:pStyle w:val="Compact"/>
              <w:jc w:val="center"/>
            </w:pPr>
            <w:r>
              <w:t xml:space="preserve">Fold2Seq [40]</w:t>
            </w:r>
          </w:p>
        </w:tc>
        <w:tc>
          <w:tcPr/>
          <w:p>
            <w:pPr>
              <w:pStyle w:val="Compact"/>
              <w:jc w:val="center"/>
            </w:pPr>
            <w:r>
              <w:t xml:space="preserve">2021.01</w:t>
            </w:r>
          </w:p>
        </w:tc>
        <w:tc>
          <w:tcPr/>
          <w:p>
            <w:pPr>
              <w:pStyle w:val="Compact"/>
              <w:jc w:val="center"/>
            </w:pPr>
            <w:r>
              <w:t xml:space="preserve">-</w:t>
            </w:r>
          </w:p>
        </w:tc>
        <w:tc>
          <w:tcPr/>
          <w:p>
            <w:pPr>
              <w:pStyle w:val="Compact"/>
              <w:jc w:val="center"/>
            </w:pPr>
            <w:r>
              <w:t xml:space="preserve">Transformer</w:t>
            </w:r>
          </w:p>
        </w:tc>
        <w:tc>
          <w:tcPr/>
          <w:p>
            <w:pPr>
              <w:pStyle w:val="Compact"/>
              <w:jc w:val="center"/>
            </w:pPr>
            <w:r>
              <w:t xml:space="preserve">-</w:t>
            </w:r>
          </w:p>
        </w:tc>
        <w:tc>
          <w:tcPr/>
          <w:p>
            <w:pPr>
              <w:pStyle w:val="Compact"/>
              <w:jc w:val="center"/>
            </w:pPr>
            <w:r>
              <w:rPr>
                <w:rFonts w:hint="eastAsia"/>
              </w:rPr>
              <w:t xml:space="preserve">蛋白质设计</w:t>
            </w:r>
          </w:p>
        </w:tc>
        <w:tc>
          <w:tcPr/>
          <w:p>
            <w:pPr>
              <w:pStyle w:val="Compact"/>
              <w:jc w:val="center"/>
            </w:pPr>
            <w:r>
              <w:t xml:space="preserve">✓</w:t>
            </w:r>
          </w:p>
        </w:tc>
      </w:tr>
      <w:tr>
        <w:tc>
          <w:tcPr>
            <w:gridSpan w:val="1"/>
            <w:vMerge w:val="continue"/>
          </w:tcPr>
          <w:p>
            <w:pPr/>
          </w:p>
        </w:tc>
        <w:tc>
          <w:tcPr/>
          <w:p>
            <w:pPr>
              <w:pStyle w:val="Compact"/>
              <w:jc w:val="center"/>
            </w:pPr>
            <w:r>
              <w:t xml:space="preserve">MSA2Prot [268]</w:t>
            </w:r>
          </w:p>
        </w:tc>
        <w:tc>
          <w:tcPr/>
          <w:p>
            <w:pPr>
              <w:pStyle w:val="Compact"/>
              <w:jc w:val="center"/>
            </w:pPr>
            <w:r>
              <w:t xml:space="preserve">2022.04</w:t>
            </w:r>
          </w:p>
        </w:tc>
        <w:tc>
          <w:tcPr/>
          <w:p>
            <w:pPr>
              <w:pStyle w:val="Compact"/>
              <w:jc w:val="center"/>
            </w:pPr>
            <w:r>
              <w:t xml:space="preserve">-</w:t>
            </w:r>
          </w:p>
        </w:tc>
        <w:tc>
          <w:tcPr/>
          <w:p>
            <w:pPr>
              <w:pStyle w:val="Compact"/>
              <w:jc w:val="center"/>
            </w:pPr>
            <w:r>
              <w:t xml:space="preserve">Transformer</w:t>
            </w:r>
          </w:p>
        </w:tc>
        <w:tc>
          <w:tcPr/>
          <w:p>
            <w:pPr>
              <w:pStyle w:val="Compact"/>
              <w:jc w:val="center"/>
            </w:pPr>
            <w:r>
              <w:t xml:space="preserve">-</w:t>
            </w:r>
          </w:p>
        </w:tc>
        <w:tc>
          <w:tcPr/>
          <w:p>
            <w:pPr>
              <w:pStyle w:val="Compact"/>
              <w:jc w:val="center"/>
            </w:pPr>
            <w:r>
              <w:rPr>
                <w:rFonts w:hint="eastAsia"/>
              </w:rPr>
              <w:t xml:space="preserve">蛋白质生成，变体功能预测</w:t>
            </w:r>
          </w:p>
        </w:tc>
        <w:tc>
          <w:tcPr/>
          <w:p>
            <w:pPr>
              <w:pStyle w:val="Compact"/>
              <w:jc w:val="center"/>
            </w:pPr>
            <w:r>
              <w:t xml:space="preserve">✘</w:t>
            </w:r>
          </w:p>
        </w:tc>
      </w:tr>
      <w:tr>
        <w:tc>
          <w:tcPr>
            <w:gridSpan w:val="1"/>
            <w:vMerge w:val="continue"/>
          </w:tcPr>
          <w:p>
            <w:pPr/>
          </w:p>
        </w:tc>
        <w:tc>
          <w:tcPr/>
          <w:p>
            <w:pPr>
              <w:pStyle w:val="Compact"/>
              <w:jc w:val="center"/>
            </w:pPr>
            <w:r>
              <w:t xml:space="preserve">Sgarbossa </w:t>
            </w:r>
            <w:r>
              <w:rPr>
                <w:rFonts w:hint="eastAsia"/>
              </w:rPr>
              <w:t xml:space="preserve">等人</w:t>
            </w:r>
            <w:r>
              <w:t xml:space="preserve"> [289]</w:t>
            </w:r>
          </w:p>
        </w:tc>
        <w:tc>
          <w:tcPr/>
          <w:p>
            <w:pPr>
              <w:pStyle w:val="Compact"/>
              <w:jc w:val="center"/>
            </w:pPr>
            <w:r>
              <w:t xml:space="preserve">2023.02</w:t>
            </w:r>
          </w:p>
        </w:tc>
        <w:tc>
          <w:tcPr/>
          <w:p>
            <w:pPr>
              <w:pStyle w:val="Compact"/>
              <w:jc w:val="center"/>
            </w:pPr>
            <w:r>
              <w:t xml:space="preserve">-</w:t>
            </w:r>
          </w:p>
        </w:tc>
        <w:tc>
          <w:tcPr/>
          <w:p>
            <w:pPr>
              <w:pStyle w:val="Compact"/>
              <w:jc w:val="center"/>
            </w:pPr>
            <w:r>
              <w:t xml:space="preserve">MSA Transformer</w:t>
            </w:r>
          </w:p>
        </w:tc>
        <w:tc>
          <w:tcPr/>
          <w:p>
            <w:pPr>
              <w:pStyle w:val="Compact"/>
              <w:jc w:val="center"/>
            </w:pPr>
            <w:r>
              <w:t xml:space="preserve">-</w:t>
            </w:r>
          </w:p>
        </w:tc>
        <w:tc>
          <w:tcPr/>
          <w:p>
            <w:pPr>
              <w:pStyle w:val="Compact"/>
              <w:jc w:val="center"/>
            </w:pPr>
            <w:r>
              <w:rPr>
                <w:rFonts w:hint="eastAsia"/>
              </w:rPr>
              <w:t xml:space="preserve">蛋白质生成</w:t>
            </w:r>
          </w:p>
        </w:tc>
        <w:tc>
          <w:tcPr/>
          <w:p>
            <w:pPr>
              <w:pStyle w:val="Compact"/>
              <w:jc w:val="center"/>
            </w:pPr>
            <w:r>
              <w:t xml:space="preserve">✓</w:t>
            </w:r>
          </w:p>
        </w:tc>
      </w:tr>
      <w:tr>
        <w:tc>
          <w:tcPr>
            <w:gridSpan w:val="1"/>
            <w:vMerge w:val="continue"/>
          </w:tcPr>
          <w:p>
            <w:pPr/>
          </w:p>
        </w:tc>
        <w:tc>
          <w:tcPr/>
          <w:p>
            <w:pPr>
              <w:pStyle w:val="Compact"/>
              <w:jc w:val="center"/>
            </w:pPr>
            <w:r>
              <w:t xml:space="preserve">Lee </w:t>
            </w:r>
            <w:r>
              <w:rPr>
                <w:rFonts w:hint="eastAsia"/>
              </w:rPr>
              <w:t xml:space="preserve">等人</w:t>
            </w:r>
            <w:r>
              <w:t xml:space="preserve"> [175]</w:t>
            </w:r>
          </w:p>
        </w:tc>
        <w:tc>
          <w:tcPr/>
          <w:p>
            <w:pPr>
              <w:pStyle w:val="Compact"/>
              <w:jc w:val="center"/>
            </w:pPr>
            <w:r>
              <w:t xml:space="preserve">2023.02</w:t>
            </w:r>
          </w:p>
        </w:tc>
        <w:tc>
          <w:tcPr/>
          <w:p>
            <w:pPr>
              <w:pStyle w:val="Compact"/>
              <w:jc w:val="center"/>
            </w:pPr>
            <w:r>
              <w:t xml:space="preserve">150M</w:t>
            </w:r>
          </w:p>
        </w:tc>
        <w:tc>
          <w:tcPr/>
          <w:p>
            <w:pPr>
              <w:pStyle w:val="Compact"/>
              <w:jc w:val="center"/>
            </w:pPr>
            <w:r>
              <w:t xml:space="preserve">Transformer</w:t>
            </w:r>
          </w:p>
        </w:tc>
        <w:tc>
          <w:tcPr/>
          <w:p>
            <w:pPr>
              <w:pStyle w:val="Compact"/>
              <w:jc w:val="center"/>
            </w:pPr>
            <w:r>
              <w:t xml:space="preserve">-</w:t>
            </w:r>
          </w:p>
        </w:tc>
        <w:tc>
          <w:tcPr/>
          <w:p>
            <w:pPr>
              <w:pStyle w:val="Compact"/>
              <w:jc w:val="center"/>
            </w:pPr>
            <w:r>
              <w:rPr>
                <w:rFonts w:hint="eastAsia"/>
              </w:rPr>
              <w:t xml:space="preserve">蛋白质设计</w:t>
            </w:r>
          </w:p>
        </w:tc>
        <w:tc>
          <w:tcPr/>
          <w:p>
            <w:pPr>
              <w:pStyle w:val="Compact"/>
              <w:jc w:val="center"/>
            </w:pPr>
            <w:r>
              <w:t xml:space="preserve">✘</w:t>
            </w:r>
          </w:p>
        </w:tc>
      </w:tr>
      <w:tr>
        <w:tc>
          <w:tcPr>
            <w:gridSpan w:val="1"/>
            <w:vMerge w:val="continue"/>
          </w:tcPr>
          <w:p>
            <w:pPr/>
          </w:p>
        </w:tc>
        <w:tc>
          <w:tcPr/>
          <w:p>
            <w:pPr>
              <w:pStyle w:val="Compact"/>
              <w:jc w:val="center"/>
            </w:pPr>
            <w:r>
              <w:t xml:space="preserve">LM-Design [420]</w:t>
            </w:r>
          </w:p>
        </w:tc>
        <w:tc>
          <w:tcPr/>
          <w:p>
            <w:pPr>
              <w:pStyle w:val="Compact"/>
              <w:jc w:val="center"/>
            </w:pPr>
            <w:r>
              <w:t xml:space="preserve">2023.02</w:t>
            </w:r>
          </w:p>
        </w:tc>
        <w:tc>
          <w:tcPr/>
          <w:p>
            <w:pPr>
              <w:pStyle w:val="Compact"/>
              <w:jc w:val="center"/>
            </w:pPr>
            <w:r>
              <w:t xml:space="preserve">664M</w:t>
            </w:r>
          </w:p>
        </w:tc>
        <w:tc>
          <w:tcPr/>
          <w:p>
            <w:pPr>
              <w:pStyle w:val="Compact"/>
              <w:jc w:val="center"/>
            </w:pPr>
            <w:r>
              <w:t xml:space="preserve">Transformer</w:t>
            </w:r>
          </w:p>
        </w:tc>
        <w:tc>
          <w:tcPr/>
          <w:p>
            <w:pPr>
              <w:pStyle w:val="Compact"/>
              <w:jc w:val="center"/>
            </w:pPr>
            <w:r>
              <w:t xml:space="preserve">-</w:t>
            </w:r>
          </w:p>
        </w:tc>
        <w:tc>
          <w:tcPr/>
          <w:p>
            <w:pPr>
              <w:pStyle w:val="Compact"/>
              <w:jc w:val="center"/>
            </w:pPr>
            <w:r>
              <w:rPr>
                <w:rFonts w:hint="eastAsia"/>
              </w:rPr>
              <w:t xml:space="preserve">蛋白质设计</w:t>
            </w:r>
          </w:p>
        </w:tc>
        <w:tc>
          <w:tcPr/>
          <w:p>
            <w:pPr>
              <w:pStyle w:val="Compact"/>
              <w:jc w:val="center"/>
            </w:pPr>
            <w:r>
              <w:t xml:space="preserve">✓</w:t>
            </w:r>
          </w:p>
        </w:tc>
      </w:tr>
      <w:tr>
        <w:tc>
          <w:tcPr>
            <w:gridSpan w:val="1"/>
            <w:vMerge w:val="continue"/>
          </w:tcPr>
          <w:p>
            <w:pPr/>
          </w:p>
        </w:tc>
        <w:tc>
          <w:tcPr/>
          <w:p>
            <w:pPr>
              <w:pStyle w:val="Compact"/>
              <w:jc w:val="center"/>
            </w:pPr>
            <w:r>
              <w:t xml:space="preserve">MSA-Augmenter [399]</w:t>
            </w:r>
          </w:p>
        </w:tc>
        <w:tc>
          <w:tcPr/>
          <w:p>
            <w:pPr>
              <w:pStyle w:val="Compact"/>
              <w:jc w:val="center"/>
            </w:pPr>
            <w:r>
              <w:t xml:space="preserve">2023.06</w:t>
            </w:r>
          </w:p>
        </w:tc>
        <w:tc>
          <w:tcPr/>
          <w:p>
            <w:pPr>
              <w:pStyle w:val="Compact"/>
              <w:jc w:val="center"/>
            </w:pPr>
            <w:r>
              <w:t xml:space="preserve">260M</w:t>
            </w:r>
          </w:p>
        </w:tc>
        <w:tc>
          <w:tcPr/>
          <w:p>
            <w:pPr>
              <w:pStyle w:val="Compact"/>
              <w:jc w:val="center"/>
            </w:pPr>
            <w:r>
              <w:t xml:space="preserve">Transformer</w:t>
            </w:r>
          </w:p>
        </w:tc>
        <w:tc>
          <w:tcPr/>
          <w:p>
            <w:pPr>
              <w:pStyle w:val="Compact"/>
              <w:jc w:val="center"/>
            </w:pPr>
            <w:r>
              <w:t xml:space="preserve">Uniref50</w:t>
            </w:r>
          </w:p>
        </w:tc>
        <w:tc>
          <w:tcPr/>
          <w:p>
            <w:pPr>
              <w:pStyle w:val="Compact"/>
              <w:jc w:val="center"/>
            </w:pPr>
            <w:r>
              <w:t xml:space="preserve">MSA </w:t>
            </w:r>
            <w:r>
              <w:rPr>
                <w:rFonts w:hint="eastAsia"/>
              </w:rPr>
              <w:t xml:space="preserve">生成</w:t>
            </w:r>
          </w:p>
        </w:tc>
        <w:tc>
          <w:tcPr/>
          <w:p>
            <w:pPr>
              <w:pStyle w:val="Compact"/>
              <w:jc w:val="center"/>
            </w:pPr>
            <w:r>
              <w:t xml:space="preserve">✓</w:t>
            </w:r>
          </w:p>
        </w:tc>
      </w:tr>
      <w:tr>
        <w:tc>
          <w:tcPr>
            <w:gridSpan w:val="1"/>
            <w:vMerge w:val="continue"/>
          </w:tcPr>
          <w:p>
            <w:pPr/>
          </w:p>
        </w:tc>
        <w:tc>
          <w:tcPr/>
          <w:p>
            <w:pPr>
              <w:pStyle w:val="Compact"/>
              <w:jc w:val="center"/>
            </w:pPr>
            <w:r>
              <w:t xml:space="preserve">ProstT5 [123]</w:t>
            </w:r>
          </w:p>
        </w:tc>
        <w:tc>
          <w:tcPr/>
          <w:p>
            <w:pPr>
              <w:pStyle w:val="Compact"/>
              <w:jc w:val="center"/>
            </w:pPr>
            <w:r>
              <w:t xml:space="preserve">2023.07</w:t>
            </w:r>
          </w:p>
        </w:tc>
        <w:tc>
          <w:tcPr/>
          <w:p>
            <w:pPr>
              <w:pStyle w:val="Compact"/>
              <w:jc w:val="center"/>
            </w:pPr>
            <w:r>
              <w:t xml:space="preserve">3B</w:t>
            </w:r>
          </w:p>
        </w:tc>
        <w:tc>
          <w:tcPr/>
          <w:p>
            <w:pPr>
              <w:pStyle w:val="Compact"/>
              <w:jc w:val="center"/>
            </w:pPr>
            <w:r>
              <w:t xml:space="preserve">T5</w:t>
            </w:r>
          </w:p>
        </w:tc>
        <w:tc>
          <w:tcPr/>
          <w:p>
            <w:pPr>
              <w:pStyle w:val="Compact"/>
              <w:jc w:val="center"/>
            </w:pPr>
            <w:r>
              <w:t xml:space="preserve">PDB</w:t>
            </w:r>
          </w:p>
        </w:tc>
        <w:tc>
          <w:tcPr/>
          <w:p>
            <w:pPr>
              <w:pStyle w:val="Compact"/>
              <w:jc w:val="center"/>
            </w:pPr>
            <w:r>
              <w:rPr>
                <w:rFonts w:hint="eastAsia"/>
              </w:rPr>
              <w:t xml:space="preserve">序列-结构翻译</w:t>
            </w:r>
          </w:p>
        </w:tc>
        <w:tc>
          <w:tcPr/>
          <w:p>
            <w:pPr>
              <w:pStyle w:val="Compact"/>
              <w:jc w:val="center"/>
            </w:pPr>
            <w:r>
              <w:t xml:space="preserve">✓</w:t>
            </w:r>
          </w:p>
        </w:tc>
      </w:tr>
      <w:tr>
        <w:tc>
          <w:tcPr>
            <w:gridSpan w:val="1"/>
            <w:vMerge w:val="continue"/>
          </w:tcPr>
          <w:p>
            <w:pPr/>
          </w:p>
        </w:tc>
        <w:tc>
          <w:tcPr/>
          <w:p>
            <w:pPr>
              <w:pStyle w:val="Compact"/>
              <w:jc w:val="center"/>
            </w:pPr>
            <w:r>
              <w:t xml:space="preserve">xTrimoPGLM [43]</w:t>
            </w:r>
          </w:p>
        </w:tc>
        <w:tc>
          <w:tcPr/>
          <w:p>
            <w:pPr>
              <w:pStyle w:val="Compact"/>
              <w:jc w:val="center"/>
            </w:pPr>
            <w:r>
              <w:t xml:space="preserve">2023.07</w:t>
            </w:r>
          </w:p>
        </w:tc>
        <w:tc>
          <w:tcPr/>
          <w:p>
            <w:pPr>
              <w:pStyle w:val="Compact"/>
              <w:jc w:val="center"/>
            </w:pPr>
            <w:r>
              <w:t xml:space="preserve">100B</w:t>
            </w:r>
          </w:p>
        </w:tc>
        <w:tc>
          <w:tcPr/>
          <w:p>
            <w:pPr>
              <w:pStyle w:val="Compact"/>
              <w:jc w:val="center"/>
            </w:pPr>
            <w:r>
              <w:t xml:space="preserve">GLM</w:t>
            </w:r>
          </w:p>
        </w:tc>
        <w:tc>
          <w:tcPr/>
          <w:p>
            <w:pPr>
              <w:pStyle w:val="Compact"/>
              <w:jc w:val="center"/>
            </w:pPr>
            <w:r>
              <w:t xml:space="preserve">Uniref90. ColdFoldDB</w:t>
            </w:r>
          </w:p>
        </w:tc>
        <w:tc>
          <w:tcPr/>
          <w:p>
            <w:pPr>
              <w:pStyle w:val="Compact"/>
              <w:jc w:val="center"/>
            </w:pPr>
            <w:r>
              <w:rPr>
                <w:rFonts w:hint="eastAsia"/>
              </w:rPr>
              <w:t xml:space="preserve">蛋白质生成，功能预测</w:t>
            </w:r>
          </w:p>
        </w:tc>
        <w:tc>
          <w:tcPr/>
          <w:p>
            <w:pPr>
              <w:pStyle w:val="Compact"/>
              <w:jc w:val="center"/>
            </w:pPr>
            <w:r>
              <w:t xml:space="preserve">✘</w:t>
            </w:r>
          </w:p>
        </w:tc>
      </w:tr>
      <w:tr>
        <w:tc>
          <w:tcPr>
            <w:gridSpan w:val="1"/>
            <w:vMerge w:val="continue"/>
          </w:tcPr>
          <w:p>
            <w:pPr/>
          </w:p>
        </w:tc>
        <w:tc>
          <w:tcPr/>
          <w:p>
            <w:pPr>
              <w:pStyle w:val="Compact"/>
              <w:jc w:val="center"/>
            </w:pPr>
            <w:r>
              <w:t xml:space="preserve">SS-pLM [288]</w:t>
            </w:r>
          </w:p>
        </w:tc>
        <w:tc>
          <w:tcPr/>
          <w:p>
            <w:pPr>
              <w:pStyle w:val="Compact"/>
              <w:jc w:val="center"/>
            </w:pPr>
            <w:r>
              <w:t xml:space="preserve">2023.08</w:t>
            </w:r>
          </w:p>
        </w:tc>
        <w:tc>
          <w:tcPr/>
          <w:p>
            <w:pPr>
              <w:pStyle w:val="Compact"/>
              <w:jc w:val="center"/>
            </w:pPr>
            <w:r>
              <w:t xml:space="preserve">14.8M</w:t>
            </w:r>
          </w:p>
        </w:tc>
        <w:tc>
          <w:tcPr/>
          <w:p>
            <w:pPr>
              <w:pStyle w:val="Compact"/>
              <w:jc w:val="center"/>
            </w:pPr>
            <w:r>
              <w:t xml:space="preserve">Transformer</w:t>
            </w:r>
          </w:p>
        </w:tc>
        <w:tc>
          <w:tcPr/>
          <w:p>
            <w:pPr>
              <w:pStyle w:val="Compact"/>
              <w:jc w:val="center"/>
            </w:pPr>
            <w:r>
              <w:t xml:space="preserve">Uniref50</w:t>
            </w:r>
          </w:p>
        </w:tc>
        <w:tc>
          <w:tcPr/>
          <w:p>
            <w:pPr>
              <w:pStyle w:val="Compact"/>
              <w:jc w:val="center"/>
            </w:pPr>
            <w:r>
              <w:rPr>
                <w:rFonts w:hint="eastAsia"/>
              </w:rPr>
              <w:t xml:space="preserve">蛋白质生成</w:t>
            </w:r>
          </w:p>
        </w:tc>
        <w:tc>
          <w:tcPr/>
          <w:p>
            <w:pPr>
              <w:pStyle w:val="Compact"/>
              <w:jc w:val="center"/>
            </w:pPr>
            <w:r>
              <w:t xml:space="preserve">✘</w:t>
            </w:r>
          </w:p>
        </w:tc>
      </w:tr>
      <w:tr>
        <w:tc>
          <w:tcPr>
            <w:gridSpan w:val="1"/>
            <w:vMerge w:val="continue"/>
          </w:tcPr>
          <w:p>
            <w:pPr/>
          </w:p>
        </w:tc>
        <w:tc>
          <w:tcPr/>
          <w:p>
            <w:pPr>
              <w:pStyle w:val="Compact"/>
              <w:jc w:val="center"/>
            </w:pPr>
            <w:r>
              <w:t xml:space="preserve">pAbT5 [61]</w:t>
            </w:r>
          </w:p>
        </w:tc>
        <w:tc>
          <w:tcPr/>
          <w:p>
            <w:pPr>
              <w:pStyle w:val="Compact"/>
              <w:jc w:val="center"/>
            </w:pPr>
            <w:r>
              <w:t xml:space="preserve">2023.10</w:t>
            </w:r>
          </w:p>
        </w:tc>
        <w:tc>
          <w:tcPr/>
          <w:p>
            <w:pPr>
              <w:pStyle w:val="Compact"/>
              <w:jc w:val="center"/>
            </w:pPr>
            <w:r>
              <w:t xml:space="preserve">-</w:t>
            </w:r>
          </w:p>
        </w:tc>
        <w:tc>
          <w:tcPr/>
          <w:p>
            <w:pPr>
              <w:pStyle w:val="Compact"/>
              <w:jc w:val="center"/>
            </w:pPr>
            <w:r>
              <w:t xml:space="preserve">T5</w:t>
            </w:r>
          </w:p>
        </w:tc>
        <w:tc>
          <w:tcPr/>
          <w:p>
            <w:pPr>
              <w:pStyle w:val="Compact"/>
              <w:jc w:val="center"/>
            </w:pPr>
            <w:r>
              <w:t xml:space="preserve">-</w:t>
            </w:r>
          </w:p>
        </w:tc>
        <w:tc>
          <w:tcPr/>
          <w:p>
            <w:pPr>
              <w:pStyle w:val="Compact"/>
              <w:jc w:val="center"/>
            </w:pPr>
            <w:r>
              <w:rPr>
                <w:rFonts w:hint="eastAsia"/>
              </w:rPr>
              <w:t xml:space="preserve">蛋白质设计</w:t>
            </w:r>
          </w:p>
        </w:tc>
        <w:tc>
          <w:tcPr/>
          <w:p>
            <w:pPr>
              <w:pStyle w:val="Compact"/>
              <w:jc w:val="center"/>
            </w:pPr>
            <w:r>
              <w:t xml:space="preserve">✘</w:t>
            </w:r>
          </w:p>
        </w:tc>
      </w:tr>
      <w:tr>
        <w:tc>
          <w:tcPr>
            <w:gridSpan w:val="1"/>
            <w:vMerge w:val="continue"/>
          </w:tcPr>
          <w:p>
            <w:pPr/>
          </w:p>
        </w:tc>
        <w:tc>
          <w:tcPr/>
          <w:p>
            <w:pPr>
              <w:pStyle w:val="Compact"/>
              <w:jc w:val="center"/>
            </w:pPr>
            <w:r>
              <w:t xml:space="preserve">ESM-GearNet- INR-MC [176]</w:t>
            </w:r>
          </w:p>
        </w:tc>
        <w:tc>
          <w:tcPr/>
          <w:p>
            <w:pPr>
              <w:pStyle w:val="Compact"/>
              <w:jc w:val="center"/>
            </w:pPr>
            <w:r>
              <w:t xml:space="preserve">2024.04</w:t>
            </w:r>
          </w:p>
        </w:tc>
        <w:tc>
          <w:tcPr/>
          <w:p>
            <w:pPr>
              <w:pStyle w:val="Compact"/>
              <w:jc w:val="center"/>
            </w:pPr>
            <w:r>
              <w:t xml:space="preserve">-</w:t>
            </w:r>
          </w:p>
        </w:tc>
        <w:tc>
          <w:tcPr/>
          <w:p>
            <w:pPr>
              <w:pStyle w:val="Compact"/>
              <w:jc w:val="center"/>
            </w:pPr>
            <w:r>
              <w:t xml:space="preserve">Transformer</w:t>
            </w:r>
          </w:p>
        </w:tc>
        <w:tc>
          <w:tcPr/>
          <w:p>
            <w:pPr>
              <w:pStyle w:val="Compact"/>
              <w:jc w:val="center"/>
            </w:pPr>
            <w:r>
              <w:t xml:space="preserve">Swiss-Prot. AlphaFoldDB</w:t>
            </w:r>
          </w:p>
        </w:tc>
        <w:tc>
          <w:tcPr/>
          <w:p>
            <w:pPr>
              <w:pStyle w:val="Compact"/>
              <w:jc w:val="center"/>
            </w:pPr>
            <w:r>
              <w:rPr>
                <w:rFonts w:hint="eastAsia"/>
              </w:rPr>
              <w:t xml:space="preserve">蛋白质生成</w:t>
            </w:r>
          </w:p>
        </w:tc>
        <w:tc>
          <w:tcPr/>
          <w:p>
            <w:pPr>
              <w:pStyle w:val="Compact"/>
              <w:jc w:val="center"/>
            </w:pPr>
            <w:r>
              <w:t xml:space="preserve">✘</w:t>
            </w:r>
          </w:p>
        </w:tc>
      </w:tr>
    </w:tbl>
    <w:p>
      <w:pPr>
        <w:pStyle w:val="a0"/>
      </w:pPr>
      <w:r>
        <w:t xml:space="preserve">1D is achieved through the utilization of 3Di-tokens introduced by Foldseek [328]. pAbT5 [61] is another T5-based model that takes into consideration the constraints imposed by protein-protein interactions on generation and design. It can generate complementary heavy or light chains from their pairing partners. xTrimoPGLM [43], based on General Language Model (GLM) architecture [81], is a unified protein language model for understanding and generating protein sequences. It has an unprecedented scale of 100B parameters and consumes 1 trillion training tokens. Considering that the training of protein LLMs involves millions to billions of sequences and billions of parameters, Serrano et al. [288] introduced the Small-Scale protein Language Model (SS-pLM), which significantly reduces the computational burden, democratizing the use of foundational models in protein generation.</w:t>
      </w:r>
    </w:p>
    <w:p>
      <w:pPr>
        <w:pStyle w:val="a0"/>
      </w:pPr>
      <w:r>
        <w:rPr>
          <w:rFonts w:hint="eastAsia"/>
        </w:rPr>
        <w:t xml:space="preserve">一维(1D)是通过利用Foldseek</w:t>
      </w:r>
      <w:r>
        <w:t xml:space="preserve"> </w:t>
      </w:r>
      <w:r>
        <w:rPr>
          <w:rFonts w:hint="eastAsia"/>
        </w:rPr>
        <w:t xml:space="preserve">[328]引入的3Di标记实现的。pAbT5</w:t>
      </w:r>
      <w:r>
        <w:t xml:space="preserve"> </w:t>
      </w:r>
      <w:r>
        <w:rPr>
          <w:rFonts w:hint="eastAsia"/>
        </w:rPr>
        <w:t xml:space="preserve">[61]是另一个基于T5的模型，它考虑了蛋白质-蛋白质相互作用对生成和设计的约束。它可以从配对的伙伴中生成互补的重链或轻链。xTrimoPGLM</w:t>
      </w:r>
      <w:r>
        <w:t xml:space="preserve"> </w:t>
      </w:r>
      <w:r>
        <w:rPr>
          <w:rFonts w:hint="eastAsia"/>
        </w:rPr>
        <w:t xml:space="preserve">[43]基于通用语言模型(GLM)架构</w:t>
      </w:r>
      <w:r>
        <w:t xml:space="preserve"> </w:t>
      </w:r>
      <w:r>
        <w:rPr>
          <w:rFonts w:hint="eastAsia"/>
        </w:rPr>
        <w:t xml:space="preserve">[81]，是一个用于理解和生成蛋白质序列的统一蛋白质语言模型。它具有前所未有的1000亿参数规模，并消耗了1万亿训练标记。考虑到蛋白质大语言模型(LLMs)的训练涉及数百万到数十亿的序列和数十亿的参数，Serrano等人</w:t>
      </w:r>
      <w:r>
        <w:t xml:space="preserve"> [288] </w:t>
      </w:r>
      <w:r>
        <w:rPr>
          <w:rFonts w:hint="eastAsia"/>
        </w:rPr>
        <w:t xml:space="preserve">引入了小规模蛋白质语言模型(SS-pLM)，显著减少了计算负担，使基础模型在蛋白质生成中的应用更加普及。</w:t>
      </w:r>
    </w:p>
    <w:p>
      <w:pPr>
        <w:pStyle w:val="a0"/>
      </w:pPr>
      <w:r>
        <w:t xml:space="preserve">Building upon the Transformer, several models have incorporated MSA modules. MSA2Prot [268] is an MSA-to-protein Transformer, developed axial and cross attentions for encoder and decoder to model sequence probabilities autoregressively. MSA-Augmenter [399] utilizes protein-specific attention mechanisms and large-scale MSAs to generate novel protein sequences that are not present in existing databases. Sgarbossa et al. [289] proposed an iterative method that directly utilizes the masked language modeling to generate sequences within the MSA Transformer framework.</w:t>
      </w:r>
    </w:p>
    <w:p>
      <w:pPr>
        <w:pStyle w:val="a0"/>
      </w:pPr>
      <w:r>
        <w:rPr>
          <w:rFonts w:hint="eastAsia"/>
        </w:rPr>
        <w:t xml:space="preserve">在Transformer的基础上，多个模型已经整合了多序列比对(MSA)模块。MSA2Prot</w:t>
      </w:r>
      <w:r>
        <w:t xml:space="preserve"> [268] </w:t>
      </w:r>
      <w:r>
        <w:rPr>
          <w:rFonts w:hint="eastAsia"/>
        </w:rPr>
        <w:t xml:space="preserve">是一个MSA到蛋白质的Transformer，为编码器和解码器开发了轴向和交叉注意力，以自回归方式建模序列概率。MSA-Augmenter</w:t>
      </w:r>
      <w:r>
        <w:t xml:space="preserve"> [399] </w:t>
      </w:r>
      <w:r>
        <w:rPr>
          <w:rFonts w:hint="eastAsia"/>
        </w:rPr>
        <w:t xml:space="preserve">利用蛋白质特定的注意力机制和大规模MSA生成现有数据库中不存在的新蛋白质序列。Sgarbossa等人</w:t>
      </w:r>
      <w:r>
        <w:t xml:space="preserve"> [289] </w:t>
      </w:r>
      <w:r>
        <w:rPr>
          <w:rFonts w:hint="eastAsia"/>
        </w:rPr>
        <w:t xml:space="preserve">提出了一种迭代方法，直接在MSA</w:t>
      </w:r>
      <w:r>
        <w:t xml:space="preserve"> </w:t>
      </w:r>
      <w:r>
        <w:rPr>
          <w:rFonts w:hint="eastAsia"/>
        </w:rPr>
        <w:t xml:space="preserve">Transformer框架内利用掩码语言建模生成序列。</w:t>
      </w:r>
    </w:p>
    <w:p>
      <w:pPr>
        <w:pStyle w:val="a0"/>
      </w:pPr>
      <w:r>
        <w:t xml:space="preserve">In the field of structure-based protein design, Cao et al. [40] proposed a Fold2Seq framework, a generative approach based on the Transformer architecture, which aims at designing protein sequences conditioned on specific target folds. To capture intricate sequence-structure relationships, Fold2Seq jointly learns embeddings for both sequences and folding structures, which are derived from the density of secondary structure elements in 3D voxels.</w:t>
      </w:r>
    </w:p>
    <w:p>
      <w:pPr>
        <w:pStyle w:val="a0"/>
      </w:pPr>
      <w:r>
        <w:rPr>
          <w:rFonts w:hint="eastAsia"/>
        </w:rPr>
        <w:t xml:space="preserve">在基于结构的蛋白质设计领域，Cao等人</w:t>
      </w:r>
      <w:r>
        <w:t xml:space="preserve"> [40] </w:t>
      </w:r>
      <w:r>
        <w:rPr>
          <w:rFonts w:hint="eastAsia"/>
        </w:rPr>
        <w:t xml:space="preserve">提出了Fold2Seq框架，这是一种基于Transformer架构的生成方法，旨在设计特定目标折叠条件下的蛋白质序列。为了捕捉复杂的序列-结构关系，Fold2Seq联合学习序列和折叠结构的嵌入，这些嵌入源自3D体素中二级结构元素的密度。</w:t>
      </w:r>
    </w:p>
    <w:p>
      <w:pPr>
        <w:pStyle w:val="a0"/>
      </w:pPr>
      <w:r>
        <w:t xml:space="preserve">While recent studies have successfully employed sequence- or structure-based representations to address multiple tasks in protein science, there has been significant oversight in incorporating protein surface information, a critical factor for protein function. Therefore, ESM-GearNet-INR-MC [176] presents a pre-training strategy that incorporates information from protein sequences, 3D structures, and surfaces to improve protein representation learning.</w:t>
      </w:r>
    </w:p>
    <w:p>
      <w:pPr>
        <w:pStyle w:val="a0"/>
      </w:pPr>
      <w:r>
        <w:rPr>
          <w:rFonts w:hint="eastAsia"/>
        </w:rPr>
        <w:t xml:space="preserve">尽管最近的研究已成功采用基于序列或结构的表示来解决蛋白质科学中的多个任务，但在整合蛋白质表面信息方面存在显著疏忽，而蛋白质表面信息是蛋白质功能的关键因素。因此，ESM-GearNet-INR-MC</w:t>
      </w:r>
      <w:r>
        <w:t xml:space="preserve"> [176] </w:t>
      </w:r>
      <w:r>
        <w:rPr>
          <w:rFonts w:hint="eastAsia"/>
        </w:rPr>
        <w:t xml:space="preserve">提出了一种预训练策略，整合了蛋白质序列、3D结构和表面信息，以改进蛋白质表示学习。</w:t>
      </w:r>
    </w:p>
    <w:p>
      <w:pPr>
        <w:pStyle w:val="a0"/>
      </w:pPr>
      <w:r>
        <w:t xml:space="preserve">Additionally, some approaches utilize reinforcement learning to improve the generation quality. Lee et al. [175] efficiently navigates the latent representation space rather than the protein sequence space by formulating the sequence design task as a Markov decision process and employing model-based reinforcement learning. This approach enables them to generate proteins with enhanced functionality and cellular fitness.</w:t>
      </w:r>
    </w:p>
    <w:p>
      <w:pPr>
        <w:pStyle w:val="a0"/>
      </w:pPr>
      <w:r>
        <w:rPr>
          <w:rFonts w:hint="eastAsia"/>
        </w:rPr>
        <w:t xml:space="preserve">此外，一些方法利用强化学习来提高生成质量。Lee等人</w:t>
      </w:r>
      <w:r>
        <w:t xml:space="preserve"> [175] </w:t>
      </w:r>
      <w:r>
        <w:rPr>
          <w:rFonts w:hint="eastAsia"/>
        </w:rPr>
        <w:t xml:space="preserve">通过将序列设计任务表述为马尔可夫决策过程并采用基于模型的强化学习，有效地导航潜在表示空间而不是蛋白质序列空间。这种方法使他们能够生成具有增强功能和细胞适应性的蛋白质。</w:t>
      </w:r>
    </w:p>
    <w:p>
      <w:pPr>
        <w:pStyle w:val="a0"/>
      </w:pPr>
      <w:r>
        <w:t xml:space="preserve">Table 6. Summary of datasets for Prot-LLMs</w:t>
      </w:r>
    </w:p>
    <w:p>
      <w:pPr>
        <w:pStyle w:val="a0"/>
      </w:pPr>
      <w:r>
        <w:rPr>
          <w:rFonts w:hint="eastAsia"/>
        </w:rPr>
        <w:t xml:space="preserve">表6.</w:t>
      </w:r>
      <w:r>
        <w:t xml:space="preserve"> </w:t>
      </w:r>
      <w:r>
        <w:rPr>
          <w:rFonts w:hint="eastAsia"/>
        </w:rPr>
        <w:t xml:space="preserve">Prot-LLMs数据集总结</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pPr>
          </w:p>
        </w:tc>
        <w:tc>
          <w:tcPr/>
          <w:p>
            <w:pPr>
              <w:pStyle w:val="Compact"/>
              <w:jc w:val="center"/>
            </w:pPr>
            <w:r>
              <w:t xml:space="preserve">Dataset</w:t>
            </w:r>
          </w:p>
        </w:tc>
        <w:tc>
          <w:tcPr/>
          <w:p>
            <w:pPr>
              <w:pStyle w:val="Compact"/>
              <w:jc w:val="center"/>
            </w:pPr>
            <w:r>
              <w:t xml:space="preserve">Last updated</w:t>
            </w:r>
          </w:p>
        </w:tc>
        <w:tc>
          <w:tcPr/>
          <w:p>
            <w:pPr>
              <w:pStyle w:val="Compact"/>
              <w:jc w:val="center"/>
            </w:pPr>
            <w:r>
              <w:t xml:space="preserve">Scale</w:t>
            </w:r>
          </w:p>
        </w:tc>
        <w:tc>
          <w:tcPr/>
          <w:p>
            <w:pPr>
              <w:pStyle w:val="Compact"/>
              <w:jc w:val="center"/>
            </w:pPr>
            <w:r>
              <w:t xml:space="preserve">Keywords</w:t>
            </w:r>
          </w:p>
        </w:tc>
      </w:tr>
      <w:tr>
        <w:tc>
          <w:tcPr>
            <w:vMerge w:val="restart"/>
          </w:tcPr>
          <w:p>
            <w:pPr>
              <w:pStyle w:val="Compact"/>
              <w:jc w:val="center"/>
            </w:pPr>
            <w:r>
              <w:t xml:space="preserve">Pretraining</w:t>
            </w:r>
          </w:p>
        </w:tc>
        <w:tc>
          <w:tcPr/>
          <w:p>
            <w:pPr>
              <w:pStyle w:val="Compact"/>
              <w:jc w:val="center"/>
            </w:pPr>
            <w:r>
              <w:t xml:space="preserve">UniRef100 [310, 311]</w:t>
            </w:r>
          </w:p>
        </w:tc>
        <w:tc>
          <w:tcPr>
            <w:vMerge w:val="restart"/>
          </w:tcPr>
          <w:p>
            <w:pPr>
              <w:pStyle w:val="Compact"/>
              <w:jc w:val="center"/>
            </w:pPr>
            <w:r>
              <w:t xml:space="preserve">2023.11</w:t>
            </w:r>
          </w:p>
        </w:tc>
        <w:tc>
          <w:tcPr/>
          <w:p>
            <w:pPr>
              <w:pStyle w:val="Compact"/>
              <w:jc w:val="center"/>
            </w:pPr>
            <w:r>
              <w:t xml:space="preserve">314M</w:t>
            </w:r>
          </w:p>
        </w:tc>
        <w:tc>
          <w:tcPr/>
          <w:p>
            <w:pPr>
              <w:pStyle w:val="Compact"/>
              <w:jc w:val="center"/>
            </w:pPr>
            <w:r>
              <w:t xml:space="preserve">Complete collection of protein sequences from UniProtKB</w:t>
            </w:r>
          </w:p>
        </w:tc>
      </w:tr>
      <w:tr>
        <w:tc>
          <w:tcPr>
            <w:gridSpan w:val="1"/>
            <w:vMerge w:val="continue"/>
          </w:tcPr>
          <w:p>
            <w:pPr/>
          </w:p>
        </w:tc>
        <w:tc>
          <w:tcPr/>
          <w:p>
            <w:pPr>
              <w:pStyle w:val="Compact"/>
              <w:jc w:val="center"/>
            </w:pPr>
            <w:r>
              <w:t xml:space="preserve">UniRef90 [310, 311]</w:t>
            </w:r>
          </w:p>
        </w:tc>
        <w:tc>
          <w:tcPr>
            <w:gridSpan w:val="1"/>
            <w:vMerge w:val="continue"/>
          </w:tcPr>
          <w:p>
            <w:pPr/>
          </w:p>
        </w:tc>
        <w:tc>
          <w:tcPr/>
          <w:p>
            <w:pPr>
              <w:pStyle w:val="Compact"/>
              <w:jc w:val="center"/>
            </w:pPr>
            <w:r>
              <w:t xml:space="preserve">150M</w:t>
            </w:r>
          </w:p>
        </w:tc>
        <w:tc>
          <w:tcPr/>
          <w:p>
            <w:pPr>
              <w:pStyle w:val="Compact"/>
              <w:jc w:val="center"/>
            </w:pPr>
            <w:r>
              <w:t xml:space="preserve">Cluster UniRef100 sequences at</w:t>
            </w:r>
            <w:r>
              <w:t xml:space="preserve"> </w:t>
            </w:r>
            <m:oMath>
              <m:r>
                <m:t>90</m:t>
              </m:r>
              <m:r>
                <m:rPr>
                  <m:sty m:val="p"/>
                </m:rPr>
                <m:t>%</m:t>
              </m:r>
            </m:oMath>
            <w:r>
              <w:t xml:space="preserve"> </w:t>
            </w:r>
            <w:r>
              <w:t xml:space="preserve">sequence identity level</w:t>
            </w:r>
          </w:p>
        </w:tc>
      </w:tr>
      <w:tr>
        <w:tc>
          <w:tcPr>
            <w:gridSpan w:val="1"/>
            <w:vMerge w:val="continue"/>
          </w:tcPr>
          <w:p>
            <w:pPr/>
          </w:p>
        </w:tc>
        <w:tc>
          <w:tcPr/>
          <w:p>
            <w:pPr>
              <w:pStyle w:val="Compact"/>
              <w:jc w:val="center"/>
            </w:pPr>
            <w:r>
              <w:t xml:space="preserve">UniRef50 [310, 311]</w:t>
            </w:r>
          </w:p>
        </w:tc>
        <w:tc>
          <w:tcPr>
            <w:gridSpan w:val="1"/>
            <w:vMerge w:val="continue"/>
          </w:tcPr>
          <w:p>
            <w:pPr/>
          </w:p>
        </w:tc>
        <w:tc>
          <w:tcPr/>
          <w:p>
            <w:pPr>
              <w:pStyle w:val="Compact"/>
              <w:jc w:val="center"/>
            </w:pPr>
            <w:r>
              <w:t xml:space="preserve">53M</w:t>
            </w:r>
          </w:p>
        </w:tc>
        <w:tc>
          <w:tcPr/>
          <w:p>
            <w:pPr>
              <w:pStyle w:val="Compact"/>
              <w:jc w:val="center"/>
            </w:pPr>
            <w:r>
              <w:t xml:space="preserve">Cluster UniRef100 sequences at</w:t>
            </w:r>
            <w:r>
              <w:t xml:space="preserve"> </w:t>
            </w:r>
            <m:oMath>
              <m:r>
                <m:t>50</m:t>
              </m:r>
              <m:r>
                <m:rPr>
                  <m:sty m:val="p"/>
                </m:rPr>
                <m:t>%</m:t>
              </m:r>
            </m:oMath>
            <w:r>
              <w:t xml:space="preserve"> </w:t>
            </w:r>
            <w:r>
              <w:t xml:space="preserve">sequence identity level</w:t>
            </w:r>
          </w:p>
        </w:tc>
      </w:tr>
      <w:tr>
        <w:tc>
          <w:tcPr>
            <w:gridSpan w:val="1"/>
            <w:vMerge w:val="continue"/>
          </w:tcPr>
          <w:p>
            <w:pPr/>
          </w:p>
        </w:tc>
        <w:tc>
          <w:tcPr/>
          <w:p>
            <w:pPr>
              <w:pStyle w:val="Compact"/>
              <w:jc w:val="center"/>
            </w:pPr>
            <w:r>
              <w:t xml:space="preserve">UniProtKB/Swiss-Prot [29]</w:t>
            </w:r>
          </w:p>
        </w:tc>
        <w:tc>
          <w:tcPr>
            <w:vMerge w:val="restart"/>
          </w:tcPr>
          <w:p>
            <w:pPr>
              <w:pStyle w:val="Compact"/>
              <w:jc w:val="center"/>
            </w:pPr>
            <w:r>
              <w:t xml:space="preserve">2023.11</w:t>
            </w:r>
          </w:p>
        </w:tc>
        <w:tc>
          <w:tcPr/>
          <w:p>
            <w:pPr>
              <w:pStyle w:val="Compact"/>
              <w:jc w:val="center"/>
            </w:pPr>
            <w:r>
              <w:t xml:space="preserve">570K</w:t>
            </w:r>
          </w:p>
        </w:tc>
        <w:tc>
          <w:tcPr/>
          <w:p>
            <w:pPr>
              <w:pStyle w:val="Compact"/>
              <w:jc w:val="center"/>
            </w:pPr>
            <w:r>
              <w:t xml:space="preserve">High-quality, manually curated protein sequence database</w:t>
            </w:r>
          </w:p>
        </w:tc>
      </w:tr>
      <w:tr>
        <w:tc>
          <w:tcPr>
            <w:gridSpan w:val="1"/>
            <w:vMerge w:val="continue"/>
          </w:tcPr>
          <w:p>
            <w:pPr/>
          </w:p>
        </w:tc>
        <w:tc>
          <w:tcPr/>
          <w:p>
            <w:pPr>
              <w:pStyle w:val="Compact"/>
              <w:jc w:val="center"/>
            </w:pPr>
            <w:r>
              <w:t xml:space="preserve">UniProtKB/TrEMBL [235]</w:t>
            </w:r>
          </w:p>
        </w:tc>
        <w:tc>
          <w:tcPr>
            <w:gridSpan w:val="1"/>
            <w:vMerge w:val="continue"/>
          </w:tcPr>
          <w:p>
            <w:pPr/>
          </w:p>
        </w:tc>
        <w:tc>
          <w:tcPr/>
          <w:p>
            <w:pPr>
              <w:pStyle w:val="Compact"/>
              <w:jc w:val="center"/>
            </w:pPr>
            <w:r>
              <w:t xml:space="preserve">251M</w:t>
            </w:r>
          </w:p>
        </w:tc>
        <w:tc>
          <w:tcPr/>
          <w:p>
            <w:pPr>
              <w:pStyle w:val="Compact"/>
              <w:jc w:val="center"/>
            </w:pPr>
            <w:r>
              <w:t xml:space="preserve">Computationally annotated protein sequence database</w:t>
            </w:r>
          </w:p>
        </w:tc>
      </w:tr>
      <w:tr>
        <w:tc>
          <w:tcPr>
            <w:gridSpan w:val="1"/>
            <w:vMerge w:val="continue"/>
          </w:tcPr>
          <w:p>
            <w:pPr/>
          </w:p>
        </w:tc>
        <w:tc>
          <w:tcPr/>
          <w:p>
            <w:pPr>
              <w:pStyle w:val="Compact"/>
              <w:jc w:val="center"/>
            </w:pPr>
            <w:r>
              <w:t xml:space="preserve">UniParc [68]</w:t>
            </w:r>
          </w:p>
        </w:tc>
        <w:tc>
          <w:tcPr/>
          <w:p>
            <w:pPr>
              <w:pStyle w:val="Compact"/>
              <w:jc w:val="center"/>
            </w:pPr>
            <w:r>
              <w:t xml:space="preserve">2023.11</w:t>
            </w:r>
          </w:p>
        </w:tc>
        <w:tc>
          <w:tcPr/>
          <w:p>
            <w:pPr>
              <w:pStyle w:val="Compact"/>
              <w:jc w:val="center"/>
            </w:pPr>
            <w:r>
              <w:t xml:space="preserve">632M</w:t>
            </w:r>
          </w:p>
        </w:tc>
        <w:tc>
          <w:tcPr/>
          <w:p>
            <w:pPr>
              <w:pStyle w:val="Compact"/>
              <w:jc w:val="center"/>
            </w:pPr>
            <w:r>
              <w:t xml:space="preserve">Comprehensive and non-redundant protein sequence database</w:t>
            </w:r>
          </w:p>
        </w:tc>
      </w:tr>
      <w:tr>
        <w:tc>
          <w:tcPr>
            <w:gridSpan w:val="1"/>
            <w:vMerge w:val="continue"/>
          </w:tcPr>
          <w:p>
            <w:pPr/>
          </w:p>
        </w:tc>
        <w:tc>
          <w:tcPr/>
          <w:p>
            <w:pPr>
              <w:pStyle w:val="Compact"/>
              <w:jc w:val="center"/>
            </w:pPr>
            <w:r>
              <w:t xml:space="preserve">Pfam [99]</w:t>
            </w:r>
          </w:p>
        </w:tc>
        <w:tc>
          <w:tcPr/>
          <w:p>
            <w:pPr>
              <w:pStyle w:val="Compact"/>
              <w:jc w:val="center"/>
            </w:pPr>
            <w:r>
              <w:t xml:space="preserve">2023.09</w:t>
            </w:r>
          </w:p>
        </w:tc>
        <w:tc>
          <w:tcPr/>
          <w:p>
            <w:pPr>
              <w:pStyle w:val="Compact"/>
              <w:jc w:val="center"/>
            </w:pPr>
            <w:r>
              <w:t xml:space="preserve">47M</w:t>
            </w:r>
          </w:p>
        </w:tc>
        <w:tc>
          <w:tcPr/>
          <w:p>
            <w:pPr>
              <w:pStyle w:val="Compact"/>
              <w:jc w:val="center"/>
            </w:pPr>
            <w:r>
              <w:t xml:space="preserve">Protein family database</w:t>
            </w:r>
          </w:p>
        </w:tc>
      </w:tr>
      <w:tr>
        <w:tc>
          <w:tcPr>
            <w:gridSpan w:val="1"/>
            <w:vMerge w:val="continue"/>
          </w:tcPr>
          <w:p>
            <w:pPr/>
          </w:p>
        </w:tc>
        <w:tc>
          <w:tcPr/>
          <w:p>
            <w:pPr>
              <w:pStyle w:val="Compact"/>
              <w:jc w:val="center"/>
            </w:pPr>
            <w:r>
              <w:t xml:space="preserve">BFD</w:t>
            </w:r>
            <w:r>
              <w:t xml:space="preserve"> </w:t>
            </w:r>
            <m:oMath>
              <m:d>
                <m:dPr>
                  <m:begChr m:val="["/>
                  <m:sepChr m:val=""/>
                  <m:endChr m:val="]"/>
                  <m:grow/>
                </m:dPr>
                <m:e>
                  <m:r>
                    <m:t>154</m:t>
                  </m:r>
                  <m:r>
                    <m:rPr>
                      <m:sty m:val="p"/>
                    </m:rPr>
                    <m:t>,</m:t>
                  </m:r>
                  <m:r>
                    <m:t>301</m:t>
                  </m:r>
                  <m:r>
                    <m:rPr>
                      <m:sty m:val="p"/>
                    </m:rPr>
                    <m:t>,</m:t>
                  </m:r>
                  <m:r>
                    <m:t>302</m:t>
                  </m:r>
                </m:e>
              </m:d>
            </m:oMath>
          </w:p>
        </w:tc>
        <w:tc>
          <w:tcPr/>
          <w:p>
            <w:pPr>
              <w:pStyle w:val="Compact"/>
              <w:jc w:val="center"/>
            </w:pPr>
            <w:r>
              <w:t xml:space="preserve">2021.07</w:t>
            </w:r>
          </w:p>
        </w:tc>
        <w:tc>
          <w:tcPr/>
          <w:p>
            <w:pPr>
              <w:pStyle w:val="Compact"/>
              <w:jc w:val="center"/>
            </w:pPr>
            <w:r>
              <w:t xml:space="preserve">2.5B</w:t>
            </w:r>
          </w:p>
        </w:tc>
        <w:tc>
          <w:tcPr/>
          <w:p>
            <w:pPr>
              <w:pStyle w:val="Compact"/>
              <w:jc w:val="center"/>
            </w:pPr>
            <w:r>
              <w:t xml:space="preserve">Protein sequences from multiple databases and resources</w:t>
            </w:r>
          </w:p>
        </w:tc>
      </w:tr>
      <w:tr>
        <w:tc>
          <w:tcPr>
            <w:gridSpan w:val="1"/>
            <w:vMerge w:val="continue"/>
          </w:tcPr>
          <w:p>
            <w:pPr/>
          </w:p>
        </w:tc>
        <w:tc>
          <w:tcPr/>
          <w:p>
            <w:pPr>
              <w:pStyle w:val="Compact"/>
              <w:jc w:val="center"/>
            </w:pPr>
            <w:r>
              <w:t xml:space="preserve">PDB [360]</w:t>
            </w:r>
          </w:p>
        </w:tc>
        <w:tc>
          <w:tcPr/>
          <w:p>
            <w:pPr>
              <w:pStyle w:val="Compact"/>
              <w:jc w:val="center"/>
            </w:pPr>
            <w:r>
              <w:t xml:space="preserve">2023.12</w:t>
            </w:r>
          </w:p>
        </w:tc>
        <w:tc>
          <w:tcPr/>
          <w:p>
            <w:pPr>
              <w:pStyle w:val="Compact"/>
              <w:jc w:val="center"/>
            </w:pPr>
            <w:r>
              <w:t xml:space="preserve">214K</w:t>
            </w:r>
          </w:p>
        </w:tc>
        <w:tc>
          <w:tcPr/>
          <w:p>
            <w:pPr>
              <w:pStyle w:val="Compact"/>
              <w:jc w:val="center"/>
            </w:pPr>
            <w:r>
              <w:t xml:space="preserve">Experimentally determined accurate protein structures</w:t>
            </w:r>
          </w:p>
        </w:tc>
      </w:tr>
      <w:tr>
        <w:tc>
          <w:tcPr>
            <w:gridSpan w:val="1"/>
            <w:vMerge w:val="continue"/>
          </w:tcPr>
          <w:p>
            <w:pPr/>
          </w:p>
        </w:tc>
        <w:tc>
          <w:tcPr/>
          <w:p>
            <w:pPr>
              <w:pStyle w:val="Compact"/>
              <w:jc w:val="center"/>
            </w:pPr>
            <w:r>
              <w:t xml:space="preserve">PIR [357]</w:t>
            </w:r>
          </w:p>
        </w:tc>
        <w:tc>
          <w:tcPr/>
          <w:p>
            <w:pPr>
              <w:pStyle w:val="Compact"/>
              <w:jc w:val="center"/>
            </w:pPr>
            <w:r>
              <w:t xml:space="preserve">2024.03</w:t>
            </w:r>
          </w:p>
        </w:tc>
        <w:tc>
          <w:tcPr/>
          <w:p>
            <w:pPr>
              <w:pStyle w:val="Compact"/>
              <w:jc w:val="center"/>
            </w:pPr>
            <w:r>
              <w:t xml:space="preserve">513M</w:t>
            </w:r>
          </w:p>
        </w:tc>
        <w:tc>
          <w:tcPr/>
          <w:p>
            <w:pPr>
              <w:pStyle w:val="Compact"/>
              <w:jc w:val="center"/>
            </w:pPr>
            <w:r>
              <w:t xml:space="preserve">Information on functionally annotated protein sequences</w:t>
            </w:r>
          </w:p>
        </w:tc>
      </w:tr>
      <w:tr>
        <w:tc>
          <w:tcPr>
            <w:gridSpan w:val="1"/>
            <w:vMerge w:val="continue"/>
          </w:tcPr>
          <w:p>
            <w:pPr/>
          </w:p>
        </w:tc>
        <w:tc>
          <w:tcPr/>
          <w:p>
            <w:pPr>
              <w:pStyle w:val="Compact"/>
              <w:jc w:val="center"/>
            </w:pPr>
            <w:r>
              <w:t xml:space="preserve">AlphaFoldDB [154, 329]</w:t>
            </w:r>
          </w:p>
        </w:tc>
        <w:tc>
          <w:tcPr/>
          <w:p>
            <w:pPr>
              <w:pStyle w:val="Compact"/>
              <w:jc w:val="center"/>
            </w:pPr>
            <w:r>
              <w:t xml:space="preserve">2021.11</w:t>
            </w:r>
          </w:p>
        </w:tc>
        <w:tc>
          <w:tcPr/>
          <w:p>
            <w:pPr>
              <w:pStyle w:val="Compact"/>
              <w:jc w:val="center"/>
            </w:pPr>
            <w:r>
              <w:t xml:space="preserve">200M</w:t>
            </w:r>
          </w:p>
        </w:tc>
        <w:tc>
          <w:tcPr/>
          <w:p>
            <w:pPr>
              <w:pStyle w:val="Compact"/>
              <w:jc w:val="center"/>
            </w:pPr>
            <w:r>
              <w:t xml:space="preserve">Protein structures predicted by AlphaFold</w:t>
            </w:r>
          </w:p>
        </w:tc>
      </w:tr>
      <w:tr>
        <w:tc>
          <w:tcPr>
            <w:vMerge w:val="restart"/>
          </w:tcPr>
          <w:p>
            <w:pPr>
              <w:pStyle w:val="Compact"/>
              <w:jc w:val="center"/>
            </w:pPr>
            <w:r>
              <w:t xml:space="preserve">Benchmark</w:t>
            </w:r>
          </w:p>
        </w:tc>
        <w:tc>
          <w:tcPr/>
          <w:p>
            <w:pPr>
              <w:pStyle w:val="Compact"/>
              <w:jc w:val="center"/>
            </w:pPr>
            <w:r>
              <w:t xml:space="preserve">CASP [168]</w:t>
            </w:r>
          </w:p>
        </w:tc>
        <w:tc>
          <w:tcPr/>
          <w:p>
            <w:pPr>
              <w:pStyle w:val="Compact"/>
              <w:jc w:val="center"/>
            </w:pPr>
            <w:r>
              <w:t xml:space="preserve">2022.01</w:t>
            </w:r>
          </w:p>
        </w:tc>
        <w:tc>
          <w:tcPr/>
          <w:p>
            <w:pPr>
              <w:pStyle w:val="Compact"/>
              <w:jc w:val="center"/>
            </w:pPr>
            <w:r>
              <w:t xml:space="preserve">-</w:t>
            </w:r>
          </w:p>
        </w:tc>
        <w:tc>
          <w:tcPr/>
          <w:p>
            <w:pPr>
              <w:pStyle w:val="Compact"/>
              <w:jc w:val="center"/>
            </w:pPr>
            <w:r>
              <w:t xml:space="preserve">Structure prediction competition</w:t>
            </w:r>
          </w:p>
        </w:tc>
      </w:tr>
      <w:tr>
        <w:tc>
          <w:tcPr>
            <w:gridSpan w:val="1"/>
            <w:vMerge w:val="continue"/>
          </w:tcPr>
          <w:p>
            <w:pPr/>
          </w:p>
        </w:tc>
        <w:tc>
          <w:tcPr/>
          <w:p>
            <w:pPr>
              <w:pStyle w:val="Compact"/>
              <w:jc w:val="center"/>
            </w:pPr>
            <w:r>
              <w:t xml:space="preserve">EC [231]</w:t>
            </w:r>
          </w:p>
        </w:tc>
        <w:tc>
          <w:tcPr/>
          <w:p>
            <w:pPr>
              <w:pStyle w:val="Compact"/>
              <w:jc w:val="center"/>
            </w:pPr>
            <w:r>
              <w:t xml:space="preserve">2023.11</w:t>
            </w:r>
          </w:p>
        </w:tc>
        <w:tc>
          <w:tcPr/>
          <w:p>
            <w:pPr>
              <w:pStyle w:val="Compact"/>
              <w:jc w:val="center"/>
            </w:pPr>
            <w:r>
              <w:t xml:space="preserve">2.6 M</w:t>
            </w:r>
          </w:p>
        </w:tc>
        <w:tc>
          <w:tcPr/>
          <w:p>
            <w:pPr>
              <w:pStyle w:val="Compact"/>
              <w:jc w:val="center"/>
            </w:pPr>
            <w:r>
              <w:t xml:space="preserve">Enzymes classification database</w:t>
            </w:r>
          </w:p>
        </w:tc>
      </w:tr>
      <w:tr>
        <w:tc>
          <w:tcPr>
            <w:gridSpan w:val="1"/>
            <w:vMerge w:val="continue"/>
          </w:tcPr>
          <w:p>
            <w:pPr/>
          </w:p>
        </w:tc>
        <w:tc>
          <w:tcPr/>
          <w:p>
            <w:pPr>
              <w:pStyle w:val="Compact"/>
              <w:jc w:val="center"/>
            </w:pPr>
            <w:r>
              <w:t xml:space="preserve">GO [8]</w:t>
            </w:r>
          </w:p>
        </w:tc>
        <w:tc>
          <w:tcPr/>
          <w:p>
            <w:pPr>
              <w:pStyle w:val="Compact"/>
              <w:jc w:val="center"/>
            </w:pPr>
            <w:r>
              <w:t xml:space="preserve">2023.11</w:t>
            </w:r>
          </w:p>
        </w:tc>
        <w:tc>
          <w:tcPr/>
          <w:p>
            <w:pPr>
              <w:pStyle w:val="Compact"/>
              <w:jc w:val="center"/>
            </w:pPr>
            <w:r>
              <w:t xml:space="preserve">1.5M</w:t>
            </w:r>
          </w:p>
        </w:tc>
        <w:tc>
          <w:tcPr/>
          <w:p>
            <w:pPr>
              <w:pStyle w:val="Compact"/>
              <w:jc w:val="center"/>
            </w:pPr>
            <w:r>
              <w:t xml:space="preserve">Gene Ontology knowledgebase</w:t>
            </w:r>
          </w:p>
        </w:tc>
      </w:tr>
      <w:tr>
        <w:tc>
          <w:tcPr>
            <w:gridSpan w:val="1"/>
            <w:vMerge w:val="continue"/>
          </w:tcPr>
          <w:p>
            <w:pPr/>
          </w:p>
        </w:tc>
        <w:tc>
          <w:tcPr/>
          <w:p>
            <w:pPr>
              <w:pStyle w:val="Compact"/>
              <w:jc w:val="center"/>
            </w:pPr>
            <w:r>
              <w:t xml:space="preserve">CATH [247]</w:t>
            </w:r>
          </w:p>
        </w:tc>
        <w:tc>
          <w:tcPr/>
          <w:p>
            <w:pPr>
              <w:pStyle w:val="Compact"/>
              <w:jc w:val="center"/>
            </w:pPr>
            <w:r>
              <w:t xml:space="preserve">2023.02</w:t>
            </w:r>
          </w:p>
        </w:tc>
        <w:tc>
          <w:tcPr/>
          <w:p>
            <w:pPr>
              <w:pStyle w:val="Compact"/>
              <w:jc w:val="center"/>
            </w:pPr>
            <w:r>
              <w:t xml:space="preserve">151M</w:t>
            </w:r>
          </w:p>
        </w:tc>
        <w:tc>
          <w:tcPr/>
          <w:p>
            <w:pPr>
              <w:pStyle w:val="Compact"/>
              <w:jc w:val="center"/>
            </w:pPr>
            <w:r>
              <w:t xml:space="preserve">Classification of protein structures</w:t>
            </w:r>
          </w:p>
        </w:tc>
      </w:tr>
      <w:tr>
        <w:tc>
          <w:tcPr>
            <w:gridSpan w:val="1"/>
            <w:vMerge w:val="continue"/>
          </w:tcPr>
          <w:p>
            <w:pPr/>
          </w:p>
        </w:tc>
        <w:tc>
          <w:tcPr/>
          <w:p>
            <w:pPr>
              <w:pStyle w:val="Compact"/>
              <w:jc w:val="center"/>
            </w:pPr>
            <w:r>
              <w:t xml:space="preserve">HIPPIE [282]</w:t>
            </w:r>
          </w:p>
        </w:tc>
        <w:tc>
          <w:tcPr/>
          <w:p>
            <w:pPr>
              <w:pStyle w:val="Compact"/>
              <w:jc w:val="center"/>
            </w:pPr>
            <w:r>
              <w:t xml:space="preserve">2022.04</w:t>
            </w:r>
          </w:p>
        </w:tc>
        <w:tc>
          <w:tcPr/>
          <w:p>
            <w:pPr>
              <w:pStyle w:val="Compact"/>
              <w:jc w:val="center"/>
            </w:pPr>
            <w:r>
              <w:t xml:space="preserve">39K</w:t>
            </w:r>
          </w:p>
        </w:tc>
        <w:tc>
          <w:tcPr/>
          <w:p>
            <w:pPr>
              <w:pStyle w:val="Compact"/>
              <w:jc w:val="center"/>
            </w:pPr>
            <w:r>
              <w:t xml:space="preserve">Protein-protein interaction networks</w:t>
            </w:r>
          </w:p>
        </w:tc>
      </w:tr>
      <w:tr>
        <w:tc>
          <w:tcPr>
            <w:gridSpan w:val="1"/>
            <w:vMerge w:val="continue"/>
          </w:tcPr>
          <w:p>
            <w:pPr/>
          </w:p>
        </w:tc>
        <w:tc>
          <w:tcPr/>
          <w:p>
            <w:pPr>
              <w:pStyle w:val="Compact"/>
              <w:jc w:val="center"/>
            </w:pPr>
            <w:r>
              <w:t xml:space="preserve">SCOP [209]</w:t>
            </w:r>
          </w:p>
        </w:tc>
        <w:tc>
          <w:tcPr/>
          <w:p>
            <w:pPr>
              <w:pStyle w:val="Compact"/>
              <w:jc w:val="center"/>
            </w:pPr>
            <w:r>
              <w:t xml:space="preserve">2023.01</w:t>
            </w:r>
          </w:p>
        </w:tc>
        <w:tc>
          <w:tcPr/>
          <w:p>
            <w:pPr>
              <w:pStyle w:val="Compact"/>
              <w:jc w:val="center"/>
            </w:pPr>
            <w:r>
              <w:t xml:space="preserve">914K</w:t>
            </w:r>
          </w:p>
        </w:tc>
        <w:tc>
          <w:tcPr/>
          <w:p>
            <w:pPr>
              <w:pStyle w:val="Compact"/>
              <w:jc w:val="center"/>
            </w:pPr>
            <w:r>
              <w:t xml:space="preserve">Protein structure classification</w:t>
            </w:r>
          </w:p>
        </w:tc>
      </w:tr>
      <w:tr>
        <w:tc>
          <w:tcPr>
            <w:gridSpan w:val="1"/>
            <w:vMerge w:val="continue"/>
          </w:tcPr>
          <w:p>
            <w:pPr/>
          </w:p>
        </w:tc>
        <w:tc>
          <w:tcPr/>
          <w:p>
            <w:pPr>
              <w:pStyle w:val="Compact"/>
              <w:jc w:val="center"/>
            </w:pPr>
            <w:r>
              <w:t xml:space="preserve">ProteinGym [242]</w:t>
            </w:r>
          </w:p>
        </w:tc>
        <w:tc>
          <w:tcPr/>
          <w:p>
            <w:pPr>
              <w:pStyle w:val="Compact"/>
              <w:jc w:val="center"/>
            </w:pPr>
            <w:r>
              <w:t xml:space="preserve">2022.12</w:t>
            </w:r>
          </w:p>
        </w:tc>
        <w:tc>
          <w:tcPr/>
          <w:p>
            <w:pPr>
              <w:pStyle w:val="Compact"/>
              <w:jc w:val="center"/>
            </w:pPr>
            <m:oMath>
              <m:r>
                <m:rPr>
                  <m:sty m:val="p"/>
                </m:rPr>
                <m:t>∼</m:t>
              </m:r>
              <m:r>
                <m:t>300</m:t>
              </m:r>
              <m:r>
                <m:rPr>
                  <m:sty m:val="p"/>
                </m:rPr>
                <m:t> </m:t>
              </m:r>
              <m:r>
                <m:rPr>
                  <m:sty m:val="p"/>
                </m:rPr>
                <m:t>K</m:t>
              </m:r>
            </m:oMath>
          </w:p>
        </w:tc>
        <w:tc>
          <w:tcPr/>
          <w:p>
            <w:pPr>
              <w:pStyle w:val="Compact"/>
              <w:jc w:val="center"/>
            </w:pPr>
            <w:r>
              <w:t xml:space="preserve">Predict the effects of protein mutations</w:t>
            </w:r>
          </w:p>
        </w:tc>
      </w:tr>
      <w:tr>
        <w:tc>
          <w:tcPr>
            <w:gridSpan w:val="1"/>
            <w:vMerge w:val="continue"/>
          </w:tcPr>
          <w:p>
            <w:pPr/>
          </w:p>
        </w:tc>
        <w:tc>
          <w:tcPr/>
          <w:p>
            <w:pPr>
              <w:pStyle w:val="Compact"/>
              <w:jc w:val="center"/>
            </w:pPr>
            <w:r>
              <w:t xml:space="preserve">FLIP [74]</w:t>
            </w:r>
          </w:p>
        </w:tc>
        <w:tc>
          <w:tcPr/>
          <w:p>
            <w:pPr>
              <w:pStyle w:val="Compact"/>
              <w:jc w:val="center"/>
            </w:pPr>
            <w:r>
              <w:t xml:space="preserve">2022.01</w:t>
            </w:r>
          </w:p>
        </w:tc>
        <w:tc>
          <w:tcPr/>
          <w:p>
            <w:pPr>
              <w:pStyle w:val="Compact"/>
              <w:jc w:val="center"/>
            </w:pPr>
            <m:oMath>
              <m:r>
                <m:rPr>
                  <m:sty m:val="p"/>
                </m:rPr>
                <m:t>∼</m:t>
              </m:r>
              <m:r>
                <m:t>320</m:t>
              </m:r>
              <m:r>
                <m:rPr>
                  <m:sty m:val="p"/>
                </m:rPr>
                <m:t> </m:t>
              </m:r>
              <m:r>
                <m:rPr>
                  <m:sty m:val="p"/>
                </m:rPr>
                <m:t>K</m:t>
              </m:r>
            </m:oMath>
          </w:p>
        </w:tc>
        <w:tc>
          <w:tcPr/>
          <w:p>
            <w:pPr>
              <w:pStyle w:val="Compact"/>
              <w:jc w:val="center"/>
            </w:pPr>
            <w:r>
              <w:t xml:space="preserve">Fitness landscape prediction (AAV, Thermostability, GB1)</w:t>
            </w:r>
          </w:p>
        </w:tc>
      </w:tr>
      <w:tr>
        <w:tc>
          <w:tcPr>
            <w:gridSpan w:val="1"/>
            <w:vMerge w:val="continue"/>
          </w:tcPr>
          <w:p>
            <w:pPr/>
          </w:p>
        </w:tc>
        <w:tc>
          <w:tcPr/>
          <w:p>
            <w:pPr>
              <w:pStyle w:val="Compact"/>
              <w:jc w:val="center"/>
            </w:pPr>
            <w:r>
              <w:t xml:space="preserve">PEER [374]</w:t>
            </w:r>
          </w:p>
        </w:tc>
        <w:tc>
          <w:tcPr/>
          <w:p>
            <w:pPr>
              <w:pStyle w:val="Compact"/>
              <w:jc w:val="center"/>
            </w:pPr>
            <w:r>
              <w:t xml:space="preserve">2022.11</w:t>
            </w:r>
          </w:p>
        </w:tc>
        <w:tc>
          <w:tcPr/>
          <w:p>
            <w:pPr>
              <w:pStyle w:val="Compact"/>
              <w:jc w:val="center"/>
            </w:pPr>
            <m:oMath>
              <m:r>
                <m:rPr>
                  <m:sty m:val="p"/>
                </m:rPr>
                <m:t>∼</m:t>
              </m:r>
              <m:r>
                <m:t>390</m:t>
              </m:r>
              <m:r>
                <m:rPr>
                  <m:sty m:val="p"/>
                </m:rPr>
                <m:t> </m:t>
              </m:r>
              <m:r>
                <m:rPr>
                  <m:sty m:val="p"/>
                </m:rPr>
                <m:t>K</m:t>
              </m:r>
            </m:oMath>
          </w:p>
        </w:tc>
        <w:tc>
          <w:tcPr/>
          <w:p>
            <w:pPr>
              <w:pStyle w:val="Compact"/>
              <w:jc w:val="center"/>
            </w:pPr>
            <w:r>
              <w:t xml:space="preserve">Protein function, Localization, Structure prediction, Protein-protein interaction, Protein-ligand interaction</w:t>
            </w:r>
          </w:p>
        </w:tc>
      </w:tr>
      <w:tr>
        <w:tc>
          <w:tcPr>
            <w:gridSpan w:val="1"/>
            <w:vMerge w:val="continue"/>
          </w:tcPr>
          <w:p>
            <w:pPr/>
          </w:p>
        </w:tc>
        <w:tc>
          <w:tcPr/>
          <w:p>
            <w:pPr>
              <w:pStyle w:val="Compact"/>
              <w:jc w:val="center"/>
            </w:pPr>
            <w:r>
              <w:t xml:space="preserve">TAPE [271]</w:t>
            </w:r>
          </w:p>
        </w:tc>
        <w:tc>
          <w:tcPr/>
          <w:p>
            <w:pPr>
              <w:pStyle w:val="Compact"/>
              <w:jc w:val="center"/>
            </w:pPr>
            <w:r>
              <w:t xml:space="preserve">2021.09</w:t>
            </w:r>
          </w:p>
        </w:tc>
        <w:tc>
          <w:tcPr/>
          <w:p>
            <w:pPr>
              <w:pStyle w:val="Compact"/>
              <w:jc w:val="center"/>
            </w:pPr>
            <m:oMath>
              <m:r>
                <m:rPr>
                  <m:sty m:val="p"/>
                </m:rPr>
                <m:t>∼</m:t>
              </m:r>
              <m:r>
                <m:t>120</m:t>
              </m:r>
              <m:r>
                <m:rPr>
                  <m:sty m:val="p"/>
                </m:rPr>
                <m:t> </m:t>
              </m:r>
              <m:r>
                <m:rPr>
                  <m:sty m:val="p"/>
                </m:rPr>
                <m:t>K</m:t>
              </m:r>
            </m:oMath>
          </w:p>
        </w:tc>
        <w:tc>
          <w:tcPr/>
          <w:p>
            <w:pPr>
              <w:pStyle w:val="Compact"/>
              <w:jc w:val="center"/>
            </w:pPr>
            <w:r>
              <w:t xml:space="preserve">Remote homology detection, Secondary structure, Contact, Fluorescence, Stability prediction</w:t>
            </w:r>
          </w:p>
        </w:tc>
      </w:tr>
      <w:tr>
        <w:tc>
          <w:tcPr>
            <w:gridSpan w:val="1"/>
            <w:vMerge w:val="continue"/>
          </w:tcPr>
          <w:p>
            <w:pPr/>
          </w:p>
        </w:tc>
        <w:tc>
          <w:tcPr/>
          <w:p>
            <w:pPr>
              <w:pStyle w:val="Compact"/>
              <w:jc w:val="center"/>
            </w:pPr>
            <w:r>
              <w:t xml:space="preserve">Reactome [142]</w:t>
            </w:r>
          </w:p>
        </w:tc>
        <w:tc>
          <w:tcPr/>
          <w:p>
            <w:pPr>
              <w:pStyle w:val="Compact"/>
              <w:jc w:val="center"/>
            </w:pPr>
            <w:r>
              <w:t xml:space="preserve">2023.12</w:t>
            </w:r>
          </w:p>
        </w:tc>
        <w:tc>
          <w:tcPr/>
          <w:p>
            <w:pPr>
              <w:pStyle w:val="Compact"/>
              <w:jc w:val="center"/>
            </w:pPr>
            <m:oMath>
              <m:r>
                <m:rPr>
                  <m:sty m:val="p"/>
                </m:rPr>
                <m:t>∼</m:t>
              </m:r>
              <m:r>
                <m:t>3</m:t>
              </m:r>
              <m:r>
                <m:rPr>
                  <m:sty m:val="p"/>
                </m:rPr>
                <m:t>M</m:t>
              </m:r>
            </m:oMath>
          </w:p>
        </w:tc>
        <w:tc>
          <w:tcPr/>
          <w:p>
            <w:pPr>
              <w:pStyle w:val="Compact"/>
              <w:jc w:val="center"/>
            </w:pPr>
            <w:r>
              <w:t xml:space="preserve">Biological interactions and pathways</w:t>
            </w:r>
          </w:p>
        </w:tc>
      </w:tr>
      <w:tr>
        <w:tc>
          <w:tcPr>
            <w:gridSpan w:val="1"/>
            <w:vMerge w:val="continue"/>
          </w:tcPr>
          <w:p>
            <w:pPr/>
          </w:p>
        </w:tc>
        <w:tc>
          <w:tcPr/>
          <w:p>
            <w:pPr>
              <w:pStyle w:val="Compact"/>
              <w:jc w:val="center"/>
            </w:pPr>
            <w:r>
              <w:t xml:space="preserve">STRING [312]</w:t>
            </w:r>
          </w:p>
        </w:tc>
        <w:tc>
          <w:tcPr/>
          <w:p>
            <w:pPr>
              <w:pStyle w:val="Compact"/>
              <w:jc w:val="center"/>
            </w:pPr>
            <w:r>
              <w:t xml:space="preserve">2022.11</w:t>
            </w:r>
          </w:p>
        </w:tc>
        <w:tc>
          <w:tcPr/>
          <w:p>
            <w:pPr>
              <w:pStyle w:val="Compact"/>
              <w:jc w:val="center"/>
            </w:pPr>
            <w:r>
              <w:t xml:space="preserve">59.3M</w:t>
            </w:r>
          </w:p>
        </w:tc>
        <w:tc>
          <w:tcPr/>
          <w:p>
            <w:pPr>
              <w:pStyle w:val="Compact"/>
              <w:jc w:val="center"/>
            </w:pPr>
            <w:r>
              <w:t xml:space="preserve">Protein-Protein interaction networks</w:t>
            </w:r>
          </w:p>
        </w:tc>
      </w:tr>
      <w:tr>
        <w:tc>
          <w:tcPr>
            <w:gridSpan w:val="1"/>
            <w:vMerge w:val="continue"/>
          </w:tcPr>
          <w:p>
            <w:pPr/>
          </w:p>
        </w:tc>
        <w:tc>
          <w:tcPr/>
          <w:p>
            <w:pPr>
              <w:pStyle w:val="Compact"/>
              <w:jc w:val="center"/>
            </w:pPr>
            <w:r>
              <w:t xml:space="preserve">BioGRID [248]</w:t>
            </w:r>
          </w:p>
        </w:tc>
        <w:tc>
          <w:tcPr/>
          <w:p>
            <w:pPr>
              <w:pStyle w:val="Compact"/>
              <w:jc w:val="center"/>
            </w:pPr>
            <w:r>
              <w:t xml:space="preserve">2023.12</w:t>
            </w:r>
          </w:p>
        </w:tc>
        <w:tc>
          <w:tcPr/>
          <w:p>
            <w:pPr>
              <w:pStyle w:val="Compact"/>
              <w:jc w:val="center"/>
            </w:pPr>
            <w:r>
              <w:t xml:space="preserve">271k</w:t>
            </w:r>
          </w:p>
        </w:tc>
        <w:tc>
          <w:tcPr/>
          <w:p>
            <w:pPr>
              <w:pStyle w:val="Compact"/>
              <w:jc w:val="center"/>
            </w:pPr>
            <w:r>
              <w:t xml:space="preserve">Genetic and protein interactions</w:t>
            </w:r>
          </w:p>
        </w:tc>
      </w:tr>
      <w:tr>
        <w:tc>
          <w:tcPr>
            <w:gridSpan w:val="1"/>
            <w:vMerge w:val="continue"/>
          </w:tcPr>
          <w:p>
            <w:pPr/>
          </w:p>
        </w:tc>
        <w:tc>
          <w:tcPr/>
          <w:p>
            <w:pPr>
              <w:pStyle w:val="Compact"/>
              <w:jc w:val="center"/>
            </w:pPr>
            <w:r>
              <w:t xml:space="preserve">InterPro [253]</w:t>
            </w:r>
          </w:p>
        </w:tc>
        <w:tc>
          <w:tcPr/>
          <w:p>
            <w:pPr>
              <w:pStyle w:val="Compact"/>
              <w:jc w:val="center"/>
            </w:pPr>
            <w:r>
              <w:t xml:space="preserve">2024.01</w:t>
            </w:r>
          </w:p>
        </w:tc>
        <w:tc>
          <w:tcPr/>
          <w:p>
            <w:pPr>
              <w:pStyle w:val="Compact"/>
              <w:jc w:val="center"/>
            </w:pPr>
            <m:oMath>
              <m:r>
                <m:rPr>
                  <m:sty m:val="p"/>
                </m:rPr>
                <m:t>∼</m:t>
              </m:r>
              <m:r>
                <m:t>41</m:t>
              </m:r>
              <m:r>
                <m:rPr>
                  <m:sty m:val="p"/>
                </m:rPr>
                <m:t>k</m:t>
              </m:r>
            </m:oMath>
          </w:p>
        </w:tc>
        <w:tc>
          <w:tcPr/>
          <w:p>
            <w:pPr>
              <w:pStyle w:val="Compact"/>
              <w:jc w:val="center"/>
            </w:pPr>
            <w:r>
              <w:t xml:space="preserve">Classification of protein families</w:t>
            </w:r>
          </w:p>
        </w:tc>
      </w:tr>
      <w:tr>
        <w:tc>
          <w:tcPr>
            <w:gridSpan w:val="1"/>
            <w:vMerge w:val="continue"/>
          </w:tcPr>
          <w:p>
            <w:pPr/>
          </w:p>
        </w:tc>
        <w:tc>
          <w:tcPr/>
          <w:p>
            <w:pPr>
              <w:pStyle w:val="Compact"/>
              <w:jc w:val="center"/>
            </w:pPr>
            <w:r>
              <w:t xml:space="preserve">DIP [361]</w:t>
            </w:r>
          </w:p>
        </w:tc>
        <w:tc>
          <w:tcPr/>
          <w:p>
            <w:pPr>
              <w:pStyle w:val="Compact"/>
              <w:jc w:val="center"/>
            </w:pPr>
            <w:r>
              <w:t xml:space="preserve">2020.02</w:t>
            </w:r>
          </w:p>
        </w:tc>
        <w:tc>
          <w:tcPr/>
          <w:p>
            <w:pPr>
              <w:pStyle w:val="Compact"/>
              <w:jc w:val="center"/>
            </w:pPr>
            <w:r>
              <w:t xml:space="preserve">81K</w:t>
            </w:r>
          </w:p>
        </w:tc>
        <w:tc>
          <w:tcPr/>
          <w:p>
            <w:pPr>
              <w:pStyle w:val="Compact"/>
              <w:jc w:val="center"/>
            </w:pPr>
            <w:r>
              <w:t xml:space="preserve">Protein-protein interaction information</w:t>
            </w:r>
          </w:p>
        </w:tc>
      </w:tr>
      <w:tr>
        <w:tc>
          <w:tcPr>
            <w:gridSpan w:val="1"/>
            <w:vMerge w:val="continue"/>
          </w:tcPr>
          <w:p>
            <w:pPr/>
          </w:p>
        </w:tc>
        <w:tc>
          <w:tcPr/>
          <w:p>
            <w:pPr>
              <w:pStyle w:val="Compact"/>
              <w:jc w:val="center"/>
            </w:pPr>
            <w:r>
              <w:t xml:space="preserve">PROSITE [297]</w:t>
            </w:r>
          </w:p>
        </w:tc>
        <w:tc>
          <w:tcPr/>
          <w:p>
            <w:pPr>
              <w:pStyle w:val="Compact"/>
              <w:jc w:val="center"/>
            </w:pPr>
            <w:r>
              <w:t xml:space="preserve">2024.03</w:t>
            </w:r>
          </w:p>
        </w:tc>
        <w:tc>
          <w:tcPr/>
          <w:p>
            <w:pPr>
              <w:pStyle w:val="Compact"/>
              <w:jc w:val="center"/>
            </w:pPr>
            <w:r>
              <w:t xml:space="preserve">103K</w:t>
            </w:r>
          </w:p>
        </w:tc>
        <w:tc>
          <w:tcPr/>
          <w:p>
            <w:pPr>
              <w:pStyle w:val="Compact"/>
              <w:jc w:val="center"/>
            </w:pPr>
            <w:r>
              <w:t xml:space="preserve">Collection of signatures that identify patterns or profiles in proteins</w:t>
            </w:r>
          </w:p>
        </w:tc>
      </w:tr>
    </w:tbl>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pPr>
          </w:p>
        </w:tc>
        <w:tc>
          <w:tcPr/>
          <w:p>
            <w:pPr>
              <w:pStyle w:val="Compact"/>
              <w:jc w:val="center"/>
            </w:pPr>
            <w:r>
              <w:rPr>
                <w:rFonts w:hint="eastAsia"/>
              </w:rPr>
              <w:t xml:space="preserve">数据集</w:t>
            </w:r>
          </w:p>
        </w:tc>
        <w:tc>
          <w:tcPr/>
          <w:p>
            <w:pPr>
              <w:pStyle w:val="Compact"/>
              <w:jc w:val="center"/>
            </w:pPr>
            <w:r>
              <w:rPr>
                <w:rFonts w:hint="eastAsia"/>
              </w:rPr>
              <w:t xml:space="preserve">最后更新</w:t>
            </w:r>
          </w:p>
        </w:tc>
        <w:tc>
          <w:tcPr/>
          <w:p>
            <w:pPr>
              <w:pStyle w:val="Compact"/>
              <w:jc w:val="center"/>
            </w:pPr>
            <w:r>
              <w:rPr>
                <w:rFonts w:hint="eastAsia"/>
              </w:rPr>
              <w:t xml:space="preserve">规模</w:t>
            </w:r>
          </w:p>
        </w:tc>
        <w:tc>
          <w:tcPr/>
          <w:p>
            <w:pPr>
              <w:pStyle w:val="Compact"/>
              <w:jc w:val="center"/>
            </w:pPr>
            <w:r>
              <w:rPr>
                <w:rFonts w:hint="eastAsia"/>
              </w:rPr>
              <w:t xml:space="preserve">关键词</w:t>
            </w:r>
          </w:p>
        </w:tc>
      </w:tr>
      <w:tr>
        <w:tc>
          <w:tcPr>
            <w:vMerge w:val="restart"/>
          </w:tcPr>
          <w:p>
            <w:pPr>
              <w:pStyle w:val="Compact"/>
              <w:jc w:val="center"/>
            </w:pPr>
            <w:r>
              <w:rPr>
                <w:rFonts w:hint="eastAsia"/>
              </w:rPr>
              <w:t xml:space="preserve">预训练</w:t>
            </w:r>
          </w:p>
        </w:tc>
        <w:tc>
          <w:tcPr/>
          <w:p>
            <w:pPr>
              <w:pStyle w:val="Compact"/>
              <w:jc w:val="center"/>
            </w:pPr>
            <w:r>
              <w:t xml:space="preserve">UniRef100 [310, 311]</w:t>
            </w:r>
          </w:p>
        </w:tc>
        <w:tc>
          <w:tcPr>
            <w:vMerge w:val="restart"/>
          </w:tcPr>
          <w:p>
            <w:pPr>
              <w:pStyle w:val="Compact"/>
              <w:jc w:val="center"/>
            </w:pPr>
            <w:r>
              <w:t xml:space="preserve">2023.11</w:t>
            </w:r>
          </w:p>
        </w:tc>
        <w:tc>
          <w:tcPr/>
          <w:p>
            <w:pPr>
              <w:pStyle w:val="Compact"/>
              <w:jc w:val="center"/>
            </w:pPr>
            <w:r>
              <w:t xml:space="preserve">314M</w:t>
            </w:r>
          </w:p>
        </w:tc>
        <w:tc>
          <w:tcPr/>
          <w:p>
            <w:pPr>
              <w:pStyle w:val="Compact"/>
              <w:jc w:val="center"/>
            </w:pPr>
            <w:r>
              <w:rPr>
                <w:rFonts w:hint="eastAsia"/>
              </w:rPr>
              <w:t xml:space="preserve">来自UniProtKB的完整蛋白质序列集合</w:t>
            </w:r>
          </w:p>
        </w:tc>
      </w:tr>
      <w:tr>
        <w:tc>
          <w:tcPr>
            <w:gridSpan w:val="1"/>
            <w:vMerge w:val="continue"/>
          </w:tcPr>
          <w:p>
            <w:pPr/>
          </w:p>
        </w:tc>
        <w:tc>
          <w:tcPr/>
          <w:p>
            <w:pPr>
              <w:pStyle w:val="Compact"/>
              <w:jc w:val="center"/>
            </w:pPr>
            <w:r>
              <w:t xml:space="preserve">UniRef90 [310, 311]</w:t>
            </w:r>
          </w:p>
        </w:tc>
        <w:tc>
          <w:tcPr>
            <w:gridSpan w:val="1"/>
            <w:vMerge w:val="continue"/>
          </w:tcPr>
          <w:p>
            <w:pPr/>
          </w:p>
        </w:tc>
        <w:tc>
          <w:tcPr/>
          <w:p>
            <w:pPr>
              <w:pStyle w:val="Compact"/>
              <w:jc w:val="center"/>
            </w:pPr>
            <w:r>
              <w:t xml:space="preserve">150M</w:t>
            </w:r>
          </w:p>
        </w:tc>
        <w:tc>
          <w:tcPr/>
          <w:p>
            <w:pPr>
              <w:pStyle w:val="Compact"/>
              <w:jc w:val="center"/>
            </w:pPr>
            <w:r>
              <w:rPr>
                <w:rFonts w:hint="eastAsia"/>
              </w:rPr>
              <w:t xml:space="preserve">在</w:t>
            </w:r>
            <w:r>
              <w:t xml:space="preserve"> </w:t>
            </w:r>
            <m:oMath>
              <m:r>
                <m:t>90</m:t>
              </m:r>
              <m:r>
                <m:rPr>
                  <m:sty m:val="p"/>
                </m:rPr>
                <m:t>%</m:t>
              </m:r>
            </m:oMath>
            <w:r>
              <w:t xml:space="preserve"> </w:t>
            </w:r>
            <w:r>
              <w:rPr>
                <w:rFonts w:hint="eastAsia"/>
              </w:rPr>
              <w:t xml:space="preserve">序列同一性水平上聚类UniRef100序列</w:t>
            </w:r>
          </w:p>
        </w:tc>
      </w:tr>
      <w:tr>
        <w:tc>
          <w:tcPr>
            <w:gridSpan w:val="1"/>
            <w:vMerge w:val="continue"/>
          </w:tcPr>
          <w:p>
            <w:pPr/>
          </w:p>
        </w:tc>
        <w:tc>
          <w:tcPr/>
          <w:p>
            <w:pPr>
              <w:pStyle w:val="Compact"/>
              <w:jc w:val="center"/>
            </w:pPr>
            <w:r>
              <w:t xml:space="preserve">UniRef50 [310, 311]</w:t>
            </w:r>
          </w:p>
        </w:tc>
        <w:tc>
          <w:tcPr>
            <w:gridSpan w:val="1"/>
            <w:vMerge w:val="continue"/>
          </w:tcPr>
          <w:p>
            <w:pPr/>
          </w:p>
        </w:tc>
        <w:tc>
          <w:tcPr/>
          <w:p>
            <w:pPr>
              <w:pStyle w:val="Compact"/>
              <w:jc w:val="center"/>
            </w:pPr>
            <w:r>
              <w:t xml:space="preserve">53M</w:t>
            </w:r>
          </w:p>
        </w:tc>
        <w:tc>
          <w:tcPr/>
          <w:p>
            <w:pPr>
              <w:pStyle w:val="Compact"/>
              <w:jc w:val="center"/>
            </w:pPr>
            <w:r>
              <w:rPr>
                <w:rFonts w:hint="eastAsia"/>
              </w:rPr>
              <w:t xml:space="preserve">在</w:t>
            </w:r>
            <w:r>
              <w:t xml:space="preserve"> </w:t>
            </w:r>
            <m:oMath>
              <m:r>
                <m:t>50</m:t>
              </m:r>
              <m:r>
                <m:rPr>
                  <m:sty m:val="p"/>
                </m:rPr>
                <m:t>%</m:t>
              </m:r>
            </m:oMath>
            <w:r>
              <w:t xml:space="preserve"> </w:t>
            </w:r>
            <w:r>
              <w:rPr>
                <w:rFonts w:hint="eastAsia"/>
              </w:rPr>
              <w:t xml:space="preserve">序列同一性水平上聚类UniRef100序列</w:t>
            </w:r>
          </w:p>
        </w:tc>
      </w:tr>
      <w:tr>
        <w:tc>
          <w:tcPr>
            <w:gridSpan w:val="1"/>
            <w:vMerge w:val="continue"/>
          </w:tcPr>
          <w:p>
            <w:pPr/>
          </w:p>
        </w:tc>
        <w:tc>
          <w:tcPr/>
          <w:p>
            <w:pPr>
              <w:pStyle w:val="Compact"/>
              <w:jc w:val="center"/>
            </w:pPr>
            <w:r>
              <w:t xml:space="preserve">UniProtKB/Swiss-Prot [29]</w:t>
            </w:r>
          </w:p>
        </w:tc>
        <w:tc>
          <w:tcPr>
            <w:vMerge w:val="restart"/>
          </w:tcPr>
          <w:p>
            <w:pPr>
              <w:pStyle w:val="Compact"/>
              <w:jc w:val="center"/>
            </w:pPr>
            <w:r>
              <w:t xml:space="preserve">2023.11</w:t>
            </w:r>
          </w:p>
        </w:tc>
        <w:tc>
          <w:tcPr/>
          <w:p>
            <w:pPr>
              <w:pStyle w:val="Compact"/>
              <w:jc w:val="center"/>
            </w:pPr>
            <w:r>
              <w:t xml:space="preserve">570K</w:t>
            </w:r>
          </w:p>
        </w:tc>
        <w:tc>
          <w:tcPr/>
          <w:p>
            <w:pPr>
              <w:pStyle w:val="Compact"/>
              <w:jc w:val="center"/>
            </w:pPr>
            <w:r>
              <w:rPr>
                <w:rFonts w:hint="eastAsia"/>
              </w:rPr>
              <w:t xml:space="preserve">高质量、手动整理的蛋白质序列数据库</w:t>
            </w:r>
          </w:p>
        </w:tc>
      </w:tr>
      <w:tr>
        <w:tc>
          <w:tcPr>
            <w:gridSpan w:val="1"/>
            <w:vMerge w:val="continue"/>
          </w:tcPr>
          <w:p>
            <w:pPr/>
          </w:p>
        </w:tc>
        <w:tc>
          <w:tcPr/>
          <w:p>
            <w:pPr>
              <w:pStyle w:val="Compact"/>
              <w:jc w:val="center"/>
            </w:pPr>
            <w:r>
              <w:t xml:space="preserve">UniProtKB/TrEMBL [235]</w:t>
            </w:r>
          </w:p>
        </w:tc>
        <w:tc>
          <w:tcPr>
            <w:gridSpan w:val="1"/>
            <w:vMerge w:val="continue"/>
          </w:tcPr>
          <w:p>
            <w:pPr/>
          </w:p>
        </w:tc>
        <w:tc>
          <w:tcPr/>
          <w:p>
            <w:pPr>
              <w:pStyle w:val="Compact"/>
              <w:jc w:val="center"/>
            </w:pPr>
            <w:r>
              <w:t xml:space="preserve">251M</w:t>
            </w:r>
          </w:p>
        </w:tc>
        <w:tc>
          <w:tcPr/>
          <w:p>
            <w:pPr>
              <w:pStyle w:val="Compact"/>
              <w:jc w:val="center"/>
            </w:pPr>
            <w:r>
              <w:rPr>
                <w:rFonts w:hint="eastAsia"/>
              </w:rPr>
              <w:t xml:space="preserve">计算注释的蛋白质序列数据库</w:t>
            </w:r>
          </w:p>
        </w:tc>
      </w:tr>
      <w:tr>
        <w:tc>
          <w:tcPr>
            <w:gridSpan w:val="1"/>
            <w:vMerge w:val="continue"/>
          </w:tcPr>
          <w:p>
            <w:pPr/>
          </w:p>
        </w:tc>
        <w:tc>
          <w:tcPr/>
          <w:p>
            <w:pPr>
              <w:pStyle w:val="Compact"/>
              <w:jc w:val="center"/>
            </w:pPr>
            <w:r>
              <w:t xml:space="preserve">UniParc [68]</w:t>
            </w:r>
          </w:p>
        </w:tc>
        <w:tc>
          <w:tcPr/>
          <w:p>
            <w:pPr>
              <w:pStyle w:val="Compact"/>
              <w:jc w:val="center"/>
            </w:pPr>
            <w:r>
              <w:t xml:space="preserve">2023.11</w:t>
            </w:r>
          </w:p>
        </w:tc>
        <w:tc>
          <w:tcPr/>
          <w:p>
            <w:pPr>
              <w:pStyle w:val="Compact"/>
              <w:jc w:val="center"/>
            </w:pPr>
            <w:r>
              <w:t xml:space="preserve">632M</w:t>
            </w:r>
          </w:p>
        </w:tc>
        <w:tc>
          <w:tcPr/>
          <w:p>
            <w:pPr>
              <w:pStyle w:val="Compact"/>
              <w:jc w:val="center"/>
            </w:pPr>
            <w:r>
              <w:rPr>
                <w:rFonts w:hint="eastAsia"/>
              </w:rPr>
              <w:t xml:space="preserve">全面且非冗余的蛋白质序列数据库</w:t>
            </w:r>
          </w:p>
        </w:tc>
      </w:tr>
      <w:tr>
        <w:tc>
          <w:tcPr>
            <w:gridSpan w:val="1"/>
            <w:vMerge w:val="continue"/>
          </w:tcPr>
          <w:p>
            <w:pPr/>
          </w:p>
        </w:tc>
        <w:tc>
          <w:tcPr/>
          <w:p>
            <w:pPr>
              <w:pStyle w:val="Compact"/>
              <w:jc w:val="center"/>
            </w:pPr>
            <w:r>
              <w:t xml:space="preserve">Pfam [99]</w:t>
            </w:r>
          </w:p>
        </w:tc>
        <w:tc>
          <w:tcPr/>
          <w:p>
            <w:pPr>
              <w:pStyle w:val="Compact"/>
              <w:jc w:val="center"/>
            </w:pPr>
            <w:r>
              <w:t xml:space="preserve">2023.09</w:t>
            </w:r>
          </w:p>
        </w:tc>
        <w:tc>
          <w:tcPr/>
          <w:p>
            <w:pPr>
              <w:pStyle w:val="Compact"/>
              <w:jc w:val="center"/>
            </w:pPr>
            <w:r>
              <w:t xml:space="preserve">47M</w:t>
            </w:r>
          </w:p>
        </w:tc>
        <w:tc>
          <w:tcPr/>
          <w:p>
            <w:pPr>
              <w:pStyle w:val="Compact"/>
              <w:jc w:val="center"/>
            </w:pPr>
            <w:r>
              <w:rPr>
                <w:rFonts w:hint="eastAsia"/>
              </w:rPr>
              <w:t xml:space="preserve">蛋白质家族数据库</w:t>
            </w:r>
          </w:p>
        </w:tc>
      </w:tr>
      <w:tr>
        <w:tc>
          <w:tcPr>
            <w:gridSpan w:val="1"/>
            <w:vMerge w:val="continue"/>
          </w:tcPr>
          <w:p>
            <w:pPr/>
          </w:p>
        </w:tc>
        <w:tc>
          <w:tcPr/>
          <w:p>
            <w:pPr>
              <w:pStyle w:val="Compact"/>
              <w:jc w:val="center"/>
            </w:pPr>
            <w:r>
              <w:t xml:space="preserve">BFD</w:t>
            </w:r>
            <w:r>
              <w:t xml:space="preserve"> </w:t>
            </w:r>
            <m:oMath>
              <m:d>
                <m:dPr>
                  <m:begChr m:val="["/>
                  <m:sepChr m:val=""/>
                  <m:endChr m:val="]"/>
                  <m:grow/>
                </m:dPr>
                <m:e>
                  <m:r>
                    <m:t>154</m:t>
                  </m:r>
                  <m:r>
                    <m:rPr>
                      <m:sty m:val="p"/>
                    </m:rPr>
                    <m:t>,</m:t>
                  </m:r>
                  <m:r>
                    <m:t>301</m:t>
                  </m:r>
                  <m:r>
                    <m:rPr>
                      <m:sty m:val="p"/>
                    </m:rPr>
                    <m:t>,</m:t>
                  </m:r>
                  <m:r>
                    <m:t>302</m:t>
                  </m:r>
                </m:e>
              </m:d>
            </m:oMath>
          </w:p>
        </w:tc>
        <w:tc>
          <w:tcPr/>
          <w:p>
            <w:pPr>
              <w:pStyle w:val="Compact"/>
              <w:jc w:val="center"/>
            </w:pPr>
            <w:r>
              <w:t xml:space="preserve">2021.07</w:t>
            </w:r>
          </w:p>
        </w:tc>
        <w:tc>
          <w:tcPr/>
          <w:p>
            <w:pPr>
              <w:pStyle w:val="Compact"/>
              <w:jc w:val="center"/>
            </w:pPr>
            <w:r>
              <w:t xml:space="preserve">2.5B</w:t>
            </w:r>
          </w:p>
        </w:tc>
        <w:tc>
          <w:tcPr/>
          <w:p>
            <w:pPr>
              <w:pStyle w:val="Compact"/>
              <w:jc w:val="center"/>
            </w:pPr>
            <w:r>
              <w:rPr>
                <w:rFonts w:hint="eastAsia"/>
              </w:rPr>
              <w:t xml:space="preserve">来自多个数据库和资源的蛋白质序列</w:t>
            </w:r>
          </w:p>
        </w:tc>
      </w:tr>
      <w:tr>
        <w:tc>
          <w:tcPr>
            <w:gridSpan w:val="1"/>
            <w:vMerge w:val="continue"/>
          </w:tcPr>
          <w:p>
            <w:pPr/>
          </w:p>
        </w:tc>
        <w:tc>
          <w:tcPr/>
          <w:p>
            <w:pPr>
              <w:pStyle w:val="Compact"/>
              <w:jc w:val="center"/>
            </w:pPr>
            <w:r>
              <w:t xml:space="preserve">PDB [360]</w:t>
            </w:r>
          </w:p>
        </w:tc>
        <w:tc>
          <w:tcPr/>
          <w:p>
            <w:pPr>
              <w:pStyle w:val="Compact"/>
              <w:jc w:val="center"/>
            </w:pPr>
            <w:r>
              <w:t xml:space="preserve">2023.12</w:t>
            </w:r>
          </w:p>
        </w:tc>
        <w:tc>
          <w:tcPr/>
          <w:p>
            <w:pPr>
              <w:pStyle w:val="Compact"/>
              <w:jc w:val="center"/>
            </w:pPr>
            <w:r>
              <w:t xml:space="preserve">214K</w:t>
            </w:r>
          </w:p>
        </w:tc>
        <w:tc>
          <w:tcPr/>
          <w:p>
            <w:pPr>
              <w:pStyle w:val="Compact"/>
              <w:jc w:val="center"/>
            </w:pPr>
            <w:r>
              <w:rPr>
                <w:rFonts w:hint="eastAsia"/>
              </w:rPr>
              <w:t xml:space="preserve">实验确定的精确蛋白质结构</w:t>
            </w:r>
          </w:p>
        </w:tc>
      </w:tr>
      <w:tr>
        <w:tc>
          <w:tcPr>
            <w:gridSpan w:val="1"/>
            <w:vMerge w:val="continue"/>
          </w:tcPr>
          <w:p>
            <w:pPr/>
          </w:p>
        </w:tc>
        <w:tc>
          <w:tcPr/>
          <w:p>
            <w:pPr>
              <w:pStyle w:val="Compact"/>
              <w:jc w:val="center"/>
            </w:pPr>
            <w:r>
              <w:t xml:space="preserve">PIR [357]</w:t>
            </w:r>
          </w:p>
        </w:tc>
        <w:tc>
          <w:tcPr/>
          <w:p>
            <w:pPr>
              <w:pStyle w:val="Compact"/>
              <w:jc w:val="center"/>
            </w:pPr>
            <w:r>
              <w:t xml:space="preserve">2024.03</w:t>
            </w:r>
          </w:p>
        </w:tc>
        <w:tc>
          <w:tcPr/>
          <w:p>
            <w:pPr>
              <w:pStyle w:val="Compact"/>
              <w:jc w:val="center"/>
            </w:pPr>
            <w:r>
              <w:t xml:space="preserve">513M</w:t>
            </w:r>
          </w:p>
        </w:tc>
        <w:tc>
          <w:tcPr/>
          <w:p>
            <w:pPr>
              <w:pStyle w:val="Compact"/>
              <w:jc w:val="center"/>
            </w:pPr>
            <w:r>
              <w:rPr>
                <w:rFonts w:hint="eastAsia"/>
              </w:rPr>
              <w:t xml:space="preserve">功能注释蛋白质序列的信息</w:t>
            </w:r>
          </w:p>
        </w:tc>
      </w:tr>
      <w:tr>
        <w:tc>
          <w:tcPr>
            <w:gridSpan w:val="1"/>
            <w:vMerge w:val="continue"/>
          </w:tcPr>
          <w:p>
            <w:pPr/>
          </w:p>
        </w:tc>
        <w:tc>
          <w:tcPr/>
          <w:p>
            <w:pPr>
              <w:pStyle w:val="Compact"/>
              <w:jc w:val="center"/>
            </w:pPr>
            <w:r>
              <w:t xml:space="preserve">AlphaFoldDB [154, 329]</w:t>
            </w:r>
          </w:p>
        </w:tc>
        <w:tc>
          <w:tcPr/>
          <w:p>
            <w:pPr>
              <w:pStyle w:val="Compact"/>
              <w:jc w:val="center"/>
            </w:pPr>
            <w:r>
              <w:t xml:space="preserve">2021.11</w:t>
            </w:r>
          </w:p>
        </w:tc>
        <w:tc>
          <w:tcPr/>
          <w:p>
            <w:pPr>
              <w:pStyle w:val="Compact"/>
              <w:jc w:val="center"/>
            </w:pPr>
            <w:r>
              <w:t xml:space="preserve">200M</w:t>
            </w:r>
          </w:p>
        </w:tc>
        <w:tc>
          <w:tcPr/>
          <w:p>
            <w:pPr>
              <w:pStyle w:val="Compact"/>
              <w:jc w:val="center"/>
            </w:pPr>
            <w:r>
              <w:rPr>
                <w:rFonts w:hint="eastAsia"/>
              </w:rPr>
              <w:t xml:space="preserve">由AlphaFold预测的蛋白质结构</w:t>
            </w:r>
          </w:p>
        </w:tc>
      </w:tr>
      <w:tr>
        <w:tc>
          <w:tcPr>
            <w:vMerge w:val="restart"/>
          </w:tcPr>
          <w:p>
            <w:pPr>
              <w:pStyle w:val="Compact"/>
              <w:jc w:val="center"/>
            </w:pPr>
            <w:r>
              <w:rPr>
                <w:rFonts w:hint="eastAsia"/>
              </w:rPr>
              <w:t xml:space="preserve">基准</w:t>
            </w:r>
          </w:p>
        </w:tc>
        <w:tc>
          <w:tcPr/>
          <w:p>
            <w:pPr>
              <w:pStyle w:val="Compact"/>
              <w:jc w:val="center"/>
            </w:pPr>
            <w:r>
              <w:t xml:space="preserve">CASP [168]</w:t>
            </w:r>
          </w:p>
        </w:tc>
        <w:tc>
          <w:tcPr/>
          <w:p>
            <w:pPr>
              <w:pStyle w:val="Compact"/>
              <w:jc w:val="center"/>
            </w:pPr>
            <w:r>
              <w:t xml:space="preserve">2022.01</w:t>
            </w:r>
          </w:p>
        </w:tc>
        <w:tc>
          <w:tcPr/>
          <w:p>
            <w:pPr>
              <w:pStyle w:val="Compact"/>
              <w:jc w:val="center"/>
            </w:pPr>
            <w:r>
              <w:t xml:space="preserve">-</w:t>
            </w:r>
          </w:p>
        </w:tc>
        <w:tc>
          <w:tcPr/>
          <w:p>
            <w:pPr>
              <w:pStyle w:val="Compact"/>
              <w:jc w:val="center"/>
            </w:pPr>
            <w:r>
              <w:rPr>
                <w:rFonts w:hint="eastAsia"/>
              </w:rPr>
              <w:t xml:space="preserve">结构预测竞赛</w:t>
            </w:r>
          </w:p>
        </w:tc>
      </w:tr>
      <w:tr>
        <w:tc>
          <w:tcPr>
            <w:gridSpan w:val="1"/>
            <w:vMerge w:val="continue"/>
          </w:tcPr>
          <w:p>
            <w:pPr/>
          </w:p>
        </w:tc>
        <w:tc>
          <w:tcPr/>
          <w:p>
            <w:pPr>
              <w:pStyle w:val="Compact"/>
              <w:jc w:val="center"/>
            </w:pPr>
            <w:r>
              <w:t xml:space="preserve">EC [231]</w:t>
            </w:r>
          </w:p>
        </w:tc>
        <w:tc>
          <w:tcPr/>
          <w:p>
            <w:pPr>
              <w:pStyle w:val="Compact"/>
              <w:jc w:val="center"/>
            </w:pPr>
            <w:r>
              <w:t xml:space="preserve">2023.11</w:t>
            </w:r>
          </w:p>
        </w:tc>
        <w:tc>
          <w:tcPr/>
          <w:p>
            <w:pPr>
              <w:pStyle w:val="Compact"/>
              <w:jc w:val="center"/>
            </w:pPr>
            <w:r>
              <w:t xml:space="preserve">2.6 M</w:t>
            </w:r>
          </w:p>
        </w:tc>
        <w:tc>
          <w:tcPr/>
          <w:p>
            <w:pPr>
              <w:pStyle w:val="Compact"/>
              <w:jc w:val="center"/>
            </w:pPr>
            <w:r>
              <w:rPr>
                <w:rFonts w:hint="eastAsia"/>
              </w:rPr>
              <w:t xml:space="preserve">酶分类数据库</w:t>
            </w:r>
          </w:p>
        </w:tc>
      </w:tr>
      <w:tr>
        <w:tc>
          <w:tcPr>
            <w:gridSpan w:val="1"/>
            <w:vMerge w:val="continue"/>
          </w:tcPr>
          <w:p>
            <w:pPr/>
          </w:p>
        </w:tc>
        <w:tc>
          <w:tcPr/>
          <w:p>
            <w:pPr>
              <w:pStyle w:val="Compact"/>
              <w:jc w:val="center"/>
            </w:pPr>
            <w:r>
              <w:t xml:space="preserve">GO [8]</w:t>
            </w:r>
          </w:p>
        </w:tc>
        <w:tc>
          <w:tcPr/>
          <w:p>
            <w:pPr>
              <w:pStyle w:val="Compact"/>
              <w:jc w:val="center"/>
            </w:pPr>
            <w:r>
              <w:t xml:space="preserve">2023.11</w:t>
            </w:r>
          </w:p>
        </w:tc>
        <w:tc>
          <w:tcPr/>
          <w:p>
            <w:pPr>
              <w:pStyle w:val="Compact"/>
              <w:jc w:val="center"/>
            </w:pPr>
            <w:r>
              <w:t xml:space="preserve">1.5M</w:t>
            </w:r>
          </w:p>
        </w:tc>
        <w:tc>
          <w:tcPr/>
          <w:p>
            <w:pPr>
              <w:pStyle w:val="Compact"/>
              <w:jc w:val="center"/>
            </w:pPr>
            <w:r>
              <w:rPr>
                <w:rFonts w:hint="eastAsia"/>
              </w:rPr>
              <w:t xml:space="preserve">基因本体知识库</w:t>
            </w:r>
          </w:p>
        </w:tc>
      </w:tr>
      <w:tr>
        <w:tc>
          <w:tcPr>
            <w:gridSpan w:val="1"/>
            <w:vMerge w:val="continue"/>
          </w:tcPr>
          <w:p>
            <w:pPr/>
          </w:p>
        </w:tc>
        <w:tc>
          <w:tcPr/>
          <w:p>
            <w:pPr>
              <w:pStyle w:val="Compact"/>
              <w:jc w:val="center"/>
            </w:pPr>
            <w:r>
              <w:t xml:space="preserve">CATH [247]</w:t>
            </w:r>
          </w:p>
        </w:tc>
        <w:tc>
          <w:tcPr/>
          <w:p>
            <w:pPr>
              <w:pStyle w:val="Compact"/>
              <w:jc w:val="center"/>
            </w:pPr>
            <w:r>
              <w:t xml:space="preserve">2023.02</w:t>
            </w:r>
          </w:p>
        </w:tc>
        <w:tc>
          <w:tcPr/>
          <w:p>
            <w:pPr>
              <w:pStyle w:val="Compact"/>
              <w:jc w:val="center"/>
            </w:pPr>
            <w:r>
              <w:t xml:space="preserve">151M</w:t>
            </w:r>
          </w:p>
        </w:tc>
        <w:tc>
          <w:tcPr/>
          <w:p>
            <w:pPr>
              <w:pStyle w:val="Compact"/>
              <w:jc w:val="center"/>
            </w:pPr>
            <w:r>
              <w:rPr>
                <w:rFonts w:hint="eastAsia"/>
              </w:rPr>
              <w:t xml:space="preserve">蛋白质结构分类</w:t>
            </w:r>
          </w:p>
        </w:tc>
      </w:tr>
      <w:tr>
        <w:tc>
          <w:tcPr>
            <w:gridSpan w:val="1"/>
            <w:vMerge w:val="continue"/>
          </w:tcPr>
          <w:p>
            <w:pPr/>
          </w:p>
        </w:tc>
        <w:tc>
          <w:tcPr/>
          <w:p>
            <w:pPr>
              <w:pStyle w:val="Compact"/>
              <w:jc w:val="center"/>
            </w:pPr>
            <w:r>
              <w:t xml:space="preserve">HIPPIE [282]</w:t>
            </w:r>
          </w:p>
        </w:tc>
        <w:tc>
          <w:tcPr/>
          <w:p>
            <w:pPr>
              <w:pStyle w:val="Compact"/>
              <w:jc w:val="center"/>
            </w:pPr>
            <w:r>
              <w:t xml:space="preserve">2022.04</w:t>
            </w:r>
          </w:p>
        </w:tc>
        <w:tc>
          <w:tcPr/>
          <w:p>
            <w:pPr>
              <w:pStyle w:val="Compact"/>
              <w:jc w:val="center"/>
            </w:pPr>
            <w:r>
              <w:t xml:space="preserve">39K</w:t>
            </w:r>
          </w:p>
        </w:tc>
        <w:tc>
          <w:tcPr/>
          <w:p>
            <w:pPr>
              <w:pStyle w:val="Compact"/>
              <w:jc w:val="center"/>
            </w:pPr>
            <w:r>
              <w:rPr>
                <w:rFonts w:hint="eastAsia"/>
              </w:rPr>
              <w:t xml:space="preserve">蛋白质-蛋白质相互作用网络</w:t>
            </w:r>
          </w:p>
        </w:tc>
      </w:tr>
      <w:tr>
        <w:tc>
          <w:tcPr>
            <w:gridSpan w:val="1"/>
            <w:vMerge w:val="continue"/>
          </w:tcPr>
          <w:p>
            <w:pPr/>
          </w:p>
        </w:tc>
        <w:tc>
          <w:tcPr/>
          <w:p>
            <w:pPr>
              <w:pStyle w:val="Compact"/>
              <w:jc w:val="center"/>
            </w:pPr>
            <w:r>
              <w:t xml:space="preserve">SCOP [209]</w:t>
            </w:r>
          </w:p>
        </w:tc>
        <w:tc>
          <w:tcPr/>
          <w:p>
            <w:pPr>
              <w:pStyle w:val="Compact"/>
              <w:jc w:val="center"/>
            </w:pPr>
            <w:r>
              <w:t xml:space="preserve">2023.01</w:t>
            </w:r>
          </w:p>
        </w:tc>
        <w:tc>
          <w:tcPr/>
          <w:p>
            <w:pPr>
              <w:pStyle w:val="Compact"/>
              <w:jc w:val="center"/>
            </w:pPr>
            <w:r>
              <w:t xml:space="preserve">914K</w:t>
            </w:r>
          </w:p>
        </w:tc>
        <w:tc>
          <w:tcPr/>
          <w:p>
            <w:pPr>
              <w:pStyle w:val="Compact"/>
              <w:jc w:val="center"/>
            </w:pPr>
            <w:r>
              <w:rPr>
                <w:rFonts w:hint="eastAsia"/>
              </w:rPr>
              <w:t xml:space="preserve">蛋白质结构分类</w:t>
            </w:r>
          </w:p>
        </w:tc>
      </w:tr>
      <w:tr>
        <w:tc>
          <w:tcPr>
            <w:gridSpan w:val="1"/>
            <w:vMerge w:val="continue"/>
          </w:tcPr>
          <w:p>
            <w:pPr/>
          </w:p>
        </w:tc>
        <w:tc>
          <w:tcPr/>
          <w:p>
            <w:pPr>
              <w:pStyle w:val="Compact"/>
              <w:jc w:val="center"/>
            </w:pPr>
            <w:r>
              <w:t xml:space="preserve">ProteinGym [242]</w:t>
            </w:r>
          </w:p>
        </w:tc>
        <w:tc>
          <w:tcPr/>
          <w:p>
            <w:pPr>
              <w:pStyle w:val="Compact"/>
              <w:jc w:val="center"/>
            </w:pPr>
            <w:r>
              <w:t xml:space="preserve">2022.12</w:t>
            </w:r>
          </w:p>
        </w:tc>
        <w:tc>
          <w:tcPr/>
          <w:p>
            <w:pPr>
              <w:pStyle w:val="Compact"/>
              <w:jc w:val="center"/>
            </w:pPr>
            <m:oMath>
              <m:r>
                <m:rPr>
                  <m:sty m:val="p"/>
                </m:rPr>
                <m:t>∼</m:t>
              </m:r>
              <m:r>
                <m:t>300</m:t>
              </m:r>
              <m:r>
                <m:rPr>
                  <m:sty m:val="p"/>
                </m:rPr>
                <m:t> </m:t>
              </m:r>
              <m:r>
                <m:rPr>
                  <m:sty m:val="p"/>
                </m:rPr>
                <m:t>K</m:t>
              </m:r>
            </m:oMath>
          </w:p>
        </w:tc>
        <w:tc>
          <w:tcPr/>
          <w:p>
            <w:pPr>
              <w:pStyle w:val="Compact"/>
              <w:jc w:val="center"/>
            </w:pPr>
            <w:r>
              <w:rPr>
                <w:rFonts w:hint="eastAsia"/>
              </w:rPr>
              <w:t xml:space="preserve">预测蛋白质突变的影响</w:t>
            </w:r>
          </w:p>
        </w:tc>
      </w:tr>
      <w:tr>
        <w:tc>
          <w:tcPr>
            <w:gridSpan w:val="1"/>
            <w:vMerge w:val="continue"/>
          </w:tcPr>
          <w:p>
            <w:pPr/>
          </w:p>
        </w:tc>
        <w:tc>
          <w:tcPr/>
          <w:p>
            <w:pPr>
              <w:pStyle w:val="Compact"/>
              <w:jc w:val="center"/>
            </w:pPr>
            <w:r>
              <w:t xml:space="preserve">FLIP [74]</w:t>
            </w:r>
          </w:p>
        </w:tc>
        <w:tc>
          <w:tcPr/>
          <w:p>
            <w:pPr>
              <w:pStyle w:val="Compact"/>
              <w:jc w:val="center"/>
            </w:pPr>
            <w:r>
              <w:t xml:space="preserve">2022.01</w:t>
            </w:r>
          </w:p>
        </w:tc>
        <w:tc>
          <w:tcPr/>
          <w:p>
            <w:pPr>
              <w:pStyle w:val="Compact"/>
              <w:jc w:val="center"/>
            </w:pPr>
            <m:oMath>
              <m:r>
                <m:rPr>
                  <m:sty m:val="p"/>
                </m:rPr>
                <m:t>∼</m:t>
              </m:r>
              <m:r>
                <m:t>320</m:t>
              </m:r>
              <m:r>
                <m:rPr>
                  <m:sty m:val="p"/>
                </m:rPr>
                <m:t> </m:t>
              </m:r>
              <m:r>
                <m:rPr>
                  <m:sty m:val="p"/>
                </m:rPr>
                <m:t>K</m:t>
              </m:r>
            </m:oMath>
          </w:p>
        </w:tc>
        <w:tc>
          <w:tcPr/>
          <w:p>
            <w:pPr>
              <w:pStyle w:val="Compact"/>
              <w:jc w:val="center"/>
            </w:pPr>
            <w:r>
              <w:rPr>
                <w:rFonts w:hint="eastAsia"/>
              </w:rPr>
              <w:t xml:space="preserve">适应性景观预测(AAV、热稳定性、GB1)</w:t>
            </w:r>
          </w:p>
        </w:tc>
      </w:tr>
      <w:tr>
        <w:tc>
          <w:tcPr>
            <w:gridSpan w:val="1"/>
            <w:vMerge w:val="continue"/>
          </w:tcPr>
          <w:p>
            <w:pPr/>
          </w:p>
        </w:tc>
        <w:tc>
          <w:tcPr/>
          <w:p>
            <w:pPr>
              <w:pStyle w:val="Compact"/>
              <w:jc w:val="center"/>
            </w:pPr>
            <w:r>
              <w:t xml:space="preserve">PEER [374]</w:t>
            </w:r>
          </w:p>
        </w:tc>
        <w:tc>
          <w:tcPr/>
          <w:p>
            <w:pPr>
              <w:pStyle w:val="Compact"/>
              <w:jc w:val="center"/>
            </w:pPr>
            <w:r>
              <w:t xml:space="preserve">2022.11</w:t>
            </w:r>
          </w:p>
        </w:tc>
        <w:tc>
          <w:tcPr/>
          <w:p>
            <w:pPr>
              <w:pStyle w:val="Compact"/>
              <w:jc w:val="center"/>
            </w:pPr>
            <m:oMath>
              <m:r>
                <m:rPr>
                  <m:sty m:val="p"/>
                </m:rPr>
                <m:t>∼</m:t>
              </m:r>
              <m:r>
                <m:t>390</m:t>
              </m:r>
              <m:r>
                <m:rPr>
                  <m:sty m:val="p"/>
                </m:rPr>
                <m:t> </m:t>
              </m:r>
              <m:r>
                <m:rPr>
                  <m:sty m:val="p"/>
                </m:rPr>
                <m:t>K</m:t>
              </m:r>
            </m:oMath>
          </w:p>
        </w:tc>
        <w:tc>
          <w:tcPr/>
          <w:p>
            <w:pPr>
              <w:pStyle w:val="Compact"/>
              <w:jc w:val="center"/>
            </w:pPr>
            <w:r>
              <w:rPr>
                <w:rFonts w:hint="eastAsia"/>
              </w:rPr>
              <w:t xml:space="preserve">蛋白质功能、定位、结构预测、蛋白质-蛋白质相互作用、蛋白质-配体相互作用</w:t>
            </w:r>
          </w:p>
        </w:tc>
      </w:tr>
      <w:tr>
        <w:tc>
          <w:tcPr>
            <w:gridSpan w:val="1"/>
            <w:vMerge w:val="continue"/>
          </w:tcPr>
          <w:p>
            <w:pPr/>
          </w:p>
        </w:tc>
        <w:tc>
          <w:tcPr/>
          <w:p>
            <w:pPr>
              <w:pStyle w:val="Compact"/>
              <w:jc w:val="center"/>
            </w:pPr>
            <w:r>
              <w:t xml:space="preserve">TAPE [271]</w:t>
            </w:r>
          </w:p>
        </w:tc>
        <w:tc>
          <w:tcPr/>
          <w:p>
            <w:pPr>
              <w:pStyle w:val="Compact"/>
              <w:jc w:val="center"/>
            </w:pPr>
            <w:r>
              <w:t xml:space="preserve">2021.09</w:t>
            </w:r>
          </w:p>
        </w:tc>
        <w:tc>
          <w:tcPr/>
          <w:p>
            <w:pPr>
              <w:pStyle w:val="Compact"/>
              <w:jc w:val="center"/>
            </w:pPr>
            <m:oMath>
              <m:r>
                <m:rPr>
                  <m:sty m:val="p"/>
                </m:rPr>
                <m:t>∼</m:t>
              </m:r>
              <m:r>
                <m:t>120</m:t>
              </m:r>
              <m:r>
                <m:rPr>
                  <m:sty m:val="p"/>
                </m:rPr>
                <m:t> </m:t>
              </m:r>
              <m:r>
                <m:rPr>
                  <m:sty m:val="p"/>
                </m:rPr>
                <m:t>K</m:t>
              </m:r>
            </m:oMath>
          </w:p>
        </w:tc>
        <w:tc>
          <w:tcPr/>
          <w:p>
            <w:pPr>
              <w:pStyle w:val="Compact"/>
              <w:jc w:val="center"/>
            </w:pPr>
            <w:r>
              <w:rPr>
                <w:rFonts w:hint="eastAsia"/>
              </w:rPr>
              <w:t xml:space="preserve">远程同源性检测、二级结构、接触、荧光、稳定性预测</w:t>
            </w:r>
          </w:p>
        </w:tc>
      </w:tr>
      <w:tr>
        <w:tc>
          <w:tcPr>
            <w:gridSpan w:val="1"/>
            <w:vMerge w:val="continue"/>
          </w:tcPr>
          <w:p>
            <w:pPr/>
          </w:p>
        </w:tc>
        <w:tc>
          <w:tcPr/>
          <w:p>
            <w:pPr>
              <w:pStyle w:val="Compact"/>
              <w:jc w:val="center"/>
            </w:pPr>
            <w:r>
              <w:t xml:space="preserve">Reactome [142]</w:t>
            </w:r>
          </w:p>
        </w:tc>
        <w:tc>
          <w:tcPr/>
          <w:p>
            <w:pPr>
              <w:pStyle w:val="Compact"/>
              <w:jc w:val="center"/>
            </w:pPr>
            <w:r>
              <w:t xml:space="preserve">2023.12</w:t>
            </w:r>
          </w:p>
        </w:tc>
        <w:tc>
          <w:tcPr/>
          <w:p>
            <w:pPr>
              <w:pStyle w:val="Compact"/>
              <w:jc w:val="center"/>
            </w:pPr>
            <m:oMath>
              <m:r>
                <m:rPr>
                  <m:sty m:val="p"/>
                </m:rPr>
                <m:t>∼</m:t>
              </m:r>
              <m:r>
                <m:t>3</m:t>
              </m:r>
              <m:r>
                <m:rPr>
                  <m:sty m:val="p"/>
                </m:rPr>
                <m:t>M</m:t>
              </m:r>
            </m:oMath>
          </w:p>
        </w:tc>
        <w:tc>
          <w:tcPr/>
          <w:p>
            <w:pPr>
              <w:pStyle w:val="Compact"/>
              <w:jc w:val="center"/>
            </w:pPr>
            <w:r>
              <w:rPr>
                <w:rFonts w:hint="eastAsia"/>
              </w:rPr>
              <w:t xml:space="preserve">生物相互作用和通路</w:t>
            </w:r>
          </w:p>
        </w:tc>
      </w:tr>
      <w:tr>
        <w:tc>
          <w:tcPr>
            <w:gridSpan w:val="1"/>
            <w:vMerge w:val="continue"/>
          </w:tcPr>
          <w:p>
            <w:pPr/>
          </w:p>
        </w:tc>
        <w:tc>
          <w:tcPr/>
          <w:p>
            <w:pPr>
              <w:pStyle w:val="Compact"/>
              <w:jc w:val="center"/>
            </w:pPr>
            <w:r>
              <w:t xml:space="preserve">STRING [312]</w:t>
            </w:r>
          </w:p>
        </w:tc>
        <w:tc>
          <w:tcPr/>
          <w:p>
            <w:pPr>
              <w:pStyle w:val="Compact"/>
              <w:jc w:val="center"/>
            </w:pPr>
            <w:r>
              <w:t xml:space="preserve">2022.11</w:t>
            </w:r>
          </w:p>
        </w:tc>
        <w:tc>
          <w:tcPr/>
          <w:p>
            <w:pPr>
              <w:pStyle w:val="Compact"/>
              <w:jc w:val="center"/>
            </w:pPr>
            <w:r>
              <w:t xml:space="preserve">59.3M</w:t>
            </w:r>
          </w:p>
        </w:tc>
        <w:tc>
          <w:tcPr/>
          <w:p>
            <w:pPr>
              <w:pStyle w:val="Compact"/>
              <w:jc w:val="center"/>
            </w:pPr>
            <w:r>
              <w:rPr>
                <w:rFonts w:hint="eastAsia"/>
              </w:rPr>
              <w:t xml:space="preserve">蛋白质-蛋白质相互作用网络</w:t>
            </w:r>
          </w:p>
        </w:tc>
      </w:tr>
      <w:tr>
        <w:tc>
          <w:tcPr>
            <w:gridSpan w:val="1"/>
            <w:vMerge w:val="continue"/>
          </w:tcPr>
          <w:p>
            <w:pPr/>
          </w:p>
        </w:tc>
        <w:tc>
          <w:tcPr/>
          <w:p>
            <w:pPr>
              <w:pStyle w:val="Compact"/>
              <w:jc w:val="center"/>
            </w:pPr>
            <w:r>
              <w:t xml:space="preserve">BioGRID [248]</w:t>
            </w:r>
          </w:p>
        </w:tc>
        <w:tc>
          <w:tcPr/>
          <w:p>
            <w:pPr>
              <w:pStyle w:val="Compact"/>
              <w:jc w:val="center"/>
            </w:pPr>
            <w:r>
              <w:t xml:space="preserve">2023.12</w:t>
            </w:r>
          </w:p>
        </w:tc>
        <w:tc>
          <w:tcPr/>
          <w:p>
            <w:pPr>
              <w:pStyle w:val="Compact"/>
              <w:jc w:val="center"/>
            </w:pPr>
            <w:r>
              <w:t xml:space="preserve">271k</w:t>
            </w:r>
          </w:p>
        </w:tc>
        <w:tc>
          <w:tcPr/>
          <w:p>
            <w:pPr>
              <w:pStyle w:val="Compact"/>
              <w:jc w:val="center"/>
            </w:pPr>
            <w:r>
              <w:rPr>
                <w:rFonts w:hint="eastAsia"/>
              </w:rPr>
              <w:t xml:space="preserve">遗传和蛋白质相互作用</w:t>
            </w:r>
          </w:p>
        </w:tc>
      </w:tr>
      <w:tr>
        <w:tc>
          <w:tcPr>
            <w:gridSpan w:val="1"/>
            <w:vMerge w:val="continue"/>
          </w:tcPr>
          <w:p>
            <w:pPr/>
          </w:p>
        </w:tc>
        <w:tc>
          <w:tcPr/>
          <w:p>
            <w:pPr>
              <w:pStyle w:val="Compact"/>
              <w:jc w:val="center"/>
            </w:pPr>
            <w:r>
              <w:t xml:space="preserve">InterPro [253]</w:t>
            </w:r>
          </w:p>
        </w:tc>
        <w:tc>
          <w:tcPr/>
          <w:p>
            <w:pPr>
              <w:pStyle w:val="Compact"/>
              <w:jc w:val="center"/>
            </w:pPr>
            <w:r>
              <w:t xml:space="preserve">2024.01</w:t>
            </w:r>
          </w:p>
        </w:tc>
        <w:tc>
          <w:tcPr/>
          <w:p>
            <w:pPr>
              <w:pStyle w:val="Compact"/>
              <w:jc w:val="center"/>
            </w:pPr>
            <m:oMath>
              <m:r>
                <m:rPr>
                  <m:sty m:val="p"/>
                </m:rPr>
                <m:t>∼</m:t>
              </m:r>
              <m:r>
                <m:t>41</m:t>
              </m:r>
              <m:r>
                <m:rPr>
                  <m:sty m:val="p"/>
                </m:rPr>
                <m:t>k</m:t>
              </m:r>
            </m:oMath>
          </w:p>
        </w:tc>
        <w:tc>
          <w:tcPr/>
          <w:p>
            <w:pPr>
              <w:pStyle w:val="Compact"/>
              <w:jc w:val="center"/>
            </w:pPr>
            <w:r>
              <w:rPr>
                <w:rFonts w:hint="eastAsia"/>
              </w:rPr>
              <w:t xml:space="preserve">蛋白质家族分类</w:t>
            </w:r>
          </w:p>
        </w:tc>
      </w:tr>
      <w:tr>
        <w:tc>
          <w:tcPr>
            <w:gridSpan w:val="1"/>
            <w:vMerge w:val="continue"/>
          </w:tcPr>
          <w:p>
            <w:pPr/>
          </w:p>
        </w:tc>
        <w:tc>
          <w:tcPr/>
          <w:p>
            <w:pPr>
              <w:pStyle w:val="Compact"/>
              <w:jc w:val="center"/>
            </w:pPr>
            <w:r>
              <w:t xml:space="preserve">DIP [361]</w:t>
            </w:r>
          </w:p>
        </w:tc>
        <w:tc>
          <w:tcPr/>
          <w:p>
            <w:pPr>
              <w:pStyle w:val="Compact"/>
              <w:jc w:val="center"/>
            </w:pPr>
            <w:r>
              <w:t xml:space="preserve">2020.02</w:t>
            </w:r>
          </w:p>
        </w:tc>
        <w:tc>
          <w:tcPr/>
          <w:p>
            <w:pPr>
              <w:pStyle w:val="Compact"/>
              <w:jc w:val="center"/>
            </w:pPr>
            <w:r>
              <w:t xml:space="preserve">81K</w:t>
            </w:r>
          </w:p>
        </w:tc>
        <w:tc>
          <w:tcPr/>
          <w:p>
            <w:pPr>
              <w:pStyle w:val="Compact"/>
              <w:jc w:val="center"/>
            </w:pPr>
            <w:r>
              <w:rPr>
                <w:rFonts w:hint="eastAsia"/>
              </w:rPr>
              <w:t xml:space="preserve">蛋白质-蛋白质相互作用信息</w:t>
            </w:r>
          </w:p>
        </w:tc>
      </w:tr>
      <w:tr>
        <w:tc>
          <w:tcPr>
            <w:gridSpan w:val="1"/>
            <w:vMerge w:val="continue"/>
          </w:tcPr>
          <w:p>
            <w:pPr/>
          </w:p>
        </w:tc>
        <w:tc>
          <w:tcPr/>
          <w:p>
            <w:pPr>
              <w:pStyle w:val="Compact"/>
              <w:jc w:val="center"/>
            </w:pPr>
            <w:r>
              <w:t xml:space="preserve">PROSITE [297]</w:t>
            </w:r>
          </w:p>
        </w:tc>
        <w:tc>
          <w:tcPr/>
          <w:p>
            <w:pPr>
              <w:pStyle w:val="Compact"/>
              <w:jc w:val="center"/>
            </w:pPr>
            <w:r>
              <w:t xml:space="preserve">2024.03</w:t>
            </w:r>
          </w:p>
        </w:tc>
        <w:tc>
          <w:tcPr/>
          <w:p>
            <w:pPr>
              <w:pStyle w:val="Compact"/>
              <w:jc w:val="center"/>
            </w:pPr>
            <w:r>
              <w:t xml:space="preserve">103K</w:t>
            </w:r>
          </w:p>
        </w:tc>
        <w:tc>
          <w:tcPr/>
          <w:p>
            <w:pPr>
              <w:pStyle w:val="Compact"/>
              <w:jc w:val="center"/>
            </w:pPr>
            <w:r>
              <w:rPr>
                <w:rFonts w:hint="eastAsia"/>
              </w:rPr>
              <w:t xml:space="preserve">识别蛋白质中模式或特征的签名集合</w:t>
            </w:r>
          </w:p>
        </w:tc>
      </w:tr>
    </w:tbl>
    <w:bookmarkStart w:id="33" w:name="datasets"/>
    <w:p>
      <w:pPr>
        <w:pStyle w:val="1"/>
      </w:pPr>
      <w:r>
        <w:t xml:space="preserve">5.2 Datasets</w:t>
      </w:r>
    </w:p>
    <w:bookmarkEnd w:id="33"/>
    <w:bookmarkStart w:id="34" w:name="数据集"/>
    <w:p>
      <w:pPr>
        <w:pStyle w:val="1"/>
      </w:pPr>
      <w:r>
        <w:t xml:space="preserve">5.2 </w:t>
      </w:r>
      <w:r>
        <w:rPr>
          <w:rFonts w:hint="eastAsia"/>
        </w:rPr>
        <w:t xml:space="preserve">数据集</w:t>
      </w:r>
    </w:p>
    <w:bookmarkEnd w:id="34"/>
    <w:p>
      <w:pPr>
        <w:pStyle w:val="FirstParagraph"/>
      </w:pPr>
      <w:r>
        <w:t xml:space="preserve">Protein datasets can be classified into two categories based on the availability of annotations: pre-training datasets and benchmarks. The former, which lacks labels, is commonly employed for self-supervised pre-training, whereas the latter, with labeled data, is utilized for supervised fine-tuning or model evaluation. The following present popular pre-training datasets and benchmarks for Prot-LLMs, as summarized in Table 6.</w:t>
      </w:r>
    </w:p>
    <w:p>
      <w:pPr>
        <w:pStyle w:val="a0"/>
      </w:pPr>
      <w:r>
        <w:rPr>
          <w:rFonts w:hint="eastAsia"/>
        </w:rPr>
        <w:t xml:space="preserve">蛋白质数据集根据注释的可用性可以分为两类:预训练数据集和基准数据集。前者缺乏标签，通常用于自监督预训练，而后者包含标注数据，用于监督微调或模型评估。以下介绍了Prot-LLMs常用的预训练数据集和基准数据集，如表6所示。</w:t>
      </w:r>
    </w:p>
    <w:bookmarkStart w:id="35" w:name="pre-training-datasets"/>
    <w:p>
      <w:pPr>
        <w:pStyle w:val="1"/>
      </w:pPr>
      <w:r>
        <w:t xml:space="preserve">Pre-training Datasets:</w:t>
      </w:r>
    </w:p>
    <w:bookmarkEnd w:id="35"/>
    <w:bookmarkStart w:id="36" w:name="预训练数据集"/>
    <w:p>
      <w:pPr>
        <w:pStyle w:val="1"/>
      </w:pPr>
      <w:r>
        <w:rPr>
          <w:rFonts w:hint="eastAsia"/>
        </w:rPr>
        <w:t xml:space="preserve">预训练数据集:</w:t>
      </w:r>
    </w:p>
    <w:bookmarkEnd w:id="36"/>
    <w:p>
      <w:pPr>
        <w:numPr>
          <w:ilvl w:val="0"/>
          <w:numId w:val="1001"/>
        </w:numPr>
      </w:pPr>
      <w:r>
        <w:t xml:space="preserve">UniProtKB (Swiss-Prot and TrEMBL) [29, 235]. It is a central hub for the collection of functional information on proteins, with extensive and accurately annotated protein sequence data. It comprises Swiss-Prot and TrEMBL, where the former is known for its high level of annotations, accuracy, and reliability, because they are manually annotated and reviewed by experts. TrEMBL contains protein sequences that are automatically annotated and have not yet been reviewed by human curators.</w:t>
      </w:r>
    </w:p>
    <w:p>
      <w:pPr>
        <w:numPr>
          <w:ilvl w:val="0"/>
          <w:numId w:val="1002"/>
        </w:numPr>
      </w:pPr>
      <w:r>
        <w:rPr>
          <w:rFonts w:hint="eastAsia"/>
        </w:rPr>
        <w:t xml:space="preserve">UniProtKB(Swiss-Prot和TrEMBL)[29,</w:t>
      </w:r>
      <w:r>
        <w:t xml:space="preserve"> </w:t>
      </w:r>
      <w:r>
        <w:rPr>
          <w:rFonts w:hint="eastAsia"/>
        </w:rPr>
        <w:t xml:space="preserve">235]。它是收集蛋白质功能信息的中心枢纽，拥有广泛且准确注释的蛋白质序列数据。它由Swiss-Prot和TrEMBL组成，前者以其高水平的注释、准确性和可靠性著称，因为它们是由专家手动注释和审查的。TrEMBL包含自动注释且尚未经过人工审查的蛋白质序列。</w:t>
      </w:r>
    </w:p>
    <w:p>
      <w:pPr>
        <w:numPr>
          <w:ilvl w:val="0"/>
          <w:numId w:val="1003"/>
        </w:numPr>
      </w:pPr>
      <w:r>
        <w:t xml:space="preserve">UniRef100, UniRef90, UniRef50 [310, 311]. UniRef (UniProt Reference Clusters) is a system of databases that provide clustered sets of protein sequences from UniProtKB and selected UniProt Archive records. The primary purpose of UniRef is to provide a comprehensive and non-redundant dataset that improves the efficiency of sequence similarity searches. The databases are organized into three main clusters: UniRef100, UniRef90, and UniRef50, where the latter two are created by clustering UniRef100 sequences that have at least 90% and 50% sequence identity to each other, respectively.</w:t>
      </w:r>
    </w:p>
    <w:p>
      <w:pPr>
        <w:numPr>
          <w:ilvl w:val="0"/>
          <w:numId w:val="1004"/>
        </w:numPr>
      </w:pPr>
      <w:r>
        <w:t xml:space="preserve">UniRef100、UniRef90、UniRef50 [310, </w:t>
      </w:r>
      <w:r>
        <w:rPr>
          <w:rFonts w:hint="eastAsia"/>
        </w:rPr>
        <w:t xml:space="preserve">311]。UniRef(UniProt参考聚类)是一个数据库系统，提供来自UniProtKB和部分UniProt</w:t>
      </w:r>
      <w:r>
        <w:t xml:space="preserve"> </w:t>
      </w:r>
      <w:r>
        <w:rPr>
          <w:rFonts w:hint="eastAsia"/>
        </w:rPr>
        <w:t xml:space="preserve">Archive记录的蛋白质序列聚类集。UniRef的主要目的是提供一个全面且非冗余的数据集，以提高序列相似性搜索的效率。这些数据库分为三个主要聚类:UniRef100、UniRef90和UniRef50，后两者是通过将UniRef100序列分别聚类为至少90%和50%序列相似性生成的。</w:t>
      </w:r>
    </w:p>
    <w:p>
      <w:pPr>
        <w:numPr>
          <w:ilvl w:val="0"/>
          <w:numId w:val="1005"/>
        </w:numPr>
      </w:pPr>
      <w:r>
        <w:t xml:space="preserve">UniParc [68]. UniParc (UniProt Archive) is an important component of the UniProt database family, serving as a resource for storing non-redundant protein sequences. Unlike other members of the UniProt database family, UniParc does not provide protein annotation and functional information; it focuses solely on storing protein sequences themselves.</w:t>
      </w:r>
    </w:p>
    <w:p>
      <w:pPr>
        <w:numPr>
          <w:ilvl w:val="0"/>
          <w:numId w:val="1006"/>
        </w:numPr>
      </w:pPr>
      <w:r>
        <w:t xml:space="preserve">UniParc [68]。UniParc(UniProt </w:t>
      </w:r>
      <w:r>
        <w:rPr>
          <w:rFonts w:hint="eastAsia"/>
        </w:rPr>
        <w:t xml:space="preserve">Archive)是UniProt数据库家族的重要组成部分，作为存储非冗余蛋白质序列的资源。与UniProt数据库家族的其他成员不同，UniParc不提供蛋白质注释和功能信息；它仅专注于存储蛋白质序列本身。</w:t>
      </w:r>
    </w:p>
    <w:p>
      <w:pPr>
        <w:numPr>
          <w:ilvl w:val="0"/>
          <w:numId w:val="1007"/>
        </w:numPr>
      </w:pPr>
      <w:r>
        <w:t xml:space="preserve">Pfam [99]. Pfam is a widely used protein family database that is used for the classification and annotation of protein sequences. It plays a crucial role in understanding protein function, structure, and evolution. It is built based on the shared conserved domains and functional modules found in protein sequences, providing researchers with classification, annotation, and functional prediction of protein sequences.</w:t>
      </w:r>
    </w:p>
    <w:p>
      <w:pPr>
        <w:numPr>
          <w:ilvl w:val="0"/>
          <w:numId w:val="1008"/>
        </w:numPr>
      </w:pPr>
      <w:r>
        <w:t xml:space="preserve">Pfam </w:t>
      </w:r>
      <w:r>
        <w:rPr>
          <w:rFonts w:hint="eastAsia"/>
        </w:rPr>
        <w:t xml:space="preserve">[99]。Pfam是一个广泛使用的蛋白质家族数据库，用于蛋白质序列的分类和注释。它在理解蛋白质功能、结构和进化方面起着关键作用。它基于蛋白质序列中共享的保守域和功能模块构建，为研究人员提供蛋白质序列的分类、注释和功能预测。</w:t>
      </w:r>
    </w:p>
    <w:p>
      <w:pPr>
        <w:numPr>
          <w:ilvl w:val="0"/>
          <w:numId w:val="1009"/>
        </w:numPr>
      </w:pPr>
      <w:r>
        <w:t xml:space="preserve">BFD [154, 301, 302]. The Big Fantastic Database (BFD) is a comprehensive collection of protein sequences gathered from various sources. It includes a vast array of sequence data (2.5B), which is crucial for training machine learning models in tasks like protein structure prediction.</w:t>
      </w:r>
    </w:p>
    <w:p>
      <w:pPr>
        <w:numPr>
          <w:ilvl w:val="0"/>
          <w:numId w:val="1010"/>
        </w:numPr>
      </w:pPr>
      <w:r>
        <w:t xml:space="preserve">BFD [154, 301, 302]。Big Fantastic </w:t>
      </w:r>
      <w:r>
        <w:rPr>
          <w:rFonts w:hint="eastAsia"/>
        </w:rPr>
        <w:t xml:space="preserve">Database(BFD)是一个从各种来源收集的蛋白质序列的综合集合。它包含大量的序列数据(2.5B)，这对于训练机器学习模型进行蛋白质结构预测等任务至关重要。</w:t>
      </w:r>
    </w:p>
    <w:p>
      <w:pPr>
        <w:numPr>
          <w:ilvl w:val="0"/>
          <w:numId w:val="1011"/>
        </w:numPr>
      </w:pPr>
      <w:r>
        <w:t xml:space="preserve">PDB [360].The Protein Data Bank (PDB) is a global protein structure database used for storing and sharing resolved 3D protein structure data. It archives detailed information about the 3D structures of proteins, nucleic acids, and complex assemblies. These structures are determined using experimental methods like X-ray crystallography, NMR spectroscopy, and, more recently, cryo-electron microscopy.</w:t>
      </w:r>
    </w:p>
    <w:p>
      <w:pPr>
        <w:numPr>
          <w:ilvl w:val="0"/>
          <w:numId w:val="1012"/>
        </w:numPr>
      </w:pPr>
      <w:r>
        <w:t xml:space="preserve">PDB [360]。Protein Data </w:t>
      </w:r>
      <w:r>
        <w:rPr>
          <w:rFonts w:hint="eastAsia"/>
        </w:rPr>
        <w:t xml:space="preserve">Bank(PDB)是一个全球蛋白质结构数据库，用于存储和共享解析的3D蛋白质结构数据。它存档了蛋白质、核酸和复杂组装的3D结构的详细信息。这些结构是通过X射线晶体学、核磁共振光谱以及最近的冷冻电镜等实验方法确定的。</w:t>
      </w:r>
    </w:p>
    <w:p>
      <w:pPr>
        <w:numPr>
          <w:ilvl w:val="0"/>
          <w:numId w:val="1013"/>
        </w:numPr>
      </w:pPr>
      <w:r>
        <w:t xml:space="preserve">PIR [357].The Protein Information Resource(PIR) is a popular protein sequence database that provides information on functionally annotated protein sequences. PIR maintains three databases, the Protein Sequence Database (PSD), the Non-redundant Reference (NREF) sequence database, and the integrated Protein Classification (iProClass) database, which contains annotated protein sequences, classification information, and protein family, function, and structure information.</w:t>
      </w:r>
    </w:p>
    <w:p>
      <w:pPr>
        <w:numPr>
          <w:ilvl w:val="0"/>
          <w:numId w:val="1014"/>
        </w:numPr>
      </w:pPr>
      <w:r>
        <w:t xml:space="preserve">PIR [357]。Protein Information </w:t>
      </w:r>
      <w:r>
        <w:rPr>
          <w:rFonts w:hint="eastAsia"/>
        </w:rPr>
        <w:t xml:space="preserve">Resource(PIR)是一个流行的蛋白质序列数据库，提供功能注释的蛋白质序列信息。PIR维护三个数据库:蛋白质序列数据库(PSD)、非冗余参考(NREF)序列数据库和集成蛋白质分类(iProClass)数据库，其中包含注释的蛋白质序列、分类信息以及蛋白质家族、功能和结构信息。</w:t>
      </w:r>
    </w:p>
    <w:p>
      <w:pPr>
        <w:numPr>
          <w:ilvl w:val="0"/>
          <w:numId w:val="1015"/>
        </w:numPr>
      </w:pPr>
      <w:r>
        <w:t xml:space="preserve">AlphaFoldDB [154, 329] AlphaFold Database comprises protein structure predictions generated by DeepMind’s AlphaFold system, offering accurate predictions of protein 3D structures. While these structures are not experimentally determined, they offer high-confidence models that can be incredibly useful, especially for proteins whose structures have not yet been solved experimentally.</w:t>
      </w:r>
    </w:p>
    <w:p>
      <w:pPr>
        <w:numPr>
          <w:ilvl w:val="0"/>
          <w:numId w:val="1016"/>
        </w:numPr>
      </w:pPr>
      <w:r>
        <w:t xml:space="preserve">AlphaFoldDB [154, </w:t>
      </w:r>
      <w:r>
        <w:rPr>
          <w:rFonts w:hint="eastAsia"/>
        </w:rPr>
        <w:t xml:space="preserve">329]。AlphaFold数据库包含由DeepMind的AlphaFold系统生成的蛋白质结构预测，提供准确的蛋白质3D结构预测。虽然这些结构不是通过实验确定的，但它们提供了高置信度的模型，特别适用于尚未通过实验解析结构的蛋白质。</w:t>
      </w:r>
    </w:p>
    <w:bookmarkStart w:id="37" w:name="benchmarks"/>
    <w:p>
      <w:pPr>
        <w:pStyle w:val="1"/>
      </w:pPr>
      <w:r>
        <w:t xml:space="preserve">Benchmarks:</w:t>
      </w:r>
    </w:p>
    <w:bookmarkEnd w:id="37"/>
    <w:bookmarkStart w:id="38" w:name="基准数据集"/>
    <w:p>
      <w:pPr>
        <w:pStyle w:val="1"/>
      </w:pPr>
      <w:r>
        <w:rPr>
          <w:rFonts w:hint="eastAsia"/>
        </w:rPr>
        <w:t xml:space="preserve">基准数据集:</w:t>
      </w:r>
    </w:p>
    <w:bookmarkEnd w:id="38"/>
    <w:p>
      <w:pPr>
        <w:numPr>
          <w:ilvl w:val="0"/>
          <w:numId w:val="1017"/>
        </w:numPr>
      </w:pPr>
      <w:r>
        <w:t xml:space="preserve">CASP [168]. The Critical Assessment of Structure Prediction (CASP) is an influential initiative in the field of protein structure prediction. The goal of CASP is to advance the methods used in predicting protein structures from their amino acid sequences. CASP is essentially a series of competitions, which provides a unified benchmark for evaluating the performance of different methods in protein structure prediction.</w:t>
      </w:r>
    </w:p>
    <w:p>
      <w:pPr>
        <w:numPr>
          <w:ilvl w:val="0"/>
          <w:numId w:val="1018"/>
        </w:numPr>
      </w:pPr>
      <w:r>
        <w:t xml:space="preserve">CASP [168]。Critical Assessment of Structure </w:t>
      </w:r>
      <w:r>
        <w:rPr>
          <w:rFonts w:hint="eastAsia"/>
        </w:rPr>
        <w:t xml:space="preserve">Prediction(CASP)是蛋白质结构预测领域的一个重要倡议。CASP的目标是推进从氨基酸序列预测蛋白质结构的方法。CASP本质上是一系列竞赛，为评估不同方法在蛋白质结构预测中的性能提供了一个统一的基准。</w:t>
      </w:r>
    </w:p>
    <w:p>
      <w:pPr>
        <w:numPr>
          <w:ilvl w:val="0"/>
          <w:numId w:val="1019"/>
        </w:numPr>
      </w:pPr>
      <w:r>
        <w:t xml:space="preserve">EC [231]. The Enzyme Commission (EC) dataset is a standardized dataset used to describe the classification and functions of enzymes. Enzymes are protein molecules that are widely present in living organisms and play a crucial role in catalyzing chemical reactions. The EC dataset contains a large number of enzyme records, each with a unique EC number and corresponding description. These descriptions include the enzyme’s name, reaction type, catalytic substrates, and products.</w:t>
      </w:r>
    </w:p>
    <w:p>
      <w:pPr>
        <w:numPr>
          <w:ilvl w:val="0"/>
          <w:numId w:val="1020"/>
        </w:numPr>
      </w:pPr>
      <w:r>
        <w:t xml:space="preserve">EC [231]。Enzyme </w:t>
      </w:r>
      <w:r>
        <w:rPr>
          <w:rFonts w:hint="eastAsia"/>
        </w:rPr>
        <w:t xml:space="preserve">Commission(EC)数据集是一个标准化的数据集，用于描述酶的分类和功能。酶是广泛存在于生物体中的蛋白质分子，在催化化学反应中起着关键作用。EC数据集包含大量酶记录，每个记录都有一个唯一的EC编号和相应的描述。这些描述包括酶的名称、反应类型、催化底物和产物。</w:t>
      </w:r>
    </w:p>
    <w:p>
      <w:pPr>
        <w:numPr>
          <w:ilvl w:val="0"/>
          <w:numId w:val="1021"/>
        </w:numPr>
      </w:pPr>
      <w:r>
        <w:t xml:space="preserve">GO [8]. The Gene Ontology (GO) dataset is a widely used gene annotation and functional classification system for describing the biological functions of genes and proteins. It provides a standardized framework for representing gene and gene product attributes across species and databases, helping researchers understand their functions in terms of cellular processes, molecular functions, and cellular components.</w:t>
      </w:r>
    </w:p>
    <w:p>
      <w:pPr>
        <w:numPr>
          <w:ilvl w:val="0"/>
          <w:numId w:val="1022"/>
        </w:numPr>
      </w:pPr>
      <w:r>
        <w:t xml:space="preserve">GO [8]。Gene </w:t>
      </w:r>
      <w:r>
        <w:rPr>
          <w:rFonts w:hint="eastAsia"/>
        </w:rPr>
        <w:t xml:space="preserve">Ontology(GO)数据集是一个广泛使用的基因注释和功能分类系统，用于描述基因和蛋白质的生物学功能。它提供了一个标准化的框架，用于跨物种和数据库表示基因和基因产物的属性，帮助研究人员从细胞过程、分子功能和细胞组分的角度理解它们的功能。</w:t>
      </w:r>
    </w:p>
    <w:p>
      <w:pPr>
        <w:numPr>
          <w:ilvl w:val="0"/>
          <w:numId w:val="1023"/>
        </w:numPr>
      </w:pPr>
      <w:r>
        <w:t xml:space="preserve">CATH [247]. The acronym CATH stands for the four main levels at which it classifies protein domains: Class, Architecture, Topology, and Homologous superfamily. CATH is widely used for protein structure classification and annotation. It offers a comprehensive framework for systematically classifying protein structures while providing crucial insights into their function and evolutionary aspects.</w:t>
      </w:r>
    </w:p>
    <w:p>
      <w:pPr>
        <w:numPr>
          <w:ilvl w:val="0"/>
          <w:numId w:val="1024"/>
        </w:numPr>
      </w:pPr>
      <w:r>
        <w:t xml:space="preserve">CATH [247]。CATH </w:t>
      </w:r>
      <w:r>
        <w:rPr>
          <w:rFonts w:hint="eastAsia"/>
        </w:rPr>
        <w:t xml:space="preserve">是蛋白质结构分类的四个主要级别的缩写:类别(Class)、架构(Architecture)、拓扑(Topology)和同源超家族(Homologous</w:t>
      </w:r>
      <w:r>
        <w:t xml:space="preserve"> superfamily)。CATH </w:t>
      </w:r>
      <w:r>
        <w:rPr>
          <w:rFonts w:hint="eastAsia"/>
        </w:rPr>
        <w:t xml:space="preserve">广泛用于蛋白质结构分类和注释。它提供了一个全面的框架，用于系统地分类蛋白质结构，同时提供对其功能和进化方面的重要见解。</w:t>
      </w:r>
    </w:p>
    <w:p>
      <w:pPr>
        <w:numPr>
          <w:ilvl w:val="0"/>
          <w:numId w:val="1025"/>
        </w:numPr>
      </w:pPr>
      <w:r>
        <w:t xml:space="preserve">HIPPIE [282]. The HIPPIE database is a comprehensive database that encompasses information on protein-protein interactions in humans. The data originates from diverse sources, including experimental techniques such as yeast two-hybrid assays, mass spectrometry analysis, and documented interaction relationships reported in the scientific literature. These datasets are meticulously harmonized and standardized to provide precise and dependable insights into protein-protein interactions. This invaluable resource finds extensive applications in functional annotation, systems biology research, drug target discovery, and beyond.</w:t>
      </w:r>
    </w:p>
    <w:p>
      <w:pPr>
        <w:numPr>
          <w:ilvl w:val="0"/>
          <w:numId w:val="1026"/>
        </w:numPr>
      </w:pPr>
      <w:r>
        <w:t xml:space="preserve">HIPPIE [282]。HIPPIE </w:t>
      </w:r>
      <w:r>
        <w:rPr>
          <w:rFonts w:hint="eastAsia"/>
        </w:rPr>
        <w:t xml:space="preserve">数据库是一个包含人类蛋白质-蛋白质相互作用信息的综合数据库。数据来源于多种来源，包括酵母双杂交实验、质谱分析等实验技术，以及科学文献中报道的相互作用关系。这些数据集经过精心协调和标准化，以提供精确可靠的蛋白质-蛋白质相互作用见解。这一宝贵资源在功能注释、系统生物学研究、药物靶点发现等领域有广泛应用。</w:t>
      </w:r>
    </w:p>
    <w:p>
      <w:pPr>
        <w:numPr>
          <w:ilvl w:val="0"/>
          <w:numId w:val="1027"/>
        </w:numPr>
      </w:pPr>
      <w:r>
        <w:t xml:space="preserve">SCOP [209]. SCOP (Structural Classification of Proteins) is a database used for protein structure classification. It helps researchers understand the structure, function, and evolutionary relationships of proteins by assigning protein structures to different levels and categories. The SCOP database employs a hierarchical classification system consisting of four levels: Class, Fold, Superfamily, and Family. Each level has specific definitions and criteria to group protein structures into their respective categories.</w:t>
      </w:r>
    </w:p>
    <w:p>
      <w:pPr>
        <w:numPr>
          <w:ilvl w:val="0"/>
          <w:numId w:val="1028"/>
        </w:numPr>
      </w:pPr>
      <w:r>
        <w:t xml:space="preserve">SCOP </w:t>
      </w:r>
      <w:r>
        <w:rPr>
          <w:rFonts w:hint="eastAsia"/>
        </w:rPr>
        <w:t xml:space="preserve">[209]。SCOP(蛋白质结构分类数据库)是一个用于蛋白质结构分类的数据库。它通过将蛋白质结构分配到不同的级别和类别，帮助研究人员理解蛋白质的结构、功能和进化关系。SCOP</w:t>
      </w:r>
      <w:r>
        <w:t xml:space="preserve"> </w:t>
      </w:r>
      <w:r>
        <w:rPr>
          <w:rFonts w:hint="eastAsia"/>
        </w:rPr>
        <w:t xml:space="preserve">数据库采用了一个由四个级别组成的层次分类系统:类别(Class)、折叠(Fold)、超家族(Superfamily)和家族(Family)。每个级别都有特定的定义和标准，用于将蛋白质结构分组到各自的类别中。</w:t>
      </w:r>
    </w:p>
    <w:p>
      <w:pPr>
        <w:numPr>
          <w:ilvl w:val="0"/>
          <w:numId w:val="1029"/>
        </w:numPr>
      </w:pPr>
      <w:r>
        <w:t xml:space="preserve">ProteinGym [241]. The ProteinGym platform comprises a comprehensive collection of Deep Mutational Scanning (DMS) assays meticulously curated to evaluate mutation effect predictors in determining the fitness of mutated proteins. It encompasses two distinct benchmarks: a substitution benchmark encompassing experimental characterization of 1.5 million missense variants across 87 DMS assays, and an indel benchmark comprising analysis of 300,000 mutants across 7 DMS assays.</w:t>
      </w:r>
    </w:p>
    <w:p>
      <w:pPr>
        <w:numPr>
          <w:ilvl w:val="0"/>
          <w:numId w:val="1030"/>
        </w:numPr>
      </w:pPr>
      <w:r>
        <w:t xml:space="preserve">ProteinGym [241]。ProteinGym </w:t>
      </w:r>
      <w:r>
        <w:rPr>
          <w:rFonts w:hint="eastAsia"/>
        </w:rPr>
        <w:t xml:space="preserve">平台包含一个精心策划的深度突变扫描(DMS)实验集合，用于评估突变效应预测器在确定突变蛋白质适应性方面的表现。它包括两个不同的基准:一个替换基准，涵盖</w:t>
      </w:r>
      <w:r>
        <w:t xml:space="preserve"> 87 </w:t>
      </w:r>
      <w:r>
        <w:rPr>
          <w:rFonts w:hint="eastAsia"/>
        </w:rPr>
        <w:t xml:space="preserve">个</w:t>
      </w:r>
      <w:r>
        <w:t xml:space="preserve"> DMS </w:t>
      </w:r>
      <w:r>
        <w:rPr>
          <w:rFonts w:hint="eastAsia"/>
        </w:rPr>
        <w:t xml:space="preserve">实验中的</w:t>
      </w:r>
      <w:r>
        <w:t xml:space="preserve"> 150 </w:t>
      </w:r>
      <w:r>
        <w:rPr>
          <w:rFonts w:hint="eastAsia"/>
        </w:rPr>
        <w:t xml:space="preserve">万个错义变体的实验表征；另一个插入缺失基准，涵盖</w:t>
      </w:r>
      <w:r>
        <w:t xml:space="preserve"> 7 </w:t>
      </w:r>
      <w:r>
        <w:rPr>
          <w:rFonts w:hint="eastAsia"/>
        </w:rPr>
        <w:t xml:space="preserve">个</w:t>
      </w:r>
      <w:r>
        <w:t xml:space="preserve"> DMS </w:t>
      </w:r>
      <w:r>
        <w:rPr>
          <w:rFonts w:hint="eastAsia"/>
        </w:rPr>
        <w:t xml:space="preserve">实验中的</w:t>
      </w:r>
      <w:r>
        <w:t xml:space="preserve"> 30 </w:t>
      </w:r>
      <w:r>
        <w:rPr>
          <w:rFonts w:hint="eastAsia"/>
        </w:rPr>
        <w:t xml:space="preserve">万个突变体的分析。</w:t>
      </w:r>
    </w:p>
    <w:p>
      <w:pPr>
        <w:numPr>
          <w:ilvl w:val="0"/>
          <w:numId w:val="1031"/>
        </w:numPr>
      </w:pPr>
      <w:r>
        <w:t xml:space="preserve">FLIP [74]. FLIP (Functional Learning for Protein Engineering) is a benchmark designed to encourage rapid scoring of representation learning for protein engineering. Currently, FLIP covers experimental data on adenovirus stability for gene therapy, stability of protein domain B1, immunoglobulin binding, and thermal stability of multiple protein families.</w:t>
      </w:r>
    </w:p>
    <w:p>
      <w:pPr>
        <w:numPr>
          <w:ilvl w:val="0"/>
          <w:numId w:val="1032"/>
        </w:numPr>
      </w:pPr>
      <w:r>
        <w:t xml:space="preserve">FLIP </w:t>
      </w:r>
      <w:r>
        <w:rPr>
          <w:rFonts w:hint="eastAsia"/>
        </w:rPr>
        <w:t xml:space="preserve">[74]。FLIP(蛋白质工程的功能学习)是一个旨在鼓励快速评分蛋白质工程表示学习的基准。目前，FLIP</w:t>
      </w:r>
      <w:r>
        <w:t xml:space="preserve"> </w:t>
      </w:r>
      <w:r>
        <w:rPr>
          <w:rFonts w:hint="eastAsia"/>
        </w:rPr>
        <w:t xml:space="preserve">涵盖了基因治疗中腺病毒稳定性的实验数据、蛋白质域</w:t>
      </w:r>
      <w:r>
        <w:t xml:space="preserve"> B1 </w:t>
      </w:r>
      <w:r>
        <w:rPr>
          <w:rFonts w:hint="eastAsia"/>
        </w:rPr>
        <w:t xml:space="preserve">的稳定性、免疫球蛋白结合以及多个蛋白质家族的热稳定性。</w:t>
      </w:r>
    </w:p>
    <w:p>
      <w:pPr>
        <w:numPr>
          <w:ilvl w:val="0"/>
          <w:numId w:val="1033"/>
        </w:numPr>
      </w:pPr>
      <w:r>
        <w:t xml:space="preserve">PEER [374]. The PEER benchmark is a comprehensive and multi-task benchmark for protein sequence understanding, encompassing 17 tasks across five categories: protein function, localization, structure predictions, protein-protein interaction prediction and protein-ligand interaction prediction. This benchmark evaluates diverse sequence-based methodologies for each task, including conventional feature engineering approaches, various sequence encoding methods, as well as large-scale pre-trained protein language models under both single-task learning and multi-task learning settings.</w:t>
      </w:r>
    </w:p>
    <w:p>
      <w:pPr>
        <w:numPr>
          <w:ilvl w:val="0"/>
          <w:numId w:val="1034"/>
        </w:numPr>
      </w:pPr>
      <w:r>
        <w:t xml:space="preserve">PEER [374]。PEER </w:t>
      </w:r>
      <w:r>
        <w:rPr>
          <w:rFonts w:hint="eastAsia"/>
        </w:rPr>
        <w:t xml:space="preserve">基准是一个全面的多任务基准，用于蛋白质序列理解，涵盖五个类别的</w:t>
      </w:r>
      <w:r>
        <w:t xml:space="preserve"> 17 </w:t>
      </w:r>
      <w:r>
        <w:rPr>
          <w:rFonts w:hint="eastAsia"/>
        </w:rPr>
        <w:t xml:space="preserve">个任务:蛋白质功能、定位、结构预测、蛋白质-蛋白质相互作用预测和蛋白质-配体相互作用预测。该基准评估了每个任务中基于序列的多种方法，包括传统的特征工程方法、各种序列编码方法，以及在单任务学习和多任务学习设置下的大规模预训练蛋白质语言模型。</w:t>
      </w:r>
    </w:p>
    <w:p>
      <w:pPr>
        <w:numPr>
          <w:ilvl w:val="0"/>
          <w:numId w:val="1035"/>
        </w:numPr>
      </w:pPr>
      <w:r>
        <w:t xml:space="preserve">TAPE [271]. The Tasks Assessing Protein Embeddings (TAPE) dataset is a collection of five biologically relevant semi-supervised learning tasks spanning different domains of protein biology, including secondary structure prediction, contact prediction, remote homology prediction, stability prediction, and fluorescence prediction. TAPE divides the tasks into specific training, validation, and testing sets to ensure the evaluation of each task’s biological relevance and generalizability to real-life scenarios. TAPE serves as a benchmark for a range of semi-supervised protein representation learning methods, encompassing recent advances as well as established sequence-based learning techniques.</w:t>
      </w:r>
    </w:p>
    <w:p>
      <w:pPr>
        <w:numPr>
          <w:ilvl w:val="0"/>
          <w:numId w:val="1036"/>
        </w:numPr>
      </w:pPr>
      <w:r>
        <w:t xml:space="preserve">TAPE </w:t>
      </w:r>
      <w:r>
        <w:rPr>
          <w:rFonts w:hint="eastAsia"/>
        </w:rPr>
        <w:t xml:space="preserve">[271]。TAPE(蛋白质嵌入评估任务)数据集是一个包含五个生物学相关的半监督学习任务的集合，涵盖蛋白质生物学的不同领域，包括二级结构预测、接触预测、远程同源预测、稳定性预测和荧光预测。TAPE</w:t>
      </w:r>
      <w:r>
        <w:t xml:space="preserve"> </w:t>
      </w:r>
      <w:r>
        <w:rPr>
          <w:rFonts w:hint="eastAsia"/>
        </w:rPr>
        <w:t xml:space="preserve">将任务划分为特定的训练、验证和测试集，以确保评估每个任务的生物学相关性和对现实场景的泛化能力。TAPE</w:t>
      </w:r>
      <w:r>
        <w:t xml:space="preserve"> </w:t>
      </w:r>
      <w:r>
        <w:rPr>
          <w:rFonts w:hint="eastAsia"/>
        </w:rPr>
        <w:t xml:space="preserve">作为一系列半监督蛋白质表示学习方法的基准，涵盖了最新进展以及已建立的基于序列的学习技术。</w:t>
      </w:r>
    </w:p>
    <w:p>
      <w:pPr>
        <w:numPr>
          <w:ilvl w:val="0"/>
          <w:numId w:val="1037"/>
        </w:numPr>
      </w:pPr>
      <w:r>
        <w:t xml:space="preserve">Reactome [142]. Reactome is a database focused on human biomolecular reactions and pathways. It provides detailed networks of biochemical reactions, including proteins, small molecules, gene expression events, and their associated biological processes. Reactome can be used to validate the model’s predictions about the roles of proteins in biological processes.</w:t>
      </w:r>
    </w:p>
    <w:p>
      <w:pPr>
        <w:numPr>
          <w:ilvl w:val="0"/>
          <w:numId w:val="1038"/>
        </w:numPr>
      </w:pPr>
      <w:r>
        <w:t xml:space="preserve">Reactome [142]。Reactome </w:t>
      </w:r>
      <w:r>
        <w:rPr>
          <w:rFonts w:hint="eastAsia"/>
        </w:rPr>
        <w:t xml:space="preserve">是一个专注于人类生物分子反应和通路的数据库。它提供了详细的生化反应网络，包括蛋白质、小分子、基因表达事件及其相关的生物过程。Reactome</w:t>
      </w:r>
      <w:r>
        <w:t xml:space="preserve"> </w:t>
      </w:r>
      <w:r>
        <w:rPr>
          <w:rFonts w:hint="eastAsia"/>
        </w:rPr>
        <w:t xml:space="preserve">可用于验证模型对蛋白质在生物过程中作用的预测。</w:t>
      </w:r>
    </w:p>
    <w:p>
      <w:pPr>
        <w:numPr>
          <w:ilvl w:val="0"/>
          <w:numId w:val="1039"/>
        </w:numPr>
      </w:pPr>
      <w:r>
        <w:t xml:space="preserve">STRING [312]. STRING (Search Tool for the Retrieval of Interacting Genes/Proteins) is a comprehensive protein-protein interaction network database. It contains a wealth of information about known and predicted direct (physical) and indirect (functional) interactions. Through STRING, researchers can explore whether the proteins are in known interaction networks, or if they participate in unknown yet biologically plausible new interactions, which is crucial for understanding protein functions and complex biological pathways.</w:t>
      </w:r>
    </w:p>
    <w:p>
      <w:pPr>
        <w:numPr>
          <w:ilvl w:val="0"/>
          <w:numId w:val="1040"/>
        </w:numPr>
      </w:pPr>
      <w:r>
        <w:t xml:space="preserve">STRING </w:t>
      </w:r>
      <w:r>
        <w:rPr>
          <w:rFonts w:hint="eastAsia"/>
        </w:rPr>
        <w:t xml:space="preserve">[312]。STRING(搜索相互作用基因/蛋白质的工具)是一个全面的蛋白质-蛋白质相互作用网络数据库。它包含了大量关于已知和预测的直接(物理)和间接(功能)相互作用的信息。通过</w:t>
      </w:r>
      <w:r>
        <w:t xml:space="preserve"> </w:t>
      </w:r>
      <w:r>
        <w:rPr>
          <w:rFonts w:hint="eastAsia"/>
        </w:rPr>
        <w:t xml:space="preserve">STRING，研究人员可以探索蛋白质是否在已知的相互作用网络中，或者它们是否参与了未知但生物学上合理的新相互作用，这对于理解蛋白质功能和复杂生物通路至关重要。</w:t>
      </w:r>
    </w:p>
    <w:p>
      <w:pPr>
        <w:numPr>
          <w:ilvl w:val="0"/>
          <w:numId w:val="1041"/>
        </w:numPr>
      </w:pPr>
      <w:r>
        <w:t xml:space="preserve">BioGRID [248]. BioGRID (Biological General Repository for Interaction Datasets) is an online database that specializes in recording and curating protein-protein interactions, genetic interactions, chemical associations, and post-translational modifications from scientific literature. BioGRID serves as a critical tool for validating the predictive capabilities of these models regarding protein interactions and modifications. By leveraging the extensive interaction data in BioGRID, researchers can assess the accuracy of the model’s predictions about how proteins interact with each other and their roles in cellular processes.</w:t>
      </w:r>
    </w:p>
    <w:p>
      <w:pPr>
        <w:numPr>
          <w:ilvl w:val="0"/>
          <w:numId w:val="1042"/>
        </w:numPr>
      </w:pPr>
      <w:r>
        <w:t xml:space="preserve">BioGRID </w:t>
      </w:r>
      <w:r>
        <w:rPr>
          <w:rFonts w:hint="eastAsia"/>
        </w:rPr>
        <w:t xml:space="preserve">[248]。BioGRID(生物相互作用数据集通用存储库)是一个在线数据库，专门记录和整理科学文献中的蛋白质-蛋白质相互作用、遗传相互作用、化学关联和翻译后修饰。BioGRID</w:t>
      </w:r>
      <w:r>
        <w:t xml:space="preserve"> </w:t>
      </w:r>
      <w:r>
        <w:rPr>
          <w:rFonts w:hint="eastAsia"/>
        </w:rPr>
        <w:t xml:space="preserve">是验证这些模型在蛋白质相互作用和修饰方面预测能力的关键工具。通过利用</w:t>
      </w:r>
      <w:r>
        <w:t xml:space="preserve"> BioGRID </w:t>
      </w:r>
      <w:r>
        <w:rPr>
          <w:rFonts w:hint="eastAsia"/>
        </w:rPr>
        <w:t xml:space="preserve">中广泛的相互作用数据，研究人员可以评估模型对蛋白质如何相互作用及其在细胞过程中作用的预测的准确性。</w:t>
      </w:r>
    </w:p>
    <w:p>
      <w:pPr>
        <w:numPr>
          <w:ilvl w:val="0"/>
          <w:numId w:val="1043"/>
        </w:numPr>
      </w:pPr>
      <w:r>
        <w:t xml:space="preserve">InterPro [253]. InterPro is a comprehensive resource that offers functional analysis of protein sequences by classifying them into families and predicting the presence of domains and important sites. It integrates diverse information about protein families, domains, and functional sites from multiple reference databases. LLMs can utilize InterPro to annotate predicted protein sequences with potential functional domains, sites, and family memberships. Furthermore, InterPro’s comprehensive collection of protein signatures aids in validating and refining the predictions made by protein sequence models, ensuring a higher level of accuracy and reliability in protein function prediction and analysis.</w:t>
      </w:r>
    </w:p>
    <w:p>
      <w:pPr>
        <w:numPr>
          <w:ilvl w:val="0"/>
          <w:numId w:val="1044"/>
        </w:numPr>
      </w:pPr>
      <w:r>
        <w:t xml:space="preserve">InterPro [253]。InterPro </w:t>
      </w:r>
      <w:r>
        <w:rPr>
          <w:rFonts w:hint="eastAsia"/>
        </w:rPr>
        <w:t xml:space="preserve">是一个综合资源，通过对蛋白质序列进行分类并预测域和重要位点的存在，提供蛋白质序列的功能分析。它整合了来自多个参考数据库的关于蛋白质家族、域和功能位点的多样化信息。LLMs</w:t>
      </w:r>
      <w:r>
        <w:t xml:space="preserve"> </w:t>
      </w:r>
      <w:r>
        <w:rPr>
          <w:rFonts w:hint="eastAsia"/>
        </w:rPr>
        <w:t xml:space="preserve">可以利用</w:t>
      </w:r>
      <w:r>
        <w:t xml:space="preserve"> InterPro </w:t>
      </w:r>
      <w:r>
        <w:rPr>
          <w:rFonts w:hint="eastAsia"/>
        </w:rPr>
        <w:t xml:space="preserve">对预测的蛋白质序列进行潜在功能域、位点和家族成员的注释。此外，InterPro</w:t>
      </w:r>
      <w:r>
        <w:t xml:space="preserve"> </w:t>
      </w:r>
      <w:r>
        <w:rPr>
          <w:rFonts w:hint="eastAsia"/>
        </w:rPr>
        <w:t xml:space="preserve">的全面蛋白质签名集合有助于验证和优化蛋白质序列模型的预测，确保蛋白质功能预测和分析的更高准确性和可靠性。</w:t>
      </w:r>
    </w:p>
    <w:p>
      <w:pPr>
        <w:numPr>
          <w:ilvl w:val="0"/>
          <w:numId w:val="1045"/>
        </w:numPr>
      </w:pPr>
      <w:r>
        <w:t xml:space="preserve">DIP [361]. The Database of Interacting Proteins(DIP) is a database that contains protein-protein interaction information that has been compiled through both manual curations and computational methods. It is useful for understanding protein functions, and their relationships with other proteins. It can also be used to study the properties of networks of interacting proteins, evaluate predictions of protein-protein interactions, and explore the evolution of these interactions.</w:t>
      </w:r>
    </w:p>
    <w:p>
      <w:pPr>
        <w:numPr>
          <w:ilvl w:val="0"/>
          <w:numId w:val="1046"/>
        </w:numPr>
      </w:pPr>
      <w:r>
        <w:t xml:space="preserve">DIP </w:t>
      </w:r>
      <w:r>
        <w:rPr>
          <w:rFonts w:hint="eastAsia"/>
        </w:rPr>
        <w:t xml:space="preserve">[361]。相互作用蛋白质数据库(DIP)是一个包含蛋白质-蛋白质相互作用信息的数据库，这些信息通过手动整理和计算方法进行编译。它有助于理解蛋白质功能及其与其他蛋白质的关系。它还可用于研究相互作用蛋白质网络的性质，评估蛋白质-相互作用的预测，并探索这些相互作用的进化。</w:t>
      </w:r>
    </w:p>
    <w:p>
      <w:pPr>
        <w:numPr>
          <w:ilvl w:val="0"/>
          <w:numId w:val="1047"/>
        </w:numPr>
      </w:pPr>
      <w:r>
        <w:t xml:space="preserve">PROSITE [297]. The PROSITE is a collection of signatures that identify patterns or profiles in proteins, which can provide information on their biological functions. The signatures in the database are linked to annotation documents that provide information on the protein family or domain detected, including its name, function, 3D structure, and references.</w:t>
      </w:r>
    </w:p>
    <w:p>
      <w:pPr>
        <w:numPr>
          <w:ilvl w:val="0"/>
          <w:numId w:val="1048"/>
        </w:numPr>
      </w:pPr>
      <w:r>
        <w:t xml:space="preserve">PROSITE [297]。PROSITE </w:t>
      </w:r>
      <w:r>
        <w:rPr>
          <w:rFonts w:hint="eastAsia"/>
        </w:rPr>
        <w:t xml:space="preserve">是一个识别蛋白质中模式或特征的签名集合，可以提供有关其生物学功能的信息。数据库中的签名与注释文档相关联，这些文档提供了有关检测到的蛋白质家族或结构域的信息，包括其名称、功能、三维结构和参考文献。</w:t>
      </w:r>
    </w:p>
    <w:bookmarkStart w:id="39" w:name="evaluation"/>
    <w:p>
      <w:pPr>
        <w:pStyle w:val="1"/>
      </w:pPr>
      <w:r>
        <w:t xml:space="preserve">5.3 Evaluation</w:t>
      </w:r>
    </w:p>
    <w:bookmarkEnd w:id="39"/>
    <w:bookmarkStart w:id="40" w:name="评估"/>
    <w:p>
      <w:pPr>
        <w:pStyle w:val="1"/>
      </w:pPr>
      <w:r>
        <w:t xml:space="preserve">5.3 </w:t>
      </w:r>
      <w:r>
        <w:rPr>
          <w:rFonts w:hint="eastAsia"/>
        </w:rPr>
        <w:t xml:space="preserve">评估</w:t>
      </w:r>
    </w:p>
    <w:bookmarkEnd w:id="40"/>
    <w:p>
      <w:pPr>
        <w:pStyle w:val="FirstParagraph"/>
      </w:pPr>
      <w:r>
        <w:t xml:space="preserve">In the realm of protein computational models, Prot-LLMs are primarily evaluated based on their capabilities in three critical areas: protein function prediction, protein sequence generation, and protein structure prediction. Protein</w:t>
      </w:r>
    </w:p>
    <w:p>
      <w:pPr>
        <w:pStyle w:val="a0"/>
      </w:pPr>
      <w:r>
        <w:rPr>
          <w:rFonts w:hint="eastAsia"/>
        </w:rPr>
        <w:t xml:space="preserve">在蛋白质计算模型领域，Prot-LLMs</w:t>
      </w:r>
      <w:r>
        <w:t xml:space="preserve"> </w:t>
      </w:r>
      <w:r>
        <w:rPr>
          <w:rFonts w:hint="eastAsia"/>
        </w:rPr>
        <w:t xml:space="preserve">主要基于其在三个关键领域的能力进行评估:蛋白质功能预测、蛋白质序列生成和蛋白质结构预测。蛋白质</w:t>
      </w:r>
    </w:p>
    <w:p>
      <w:pPr>
        <w:pStyle w:val="a0"/>
      </w:pPr>
      <w:r>
        <w:t xml:space="preserve">Structure Prediction. It is a crucial area within the fields of bioinformatics and computational biology. It involves the prediction of the three-dimensional structure of proteins given an input sequence, which includes determining the atomic coordinates and the topological relationships between atoms. Predicting protein structures is of significant importance for understanding protein function, drug design, and biomedical research. This task includes tertiary and quaternary structure predictions. The former is critical for understanding the functional mechanisms of a protein, and the latter plays a vital role in understanding the functionality of multi-subunit complexes like hemoglobin. The models for protein structure prediction often rely on encoder-based Prot-LLMs (i.e., ESM series [192, 233, 275]) to extract the sequence information, followed by structure prediction modules.</w:t>
      </w:r>
    </w:p>
    <w:p>
      <w:pPr>
        <w:pStyle w:val="a0"/>
      </w:pPr>
      <w:r>
        <w:rPr>
          <w:rFonts w:hint="eastAsia"/>
        </w:rPr>
        <w:t xml:space="preserve">结构预测。这是生物信息学和计算生物学领域中的一个关键领域。它涉及根据输入序列预测蛋白质的三维结构，包括确定原子坐标和原子之间的拓扑关系。预测蛋白质结构对于理解蛋白质功能、药物设计和生物医学研究具有重要意义。该任务包括三级和四级结构预测。前者对于理解蛋白质的功能机制至关重要，后者在理解多亚基复合物(如血红蛋白)的功能中起着至关重要的作用。蛋白质结构预测模型通常依赖于基于编码器的</w:t>
      </w:r>
      <w:r>
        <w:t xml:space="preserve"> </w:t>
      </w:r>
      <w:r>
        <w:rPr>
          <w:rFonts w:hint="eastAsia"/>
        </w:rPr>
        <w:t xml:space="preserve">Prot-LLMs(即</w:t>
      </w:r>
      <w:r>
        <w:t xml:space="preserve"> ESM </w:t>
      </w:r>
      <w:r>
        <w:rPr>
          <w:rFonts w:hint="eastAsia"/>
        </w:rPr>
        <w:t xml:space="preserve">系列</w:t>
      </w:r>
      <w:r>
        <w:t xml:space="preserve"> [192, 233, </w:t>
      </w:r>
      <w:r>
        <w:rPr>
          <w:rFonts w:hint="eastAsia"/>
        </w:rPr>
        <w:t xml:space="preserve">275])来提取序列信息，然后通过结构预测模块进行预测。</w:t>
      </w:r>
    </w:p>
    <w:p>
      <w:pPr>
        <w:pStyle w:val="a0"/>
      </w:pPr>
      <w:r>
        <w:t xml:space="preserve">Protein Function Prediction. This task aims to determine the biological function of proteins, including how they operate within an organism and their interactions with other biomolecules. The prediction of protein function encompasses a multitude of subtasks, enumerated below.</w:t>
      </w:r>
    </w:p>
    <w:p>
      <w:pPr>
        <w:pStyle w:val="a0"/>
      </w:pPr>
      <w:r>
        <w:rPr>
          <w:rFonts w:hint="eastAsia"/>
        </w:rPr>
        <w:t xml:space="preserve">蛋白质功能预测。该任务旨在确定蛋白质的生物学功能，包括它们在生物体内的运作方式以及它们与其他生物分子的相互作用。蛋白质功能预测涵盖了许多子任务，如下所述。</w:t>
      </w:r>
    </w:p>
    <w:p>
      <w:pPr>
        <w:numPr>
          <w:ilvl w:val="0"/>
          <w:numId w:val="1049"/>
        </w:numPr>
      </w:pPr>
      <w:r>
        <w:t xml:space="preserve">Protein Classification. This refers to the process of categorizing and grouping proteins based on their structure, function, sequence similarity, or other features.</w:t>
      </w:r>
    </w:p>
    <w:p>
      <w:pPr>
        <w:numPr>
          <w:ilvl w:val="0"/>
          <w:numId w:val="1050"/>
        </w:numPr>
      </w:pPr>
      <w:r>
        <w:rPr>
          <w:rFonts w:hint="eastAsia"/>
        </w:rPr>
        <w:t xml:space="preserve">蛋白质分类。这是指根据蛋白质的结构、功能、序列相似性或其他特征对蛋白质进行分类和分组的过程。</w:t>
      </w:r>
    </w:p>
    <w:p>
      <w:pPr>
        <w:numPr>
          <w:ilvl w:val="0"/>
          <w:numId w:val="1051"/>
        </w:numPr>
      </w:pPr>
      <w:r>
        <w:t xml:space="preserve">Protein-Protein Interaction Prediction. This refers to the focus on identifying and predicting interactions between different proteins. Proteins often interact with each other to perform various biological functions such as signal transduction, enzyme catalysis, and assembly of protein complexes.</w:t>
      </w:r>
    </w:p>
    <w:p>
      <w:pPr>
        <w:numPr>
          <w:ilvl w:val="0"/>
          <w:numId w:val="1052"/>
        </w:numPr>
      </w:pPr>
      <w:r>
        <w:rPr>
          <w:rFonts w:hint="eastAsia"/>
        </w:rPr>
        <w:t xml:space="preserve">蛋白质-蛋白质相互作用预测。这是指专注于识别和预测不同蛋白质之间的相互作用。蛋白质通常相互作用以执行各种生物学功能，如信号转导、酶催化和蛋白质复合物的组装。</w:t>
      </w:r>
    </w:p>
    <w:p>
      <w:pPr>
        <w:numPr>
          <w:ilvl w:val="0"/>
          <w:numId w:val="1053"/>
        </w:numPr>
      </w:pPr>
      <w:r>
        <w:t xml:space="preserve">Protein-Ligand Interaction Prediction. This refers to the process of predicting the binding interactions between a protein and a small molecule ligand.</w:t>
      </w:r>
    </w:p>
    <w:p>
      <w:pPr>
        <w:numPr>
          <w:ilvl w:val="0"/>
          <w:numId w:val="1054"/>
        </w:numPr>
      </w:pPr>
      <w:r>
        <w:rPr>
          <w:rFonts w:hint="eastAsia"/>
        </w:rPr>
        <w:t xml:space="preserve">蛋白质-配体相互作用预测。这是指预测蛋白质与小分子配体之间结合相互作用的过程。</w:t>
      </w:r>
    </w:p>
    <w:p>
      <w:pPr>
        <w:numPr>
          <w:ilvl w:val="0"/>
          <w:numId w:val="1055"/>
        </w:numPr>
      </w:pPr>
      <w:r>
        <w:t xml:space="preserve">Subcellular Localization Prediction. This refers to the prediction of the subcellular location of a protein within a cell. The subcellular localization of a protein is crucial for its function and interactions.</w:t>
      </w:r>
    </w:p>
    <w:p>
      <w:pPr>
        <w:numPr>
          <w:ilvl w:val="0"/>
          <w:numId w:val="1056"/>
        </w:numPr>
      </w:pPr>
      <w:r>
        <w:rPr>
          <w:rFonts w:hint="eastAsia"/>
        </w:rPr>
        <w:t xml:space="preserve">亚细胞定位预测。这是指预测蛋白质在细胞内的亚细胞位置。蛋白质的亚细胞定位对其功能和相互作用至关重要。</w:t>
      </w:r>
    </w:p>
    <w:p>
      <w:pPr>
        <w:numPr>
          <w:ilvl w:val="0"/>
          <w:numId w:val="1057"/>
        </w:numPr>
      </w:pPr>
      <w:r>
        <w:t xml:space="preserve">Binary Localization Prediction. This refers to the process of predicting the subcellular localization of a protein into one of two possible categories.</w:t>
      </w:r>
    </w:p>
    <w:p>
      <w:pPr>
        <w:numPr>
          <w:ilvl w:val="0"/>
          <w:numId w:val="1058"/>
        </w:numPr>
      </w:pPr>
      <w:r>
        <w:rPr>
          <w:rFonts w:hint="eastAsia"/>
        </w:rPr>
        <w:t xml:space="preserve">二元定位预测。这是指将蛋白质的亚细胞定位预测为两个可能类别之一的过程。</w:t>
      </w:r>
    </w:p>
    <w:p>
      <w:pPr>
        <w:numPr>
          <w:ilvl w:val="0"/>
          <w:numId w:val="1059"/>
        </w:numPr>
      </w:pPr>
      <w:r>
        <w:t xml:space="preserve">Remote Homology Detection. This refers to the process of identifying distant relationships between protein sequences. In the protein world, homology refers to the shared ancestry or evolutionary relationship between two or more proteins.</w:t>
      </w:r>
    </w:p>
    <w:p>
      <w:pPr>
        <w:numPr>
          <w:ilvl w:val="0"/>
          <w:numId w:val="1060"/>
        </w:numPr>
      </w:pPr>
      <w:r>
        <w:rPr>
          <w:rFonts w:hint="eastAsia"/>
        </w:rPr>
        <w:t xml:space="preserve">远程同源性检测。这是指识别蛋白质序列之间远缘关系的过程。在蛋白质世界中，同源性指的是两个或多个蛋白质之间的共同祖先或进化关系。</w:t>
      </w:r>
    </w:p>
    <w:p>
      <w:pPr>
        <w:numPr>
          <w:ilvl w:val="0"/>
          <w:numId w:val="1061"/>
        </w:numPr>
      </w:pPr>
      <w:r>
        <w:t xml:space="preserve">Fluorescence Landscape Prediction. This refers to the prediction of protein sequences to evaluate their fluorescence spectral characteristics under different environmental conditions.</w:t>
      </w:r>
    </w:p>
    <w:p>
      <w:pPr>
        <w:numPr>
          <w:ilvl w:val="0"/>
          <w:numId w:val="1062"/>
        </w:numPr>
      </w:pPr>
      <w:r>
        <w:rPr>
          <w:rFonts w:hint="eastAsia"/>
        </w:rPr>
        <w:t xml:space="preserve">荧光景观预测。这是指预测蛋白质序列以评估其在不同环境条件下的荧光光谱特性。</w:t>
      </w:r>
    </w:p>
    <w:p>
      <w:pPr>
        <w:numPr>
          <w:ilvl w:val="0"/>
          <w:numId w:val="1063"/>
        </w:numPr>
      </w:pPr>
      <w:r>
        <w:t xml:space="preserve">Stability Prediction. This refers to the process of predicting the stability of a protein to assess its stability under specific conditions. Protein stability represents its ability to maintain the correct folding state within a biological organism or specific environment.</w:t>
      </w:r>
    </w:p>
    <w:p>
      <w:pPr>
        <w:numPr>
          <w:ilvl w:val="0"/>
          <w:numId w:val="1064"/>
        </w:numPr>
      </w:pPr>
      <w:r>
        <w:rPr>
          <w:rFonts w:hint="eastAsia"/>
        </w:rPr>
        <w:t xml:space="preserve">稳定性预测。这是指预测蛋白质的稳定性以评估其在特定条件下的稳定性的过程。蛋白质稳定性代表其在生物体或特定环境中维持正确折叠状态的能力。</w:t>
      </w:r>
    </w:p>
    <w:p>
      <w:pPr>
        <w:numPr>
          <w:ilvl w:val="0"/>
          <w:numId w:val="1065"/>
        </w:numPr>
      </w:pPr>
      <m:oMath>
        <m:r>
          <m:t>β</m:t>
        </m:r>
      </m:oMath>
      <w:r>
        <w:t xml:space="preserve"> </w:t>
      </w:r>
      <w:r>
        <w:t xml:space="preserve">-Lactamase Activity Prediction. This refers to the process of predicting the activity of a protein as a</w:t>
      </w:r>
      <w:r>
        <w:t xml:space="preserve"> </w:t>
      </w:r>
      <m:oMath>
        <m:r>
          <m:t>β</m:t>
        </m:r>
      </m:oMath>
      <w:r>
        <w:t xml:space="preserve"> </w:t>
      </w:r>
      <w:r>
        <w:t xml:space="preserve">- lactamase enzyme, which is capable of hydrolyzing</w:t>
      </w:r>
      <w:r>
        <w:t xml:space="preserve"> </w:t>
      </w:r>
      <m:oMath>
        <m:r>
          <m:t>β</m:t>
        </m:r>
      </m:oMath>
      <w:r>
        <w:t xml:space="preserve"> </w:t>
      </w:r>
      <w:r>
        <w:t xml:space="preserve">-lactam bonds and is commonly involved in antibiotic degradation and the development of antibiotic resistance.</w:t>
      </w:r>
    </w:p>
    <w:p>
      <w:pPr>
        <w:numPr>
          <w:ilvl w:val="0"/>
          <w:numId w:val="1066"/>
        </w:numPr>
      </w:pPr>
      <m:oMath>
        <m:r>
          <m:t>β</m:t>
        </m:r>
      </m:oMath>
      <w:r>
        <w:t xml:space="preserve"> </w:t>
      </w:r>
      <w:r>
        <w:rPr>
          <w:rFonts w:hint="eastAsia"/>
        </w:rPr>
        <w:t xml:space="preserve">-内酰胺酶活性预测。这是指预测蛋白质作为</w:t>
      </w:r>
      <w:r>
        <w:t xml:space="preserve"> </w:t>
      </w:r>
      <m:oMath>
        <m:r>
          <m:t>β</m:t>
        </m:r>
      </m:oMath>
      <w:r>
        <w:t xml:space="preserve"> </w:t>
      </w:r>
      <w:r>
        <w:rPr>
          <w:rFonts w:hint="eastAsia"/>
        </w:rPr>
        <w:t xml:space="preserve">-内酰胺酶的活性的过程，该酶能够水解</w:t>
      </w:r>
      <w:r>
        <w:t xml:space="preserve"> </w:t>
      </w:r>
      <m:oMath>
        <m:r>
          <m:t>β</m:t>
        </m:r>
      </m:oMath>
      <w:r>
        <w:t xml:space="preserve"> </w:t>
      </w:r>
      <w:r>
        <w:rPr>
          <w:rFonts w:hint="eastAsia"/>
        </w:rPr>
        <w:t xml:space="preserve">-内酰胺键，通常参与抗生素降解和抗生素耐药性的发展。</w:t>
      </w:r>
    </w:p>
    <w:p>
      <w:pPr>
        <w:numPr>
          <w:ilvl w:val="0"/>
          <w:numId w:val="1067"/>
        </w:numPr>
      </w:pPr>
      <w:r>
        <w:t xml:space="preserve">Solubility Prediction. This refers to the process of predicting the solubility of a compound in a solution. Solubility represents the maximum amount of a compound that can dissolve in a solvent at a specific temperature and pressure.</w:t>
      </w:r>
    </w:p>
    <w:p>
      <w:pPr>
        <w:numPr>
          <w:ilvl w:val="0"/>
          <w:numId w:val="1068"/>
        </w:numPr>
      </w:pPr>
      <w:r>
        <w:rPr>
          <w:rFonts w:hint="eastAsia"/>
        </w:rPr>
        <w:t xml:space="preserve">溶解度预测。这是指预测化合物在溶液中的溶解度的过程。溶解度代表在特定温度和压力下，化合物在溶剂中能够溶解的最大量。</w:t>
      </w:r>
    </w:p>
    <w:p>
      <w:pPr>
        <w:numPr>
          <w:ilvl w:val="0"/>
          <w:numId w:val="1069"/>
        </w:numPr>
      </w:pPr>
      <w:r>
        <w:t xml:space="preserve">Mutation Effect Prediction. It focuses on understanding how genetic mutations can affect protein function, a critical aspect due to their potential to induce diseases or modify biological processes. Prot-LLMs aim to identify potential mutation sites and predict the functional consequences of these mutations.</w:t>
      </w:r>
    </w:p>
    <w:p>
      <w:pPr>
        <w:numPr>
          <w:ilvl w:val="0"/>
          <w:numId w:val="1070"/>
        </w:numPr>
      </w:pPr>
      <w:r>
        <w:rPr>
          <w:rFonts w:hint="eastAsia"/>
        </w:rPr>
        <w:t xml:space="preserve">突变效应预测。它专注于理解基因突变如何影响蛋白质功能，这是一个关键方面，因为它们有可能引发疾病或改变生物过程。Prot-LLMs旨在识别潜在的突变位点并预测这些突变的功能后果。</w:t>
      </w:r>
    </w:p>
    <w:p>
      <w:pPr>
        <w:pStyle w:val="FirstParagraph"/>
      </w:pPr>
      <w:r>
        <w:t xml:space="preserve">Protein Sequence Generation. It refers to the computational process of creating novel amino acid sequences that could potentially form functional proteins, which can be used for various applications such as drug design, enzyme engineering, and fundamental biological research. The task of protein sequence generation can be roughly classified into two categories:</w:t>
      </w:r>
    </w:p>
    <w:p>
      <w:pPr>
        <w:pStyle w:val="a0"/>
      </w:pPr>
      <w:r>
        <w:rPr>
          <w:rFonts w:hint="eastAsia"/>
        </w:rPr>
        <w:t xml:space="preserve">蛋白质序列生成。它指的是通过计算过程创建可能形成功能蛋白质的新氨基酸序列，这些序列可用于药物设计、酶工程和基础生物学研究等多种应用。蛋白质序列生成任务大致可分为两类:</w:t>
      </w:r>
    </w:p>
    <w:p>
      <w:pPr>
        <w:numPr>
          <w:ilvl w:val="0"/>
          <w:numId w:val="1071"/>
        </w:numPr>
      </w:pPr>
      <w:r>
        <w:t xml:space="preserve">De Novo Protein Design. It involves creating entirely new protein sequences that are not based on existing proteins. This process relies heavily on computational methods to design proteins that can perform desired functions, such as binding to a particular target. The autoregressive generative models (e.g., ProGen series) are often employed for the tasks of protein sequence generation.</w:t>
      </w:r>
    </w:p>
    <w:p>
      <w:pPr>
        <w:numPr>
          <w:ilvl w:val="0"/>
          <w:numId w:val="1072"/>
        </w:numPr>
      </w:pPr>
      <w:r>
        <w:rPr>
          <w:rFonts w:hint="eastAsia"/>
        </w:rPr>
        <w:t xml:space="preserve">从头蛋白质设计(De</w:t>
      </w:r>
      <w:r>
        <w:t xml:space="preserve"> Novo Protein </w:t>
      </w:r>
      <w:r>
        <w:rPr>
          <w:rFonts w:hint="eastAsia"/>
        </w:rPr>
        <w:t xml:space="preserve">Design)。它涉及创建完全不基于现有蛋白质的全新蛋白质序列。这一过程主要依赖于计算方法来设计能够执行特定功能(如与特定靶标结合)的蛋白质。自回归生成模型(例如ProGen系列)通常用于蛋白质序列生成任务。</w:t>
      </w:r>
    </w:p>
    <w:p>
      <w:pPr>
        <w:numPr>
          <w:ilvl w:val="0"/>
          <w:numId w:val="1073"/>
        </w:numPr>
      </w:pPr>
      <w:r>
        <w:t xml:space="preserve">Protein Sequence Optimization. It focuses on modifying existing protein sequences to enhance or alter their functions, employing techniques such as directed evolution. Directed evolution is particularly useful for improving the properties of existing proteins, such as increasing their stability, altering their substrate specificity, or enhancing their catalytic efficiency.</w:t>
      </w:r>
    </w:p>
    <w:p>
      <w:pPr>
        <w:numPr>
          <w:ilvl w:val="0"/>
          <w:numId w:val="1074"/>
        </w:numPr>
      </w:pPr>
      <w:r>
        <w:rPr>
          <w:rFonts w:hint="eastAsia"/>
        </w:rPr>
        <w:t xml:space="preserve">蛋白质序列优化。它专注于修改现有蛋白质序列以增强或改变其功能，采用定向进化等技术。定向进化对于改善现有蛋白质的特性特别有用，例如增加其稳定性、改变其底物特异性或提高其催化效率。</w:t>
      </w:r>
    </w:p>
    <w:p>
      <w:pPr>
        <w:pStyle w:val="FirstParagraph"/>
      </w:pPr>
      <w:r>
        <w:t xml:space="preserve">Evaluation metric. The evaluation of protein structure prediction models typically includes Root Mean Square Deviation (RMSD), Global Distance Test (GDT) [410], Template Modeling Score (TM-Score) [410], and Local Distance Difference Test (LDDT) [226]. For more details on evaluating the predicted protein structure, readers can refer to [168]. For protein function prediction, the standard metrics in machine learning (e.g., accuracy for classification tasks and correlation coefficient for regression tasks) can be employed to quantitatively assess the performance of these Zhang and Ding, et al. Prot-LLMs. To evaluate the performance of protein sequence generation, one can use the following metrics: the model perplexity, novelty, similarity, and diversity of generated protein sequences, as well as the condition consistency if the generation is conditioned on certain inputs (e.g., protein backbone). We list them as follows.</w:t>
      </w:r>
    </w:p>
    <w:p>
      <w:pPr>
        <w:pStyle w:val="a0"/>
      </w:pPr>
      <w:r>
        <w:rPr>
          <w:rFonts w:hint="eastAsia"/>
        </w:rPr>
        <w:t xml:space="preserve">评估指标。蛋白质结构预测模型的评估通常包括均方根偏差(RMSD)、全局距离测试(GDT)[410]、模板建模评分(TM-Score)[410]和局部距离差异测试(LDDT)[226]。有关评估预测蛋白质结构的更多详细信息，读者可以参考[168]。对于蛋白质功能预测，可以使用机器学习中的标准指标(例如，分类任务的准确性和回归任务的相关系数)来定量评估这些Zhang和Ding等人的Prot-LLMs的性能。为了评估蛋白质序列生成的性能，可以使用以下指标:模型困惑度、生成蛋白质序列的新颖性、相似性和多样性，以及如果生成是基于某些输入(例如蛋白质骨架)的条件一致性。我们将其列出如下。</w:t>
      </w:r>
    </w:p>
    <w:p>
      <w:pPr>
        <w:numPr>
          <w:ilvl w:val="0"/>
          <w:numId w:val="1075"/>
        </w:numPr>
      </w:pPr>
      <w:r>
        <w:t xml:space="preserve">Perplexity (PPL). In information theory, perplexity is a measure of uncertainty in the value of a sample from a discrete probability distribution. The larger the perplexity, the less likely it is that a language model can generate the protein sequence. The perplexity of a heldout test set reflects the capability of model to capture the distribution of natural sequences. The formula for PPL is defined as follows:</w:t>
      </w:r>
    </w:p>
    <w:p>
      <w:pPr>
        <w:numPr>
          <w:ilvl w:val="0"/>
          <w:numId w:val="1076"/>
        </w:numPr>
      </w:pPr>
      <w:r>
        <w:rPr>
          <w:rFonts w:hint="eastAsia"/>
        </w:rPr>
        <w:t xml:space="preserve">困惑度(Perplexity,</w:t>
      </w:r>
      <w:r>
        <w:t xml:space="preserve"> </w:t>
      </w:r>
      <w:r>
        <w:rPr>
          <w:rFonts w:hint="eastAsia"/>
        </w:rPr>
        <w:t xml:space="preserve">PPL)。在信息论中，困惑度是衡量从离散概率分布中抽取样本值的不确定性的指标。困惑度越大，语言模型生成蛋白质序列的可能性就越小。保留测试集的困惑度反映了模型捕捉自然序列分布的能力。PPL的公式定义如下:</w:t>
      </w:r>
    </w:p>
    <w:p>
      <w:pPr>
        <w:pStyle w:val="FirstParagraph"/>
      </w:pPr>
      <m:oMathPara>
        <m:oMathParaPr>
          <m:jc m:val="center"/>
        </m:oMathParaPr>
        <m:oMath>
          <m:r>
            <m:rPr>
              <m:sty m:val="p"/>
            </m:rPr>
            <m:t>PPL</m:t>
          </m:r>
          <m:d>
            <m:dPr>
              <m:begChr m:val="("/>
              <m:sepChr m:val=""/>
              <m:endChr m:val=")"/>
              <m:grow/>
            </m:dPr>
            <m:e>
              <m:r>
                <m:t>p</m:t>
              </m:r>
            </m:e>
          </m:d>
          <m:r>
            <m:rPr>
              <m:sty m:val="p"/>
            </m:rPr>
            <m:t>=</m:t>
          </m:r>
          <m:sSup>
            <m:e>
              <m:r>
                <m:t>2</m:t>
              </m:r>
            </m:e>
            <m:sup>
              <m:r>
                <m:t>H</m:t>
              </m:r>
              <m:d>
                <m:dPr>
                  <m:begChr m:val="("/>
                  <m:sepChr m:val=""/>
                  <m:endChr m:val=")"/>
                  <m:grow/>
                </m:dPr>
                <m:e>
                  <m:r>
                    <m:t>p</m:t>
                  </m:r>
                </m:e>
              </m:d>
            </m:sup>
          </m:sSup>
          <m:r>
            <m:rPr>
              <m:sty m:val="p"/>
            </m:rPr>
            <m:t>=</m:t>
          </m:r>
          <m:sSup>
            <m:e>
              <m:r>
                <m:t>2</m:t>
              </m:r>
            </m:e>
            <m:sup>
              <m:r>
                <m:rPr>
                  <m:sty m:val="p"/>
                </m:rPr>
                <m:t>−</m:t>
              </m:r>
              <m:nary>
                <m:naryPr>
                  <m:chr m:val="∑"/>
                  <m:limLoc m:val="undOvr"/>
                  <m:subHide m:val="off"/>
                  <m:supHide m:val="on"/>
                </m:naryPr>
                <m:sub>
                  <m:r>
                    <m:t>x</m:t>
                  </m:r>
                </m:sub>
                <m:sup>
                  <m:r>
                    <m:t>​</m:t>
                  </m:r>
                </m:sup>
                <m:e>
                  <m:r>
                    <m:t>p</m:t>
                  </m:r>
                </m:e>
              </m:nary>
              <m:d>
                <m:dPr>
                  <m:begChr m:val="("/>
                  <m:sepChr m:val=""/>
                  <m:endChr m:val=")"/>
                  <m:grow/>
                </m:dPr>
                <m:e>
                  <m:r>
                    <m:t>x</m:t>
                  </m:r>
                </m:e>
              </m:d>
              <m:sSub>
                <m:e>
                  <m:r>
                    <m:rPr>
                      <m:sty m:val="p"/>
                    </m:rPr>
                    <m:t>log</m:t>
                  </m:r>
                </m:e>
                <m:sub>
                  <m:r>
                    <m:t>2</m:t>
                  </m:r>
                </m:sub>
              </m:sSub>
              <m:r>
                <m:t>p</m:t>
              </m:r>
              <m:d>
                <m:dPr>
                  <m:begChr m:val="("/>
                  <m:sepChr m:val=""/>
                  <m:endChr m:val=")"/>
                  <m:grow/>
                </m:dPr>
                <m:e>
                  <m:r>
                    <m:t>x</m:t>
                  </m:r>
                </m:e>
              </m:d>
            </m:sup>
          </m:sSup>
          <m:r>
            <m:rPr>
              <m:sty m:val="p"/>
            </m:rPr>
            <m:t>=</m:t>
          </m:r>
          <m:sSub>
            <m:e>
              <m:r>
                <m:t>Π</m:t>
              </m:r>
            </m:e>
            <m:sub>
              <m:r>
                <m:t>x</m:t>
              </m:r>
            </m:sub>
          </m:sSub>
          <m:r>
            <m:t>p</m:t>
          </m:r>
          <m:sSup>
            <m:e>
              <m:d>
                <m:dPr>
                  <m:begChr m:val="("/>
                  <m:sepChr m:val=""/>
                  <m:endChr m:val=")"/>
                  <m:grow/>
                </m:dPr>
                <m:e>
                  <m:r>
                    <m:t>x</m:t>
                  </m:r>
                </m:e>
              </m:d>
            </m:e>
            <m:sup>
              <m:r>
                <m:rPr>
                  <m:sty m:val="p"/>
                </m:rPr>
                <m:t>−</m:t>
              </m:r>
              <m:r>
                <m:t>p</m:t>
              </m:r>
              <m:d>
                <m:dPr>
                  <m:begChr m:val="("/>
                  <m:sepChr m:val=""/>
                  <m:endChr m:val=")"/>
                  <m:grow/>
                </m:dPr>
                <m:e>
                  <m:r>
                    <m:t>x</m:t>
                  </m:r>
                </m:e>
              </m:d>
            </m:sup>
          </m:sSup>
          <m:r>
            <m:rPr>
              <m:sty m:val="p"/>
            </m:rPr>
            <m:t>,</m:t>
          </m:r>
          <m:r>
            <m:t>  </m:t>
          </m:r>
          <m:r>
            <m:rPr>
              <m:nor/>
              <m:sty m:val="p"/>
            </m:rPr>
            <m:t>(5)</m:t>
          </m:r>
        </m:oMath>
      </m:oMathPara>
    </w:p>
    <w:p>
      <w:pPr>
        <w:pStyle w:val="FirstParagraph"/>
      </w:pPr>
      <w:r>
        <w:t xml:space="preserve">where</w:t>
      </w:r>
      <w:r>
        <w:t xml:space="preserve"> </w:t>
      </w:r>
      <m:oMath>
        <m:r>
          <m:t>H</m:t>
        </m:r>
        <m:d>
          <m:dPr>
            <m:begChr m:val="("/>
            <m:sepChr m:val=""/>
            <m:endChr m:val=")"/>
            <m:grow/>
          </m:dPr>
          <m:e>
            <m:r>
              <m:t>p</m:t>
            </m:r>
          </m:e>
        </m:d>
      </m:oMath>
      <w:r>
        <w:t xml:space="preserve"> </w:t>
      </w:r>
      <w:r>
        <w:t xml:space="preserve">is the entropy of the distribution</w:t>
      </w:r>
      <w:r>
        <w:t xml:space="preserve"> </w:t>
      </w:r>
      <m:oMath>
        <m:r>
          <m:t>p</m:t>
        </m:r>
      </m:oMath>
      <w:r>
        <w:t xml:space="preserve"> </w:t>
      </w:r>
      <w:r>
        <w:t xml:space="preserve">, and</w:t>
      </w:r>
      <w:r>
        <w:t xml:space="preserve"> </w:t>
      </w:r>
      <m:oMath>
        <m:r>
          <m:t>x</m:t>
        </m:r>
      </m:oMath>
      <w:r>
        <w:t xml:space="preserve"> </w:t>
      </w:r>
      <w:r>
        <w:t xml:space="preserve">ranges over the protein sequence.</w:t>
      </w:r>
    </w:p>
    <w:p>
      <w:pPr>
        <w:pStyle w:val="a0"/>
      </w:pPr>
      <w:r>
        <w:rPr>
          <w:rFonts w:hint="eastAsia"/>
        </w:rPr>
        <w:t xml:space="preserve">其中</w:t>
      </w:r>
      <w:r>
        <w:t xml:space="preserve"> </w:t>
      </w:r>
      <m:oMath>
        <m:r>
          <m:t>H</m:t>
        </m:r>
        <m:d>
          <m:dPr>
            <m:begChr m:val="("/>
            <m:sepChr m:val=""/>
            <m:endChr m:val=")"/>
            <m:grow/>
          </m:dPr>
          <m:e>
            <m:r>
              <m:t>p</m:t>
            </m:r>
          </m:e>
        </m:d>
      </m:oMath>
      <w:r>
        <w:t xml:space="preserve"> </w:t>
      </w:r>
      <w:r>
        <w:rPr>
          <w:rFonts w:hint="eastAsia"/>
        </w:rPr>
        <w:t xml:space="preserve">是分布</w:t>
      </w:r>
      <w:r>
        <w:t xml:space="preserve"> </w:t>
      </w:r>
      <m:oMath>
        <m:r>
          <m:t>p</m:t>
        </m:r>
      </m:oMath>
      <w:r>
        <w:t xml:space="preserve"> </w:t>
      </w:r>
      <w:r>
        <w:rPr>
          <w:rFonts w:hint="eastAsia"/>
        </w:rPr>
        <w:t xml:space="preserve">的熵，</w:t>
      </w:r>
      <w:r>
        <w:t xml:space="preserve"> </w:t>
      </w:r>
      <m:oMath>
        <m:r>
          <m:t>x</m:t>
        </m:r>
      </m:oMath>
      <w:r>
        <w:t xml:space="preserve"> </w:t>
      </w:r>
      <w:r>
        <w:rPr>
          <w:rFonts w:hint="eastAsia"/>
        </w:rPr>
        <w:t xml:space="preserve">在蛋白质序列上变化。</w:t>
      </w:r>
    </w:p>
    <w:p>
      <w:pPr>
        <w:numPr>
          <w:ilvl w:val="0"/>
          <w:numId w:val="1077"/>
        </w:numPr>
      </w:pPr>
      <w:r>
        <w:t xml:space="preserve">Novelty. Novelty refers to the uniqueness or novelty of a protein sequence in comparison to known proteins, which can be reflected by the highest identity between each generated sequence and natural proteins. The calculation involves aligning the amino acid sequences and counting the number of positions in which the amino</w:t>
      </w:r>
    </w:p>
    <w:p>
      <w:pPr>
        <w:numPr>
          <w:ilvl w:val="0"/>
          <w:numId w:val="1078"/>
        </w:numPr>
      </w:pPr>
      <w:r>
        <w:rPr>
          <w:rFonts w:hint="eastAsia"/>
        </w:rPr>
        <w:t xml:space="preserve">新颖性。新颖性指的是蛋白质序列与已知蛋白质相比的独特性或新颖性，这可以通过每个生成序列与天然蛋白质之间的最高相似性来反映。计算过程包括比对氨基酸序列并统计氨基酸位置的数量。</w:t>
      </w:r>
    </w:p>
    <w:p>
      <w:pPr>
        <w:pStyle w:val="FirstParagraph"/>
      </w:pPr>
      <w:r>
        <w:t xml:space="preserve">acids are identical, defined as</w:t>
      </w:r>
    </w:p>
    <w:p>
      <w:pPr>
        <w:pStyle w:val="a0"/>
      </w:pPr>
      <w:r>
        <w:rPr>
          <w:rFonts w:hint="eastAsia"/>
        </w:rPr>
        <w:t xml:space="preserve">酸是相同的，定义为</w:t>
      </w:r>
    </w:p>
    <w:p>
      <w:pPr>
        <w:pStyle w:val="a0"/>
      </w:pPr>
      <m:oMathPara>
        <m:oMathParaPr>
          <m:jc m:val="center"/>
        </m:oMathParaPr>
        <m:oMath>
          <m:r>
            <m:rPr>
              <m:sty m:val="p"/>
            </m:rPr>
            <m:t>Identity</m:t>
          </m:r>
          <m:d>
            <m:dPr>
              <m:begChr m:val="("/>
              <m:sepChr m:val=""/>
              <m:endChr m:val=")"/>
              <m:grow/>
            </m:dPr>
            <m:e>
              <m:r>
                <m:rPr>
                  <m:sty m:val="p"/>
                </m:rPr>
                <m:t>%</m:t>
              </m:r>
            </m:e>
          </m:d>
          <m:r>
            <m:rPr>
              <m:sty m:val="p"/>
            </m:rPr>
            <m:t>=</m:t>
          </m:r>
          <m:d>
            <m:dPr>
              <m:begChr m:val="("/>
              <m:sepChr m:val=""/>
              <m:endChr m:val=")"/>
              <m:grow/>
            </m:dPr>
            <m:e>
              <m:f>
                <m:fPr>
                  <m:type m:val="bar"/>
                </m:fPr>
                <m:num>
                  <m:sSub>
                    <m:e>
                      <m:r>
                        <m:t>N</m:t>
                      </m:r>
                    </m:e>
                    <m:sub>
                      <m:r>
                        <m:rPr>
                          <m:nor/>
                          <m:sty m:val="p"/>
                        </m:rPr>
                        <m:t> ident </m:t>
                      </m:r>
                    </m:sub>
                  </m:sSub>
                </m:num>
                <m:den>
                  <m:sSub>
                    <m:e>
                      <m:r>
                        <m:t>N</m:t>
                      </m:r>
                    </m:e>
                    <m:sub>
                      <m:r>
                        <m:rPr>
                          <m:nor/>
                          <m:sty m:val="p"/>
                        </m:rPr>
                        <m:t> total </m:t>
                      </m:r>
                    </m:sub>
                  </m:sSub>
                </m:den>
              </m:f>
            </m:e>
          </m:d>
          <m:r>
            <m:rPr>
              <m:sty m:val="p"/>
            </m:rPr>
            <m:t>×</m:t>
          </m:r>
          <m:r>
            <m:t>100</m:t>
          </m:r>
          <m:r>
            <m:rPr>
              <m:sty m:val="p"/>
            </m:rPr>
            <m:t>,</m:t>
          </m:r>
          <m:r>
            <m:t>  </m:t>
          </m:r>
          <m:r>
            <m:rPr>
              <m:nor/>
              <m:sty m:val="p"/>
            </m:rPr>
            <m:t>(6)</m:t>
          </m:r>
        </m:oMath>
      </m:oMathPara>
    </w:p>
    <w:p>
      <w:pPr>
        <w:pStyle w:val="FirstParagraph"/>
      </w:pPr>
      <w:r>
        <w:t xml:space="preserve">where</w:t>
      </w:r>
      <w:r>
        <w:t xml:space="preserve"> </w:t>
      </w:r>
      <m:oMath>
        <m:sSub>
          <m:e>
            <m:r>
              <m:t>N</m:t>
            </m:r>
          </m:e>
          <m:sub>
            <m:r>
              <m:rPr>
                <m:nor/>
                <m:sty m:val="p"/>
              </m:rPr>
              <m:t> ident </m:t>
            </m:r>
          </m:sub>
        </m:sSub>
      </m:oMath>
      <w:r>
        <w:t xml:space="preserve"> </w:t>
      </w:r>
      <w:r>
        <w:t xml:space="preserve">represents the number of identical positions and</w:t>
      </w:r>
      <w:r>
        <w:t xml:space="preserve"> </w:t>
      </w:r>
      <m:oMath>
        <m:sSub>
          <m:e>
            <m:r>
              <m:t>N</m:t>
            </m:r>
          </m:e>
          <m:sub>
            <m:r>
              <m:rPr>
                <m:nor/>
                <m:sty m:val="p"/>
              </m:rPr>
              <m:t> total </m:t>
            </m:r>
          </m:sub>
        </m:sSub>
      </m:oMath>
      <w:r>
        <w:t xml:space="preserve"> </w:t>
      </w:r>
      <w:r>
        <w:t xml:space="preserve">represents the total number of aligned positions. A protein with a low percentage identity within all natural proteins implies a high degree of novelty.</w:t>
      </w:r>
    </w:p>
    <w:p>
      <w:pPr>
        <w:pStyle w:val="a0"/>
      </w:pPr>
      <w:r>
        <w:rPr>
          <w:rFonts w:hint="eastAsia"/>
        </w:rPr>
        <w:t xml:space="preserve">其中</w:t>
      </w:r>
      <w:r>
        <w:t xml:space="preserve"> </w:t>
      </w:r>
      <m:oMath>
        <m:sSub>
          <m:e>
            <m:r>
              <m:t>N</m:t>
            </m:r>
          </m:e>
          <m:sub>
            <m:r>
              <m:rPr>
                <m:nor/>
                <m:sty m:val="p"/>
              </m:rPr>
              <m:t> ident </m:t>
            </m:r>
          </m:sub>
        </m:sSub>
      </m:oMath>
      <w:r>
        <w:t xml:space="preserve"> </w:t>
      </w:r>
      <w:r>
        <w:rPr>
          <w:rFonts w:hint="eastAsia"/>
        </w:rPr>
        <w:t xml:space="preserve">表示相同位置的数量，</w:t>
      </w:r>
      <w:r>
        <w:t xml:space="preserve"> </w:t>
      </w:r>
      <m:oMath>
        <m:sSub>
          <m:e>
            <m:r>
              <m:t>N</m:t>
            </m:r>
          </m:e>
          <m:sub>
            <m:r>
              <m:rPr>
                <m:nor/>
                <m:sty m:val="p"/>
              </m:rPr>
              <m:t> total </m:t>
            </m:r>
          </m:sub>
        </m:sSub>
      </m:oMath>
      <w:r>
        <w:t xml:space="preserve"> </w:t>
      </w:r>
      <w:r>
        <w:rPr>
          <w:rFonts w:hint="eastAsia"/>
        </w:rPr>
        <w:t xml:space="preserve">表示对齐位置的总数。在所有天然蛋白质中，具有低百分比同一性的蛋白质意味着高度的新颖性。</w:t>
      </w:r>
    </w:p>
    <w:p>
      <w:pPr>
        <w:numPr>
          <w:ilvl w:val="0"/>
          <w:numId w:val="1079"/>
        </w:numPr>
      </w:pPr>
      <w:r>
        <w:t xml:space="preserve">Fréchet Protein Distance (FPD) [144]. This metric quantifies the similarity between a set of generated proteins(G)and a reference set(R). Previous research has demonstrated that protein language model embeddings inherently encapsulate information related to both structure and function, suggesting that the FPD metric provides a comprehensive measure of coverage across the distribution of structural and functional properties. The FPD is mathematically defined as follows:</w:t>
      </w:r>
    </w:p>
    <w:p>
      <w:pPr>
        <w:numPr>
          <w:ilvl w:val="0"/>
          <w:numId w:val="1080"/>
        </w:numPr>
      </w:pPr>
      <w:r>
        <w:rPr>
          <w:rFonts w:hint="eastAsia"/>
        </w:rPr>
        <w:t xml:space="preserve">弗雷歇蛋白质距离(Fréchet</w:t>
      </w:r>
      <w:r>
        <w:t xml:space="preserve"> Protein Distance, </w:t>
      </w:r>
      <w:r>
        <w:rPr>
          <w:rFonts w:hint="eastAsia"/>
        </w:rPr>
        <w:t xml:space="preserve">FPD)[144]。该指标量化了一组生成蛋白质(G)与参考集(R)之间的相似性。先前的研究表明，蛋白质语言模型嵌入本质上封装了与结构和功能相关的信息，这表明FPD指标提供了对结构和功能属性分布覆盖的全面衡量。FPD的数学定义如下:</w:t>
      </w:r>
    </w:p>
    <w:p>
      <w:pPr>
        <w:pStyle w:val="FirstParagraph"/>
      </w:pPr>
      <m:oMathPara>
        <m:oMathParaPr>
          <m:jc m:val="center"/>
        </m:oMathParaPr>
        <m:oMath>
          <m:r>
            <m:rPr>
              <m:sty m:val="p"/>
            </m:rPr>
            <m:t>F</m:t>
          </m:r>
          <m:r>
            <m:rPr>
              <m:sty m:val="p"/>
            </m:rPr>
            <m:t>P</m:t>
          </m:r>
          <m:r>
            <m:rPr>
              <m:sty m:val="p"/>
            </m:rPr>
            <m:t>D</m:t>
          </m:r>
          <m:r>
            <m:rPr>
              <m:sty m:val="p"/>
            </m:rPr>
            <m:t>=</m:t>
          </m:r>
          <m:sSup>
            <m:e>
              <m:d>
                <m:dPr>
                  <m:begChr m:val="∥"/>
                  <m:sepChr m:val=""/>
                  <m:endChr m:val="∥"/>
                  <m:grow/>
                </m:dPr>
                <m:e>
                  <m:m>
                    <m:mPr>
                      <m:baseJc m:val="center"/>
                      <m:plcHide m:val="on"/>
                      <m:mcs>
                        <m:mc>
                          <m:mcPr>
                            <m:mcJc m:val="center"/>
                            <m:count m:val="1"/>
                          </m:mcPr>
                        </m:mc>
                      </m:mcs>
                    </m:mPr>
                    <m:mr>
                      <m:e>
                        <m:sSub>
                          <m:e>
                            <m:r>
                              <m:t>μ</m:t>
                            </m:r>
                          </m:e>
                          <m:sub>
                            <m:r>
                              <m:t>G</m:t>
                            </m:r>
                          </m:sub>
                        </m:sSub>
                        <m:r>
                          <m:rPr>
                            <m:sty m:val="p"/>
                          </m:rPr>
                          <m:t>−</m:t>
                        </m:r>
                        <m:sSub>
                          <m:e>
                            <m:r>
                              <m:t>μ</m:t>
                            </m:r>
                          </m:e>
                          <m:sub>
                            <m:r>
                              <m:t>R</m:t>
                            </m:r>
                          </m:sub>
                        </m:sSub>
                      </m:e>
                    </m:mr>
                  </m:m>
                </m:e>
              </m:d>
            </m:e>
            <m:sup>
              <m:r>
                <m:t>2</m:t>
              </m:r>
            </m:sup>
          </m:sSup>
          <m:r>
            <m:rPr>
              <m:sty m:val="p"/>
            </m:rPr>
            <m:t>+</m:t>
          </m:r>
          <m:r>
            <m:rPr>
              <m:sty m:val="p"/>
            </m:rPr>
            <m:t>Tr</m:t>
          </m:r>
          <m:d>
            <m:dPr>
              <m:begChr m:val="("/>
              <m:sepChr m:val=""/>
              <m:endChr m:val=")"/>
              <m:grow/>
            </m:dPr>
            <m:e>
              <m:nary>
                <m:naryPr>
                  <m:chr m:val="∑"/>
                  <m:limLoc m:val="undOvr"/>
                  <m:subHide m:val="off"/>
                  <m:supHide m:val="on"/>
                </m:naryPr>
                <m:sub>
                  <m:r>
                    <m:t>G</m:t>
                  </m:r>
                </m:sub>
                <m:sup>
                  <m:r>
                    <m:t>​</m:t>
                  </m:r>
                </m:sup>
                <m:e>
                  <m:r>
                    <m:rPr>
                      <m:sty m:val="p"/>
                    </m:rPr>
                    <m:t>+</m:t>
                  </m:r>
                </m:e>
              </m:nary>
              <m:nary>
                <m:naryPr>
                  <m:chr m:val="∑"/>
                  <m:limLoc m:val="undOvr"/>
                  <m:subHide m:val="off"/>
                  <m:supHide m:val="on"/>
                </m:naryPr>
                <m:sub>
                  <m:r>
                    <m:t>R</m:t>
                  </m:r>
                </m:sub>
                <m:sup>
                  <m:r>
                    <m:t>​</m:t>
                  </m:r>
                </m:sup>
                <m:e>
                  <m:r>
                    <m:rPr>
                      <m:sty m:val="p"/>
                    </m:rPr>
                    <m:t>−</m:t>
                  </m:r>
                </m:e>
              </m:nary>
              <m:r>
                <m:t>2</m:t>
              </m:r>
              <m:rad>
                <m:radPr>
                  <m:degHide m:val="on"/>
                </m:radPr>
                <m:deg/>
                <m:e>
                  <m:nary>
                    <m:naryPr>
                      <m:chr m:val="∑"/>
                      <m:limLoc m:val="undOvr"/>
                      <m:subHide m:val="off"/>
                      <m:supHide m:val="on"/>
                    </m:naryPr>
                    <m:sub>
                      <m:r>
                        <m:t>G</m:t>
                      </m:r>
                    </m:sub>
                    <m:sup>
                      <m:r>
                        <m:t>​</m:t>
                      </m:r>
                    </m:sup>
                    <m:e>
                      <m:nary>
                        <m:naryPr>
                          <m:chr m:val="∑"/>
                          <m:limLoc m:val="undOvr"/>
                          <m:subHide m:val="off"/>
                          <m:supHide m:val="on"/>
                        </m:naryPr>
                        <m:sub>
                          <m:r>
                            <m:t>R</m:t>
                          </m:r>
                        </m:sub>
                        <m:sup>
                          <m:r>
                            <m:t>​</m:t>
                          </m:r>
                        </m:sup>
                        <m:e>
                          <m:r>
                            <m:t>​</m:t>
                          </m:r>
                        </m:e>
                      </m:nary>
                    </m:e>
                  </m:nary>
                </m:e>
              </m:rad>
            </m:e>
          </m:d>
          <m:r>
            <m:rPr>
              <m:sty m:val="p"/>
            </m:rPr>
            <m:t>,</m:t>
          </m:r>
          <m:r>
            <m:t>  </m:t>
          </m:r>
          <m:r>
            <m:rPr>
              <m:nor/>
              <m:sty m:val="p"/>
            </m:rPr>
            <m:t>(7)</m:t>
          </m:r>
        </m:oMath>
      </m:oMathPara>
    </w:p>
    <w:p>
      <w:pPr>
        <w:pStyle w:val="FirstParagraph"/>
      </w:pPr>
      <w:r>
        <w:t xml:space="preserve">where, given the embedding space feature vectors for the reference and generated distributions,</w:t>
      </w:r>
      <w:r>
        <w:t xml:space="preserve"> </w:t>
      </w:r>
      <m:oMath>
        <m:r>
          <m:t>μ</m:t>
        </m:r>
      </m:oMath>
      <w:r>
        <w:t xml:space="preserve"> </w:t>
      </w:r>
      <w:r>
        <w:t xml:space="preserve">represents the feature-wise mean for each set of sequences,</w:t>
      </w:r>
      <w:r>
        <w:t xml:space="preserve"> </w:t>
      </w:r>
      <m:oMath>
        <m:r>
          <m:rPr>
            <m:sty m:val="p"/>
          </m:rPr>
          <m:t>∑</m:t>
        </m:r>
      </m:oMath>
      <w:r>
        <w:t xml:space="preserve"> </w:t>
      </w:r>
      <w:r>
        <w:t xml:space="preserve">denotes the representative covariance matrix, and Tr refers to the trace linear algebra operation, defined as the sum of elements along the main diagonal of a square matrix.</w:t>
      </w:r>
    </w:p>
    <w:p>
      <w:pPr>
        <w:pStyle w:val="a0"/>
      </w:pPr>
      <w:r>
        <w:rPr>
          <w:rFonts w:hint="eastAsia"/>
        </w:rPr>
        <w:t xml:space="preserve">其中，给定参考分布和生成分布的嵌入空间特征向量，</w:t>
      </w:r>
      <w:r>
        <w:t xml:space="preserve"> </w:t>
      </w:r>
      <m:oMath>
        <m:r>
          <m:t>μ</m:t>
        </m:r>
      </m:oMath>
      <w:r>
        <w:t xml:space="preserve"> </w:t>
      </w:r>
      <w:r>
        <w:rPr>
          <w:rFonts w:hint="eastAsia"/>
        </w:rPr>
        <w:t xml:space="preserve">表示每组序列的特征均值，</w:t>
      </w:r>
      <w:r>
        <w:t xml:space="preserve"> </w:t>
      </w:r>
      <m:oMath>
        <m:r>
          <m:rPr>
            <m:sty m:val="p"/>
          </m:rPr>
          <m:t>∑</m:t>
        </m:r>
      </m:oMath>
      <w:r>
        <w:t xml:space="preserve"> </w:t>
      </w:r>
      <w:r>
        <w:rPr>
          <w:rFonts w:hint="eastAsia"/>
        </w:rPr>
        <w:t xml:space="preserve">表示代表性协方差矩阵，Tr指代迹线性代数运算，定义为方阵主对角线上元素的总和。</w:t>
      </w:r>
    </w:p>
    <w:p>
      <w:pPr>
        <w:numPr>
          <w:ilvl w:val="0"/>
          <w:numId w:val="1081"/>
        </w:numPr>
      </w:pPr>
      <w:r>
        <w:t xml:space="preserve">Diversity. Sequence diversity assessment involves analyzing the variety of the generated proteins. Tools like BLAST can be used to compare these sequences against known protein databases to identify novel sequences. Metrics such as sequence similarity, percentage of unique sequences, and alignment scores provide a quantitative measure of diversity.</w:t>
      </w:r>
    </w:p>
    <w:p>
      <w:pPr>
        <w:numPr>
          <w:ilvl w:val="0"/>
          <w:numId w:val="1082"/>
        </w:numPr>
      </w:pPr>
      <w:r>
        <w:rPr>
          <w:rFonts w:hint="eastAsia"/>
        </w:rPr>
        <w:t xml:space="preserve">多样性。序列多样性评估涉及分析生成蛋白质的多样性。可以使用BLAST等工具将这些序列与已知蛋白质数据库进行比较，以识别新序列。序列相似性、独特序列百分比和比对得分等指标提供了多样性的定量测量。</w:t>
      </w:r>
    </w:p>
    <w:p>
      <w:pPr>
        <w:numPr>
          <w:ilvl w:val="0"/>
          <w:numId w:val="1083"/>
        </w:numPr>
      </w:pPr>
      <w:r>
        <w:t xml:space="preserve">Foldability. This metric measures the foldability of a generated protein sequence by assessing the average per-residue confidence score, denoted as pLDDT, across the entire protein sequence. pLDDT serves as an indicator of the structural prediction model’s confidence in its predictions for individual residues. Lower pLDDT scores are frequently associated with intrinsically disordered regions (IDRs) within proteins, which lack a well-defined three-dimensional structure and thus exhibit inherent unfoldability.</w:t>
      </w:r>
    </w:p>
    <w:p>
      <w:pPr>
        <w:numPr>
          <w:ilvl w:val="0"/>
          <w:numId w:val="1084"/>
        </w:numPr>
      </w:pPr>
      <w:r>
        <w:rPr>
          <w:rFonts w:hint="eastAsia"/>
        </w:rPr>
        <w:t xml:space="preserve">可折叠性。该指标通过评估整个蛋白质序列中每个残基的平均置信度得分(称为pLDDT)来衡量生成蛋白质序列的可折叠性。pLDDT作为结构预测模型对其单个残基预测置信度的指标。较低的pLDDT得分通常与蛋白质内的内在无序区域(IDRs)相关，这些区域缺乏明确的三维结构，因此表现出固有的不可折叠性。</w:t>
      </w:r>
    </w:p>
    <w:p>
      <w:pPr>
        <w:numPr>
          <w:ilvl w:val="0"/>
          <w:numId w:val="1085"/>
        </w:numPr>
      </w:pPr>
      <w:r>
        <w:t xml:space="preserve">Recovery. This metric refers to the success or accuracy in predicting the correct amino acid sequence that corresponds to a given 3D structure (i.e., Structure-based conditional generation). A high recovery rate indicates that the designed sequences are likely to fold the desired structures.</w:t>
      </w:r>
    </w:p>
    <w:p>
      <w:pPr>
        <w:numPr>
          <w:ilvl w:val="0"/>
          <w:numId w:val="1086"/>
        </w:numPr>
      </w:pPr>
      <w:r>
        <w:rPr>
          <w:rFonts w:hint="eastAsia"/>
        </w:rPr>
        <w:t xml:space="preserve">恢复率。该指标指的是预测与给定三维结构对应的正确氨基酸序列的成功率或准确性(即基于结构的条件生成)。高恢复率表明设计的序列很可能折叠成所需的结构。</w:t>
      </w:r>
    </w:p>
    <w:bookmarkStart w:id="41" w:name="summary"/>
    <w:p>
      <w:pPr>
        <w:pStyle w:val="1"/>
      </w:pPr>
      <w:r>
        <w:t xml:space="preserve">5.4 Summary</w:t>
      </w:r>
    </w:p>
    <w:bookmarkEnd w:id="41"/>
    <w:bookmarkStart w:id="42" w:name="总结"/>
    <w:p>
      <w:pPr>
        <w:pStyle w:val="1"/>
      </w:pPr>
      <w:r>
        <w:t xml:space="preserve">5.4 </w:t>
      </w:r>
      <w:r>
        <w:rPr>
          <w:rFonts w:hint="eastAsia"/>
        </w:rPr>
        <w:t xml:space="preserve">总结</w:t>
      </w:r>
    </w:p>
    <w:bookmarkEnd w:id="42"/>
    <w:p>
      <w:pPr>
        <w:pStyle w:val="FirstParagraph"/>
      </w:pPr>
      <w:r>
        <w:t xml:space="preserve">In this section, we have thoroughly examined the landscape of Sci-LLMs specifically designed for protein languages, namely Prot-LLMs. Our investigation encompasses a comprehensive analysis of their model architectures and capabilities, with a focus on how these models interpret and process protein languages. Additionally, we have curated an extensive collection of datasets, vital for training and benchmarking Prot-LLMs. These datasets are instrumental in providing a rich source of protein-related information, encompassing various aspects like sequence homology, structural configurations, and functional annotations. Finally, we present the evaluation method of Prot-LLMs, which encompasses several downstream tasks that these models are expected to perform, such as functional classification, interaction prediction, and protein sequence design. These tasks are crucial in assessing the models’ practical applicability in real-world biological and pharmaceutical scenarios.</w:t>
      </w:r>
    </w:p>
    <w:p>
      <w:pPr>
        <w:pStyle w:val="a0"/>
      </w:pPr>
      <w:r>
        <w:rPr>
          <w:rFonts w:hint="eastAsia"/>
        </w:rPr>
        <w:t xml:space="preserve">在本节中，我们深入探讨了专为蛋白质语言设计的Sci-LLMs(科学语言模型)，即Prot-LLMs(蛋白质语言模型)。我们的研究涵盖了对其模型架构和能力的全面分析，重点关注这些模型如何解释和处理蛋白质语言。此外，我们整理了大量数据集，这些数据集对于训练和基准测试Prot-LLMs至关重要。这些数据集为提供丰富的蛋白质相关信息提供了重要来源，涵盖了序列同源性、结构配置和功能注释等多个方面。最后，我们介绍了Prot-LLMs的评估方法，包括这些模型预期执行的多个下游任务，如功能分类、相互作用预测和蛋白质序列设计。这些任务对于评估模型在现实世界生物和制药场景中的实际应用性至关重要。</w:t>
      </w:r>
    </w:p>
    <w:sectPr w:rsidR="00C8062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752454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939995257"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062D"/>
    <w:rsid w:val="006B1FB1"/>
    <w:rsid w:val="009D1868"/>
    <w:rsid w:val="00C57AB6"/>
    <w:rsid w:val="00C8062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rsid w:val="00C57AB6"/>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题注 字符"/>
    <w:basedOn w:val="a1"/>
    <w:link w:val="aa"/>
  </w:style>
  <w:style w:customStyle="1" w:styleId="VerbatimChar" w:type="character">
    <w:name w:val="Verbatim Char"/>
    <w:basedOn w:val="ab"/>
    <w:rPr>
      <w:rFonts w:ascii="Consolas" w:hAnsi="Consolas"/>
      <w:sz w:val="22"/>
    </w:rPr>
  </w:style>
  <w:style w:customStyle="1" w:styleId="SectionNumber" w:type="character">
    <w:name w:val="Section Number"/>
    <w:basedOn w:val="ab"/>
  </w:style>
  <w:style w:styleId="ac" w:type="character">
    <w:name w:val="footnote reference"/>
    <w:basedOn w:val="ab"/>
    <w:rPr>
      <w:vertAlign w:val="superscript"/>
    </w:rPr>
  </w:style>
  <w:style w:styleId="ad" w:type="character">
    <w:name w:val="Hyperlink"/>
    <w:basedOn w:val="ab"/>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2025-03-18T01:59:10Z</dcterms:created>
  <dcterms:modified xsi:type="dcterms:W3CDTF">2025-03-18T01:59:10Z</dcterms:modified>
</cp:coreProperties>
</file>

<file path=docProps/custom.xml><?xml version="1.0" encoding="utf-8"?>
<Properties xmlns="http://schemas.openxmlformats.org/officeDocument/2006/custom-properties" xmlns:vt="http://schemas.openxmlformats.org/officeDocument/2006/docPropsVTypes"/>
</file>