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Часть 4</w:t>
        <w:br/>
        <w:t>Берсерк (20–40 уровень)</w:t>
      </w:r>
    </w:p>
    <w:p>
      <w:pPr>
        <w:pStyle w:val="Heading2"/>
      </w:pPr>
      <w:r>
        <w:t>1. Общая концепция</w:t>
      </w:r>
    </w:p>
    <w:p>
      <w:r>
        <w:t>Берсерк — первая профессия Воина, ориентированная на высокий физический урон. Он жертвует защитой ради силы, накапливает Ярость быстрее других воинов и наносит максимальный урон в ближнем бою.</w:t>
      </w:r>
    </w:p>
    <w:p>
      <w:pPr>
        <w:pStyle w:val="Heading2"/>
      </w:pPr>
      <w:r>
        <w:t>2. Изменение характеристик после выбора профессии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Бонус</w:t>
            </w:r>
          </w:p>
        </w:tc>
      </w:tr>
      <w:tr>
        <w:tc>
          <w:tcPr>
            <w:tcW w:type="dxa" w:w="4320"/>
          </w:tcPr>
          <w:p>
            <w:r>
              <w:t>Макс. здоровье</w:t>
            </w:r>
          </w:p>
        </w:tc>
        <w:tc>
          <w:tcPr>
            <w:tcW w:type="dxa" w:w="4320"/>
          </w:tcPr>
          <w:p>
            <w:r>
              <w:t>+5%</w:t>
            </w:r>
          </w:p>
        </w:tc>
      </w:tr>
      <w:tr>
        <w:tc>
          <w:tcPr>
            <w:tcW w:type="dxa" w:w="4320"/>
          </w:tcPr>
          <w:p>
            <w:r>
              <w:t>Физическая атака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Критический шанс</w:t>
            </w:r>
          </w:p>
        </w:tc>
        <w:tc>
          <w:tcPr>
            <w:tcW w:type="dxa" w:w="4320"/>
          </w:tcPr>
          <w:p>
            <w:r>
              <w:t>+5%</w:t>
            </w:r>
          </w:p>
        </w:tc>
      </w:tr>
      <w:tr>
        <w:tc>
          <w:tcPr>
            <w:tcW w:type="dxa" w:w="4320"/>
          </w:tcPr>
          <w:p>
            <w:r>
              <w:t>Получение ярости</w:t>
            </w:r>
          </w:p>
        </w:tc>
        <w:tc>
          <w:tcPr>
            <w:tcW w:type="dxa" w:w="4320"/>
          </w:tcPr>
          <w:p>
            <w:r>
              <w:t>+20%</w:t>
            </w:r>
          </w:p>
        </w:tc>
      </w:tr>
      <w:tr>
        <w:tc>
          <w:tcPr>
            <w:tcW w:type="dxa" w:w="4320"/>
          </w:tcPr>
          <w:p>
            <w:r>
              <w:t>Броня</w:t>
            </w:r>
          </w:p>
        </w:tc>
        <w:tc>
          <w:tcPr>
            <w:tcW w:type="dxa" w:w="4320"/>
          </w:tcPr>
          <w:p>
            <w:r>
              <w:t>-10%</w:t>
            </w:r>
          </w:p>
        </w:tc>
      </w:tr>
    </w:tbl>
    <w:p>
      <w:pPr>
        <w:pStyle w:val="Heading2"/>
      </w:pPr>
      <w:r>
        <w:t>3. Навыки Берсерка</w:t>
      </w:r>
    </w:p>
    <w:p>
      <w:pPr>
        <w:pStyle w:val="Heading3"/>
      </w:pPr>
      <w:r>
        <w:t>Жажда крови</w:t>
      </w:r>
    </w:p>
    <w:p>
      <w:r>
        <w:t>Каждая третья атака восстанавливает 3% здоровья.</w:t>
      </w:r>
    </w:p>
    <w:p>
      <w:pPr>
        <w:pStyle w:val="Heading3"/>
      </w:pPr>
      <w:r>
        <w:t>Казнь</w:t>
      </w:r>
    </w:p>
    <w:p>
      <w:r>
        <w:t>Наносит 260% урона. Если у цели меньше 30% HP, урон увеличивается на 40%.</w:t>
      </w:r>
    </w:p>
    <w:p>
      <w:pPr>
        <w:pStyle w:val="Heading3"/>
      </w:pPr>
      <w:r>
        <w:t>Безумие</w:t>
      </w:r>
    </w:p>
    <w:p>
      <w:r>
        <w:t>На 8 секунд увеличивает скорость атаки на 25% и урон на 15%.</w:t>
      </w:r>
    </w:p>
    <w:p>
      <w:pPr>
        <w:pStyle w:val="Heading3"/>
      </w:pPr>
      <w:r>
        <w:t>Разрыв плоти</w:t>
      </w:r>
    </w:p>
    <w:p>
      <w:r>
        <w:t>Накладывает кровотечение на 8 секунд.</w:t>
      </w:r>
    </w:p>
    <w:p>
      <w:pPr>
        <w:pStyle w:val="Heading2"/>
      </w:pPr>
      <w:r>
        <w:t>4. Таланты (20–40 уровень)</w:t>
      </w:r>
    </w:p>
    <w:p>
      <w:pPr>
        <w:pStyle w:val="ListBullet"/>
      </w:pPr>
      <w:r>
        <w:t>Жажда битвы — +2% урона за уровень.</w:t>
      </w:r>
    </w:p>
    <w:p>
      <w:pPr>
        <w:pStyle w:val="ListBullet"/>
      </w:pPr>
      <w:r>
        <w:t>Яростные удары — +1% скорости атаки за уровень.</w:t>
      </w:r>
    </w:p>
    <w:p>
      <w:pPr>
        <w:pStyle w:val="ListBullet"/>
      </w:pPr>
      <w:r>
        <w:t>Глубокие раны — усиливает кровотечение.</w:t>
      </w:r>
    </w:p>
    <w:p>
      <w:pPr>
        <w:pStyle w:val="ListBullet"/>
      </w:pPr>
      <w:r>
        <w:t>Неудержимость — уменьшает эффекты контроля.</w:t>
      </w:r>
    </w:p>
    <w:p>
      <w:pPr>
        <w:pStyle w:val="ListBullet"/>
      </w:pPr>
      <w:r>
        <w:t>Мастер двуручного оружия — +10% урона двуручным оружием.</w:t>
      </w:r>
    </w:p>
    <w:p>
      <w:pPr>
        <w:pStyle w:val="Heading2"/>
      </w:pPr>
      <w:r>
        <w:t>5. Рекомендуемые характеристики</w:t>
      </w:r>
    </w:p>
    <w:p>
      <w:r>
        <w:t>Сила &gt; Критический шанс &gt; Критический урон &gt; Скорость атаки &gt; Вампиризм.</w:t>
      </w:r>
    </w:p>
    <w:p>
      <w:pPr>
        <w:pStyle w:val="Heading2"/>
      </w:pPr>
      <w:r>
        <w:t>6. PvE</w:t>
      </w:r>
    </w:p>
    <w:p>
      <w:r>
        <w:t>Один из лучших классов для быстрой зачистки монстров и убийства элитных противников.</w:t>
      </w:r>
    </w:p>
    <w:p>
      <w:pPr>
        <w:pStyle w:val="Heading2"/>
      </w:pPr>
      <w:r>
        <w:t>7. PvP</w:t>
      </w:r>
    </w:p>
    <w:p>
      <w:r>
        <w:t>Опасен в дуэлях благодаря высокому burst-урону, но уязвим против контроля.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