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E4" w:rsidRPr="00BF42C7" w:rsidRDefault="007D23E4" w:rsidP="007D23E4">
      <w:pPr>
        <w:rPr>
          <w:b/>
          <w:sz w:val="28"/>
          <w:szCs w:val="28"/>
        </w:rPr>
      </w:pPr>
      <w:r w:rsidRPr="00BF42C7">
        <w:rPr>
          <w:b/>
          <w:sz w:val="28"/>
          <w:szCs w:val="28"/>
        </w:rPr>
        <w:t>Лабораторная работа №1</w:t>
      </w:r>
    </w:p>
    <w:p w:rsidR="007D23E4" w:rsidRPr="00BF42C7" w:rsidRDefault="007D23E4" w:rsidP="007D23E4">
      <w:pPr>
        <w:spacing w:before="240" w:after="120"/>
        <w:rPr>
          <w:b/>
          <w:i/>
        </w:rPr>
      </w:pPr>
      <w:r w:rsidRPr="00BF42C7">
        <w:rPr>
          <w:b/>
          <w:i/>
        </w:rPr>
        <w:t xml:space="preserve">Тема: «Изучение возможностей СУБД </w:t>
      </w:r>
      <w:r w:rsidRPr="00BF42C7">
        <w:rPr>
          <w:b/>
          <w:i/>
          <w:lang w:val="en-US"/>
        </w:rPr>
        <w:t>Oracle</w:t>
      </w:r>
      <w:r w:rsidRPr="00BF42C7">
        <w:rPr>
          <w:b/>
          <w:i/>
        </w:rPr>
        <w:t xml:space="preserve"> по созданию и управлению базами данных»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proofErr w:type="spellStart"/>
      <w:r w:rsidRPr="00F621F9">
        <w:rPr>
          <w:b/>
          <w:sz w:val="22"/>
          <w:szCs w:val="22"/>
        </w:rPr>
        <w:t>Oracle</w:t>
      </w:r>
      <w:proofErr w:type="spellEnd"/>
      <w:r w:rsidRPr="00F621F9">
        <w:rPr>
          <w:b/>
          <w:sz w:val="22"/>
          <w:szCs w:val="22"/>
        </w:rPr>
        <w:t xml:space="preserve"> </w:t>
      </w:r>
      <w:proofErr w:type="spellStart"/>
      <w:r w:rsidRPr="00F621F9">
        <w:rPr>
          <w:b/>
          <w:sz w:val="22"/>
          <w:szCs w:val="22"/>
        </w:rPr>
        <w:t>Database</w:t>
      </w:r>
      <w:proofErr w:type="spellEnd"/>
      <w:r w:rsidRPr="00F621F9">
        <w:rPr>
          <w:b/>
          <w:sz w:val="22"/>
          <w:szCs w:val="22"/>
        </w:rPr>
        <w:t xml:space="preserve"> 11g </w:t>
      </w:r>
      <w:proofErr w:type="spellStart"/>
      <w:r w:rsidRPr="00F621F9">
        <w:rPr>
          <w:b/>
          <w:sz w:val="22"/>
          <w:szCs w:val="22"/>
        </w:rPr>
        <w:t>Express</w:t>
      </w:r>
      <w:proofErr w:type="spellEnd"/>
      <w:r w:rsidRPr="00F621F9">
        <w:rPr>
          <w:b/>
          <w:sz w:val="22"/>
          <w:szCs w:val="22"/>
        </w:rPr>
        <w:t xml:space="preserve"> </w:t>
      </w:r>
      <w:proofErr w:type="spellStart"/>
      <w:r w:rsidRPr="00F621F9">
        <w:rPr>
          <w:b/>
          <w:sz w:val="22"/>
          <w:szCs w:val="22"/>
        </w:rPr>
        <w:t>Edition</w:t>
      </w:r>
      <w:proofErr w:type="spellEnd"/>
      <w:r w:rsidRPr="00F621F9">
        <w:rPr>
          <w:sz w:val="22"/>
          <w:szCs w:val="22"/>
        </w:rPr>
        <w:t xml:space="preserve"> (</w:t>
      </w:r>
      <w:proofErr w:type="spellStart"/>
      <w:r w:rsidRPr="00F621F9">
        <w:rPr>
          <w:b/>
          <w:sz w:val="22"/>
          <w:szCs w:val="22"/>
        </w:rPr>
        <w:t>Oracle</w:t>
      </w:r>
      <w:proofErr w:type="spellEnd"/>
      <w:r w:rsidRPr="00F621F9">
        <w:rPr>
          <w:b/>
          <w:sz w:val="22"/>
          <w:szCs w:val="22"/>
        </w:rPr>
        <w:t xml:space="preserve"> </w:t>
      </w:r>
      <w:proofErr w:type="spellStart"/>
      <w:r w:rsidRPr="00F621F9">
        <w:rPr>
          <w:b/>
          <w:sz w:val="22"/>
          <w:szCs w:val="22"/>
        </w:rPr>
        <w:t>Database</w:t>
      </w:r>
      <w:proofErr w:type="spellEnd"/>
      <w:r w:rsidRPr="00F621F9">
        <w:rPr>
          <w:b/>
          <w:sz w:val="22"/>
          <w:szCs w:val="22"/>
        </w:rPr>
        <w:t xml:space="preserve"> XE</w:t>
      </w:r>
      <w:r w:rsidRPr="00F621F9">
        <w:rPr>
          <w:sz w:val="22"/>
          <w:szCs w:val="22"/>
        </w:rPr>
        <w:t xml:space="preserve">) - это СУБД начального уровня, основанная на программном коде </w:t>
      </w:r>
      <w:r w:rsidRPr="00F621F9">
        <w:rPr>
          <w:b/>
          <w:sz w:val="22"/>
          <w:szCs w:val="22"/>
        </w:rPr>
        <w:t xml:space="preserve">СУБД </w:t>
      </w:r>
      <w:proofErr w:type="spellStart"/>
      <w:r w:rsidRPr="00F621F9">
        <w:rPr>
          <w:b/>
          <w:sz w:val="22"/>
          <w:szCs w:val="22"/>
        </w:rPr>
        <w:t>Oracle</w:t>
      </w:r>
      <w:proofErr w:type="spellEnd"/>
      <w:r w:rsidRPr="00F621F9">
        <w:rPr>
          <w:b/>
          <w:sz w:val="22"/>
          <w:szCs w:val="22"/>
        </w:rPr>
        <w:t xml:space="preserve"> </w:t>
      </w:r>
      <w:proofErr w:type="spellStart"/>
      <w:r w:rsidRPr="00F621F9">
        <w:rPr>
          <w:b/>
          <w:sz w:val="22"/>
          <w:szCs w:val="22"/>
        </w:rPr>
        <w:t>Database</w:t>
      </w:r>
      <w:proofErr w:type="spellEnd"/>
      <w:r w:rsidRPr="00F621F9">
        <w:rPr>
          <w:b/>
          <w:sz w:val="22"/>
          <w:szCs w:val="22"/>
        </w:rPr>
        <w:t xml:space="preserve"> 11g </w:t>
      </w:r>
      <w:proofErr w:type="spellStart"/>
      <w:r w:rsidRPr="00F621F9">
        <w:rPr>
          <w:b/>
          <w:sz w:val="22"/>
          <w:szCs w:val="22"/>
        </w:rPr>
        <w:t>Release</w:t>
      </w:r>
      <w:proofErr w:type="spellEnd"/>
      <w:r w:rsidRPr="00F621F9">
        <w:rPr>
          <w:b/>
          <w:sz w:val="22"/>
          <w:szCs w:val="22"/>
        </w:rPr>
        <w:t xml:space="preserve"> 2</w:t>
      </w:r>
      <w:r w:rsidRPr="00F621F9">
        <w:rPr>
          <w:sz w:val="22"/>
          <w:szCs w:val="22"/>
        </w:rPr>
        <w:t xml:space="preserve">. Данная СУБД бесплатна для разработки, развертывания и продажи, быстро скачивается и проста в администрировании. </w:t>
      </w:r>
      <w:proofErr w:type="spellStart"/>
      <w:r w:rsidRPr="00F621F9">
        <w:rPr>
          <w:b/>
          <w:sz w:val="22"/>
          <w:szCs w:val="22"/>
        </w:rPr>
        <w:t>Oracle</w:t>
      </w:r>
      <w:proofErr w:type="spellEnd"/>
      <w:r w:rsidRPr="00F621F9">
        <w:rPr>
          <w:b/>
          <w:sz w:val="22"/>
          <w:szCs w:val="22"/>
        </w:rPr>
        <w:t xml:space="preserve"> </w:t>
      </w:r>
      <w:proofErr w:type="spellStart"/>
      <w:r w:rsidRPr="00F621F9">
        <w:rPr>
          <w:b/>
          <w:sz w:val="22"/>
          <w:szCs w:val="22"/>
        </w:rPr>
        <w:t>Database</w:t>
      </w:r>
      <w:proofErr w:type="spellEnd"/>
      <w:r w:rsidRPr="00F621F9">
        <w:rPr>
          <w:b/>
          <w:sz w:val="22"/>
          <w:szCs w:val="22"/>
        </w:rPr>
        <w:t xml:space="preserve"> XE</w:t>
      </w:r>
      <w:r w:rsidRPr="00F621F9">
        <w:rPr>
          <w:sz w:val="22"/>
          <w:szCs w:val="22"/>
        </w:rPr>
        <w:t xml:space="preserve"> может быть установлена на любой компьютер с любым количеством процессоров (одна база данных на машину), но с ограничением в 4Гб пользовательских данных, использует не более 1Гб оперативной памяти и только один из имеющихся процессоров.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proofErr w:type="spellStart"/>
      <w:r w:rsidRPr="00BF42C7">
        <w:rPr>
          <w:b/>
          <w:sz w:val="22"/>
          <w:szCs w:val="22"/>
        </w:rPr>
        <w:t>Oracle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Database</w:t>
      </w:r>
      <w:proofErr w:type="spellEnd"/>
      <w:r w:rsidRPr="00BF42C7">
        <w:rPr>
          <w:b/>
          <w:sz w:val="22"/>
          <w:szCs w:val="22"/>
        </w:rPr>
        <w:t xml:space="preserve"> XE</w:t>
      </w:r>
      <w:r w:rsidRPr="00BF42C7">
        <w:rPr>
          <w:sz w:val="22"/>
          <w:szCs w:val="22"/>
        </w:rPr>
        <w:t xml:space="preserve"> имеет следующие преимущества:</w:t>
      </w:r>
    </w:p>
    <w:p w:rsidR="007D23E4" w:rsidRPr="00BF42C7" w:rsidRDefault="007D23E4" w:rsidP="007D23E4">
      <w:pPr>
        <w:numPr>
          <w:ilvl w:val="0"/>
          <w:numId w:val="13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абсолютно свободная СУБД;</w:t>
      </w:r>
    </w:p>
    <w:p w:rsidR="007D23E4" w:rsidRPr="00BF42C7" w:rsidRDefault="007D23E4" w:rsidP="007D23E4">
      <w:pPr>
        <w:numPr>
          <w:ilvl w:val="0"/>
          <w:numId w:val="13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можно тестировать, разрабатывать и распространять с нулевыми инвестициями </w:t>
      </w:r>
      <w:proofErr w:type="gramStart"/>
      <w:r w:rsidRPr="00BF42C7">
        <w:rPr>
          <w:sz w:val="22"/>
          <w:szCs w:val="22"/>
        </w:rPr>
        <w:t>в</w:t>
      </w:r>
      <w:proofErr w:type="gramEnd"/>
      <w:r w:rsidRPr="00BF42C7">
        <w:rPr>
          <w:sz w:val="22"/>
          <w:szCs w:val="22"/>
        </w:rPr>
        <w:t xml:space="preserve"> ПО и без риска;</w:t>
      </w:r>
    </w:p>
    <w:p w:rsidR="007D23E4" w:rsidRPr="00BF42C7" w:rsidRDefault="007D23E4" w:rsidP="007D23E4">
      <w:pPr>
        <w:numPr>
          <w:ilvl w:val="0"/>
          <w:numId w:val="13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легко мигрировать на промышленные редакции;</w:t>
      </w:r>
    </w:p>
    <w:p w:rsidR="007D23E4" w:rsidRPr="00BF42C7" w:rsidRDefault="007D23E4" w:rsidP="007D23E4">
      <w:pPr>
        <w:numPr>
          <w:ilvl w:val="0"/>
          <w:numId w:val="13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не требуется переписывание приложений при переходе на промышленные редакции.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Для работы с </w:t>
      </w:r>
      <w:proofErr w:type="spellStart"/>
      <w:r w:rsidRPr="00BF42C7">
        <w:rPr>
          <w:b/>
          <w:sz w:val="22"/>
          <w:szCs w:val="22"/>
        </w:rPr>
        <w:t>Oracle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Database</w:t>
      </w:r>
      <w:proofErr w:type="spellEnd"/>
      <w:r w:rsidRPr="00BF42C7">
        <w:rPr>
          <w:b/>
          <w:sz w:val="22"/>
          <w:szCs w:val="22"/>
        </w:rPr>
        <w:t xml:space="preserve"> XE</w:t>
      </w:r>
      <w:r w:rsidRPr="00BF42C7">
        <w:rPr>
          <w:sz w:val="22"/>
          <w:szCs w:val="22"/>
        </w:rPr>
        <w:t xml:space="preserve"> используется </w:t>
      </w:r>
      <w:proofErr w:type="gramStart"/>
      <w:r w:rsidRPr="00BF42C7">
        <w:rPr>
          <w:sz w:val="22"/>
          <w:szCs w:val="22"/>
        </w:rPr>
        <w:t>интуитивно-понятный</w:t>
      </w:r>
      <w:proofErr w:type="gramEnd"/>
      <w:r w:rsidRPr="00BF42C7">
        <w:rPr>
          <w:sz w:val="22"/>
          <w:szCs w:val="22"/>
        </w:rPr>
        <w:t xml:space="preserve"> </w:t>
      </w:r>
      <w:proofErr w:type="spellStart"/>
      <w:r w:rsidRPr="00BF42C7">
        <w:rPr>
          <w:sz w:val="22"/>
          <w:szCs w:val="22"/>
        </w:rPr>
        <w:t>web</w:t>
      </w:r>
      <w:proofErr w:type="spellEnd"/>
      <w:r w:rsidRPr="00BF42C7">
        <w:rPr>
          <w:sz w:val="22"/>
          <w:szCs w:val="22"/>
        </w:rPr>
        <w:t>-интерфейс, позволяющий:</w:t>
      </w:r>
    </w:p>
    <w:p w:rsidR="007D23E4" w:rsidRPr="00BF42C7" w:rsidRDefault="007D23E4" w:rsidP="007D23E4">
      <w:pPr>
        <w:numPr>
          <w:ilvl w:val="0"/>
          <w:numId w:val="14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администрировать базу данных;</w:t>
      </w:r>
    </w:p>
    <w:p w:rsidR="007D23E4" w:rsidRPr="00BF42C7" w:rsidRDefault="007D23E4" w:rsidP="007D23E4">
      <w:pPr>
        <w:numPr>
          <w:ilvl w:val="0"/>
          <w:numId w:val="14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создавать таблицы, представления и другие объекты базы данных;</w:t>
      </w:r>
    </w:p>
    <w:p w:rsidR="007D23E4" w:rsidRPr="00BF42C7" w:rsidRDefault="007D23E4" w:rsidP="007D23E4">
      <w:pPr>
        <w:numPr>
          <w:ilvl w:val="0"/>
          <w:numId w:val="14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импортировать, экспортировать и просматривать табличные данные;</w:t>
      </w:r>
    </w:p>
    <w:p w:rsidR="007D23E4" w:rsidRPr="00BF42C7" w:rsidRDefault="007D23E4" w:rsidP="007D23E4">
      <w:pPr>
        <w:numPr>
          <w:ilvl w:val="0"/>
          <w:numId w:val="14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выполнять запросы и запускать SQL-скрипты;</w:t>
      </w:r>
    </w:p>
    <w:p w:rsidR="007D23E4" w:rsidRPr="00BF42C7" w:rsidRDefault="007D23E4" w:rsidP="007D23E4">
      <w:pPr>
        <w:numPr>
          <w:ilvl w:val="0"/>
          <w:numId w:val="14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генерировать отчеты.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В поставку </w:t>
      </w:r>
      <w:proofErr w:type="spellStart"/>
      <w:r w:rsidRPr="00BF42C7">
        <w:rPr>
          <w:b/>
          <w:sz w:val="22"/>
          <w:szCs w:val="22"/>
        </w:rPr>
        <w:t>Oracle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Database</w:t>
      </w:r>
      <w:proofErr w:type="spellEnd"/>
      <w:r w:rsidRPr="00BF42C7">
        <w:rPr>
          <w:b/>
          <w:sz w:val="22"/>
          <w:szCs w:val="22"/>
        </w:rPr>
        <w:t xml:space="preserve"> XE</w:t>
      </w:r>
      <w:r w:rsidRPr="00BF42C7">
        <w:rPr>
          <w:sz w:val="22"/>
          <w:szCs w:val="22"/>
        </w:rPr>
        <w:t xml:space="preserve"> также </w:t>
      </w:r>
      <w:proofErr w:type="gramStart"/>
      <w:r w:rsidRPr="00BF42C7">
        <w:rPr>
          <w:sz w:val="22"/>
          <w:szCs w:val="22"/>
        </w:rPr>
        <w:t>включен</w:t>
      </w:r>
      <w:proofErr w:type="gramEnd"/>
      <w:r w:rsidRPr="00BF42C7">
        <w:rPr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Oracle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Application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Express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release</w:t>
      </w:r>
      <w:proofErr w:type="spellEnd"/>
      <w:r w:rsidRPr="00BF42C7">
        <w:rPr>
          <w:b/>
          <w:sz w:val="22"/>
          <w:szCs w:val="22"/>
        </w:rPr>
        <w:t xml:space="preserve"> 2.1</w:t>
      </w:r>
      <w:r w:rsidRPr="00BF42C7">
        <w:rPr>
          <w:sz w:val="22"/>
          <w:szCs w:val="22"/>
        </w:rPr>
        <w:t xml:space="preserve"> - графическая среда разработки для создания </w:t>
      </w:r>
      <w:proofErr w:type="spellStart"/>
      <w:r w:rsidRPr="00BF42C7">
        <w:rPr>
          <w:sz w:val="22"/>
          <w:szCs w:val="22"/>
        </w:rPr>
        <w:t>web</w:t>
      </w:r>
      <w:proofErr w:type="spellEnd"/>
      <w:r w:rsidRPr="00BF42C7">
        <w:rPr>
          <w:sz w:val="22"/>
          <w:szCs w:val="22"/>
        </w:rPr>
        <w:t>-приложений, основанных на базе данных.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В поставку </w:t>
      </w:r>
      <w:proofErr w:type="spellStart"/>
      <w:r w:rsidRPr="00BF42C7">
        <w:rPr>
          <w:b/>
          <w:sz w:val="22"/>
          <w:szCs w:val="22"/>
        </w:rPr>
        <w:t>Oracle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Database</w:t>
      </w:r>
      <w:proofErr w:type="spellEnd"/>
      <w:r w:rsidRPr="00BF42C7">
        <w:rPr>
          <w:b/>
          <w:sz w:val="22"/>
          <w:szCs w:val="22"/>
        </w:rPr>
        <w:t xml:space="preserve"> XE</w:t>
      </w:r>
      <w:r w:rsidRPr="00BF42C7">
        <w:rPr>
          <w:sz w:val="22"/>
          <w:szCs w:val="22"/>
        </w:rPr>
        <w:t xml:space="preserve"> также входят следующие консольные приложения:</w:t>
      </w:r>
    </w:p>
    <w:p w:rsidR="007D23E4" w:rsidRPr="00BF42C7" w:rsidRDefault="007D23E4" w:rsidP="007D23E4">
      <w:pPr>
        <w:numPr>
          <w:ilvl w:val="0"/>
          <w:numId w:val="15"/>
        </w:numPr>
        <w:spacing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SQL-консоль (</w:t>
      </w:r>
      <w:r w:rsidRPr="00BF42C7">
        <w:rPr>
          <w:b/>
          <w:sz w:val="22"/>
          <w:szCs w:val="22"/>
        </w:rPr>
        <w:t>SQL*</w:t>
      </w:r>
      <w:proofErr w:type="spellStart"/>
      <w:r w:rsidRPr="00BF42C7">
        <w:rPr>
          <w:b/>
          <w:sz w:val="22"/>
          <w:szCs w:val="22"/>
        </w:rPr>
        <w:t>Plus</w:t>
      </w:r>
      <w:proofErr w:type="spellEnd"/>
      <w:r w:rsidRPr="00BF42C7">
        <w:rPr>
          <w:sz w:val="22"/>
          <w:szCs w:val="22"/>
        </w:rPr>
        <w:t>), для выполнения команд SQL и PL/SQL, и запуска скриптов</w:t>
      </w:r>
      <w:r w:rsidRPr="008B06C6">
        <w:rPr>
          <w:sz w:val="22"/>
          <w:szCs w:val="22"/>
        </w:rPr>
        <w:t>;</w:t>
      </w:r>
    </w:p>
    <w:p w:rsidR="007D23E4" w:rsidRPr="00F621F9" w:rsidRDefault="007D23E4" w:rsidP="007D23E4">
      <w:pPr>
        <w:numPr>
          <w:ilvl w:val="0"/>
          <w:numId w:val="15"/>
        </w:numPr>
        <w:spacing w:line="288" w:lineRule="auto"/>
        <w:jc w:val="both"/>
        <w:rPr>
          <w:sz w:val="22"/>
          <w:szCs w:val="22"/>
        </w:rPr>
      </w:pPr>
      <w:r w:rsidRPr="00F621F9">
        <w:rPr>
          <w:b/>
          <w:sz w:val="22"/>
          <w:szCs w:val="22"/>
        </w:rPr>
        <w:t>SQL*</w:t>
      </w:r>
      <w:proofErr w:type="spellStart"/>
      <w:r w:rsidRPr="00F621F9">
        <w:rPr>
          <w:b/>
          <w:sz w:val="22"/>
          <w:szCs w:val="22"/>
        </w:rPr>
        <w:t>Loader</w:t>
      </w:r>
      <w:proofErr w:type="spellEnd"/>
      <w:r w:rsidRPr="00F621F9">
        <w:rPr>
          <w:sz w:val="22"/>
          <w:szCs w:val="22"/>
        </w:rPr>
        <w:t>, для загрузки данных в базу данных;</w:t>
      </w:r>
    </w:p>
    <w:p w:rsidR="007D23E4" w:rsidRPr="00F621F9" w:rsidRDefault="007D23E4" w:rsidP="007D23E4">
      <w:pPr>
        <w:numPr>
          <w:ilvl w:val="0"/>
          <w:numId w:val="15"/>
        </w:numPr>
        <w:spacing w:line="288" w:lineRule="auto"/>
        <w:jc w:val="both"/>
        <w:rPr>
          <w:sz w:val="22"/>
          <w:szCs w:val="22"/>
        </w:rPr>
      </w:pPr>
      <w:proofErr w:type="spellStart"/>
      <w:r w:rsidRPr="00F621F9">
        <w:rPr>
          <w:b/>
          <w:sz w:val="22"/>
          <w:szCs w:val="22"/>
        </w:rPr>
        <w:t>Data</w:t>
      </w:r>
      <w:proofErr w:type="spellEnd"/>
      <w:r w:rsidRPr="00F621F9">
        <w:rPr>
          <w:b/>
          <w:sz w:val="22"/>
          <w:szCs w:val="22"/>
        </w:rPr>
        <w:t xml:space="preserve"> </w:t>
      </w:r>
      <w:proofErr w:type="spellStart"/>
      <w:r w:rsidRPr="00F621F9">
        <w:rPr>
          <w:b/>
          <w:sz w:val="22"/>
          <w:szCs w:val="22"/>
        </w:rPr>
        <w:t>Pump</w:t>
      </w:r>
      <w:proofErr w:type="spellEnd"/>
      <w:r w:rsidRPr="00F621F9">
        <w:rPr>
          <w:sz w:val="22"/>
          <w:szCs w:val="22"/>
        </w:rPr>
        <w:t xml:space="preserve"> и инструменты импорта/экспорта данных.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Отправной точкой </w:t>
      </w:r>
      <w:r w:rsidRPr="00BF42C7">
        <w:rPr>
          <w:sz w:val="22"/>
          <w:szCs w:val="22"/>
          <w:lang w:val="en-US"/>
        </w:rPr>
        <w:t>web</w:t>
      </w:r>
      <w:r w:rsidRPr="00BF42C7">
        <w:rPr>
          <w:sz w:val="22"/>
          <w:szCs w:val="22"/>
        </w:rPr>
        <w:t xml:space="preserve">-интерфейса для работы с </w:t>
      </w:r>
      <w:proofErr w:type="spellStart"/>
      <w:r w:rsidRPr="00BF42C7">
        <w:rPr>
          <w:b/>
          <w:sz w:val="22"/>
          <w:szCs w:val="22"/>
        </w:rPr>
        <w:t>Oracle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Database</w:t>
      </w:r>
      <w:proofErr w:type="spellEnd"/>
      <w:r w:rsidRPr="00BF42C7">
        <w:rPr>
          <w:b/>
          <w:sz w:val="22"/>
          <w:szCs w:val="22"/>
        </w:rPr>
        <w:t xml:space="preserve"> XE</w:t>
      </w:r>
      <w:r w:rsidRPr="00BF42C7">
        <w:rPr>
          <w:sz w:val="22"/>
          <w:szCs w:val="22"/>
        </w:rPr>
        <w:t xml:space="preserve"> является домашняя страница базы данных. Крупные пиктограммы домашней страницы базы данных имеют следующее функциональное назначение: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proofErr w:type="spellStart"/>
      <w:r w:rsidRPr="00BF42C7">
        <w:rPr>
          <w:b/>
          <w:sz w:val="22"/>
          <w:szCs w:val="22"/>
        </w:rPr>
        <w:t>Administration</w:t>
      </w:r>
      <w:proofErr w:type="spellEnd"/>
      <w:r w:rsidRPr="00BF42C7">
        <w:rPr>
          <w:sz w:val="22"/>
          <w:szCs w:val="22"/>
        </w:rPr>
        <w:t xml:space="preserve"> - управление пользовательскими учетными записями, распределением оперативной памяти; управление дисковым пространством, сетевыми соединениями, мониторинг активности базы данных, а также просмотр конфигурационной информации.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proofErr w:type="spellStart"/>
      <w:r w:rsidRPr="00BF42C7">
        <w:rPr>
          <w:b/>
          <w:sz w:val="22"/>
          <w:szCs w:val="22"/>
        </w:rPr>
        <w:t>Object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Browser</w:t>
      </w:r>
      <w:proofErr w:type="spellEnd"/>
      <w:r w:rsidRPr="00BF42C7">
        <w:rPr>
          <w:sz w:val="22"/>
          <w:szCs w:val="22"/>
        </w:rPr>
        <w:t xml:space="preserve"> - просмотр, создание, изменение и удаление объектов базы данных, а также навигация по ним. Чтобы редактировать и компилировать процедуры, функции и триггеры, пользуйтесь PL/SQL-редактором.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</w:rPr>
        <w:t>SQL</w:t>
      </w:r>
      <w:r w:rsidRPr="00BF42C7">
        <w:rPr>
          <w:sz w:val="22"/>
          <w:szCs w:val="22"/>
        </w:rPr>
        <w:t xml:space="preserve"> - доступ к следующим инструментам SQL: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</w:rPr>
        <w:t xml:space="preserve">SQL </w:t>
      </w:r>
      <w:proofErr w:type="spellStart"/>
      <w:r w:rsidRPr="00BF42C7">
        <w:rPr>
          <w:b/>
          <w:sz w:val="22"/>
          <w:szCs w:val="22"/>
        </w:rPr>
        <w:t>Commands</w:t>
      </w:r>
      <w:proofErr w:type="spellEnd"/>
      <w:r w:rsidRPr="00BF42C7">
        <w:rPr>
          <w:sz w:val="22"/>
          <w:szCs w:val="22"/>
        </w:rPr>
        <w:t xml:space="preserve"> - запуск команд SQL и анонимных блоков PL/SQL. Запуск </w:t>
      </w:r>
      <w:proofErr w:type="spellStart"/>
      <w:r w:rsidRPr="00BF42C7">
        <w:rPr>
          <w:sz w:val="22"/>
          <w:szCs w:val="22"/>
        </w:rPr>
        <w:t>скрпитов</w:t>
      </w:r>
      <w:proofErr w:type="spellEnd"/>
      <w:r w:rsidRPr="00BF42C7">
        <w:rPr>
          <w:sz w:val="22"/>
          <w:szCs w:val="22"/>
        </w:rPr>
        <w:t xml:space="preserve"> и сохраненных запросов.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</w:rPr>
        <w:t xml:space="preserve">SQL </w:t>
      </w:r>
      <w:proofErr w:type="spellStart"/>
      <w:r w:rsidRPr="00BF42C7">
        <w:rPr>
          <w:b/>
          <w:sz w:val="22"/>
          <w:szCs w:val="22"/>
        </w:rPr>
        <w:t>Scripts</w:t>
      </w:r>
      <w:proofErr w:type="spellEnd"/>
      <w:r w:rsidRPr="00BF42C7">
        <w:rPr>
          <w:sz w:val="22"/>
          <w:szCs w:val="22"/>
        </w:rPr>
        <w:t xml:space="preserve"> - создание, редактирование, просмотр, запуск и удаление скриптовых файлов. Загрузка и выгрузка скриптов для локальной файловой системы.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proofErr w:type="spellStart"/>
      <w:r w:rsidRPr="00BF42C7">
        <w:rPr>
          <w:b/>
          <w:sz w:val="22"/>
          <w:szCs w:val="22"/>
        </w:rPr>
        <w:t>Query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Builder</w:t>
      </w:r>
      <w:proofErr w:type="spellEnd"/>
      <w:r w:rsidRPr="00BF42C7">
        <w:rPr>
          <w:sz w:val="22"/>
          <w:szCs w:val="22"/>
        </w:rPr>
        <w:t xml:space="preserve"> - позволяет с небольшим опытом или совсем без знания языка SQL строить SQL-запросы, используя графический пользовательский интерфейс. Просмотр отформатированных результатов запроса и сохранение запросов.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proofErr w:type="spellStart"/>
      <w:r w:rsidRPr="00BF42C7">
        <w:rPr>
          <w:b/>
          <w:sz w:val="22"/>
          <w:szCs w:val="22"/>
        </w:rPr>
        <w:lastRenderedPageBreak/>
        <w:t>Utilities</w:t>
      </w:r>
      <w:proofErr w:type="spellEnd"/>
      <w:r w:rsidRPr="00BF42C7">
        <w:rPr>
          <w:sz w:val="22"/>
          <w:szCs w:val="22"/>
        </w:rPr>
        <w:t xml:space="preserve"> - загрузка и выгрузка данных, генерирование DDL, просмотр отчетов по объектам, а также восстановление удаленных объектов базы данных.</w:t>
      </w:r>
    </w:p>
    <w:p w:rsidR="007D23E4" w:rsidRPr="002A18B6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2A18B6">
        <w:rPr>
          <w:sz w:val="22"/>
          <w:szCs w:val="22"/>
        </w:rPr>
        <w:t xml:space="preserve">Для работы с СУБД </w:t>
      </w:r>
      <w:proofErr w:type="spellStart"/>
      <w:r w:rsidRPr="002A18B6">
        <w:rPr>
          <w:b/>
          <w:sz w:val="22"/>
          <w:szCs w:val="22"/>
        </w:rPr>
        <w:t>Oracle</w:t>
      </w:r>
      <w:proofErr w:type="spellEnd"/>
      <w:r w:rsidRPr="002A18B6">
        <w:rPr>
          <w:b/>
          <w:sz w:val="22"/>
          <w:szCs w:val="22"/>
        </w:rPr>
        <w:t xml:space="preserve"> </w:t>
      </w:r>
      <w:proofErr w:type="spellStart"/>
      <w:r w:rsidRPr="002A18B6">
        <w:rPr>
          <w:b/>
          <w:sz w:val="22"/>
          <w:szCs w:val="22"/>
        </w:rPr>
        <w:t>Database</w:t>
      </w:r>
      <w:proofErr w:type="spellEnd"/>
      <w:r w:rsidRPr="002A18B6">
        <w:rPr>
          <w:b/>
          <w:sz w:val="22"/>
          <w:szCs w:val="22"/>
        </w:rPr>
        <w:t xml:space="preserve"> </w:t>
      </w:r>
      <w:r w:rsidRPr="002A18B6">
        <w:rPr>
          <w:b/>
          <w:sz w:val="22"/>
          <w:szCs w:val="22"/>
          <w:lang w:val="en-US"/>
        </w:rPr>
        <w:t>XE</w:t>
      </w:r>
      <w:r w:rsidRPr="002A18B6">
        <w:rPr>
          <w:sz w:val="22"/>
          <w:szCs w:val="22"/>
        </w:rPr>
        <w:t xml:space="preserve"> также можно воспользоваться программой-интерпретатором </w:t>
      </w:r>
      <w:r w:rsidRPr="002A18B6">
        <w:rPr>
          <w:b/>
          <w:sz w:val="22"/>
          <w:szCs w:val="22"/>
          <w:lang w:val="en-US"/>
        </w:rPr>
        <w:t>SQL</w:t>
      </w:r>
      <w:r w:rsidRPr="002A18B6">
        <w:rPr>
          <w:b/>
          <w:sz w:val="22"/>
          <w:szCs w:val="22"/>
        </w:rPr>
        <w:t>*</w:t>
      </w:r>
      <w:r w:rsidRPr="002A18B6">
        <w:rPr>
          <w:b/>
          <w:sz w:val="22"/>
          <w:szCs w:val="22"/>
          <w:lang w:val="en-US"/>
        </w:rPr>
        <w:t>Plus</w:t>
      </w:r>
      <w:r w:rsidRPr="002A18B6">
        <w:rPr>
          <w:sz w:val="22"/>
          <w:szCs w:val="22"/>
        </w:rPr>
        <w:t xml:space="preserve">. Утилита </w:t>
      </w:r>
      <w:r w:rsidRPr="002A18B6">
        <w:rPr>
          <w:b/>
          <w:sz w:val="22"/>
          <w:szCs w:val="22"/>
        </w:rPr>
        <w:t>SQL*</w:t>
      </w:r>
      <w:proofErr w:type="spellStart"/>
      <w:r w:rsidRPr="002A18B6">
        <w:rPr>
          <w:b/>
          <w:sz w:val="22"/>
          <w:szCs w:val="22"/>
        </w:rPr>
        <w:t>Plus</w:t>
      </w:r>
      <w:proofErr w:type="spellEnd"/>
      <w:r w:rsidRPr="002A18B6">
        <w:rPr>
          <w:sz w:val="22"/>
          <w:szCs w:val="22"/>
        </w:rPr>
        <w:t xml:space="preserve"> позволяет выполнять команды </w:t>
      </w:r>
      <w:r w:rsidRPr="002A18B6">
        <w:rPr>
          <w:b/>
          <w:sz w:val="22"/>
          <w:szCs w:val="22"/>
        </w:rPr>
        <w:t>SQL</w:t>
      </w:r>
      <w:r w:rsidRPr="002A18B6">
        <w:rPr>
          <w:sz w:val="22"/>
          <w:szCs w:val="22"/>
        </w:rPr>
        <w:t xml:space="preserve"> и блоки </w:t>
      </w:r>
      <w:r w:rsidRPr="002A18B6">
        <w:rPr>
          <w:b/>
          <w:sz w:val="22"/>
          <w:szCs w:val="22"/>
        </w:rPr>
        <w:t>PL/SQL</w:t>
      </w:r>
      <w:r w:rsidRPr="002A18B6">
        <w:rPr>
          <w:sz w:val="22"/>
          <w:szCs w:val="22"/>
        </w:rPr>
        <w:t xml:space="preserve">, а также решать ряд других задач. С помощью </w:t>
      </w:r>
      <w:r w:rsidRPr="002A18B6">
        <w:rPr>
          <w:b/>
          <w:sz w:val="22"/>
          <w:szCs w:val="22"/>
        </w:rPr>
        <w:t>SQL*</w:t>
      </w:r>
      <w:proofErr w:type="spellStart"/>
      <w:r w:rsidRPr="002A18B6">
        <w:rPr>
          <w:b/>
          <w:sz w:val="22"/>
          <w:szCs w:val="22"/>
        </w:rPr>
        <w:t>Plus</w:t>
      </w:r>
      <w:proofErr w:type="spellEnd"/>
      <w:r w:rsidRPr="002A18B6">
        <w:rPr>
          <w:sz w:val="22"/>
          <w:szCs w:val="22"/>
        </w:rPr>
        <w:t xml:space="preserve"> можно:</w:t>
      </w:r>
    </w:p>
    <w:p w:rsidR="007D23E4" w:rsidRPr="002A18B6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2A18B6">
        <w:rPr>
          <w:sz w:val="22"/>
          <w:szCs w:val="22"/>
        </w:rPr>
        <w:t xml:space="preserve">- вводить, редактировать, запоминать, загружать и выполнять команды </w:t>
      </w:r>
      <w:r w:rsidRPr="002A18B6">
        <w:rPr>
          <w:b/>
          <w:sz w:val="22"/>
          <w:szCs w:val="22"/>
        </w:rPr>
        <w:t>SQL</w:t>
      </w:r>
      <w:r w:rsidRPr="002A18B6">
        <w:rPr>
          <w:sz w:val="22"/>
          <w:szCs w:val="22"/>
        </w:rPr>
        <w:t xml:space="preserve"> и блоки </w:t>
      </w:r>
      <w:r w:rsidRPr="002A18B6">
        <w:rPr>
          <w:b/>
          <w:sz w:val="22"/>
          <w:szCs w:val="22"/>
        </w:rPr>
        <w:t>PL/SQL</w:t>
      </w:r>
      <w:r w:rsidRPr="002A18B6">
        <w:rPr>
          <w:sz w:val="22"/>
          <w:szCs w:val="22"/>
        </w:rPr>
        <w:t>;</w:t>
      </w:r>
    </w:p>
    <w:p w:rsidR="007D23E4" w:rsidRPr="002A18B6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2A18B6">
        <w:rPr>
          <w:sz w:val="22"/>
          <w:szCs w:val="22"/>
        </w:rPr>
        <w:t xml:space="preserve">- форматировать, создавать, сохранять, печатать и публиковать в </w:t>
      </w:r>
      <w:r w:rsidRPr="002A18B6">
        <w:rPr>
          <w:sz w:val="22"/>
          <w:szCs w:val="22"/>
          <w:lang w:val="en-US"/>
        </w:rPr>
        <w:t>w</w:t>
      </w:r>
      <w:proofErr w:type="spellStart"/>
      <w:r w:rsidRPr="002A18B6">
        <w:rPr>
          <w:sz w:val="22"/>
          <w:szCs w:val="22"/>
        </w:rPr>
        <w:t>eb</w:t>
      </w:r>
      <w:proofErr w:type="spellEnd"/>
      <w:r w:rsidRPr="002A18B6">
        <w:rPr>
          <w:sz w:val="22"/>
          <w:szCs w:val="22"/>
        </w:rPr>
        <w:t xml:space="preserve"> результаты выполнения запросов (отчеты);</w:t>
      </w:r>
    </w:p>
    <w:p w:rsidR="007D23E4" w:rsidRPr="002A18B6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2A18B6">
        <w:rPr>
          <w:sz w:val="22"/>
          <w:szCs w:val="22"/>
        </w:rPr>
        <w:t>- получать описание (имена и типы столбцов) любой таблицы и представления;</w:t>
      </w:r>
    </w:p>
    <w:p w:rsidR="007D23E4" w:rsidRPr="002A18B6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2A18B6">
        <w:rPr>
          <w:sz w:val="22"/>
          <w:szCs w:val="22"/>
        </w:rPr>
        <w:t>- обращаться к удаленным базам данных и копировать из них данные;</w:t>
      </w:r>
    </w:p>
    <w:p w:rsidR="007D23E4" w:rsidRPr="002A18B6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2A18B6">
        <w:rPr>
          <w:sz w:val="22"/>
          <w:szCs w:val="22"/>
        </w:rPr>
        <w:t>- посылать и принимать сообщения от конечных пользователей;</w:t>
      </w:r>
    </w:p>
    <w:p w:rsidR="007D23E4" w:rsidRPr="007D23E4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2A18B6">
        <w:rPr>
          <w:sz w:val="22"/>
          <w:szCs w:val="22"/>
        </w:rPr>
        <w:t>- администрировать базу данных.</w:t>
      </w:r>
    </w:p>
    <w:p w:rsidR="007D23E4" w:rsidRPr="007D23E4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Для запуска утилиты </w:t>
      </w:r>
      <w:r w:rsidRPr="00BF42C7">
        <w:rPr>
          <w:b/>
          <w:sz w:val="22"/>
          <w:szCs w:val="22"/>
          <w:lang w:val="en-US"/>
        </w:rPr>
        <w:t>SQL</w:t>
      </w:r>
      <w:r w:rsidRPr="00BF42C7">
        <w:rPr>
          <w:b/>
          <w:sz w:val="22"/>
          <w:szCs w:val="22"/>
        </w:rPr>
        <w:t>*</w:t>
      </w:r>
      <w:r w:rsidRPr="00BF42C7">
        <w:rPr>
          <w:b/>
          <w:sz w:val="22"/>
          <w:szCs w:val="22"/>
          <w:lang w:val="en-US"/>
        </w:rPr>
        <w:t>Plus</w:t>
      </w:r>
      <w:r w:rsidRPr="00BF42C7">
        <w:rPr>
          <w:sz w:val="22"/>
          <w:szCs w:val="22"/>
        </w:rPr>
        <w:t xml:space="preserve"> используется команда операционной системы, обычно - </w:t>
      </w:r>
      <w:proofErr w:type="spellStart"/>
      <w:r w:rsidRPr="00BF42C7">
        <w:rPr>
          <w:b/>
          <w:sz w:val="22"/>
          <w:szCs w:val="22"/>
          <w:lang w:val="en-US"/>
        </w:rPr>
        <w:t>sqlplus</w:t>
      </w:r>
      <w:proofErr w:type="spellEnd"/>
      <w:r w:rsidRPr="00BF42C7">
        <w:rPr>
          <w:sz w:val="22"/>
          <w:szCs w:val="22"/>
        </w:rPr>
        <w:t xml:space="preserve">. Запуск выполняется из командного интерпретатора или окна командной строки. Для доступа к данным необходимо сначала подключиться к базе данных. При запуске </w:t>
      </w:r>
      <w:r w:rsidRPr="00BF42C7">
        <w:rPr>
          <w:b/>
          <w:sz w:val="22"/>
          <w:szCs w:val="22"/>
        </w:rPr>
        <w:t>SQL*</w:t>
      </w:r>
      <w:proofErr w:type="spellStart"/>
      <w:r w:rsidRPr="00BF42C7">
        <w:rPr>
          <w:b/>
          <w:sz w:val="22"/>
          <w:szCs w:val="22"/>
        </w:rPr>
        <w:t>Plus</w:t>
      </w:r>
      <w:proofErr w:type="spellEnd"/>
      <w:r w:rsidRPr="00BF42C7">
        <w:rPr>
          <w:sz w:val="22"/>
          <w:szCs w:val="22"/>
        </w:rPr>
        <w:t xml:space="preserve"> обычно происходит подключение к стандартной базе данных с указанным именем пользователя и паролем. После запуска и успешной регистрации можно в любой момент подключиться к схеме другого пользователя или к другой базе данных. </w:t>
      </w:r>
    </w:p>
    <w:p w:rsidR="007D23E4" w:rsidRPr="008B06C6" w:rsidRDefault="007D23E4" w:rsidP="007D23E4">
      <w:pPr>
        <w:spacing w:line="288" w:lineRule="auto"/>
        <w:rPr>
          <w:iCs/>
          <w:sz w:val="22"/>
          <w:szCs w:val="22"/>
        </w:rPr>
      </w:pPr>
      <w:r w:rsidRPr="008B06C6">
        <w:rPr>
          <w:iCs/>
          <w:sz w:val="22"/>
          <w:szCs w:val="22"/>
        </w:rPr>
        <w:t xml:space="preserve">Каждая база </w:t>
      </w:r>
      <w:proofErr w:type="spellStart"/>
      <w:r w:rsidRPr="008B06C6">
        <w:rPr>
          <w:iCs/>
          <w:sz w:val="22"/>
          <w:szCs w:val="22"/>
        </w:rPr>
        <w:t>Oracle</w:t>
      </w:r>
      <w:proofErr w:type="spellEnd"/>
      <w:r w:rsidRPr="008B06C6">
        <w:rPr>
          <w:iCs/>
          <w:sz w:val="22"/>
          <w:szCs w:val="22"/>
        </w:rPr>
        <w:t xml:space="preserve"> с момента своего создания содержит две схемы (сле</w:t>
      </w:r>
      <w:r w:rsidRPr="008B06C6">
        <w:rPr>
          <w:iCs/>
          <w:sz w:val="22"/>
          <w:szCs w:val="22"/>
        </w:rPr>
        <w:softHyphen/>
        <w:t xml:space="preserve">дует отметить, что термины «учетная запись», «схема» и «пользователь» обозначают в </w:t>
      </w:r>
      <w:proofErr w:type="spellStart"/>
      <w:r w:rsidRPr="008B06C6">
        <w:rPr>
          <w:iCs/>
          <w:sz w:val="22"/>
          <w:szCs w:val="22"/>
        </w:rPr>
        <w:t>Oracle</w:t>
      </w:r>
      <w:proofErr w:type="spellEnd"/>
      <w:r w:rsidRPr="008B06C6">
        <w:rPr>
          <w:iCs/>
          <w:sz w:val="22"/>
          <w:szCs w:val="22"/>
        </w:rPr>
        <w:t xml:space="preserve"> одно и то же) — SYS и SYSTEM. Схема SYS содер</w:t>
      </w:r>
      <w:r w:rsidRPr="008B06C6">
        <w:rPr>
          <w:iCs/>
          <w:sz w:val="22"/>
          <w:szCs w:val="22"/>
        </w:rPr>
        <w:softHyphen/>
        <w:t>жит все системные объекты — внутренние таблицы базы данных, пакеты, процедуры. Кроме</w:t>
      </w:r>
      <w:r w:rsidRPr="008B06C6">
        <w:rPr>
          <w:i/>
          <w:iCs/>
          <w:sz w:val="22"/>
          <w:szCs w:val="22"/>
        </w:rPr>
        <w:t xml:space="preserve"> </w:t>
      </w:r>
      <w:r w:rsidRPr="008B06C6">
        <w:rPr>
          <w:iCs/>
          <w:sz w:val="22"/>
          <w:szCs w:val="22"/>
        </w:rPr>
        <w:t xml:space="preserve">того, пользователь SYS является владельцем словаря данных. Словарь данных </w:t>
      </w:r>
      <w:proofErr w:type="spellStart"/>
      <w:r w:rsidRPr="008B06C6">
        <w:rPr>
          <w:iCs/>
          <w:sz w:val="22"/>
          <w:szCs w:val="22"/>
        </w:rPr>
        <w:t>Oracle</w:t>
      </w:r>
      <w:proofErr w:type="spellEnd"/>
      <w:r w:rsidRPr="008B06C6">
        <w:rPr>
          <w:iCs/>
          <w:sz w:val="22"/>
          <w:szCs w:val="22"/>
        </w:rPr>
        <w:t xml:space="preserve"> — это совокупность таблиц и представле</w:t>
      </w:r>
      <w:r w:rsidRPr="008B06C6">
        <w:rPr>
          <w:iCs/>
          <w:sz w:val="22"/>
          <w:szCs w:val="22"/>
        </w:rPr>
        <w:softHyphen/>
        <w:t>ний, позволяющих получить любую информацию о структуре базы дан</w:t>
      </w:r>
      <w:r w:rsidRPr="008B06C6">
        <w:rPr>
          <w:iCs/>
          <w:sz w:val="22"/>
          <w:szCs w:val="22"/>
        </w:rPr>
        <w:softHyphen/>
        <w:t>ных, о ее настройках и состоянии при помощи стандартных SQL-запросов. Учетная запись SYS является также учетной записью администратора ба</w:t>
      </w:r>
      <w:r w:rsidRPr="008B06C6">
        <w:rPr>
          <w:iCs/>
          <w:sz w:val="22"/>
          <w:szCs w:val="22"/>
        </w:rPr>
        <w:softHyphen/>
        <w:t xml:space="preserve">зы данных с неограниченными полномочиями. Учетная запись SYSTEM предоставляет доступ ко всем объектам базы и наделена ролью DBA. 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соединения с базой данных </w:t>
      </w:r>
      <w:r w:rsidRPr="00BF42C7">
        <w:rPr>
          <w:sz w:val="22"/>
          <w:szCs w:val="22"/>
        </w:rPr>
        <w:t xml:space="preserve">используется команда </w:t>
      </w:r>
      <w:r w:rsidRPr="00BF42C7">
        <w:rPr>
          <w:b/>
          <w:sz w:val="22"/>
          <w:szCs w:val="22"/>
        </w:rPr>
        <w:t>CONNECT</w:t>
      </w:r>
      <w:r w:rsidRPr="00BF42C7">
        <w:rPr>
          <w:sz w:val="22"/>
          <w:szCs w:val="22"/>
        </w:rPr>
        <w:t xml:space="preserve">. Команда </w:t>
      </w:r>
      <w:r w:rsidRPr="00BF42C7">
        <w:rPr>
          <w:b/>
          <w:sz w:val="22"/>
          <w:szCs w:val="22"/>
        </w:rPr>
        <w:t>CONNECT</w:t>
      </w:r>
      <w:r w:rsidRPr="00BF42C7">
        <w:rPr>
          <w:sz w:val="22"/>
          <w:szCs w:val="22"/>
        </w:rPr>
        <w:t xml:space="preserve"> имеет следующий синтаксис:</w:t>
      </w:r>
    </w:p>
    <w:p w:rsidR="007D23E4" w:rsidRPr="00941643" w:rsidRDefault="007D23E4" w:rsidP="007D23E4">
      <w:pPr>
        <w:spacing w:before="120" w:after="120" w:line="288" w:lineRule="auto"/>
        <w:ind w:firstLine="340"/>
        <w:jc w:val="both"/>
        <w:rPr>
          <w:sz w:val="20"/>
          <w:szCs w:val="20"/>
        </w:rPr>
      </w:pPr>
      <w:r w:rsidRPr="00941643">
        <w:rPr>
          <w:b/>
          <w:sz w:val="20"/>
          <w:szCs w:val="20"/>
        </w:rPr>
        <w:t>CONNECT</w:t>
      </w:r>
      <w:r w:rsidRPr="00941643">
        <w:rPr>
          <w:sz w:val="20"/>
          <w:szCs w:val="20"/>
        </w:rPr>
        <w:t xml:space="preserve"> [&lt;пользователь и база данных&gt;] [AS &lt;роль пользователя&gt;]</w:t>
      </w:r>
    </w:p>
    <w:p w:rsidR="007D23E4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7D4FF7">
        <w:rPr>
          <w:b/>
          <w:bCs/>
          <w:sz w:val="22"/>
          <w:szCs w:val="22"/>
        </w:rPr>
        <w:t>Роль</w:t>
      </w:r>
      <w:r>
        <w:rPr>
          <w:b/>
          <w:bCs/>
          <w:sz w:val="22"/>
          <w:szCs w:val="22"/>
        </w:rPr>
        <w:t xml:space="preserve"> пользователя</w:t>
      </w:r>
      <w:r w:rsidRPr="007D4FF7">
        <w:rPr>
          <w:sz w:val="22"/>
          <w:szCs w:val="22"/>
        </w:rPr>
        <w:t xml:space="preserve"> – это именованн</w:t>
      </w:r>
      <w:r>
        <w:rPr>
          <w:sz w:val="22"/>
          <w:szCs w:val="22"/>
        </w:rPr>
        <w:t>ая</w:t>
      </w:r>
      <w:r w:rsidRPr="007D4FF7">
        <w:rPr>
          <w:sz w:val="22"/>
          <w:szCs w:val="22"/>
        </w:rPr>
        <w:t xml:space="preserve"> </w:t>
      </w:r>
      <w:r>
        <w:rPr>
          <w:sz w:val="22"/>
          <w:szCs w:val="22"/>
        </w:rPr>
        <w:t>совокупность</w:t>
      </w:r>
      <w:r w:rsidRPr="007D4FF7">
        <w:rPr>
          <w:sz w:val="22"/>
          <w:szCs w:val="22"/>
        </w:rPr>
        <w:t xml:space="preserve"> </w:t>
      </w:r>
      <w:r>
        <w:rPr>
          <w:sz w:val="22"/>
          <w:szCs w:val="22"/>
        </w:rPr>
        <w:t>полномочий</w:t>
      </w:r>
      <w:r w:rsidRPr="007D4FF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7D4FF7">
        <w:rPr>
          <w:sz w:val="22"/>
          <w:szCs w:val="22"/>
        </w:rPr>
        <w:t>Использование ролей существенно</w:t>
      </w:r>
      <w:r>
        <w:rPr>
          <w:sz w:val="22"/>
          <w:szCs w:val="22"/>
        </w:rPr>
        <w:t xml:space="preserve"> </w:t>
      </w:r>
      <w:r w:rsidRPr="007D4FF7">
        <w:rPr>
          <w:sz w:val="22"/>
          <w:szCs w:val="22"/>
        </w:rPr>
        <w:t>облегчает</w:t>
      </w:r>
      <w:r>
        <w:rPr>
          <w:sz w:val="22"/>
          <w:szCs w:val="22"/>
        </w:rPr>
        <w:t xml:space="preserve"> </w:t>
      </w:r>
      <w:r w:rsidRPr="007D4FF7">
        <w:rPr>
          <w:sz w:val="22"/>
          <w:szCs w:val="22"/>
        </w:rPr>
        <w:t xml:space="preserve">управление </w:t>
      </w:r>
      <w:r>
        <w:rPr>
          <w:sz w:val="22"/>
          <w:szCs w:val="22"/>
        </w:rPr>
        <w:t>полномоч</w:t>
      </w:r>
      <w:r w:rsidRPr="007D4FF7">
        <w:rPr>
          <w:sz w:val="22"/>
          <w:szCs w:val="22"/>
        </w:rPr>
        <w:t>иями.</w:t>
      </w:r>
      <w:r>
        <w:rPr>
          <w:sz w:val="22"/>
          <w:szCs w:val="22"/>
        </w:rPr>
        <w:t xml:space="preserve"> </w:t>
      </w:r>
      <w:r w:rsidRPr="007D4FF7">
        <w:rPr>
          <w:sz w:val="22"/>
          <w:szCs w:val="22"/>
        </w:rPr>
        <w:t>И п</w:t>
      </w:r>
      <w:r>
        <w:rPr>
          <w:sz w:val="22"/>
          <w:szCs w:val="22"/>
        </w:rPr>
        <w:t>олномочия</w:t>
      </w:r>
      <w:r w:rsidRPr="007D4FF7">
        <w:rPr>
          <w:sz w:val="22"/>
          <w:szCs w:val="22"/>
        </w:rPr>
        <w:t xml:space="preserve">, и роли предоставляются пользователям оператором </w:t>
      </w:r>
      <w:r w:rsidRPr="007D4FF7">
        <w:rPr>
          <w:b/>
          <w:bCs/>
          <w:sz w:val="22"/>
          <w:szCs w:val="22"/>
        </w:rPr>
        <w:t>GRANT</w:t>
      </w:r>
      <w:r w:rsidRPr="007D4FF7">
        <w:rPr>
          <w:sz w:val="22"/>
          <w:szCs w:val="22"/>
        </w:rPr>
        <w:t xml:space="preserve">, а </w:t>
      </w:r>
      <w:r>
        <w:rPr>
          <w:sz w:val="22"/>
          <w:szCs w:val="22"/>
        </w:rPr>
        <w:t>о</w:t>
      </w:r>
      <w:r w:rsidRPr="007D4FF7">
        <w:rPr>
          <w:sz w:val="22"/>
          <w:szCs w:val="22"/>
        </w:rPr>
        <w:t>тбираются</w:t>
      </w:r>
      <w:r>
        <w:rPr>
          <w:sz w:val="22"/>
          <w:szCs w:val="22"/>
        </w:rPr>
        <w:t>,</w:t>
      </w:r>
      <w:r w:rsidRPr="007D4FF7">
        <w:rPr>
          <w:sz w:val="22"/>
          <w:szCs w:val="22"/>
        </w:rPr>
        <w:t xml:space="preserve"> соответственно - </w:t>
      </w:r>
      <w:r w:rsidRPr="007D4FF7">
        <w:rPr>
          <w:b/>
          <w:bCs/>
          <w:sz w:val="22"/>
          <w:szCs w:val="22"/>
        </w:rPr>
        <w:t>REVOKE</w:t>
      </w:r>
      <w:r w:rsidRPr="007D4FF7">
        <w:rPr>
          <w:sz w:val="22"/>
          <w:szCs w:val="22"/>
        </w:rPr>
        <w:t>.</w:t>
      </w:r>
    </w:p>
    <w:p w:rsidR="007D23E4" w:rsidRPr="000B015D" w:rsidRDefault="007D23E4" w:rsidP="007D23E4">
      <w:pPr>
        <w:spacing w:line="288" w:lineRule="auto"/>
        <w:ind w:firstLine="340"/>
        <w:rPr>
          <w:iCs/>
          <w:sz w:val="22"/>
          <w:szCs w:val="22"/>
        </w:rPr>
      </w:pPr>
      <w:r w:rsidRPr="000B015D">
        <w:rPr>
          <w:iCs/>
          <w:sz w:val="22"/>
          <w:szCs w:val="22"/>
        </w:rPr>
        <w:t>После создания базы данных в ней создается нес</w:t>
      </w:r>
      <w:r>
        <w:rPr>
          <w:iCs/>
          <w:sz w:val="22"/>
          <w:szCs w:val="22"/>
        </w:rPr>
        <w:t xml:space="preserve">колько стандартных ролей, например, </w:t>
      </w:r>
      <w:r w:rsidRPr="00884477">
        <w:rPr>
          <w:i/>
          <w:iCs/>
          <w:sz w:val="22"/>
          <w:szCs w:val="22"/>
        </w:rPr>
        <w:t>CONNECT</w:t>
      </w:r>
      <w:r w:rsidRPr="000B015D">
        <w:rPr>
          <w:iCs/>
          <w:sz w:val="22"/>
          <w:szCs w:val="22"/>
        </w:rPr>
        <w:t xml:space="preserve"> - содержит только одну привилегию CREATE SESSION, позволяющую создавать соединение с базой</w:t>
      </w:r>
      <w:r>
        <w:rPr>
          <w:iCs/>
          <w:sz w:val="22"/>
          <w:szCs w:val="22"/>
        </w:rPr>
        <w:t xml:space="preserve">, </w:t>
      </w:r>
      <w:r w:rsidRPr="00884477">
        <w:rPr>
          <w:i/>
          <w:iCs/>
          <w:sz w:val="22"/>
          <w:szCs w:val="22"/>
        </w:rPr>
        <w:t>DBA</w:t>
      </w:r>
      <w:r w:rsidRPr="000B015D">
        <w:rPr>
          <w:iCs/>
          <w:sz w:val="22"/>
          <w:szCs w:val="22"/>
        </w:rPr>
        <w:t xml:space="preserve"> - полный набор привилегий, необходимых администратору базы</w:t>
      </w:r>
      <w:r>
        <w:rPr>
          <w:iCs/>
          <w:sz w:val="22"/>
          <w:szCs w:val="22"/>
        </w:rPr>
        <w:t xml:space="preserve">, </w:t>
      </w:r>
      <w:r w:rsidRPr="00884477">
        <w:rPr>
          <w:i/>
          <w:iCs/>
          <w:sz w:val="22"/>
          <w:szCs w:val="22"/>
        </w:rPr>
        <w:t>RESOURCE</w:t>
      </w:r>
      <w:r w:rsidRPr="000B015D">
        <w:rPr>
          <w:iCs/>
          <w:sz w:val="22"/>
          <w:szCs w:val="22"/>
        </w:rPr>
        <w:t xml:space="preserve"> - базовый набор привилегий, необходимых разработчику</w:t>
      </w:r>
      <w:r>
        <w:rPr>
          <w:iCs/>
          <w:sz w:val="22"/>
          <w:szCs w:val="22"/>
        </w:rPr>
        <w:t xml:space="preserve"> и т.д.</w:t>
      </w:r>
    </w:p>
    <w:p w:rsidR="007D23E4" w:rsidRPr="007D23E4" w:rsidRDefault="007D23E4" w:rsidP="007D23E4">
      <w:pPr>
        <w:spacing w:line="288" w:lineRule="auto"/>
        <w:ind w:firstLine="340"/>
        <w:jc w:val="both"/>
        <w:rPr>
          <w:b/>
          <w:sz w:val="22"/>
          <w:szCs w:val="22"/>
        </w:rPr>
      </w:pPr>
      <w:r w:rsidRPr="00BF42C7">
        <w:rPr>
          <w:b/>
          <w:sz w:val="22"/>
          <w:szCs w:val="22"/>
        </w:rPr>
        <w:t>Примеры</w:t>
      </w:r>
      <w:r w:rsidRPr="007D23E4">
        <w:rPr>
          <w:b/>
          <w:sz w:val="22"/>
          <w:szCs w:val="22"/>
        </w:rPr>
        <w:t>: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b/>
          <w:sz w:val="22"/>
          <w:szCs w:val="22"/>
        </w:rPr>
      </w:pPr>
      <w:r w:rsidRPr="00BF42C7">
        <w:rPr>
          <w:b/>
          <w:sz w:val="22"/>
          <w:szCs w:val="22"/>
          <w:lang w:val="en-US"/>
        </w:rPr>
        <w:t>CONNECT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system</w:t>
      </w:r>
      <w:r w:rsidRPr="00BF42C7">
        <w:rPr>
          <w:b/>
          <w:sz w:val="22"/>
          <w:szCs w:val="22"/>
        </w:rPr>
        <w:t>/11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</w:rPr>
        <w:t>--</w:t>
      </w:r>
      <w:r w:rsidRPr="00BF42C7">
        <w:rPr>
          <w:sz w:val="22"/>
          <w:szCs w:val="22"/>
        </w:rPr>
        <w:t xml:space="preserve">подключаемся пользователем </w:t>
      </w:r>
      <w:r w:rsidRPr="00BF42C7">
        <w:rPr>
          <w:b/>
          <w:sz w:val="22"/>
          <w:szCs w:val="22"/>
          <w:lang w:val="en-US"/>
        </w:rPr>
        <w:t>system</w:t>
      </w:r>
      <w:r w:rsidRPr="00BF42C7">
        <w:rPr>
          <w:sz w:val="22"/>
          <w:szCs w:val="22"/>
        </w:rPr>
        <w:t xml:space="preserve"> с паролем </w:t>
      </w:r>
      <w:r w:rsidRPr="00BF42C7">
        <w:rPr>
          <w:b/>
          <w:sz w:val="22"/>
          <w:szCs w:val="22"/>
        </w:rPr>
        <w:t>11</w:t>
      </w:r>
      <w:r w:rsidRPr="00BF42C7">
        <w:rPr>
          <w:sz w:val="22"/>
          <w:szCs w:val="22"/>
        </w:rPr>
        <w:t xml:space="preserve"> </w:t>
      </w:r>
    </w:p>
    <w:p w:rsidR="007D23E4" w:rsidRPr="001752F3" w:rsidRDefault="007D23E4" w:rsidP="007D23E4">
      <w:pPr>
        <w:spacing w:line="288" w:lineRule="auto"/>
        <w:ind w:firstLine="340"/>
        <w:jc w:val="both"/>
        <w:rPr>
          <w:b/>
          <w:sz w:val="22"/>
          <w:szCs w:val="22"/>
        </w:rPr>
      </w:pPr>
      <w:r w:rsidRPr="00BF42C7">
        <w:rPr>
          <w:b/>
          <w:sz w:val="22"/>
          <w:szCs w:val="22"/>
          <w:lang w:val="en-US"/>
        </w:rPr>
        <w:t>CONNECT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system</w:t>
      </w:r>
      <w:r w:rsidRPr="00BF42C7">
        <w:rPr>
          <w:b/>
          <w:sz w:val="22"/>
          <w:szCs w:val="22"/>
        </w:rPr>
        <w:t xml:space="preserve">/11 </w:t>
      </w:r>
      <w:r w:rsidRPr="00BF42C7">
        <w:rPr>
          <w:b/>
          <w:sz w:val="22"/>
          <w:szCs w:val="22"/>
          <w:lang w:val="en-US"/>
        </w:rPr>
        <w:t>as</w:t>
      </w:r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  <w:lang w:val="en-US"/>
        </w:rPr>
        <w:t>sysdba</w:t>
      </w:r>
      <w:proofErr w:type="spellEnd"/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</w:rPr>
        <w:t xml:space="preserve">-- </w:t>
      </w:r>
      <w:r w:rsidRPr="00BF42C7">
        <w:rPr>
          <w:sz w:val="22"/>
          <w:szCs w:val="22"/>
        </w:rPr>
        <w:t xml:space="preserve">подключаемся пользователем </w:t>
      </w:r>
      <w:r w:rsidRPr="00BF42C7">
        <w:rPr>
          <w:b/>
          <w:sz w:val="22"/>
          <w:szCs w:val="22"/>
          <w:lang w:val="en-US"/>
        </w:rPr>
        <w:t>system</w:t>
      </w:r>
      <w:r w:rsidRPr="00BF42C7">
        <w:rPr>
          <w:sz w:val="22"/>
          <w:szCs w:val="22"/>
        </w:rPr>
        <w:t xml:space="preserve"> с паролем </w:t>
      </w:r>
      <w:r w:rsidRPr="00BF42C7">
        <w:rPr>
          <w:b/>
          <w:sz w:val="22"/>
          <w:szCs w:val="22"/>
        </w:rPr>
        <w:t>11</w:t>
      </w:r>
      <w:r>
        <w:rPr>
          <w:sz w:val="22"/>
          <w:szCs w:val="22"/>
        </w:rPr>
        <w:t xml:space="preserve"> с ролью  </w:t>
      </w:r>
      <w:r w:rsidRPr="001752F3">
        <w:rPr>
          <w:b/>
          <w:sz w:val="22"/>
          <w:szCs w:val="22"/>
          <w:lang w:val="en-US"/>
        </w:rPr>
        <w:t>SYSDBA</w:t>
      </w:r>
    </w:p>
    <w:p w:rsidR="007D23E4" w:rsidRPr="007D23E4" w:rsidRDefault="007D23E4" w:rsidP="007D23E4">
      <w:pPr>
        <w:spacing w:line="288" w:lineRule="auto"/>
        <w:ind w:firstLine="340"/>
        <w:jc w:val="both"/>
        <w:rPr>
          <w:b/>
          <w:sz w:val="22"/>
          <w:szCs w:val="22"/>
        </w:rPr>
      </w:pPr>
      <w:r w:rsidRPr="00601D34">
        <w:rPr>
          <w:b/>
          <w:sz w:val="22"/>
          <w:szCs w:val="22"/>
          <w:lang w:val="en-US"/>
        </w:rPr>
        <w:t>CONNECT</w:t>
      </w:r>
      <w:r w:rsidRPr="00601D34">
        <w:rPr>
          <w:b/>
          <w:sz w:val="22"/>
          <w:szCs w:val="22"/>
        </w:rPr>
        <w:t xml:space="preserve"> </w:t>
      </w:r>
      <w:proofErr w:type="spellStart"/>
      <w:r w:rsidRPr="00601D34">
        <w:rPr>
          <w:b/>
          <w:sz w:val="22"/>
          <w:szCs w:val="22"/>
        </w:rPr>
        <w:t>system</w:t>
      </w:r>
      <w:proofErr w:type="spellEnd"/>
      <w:r w:rsidRPr="00601D34">
        <w:rPr>
          <w:b/>
          <w:sz w:val="22"/>
          <w:szCs w:val="22"/>
        </w:rPr>
        <w:t>/11@myOra11</w:t>
      </w:r>
      <w:r w:rsidRPr="00BF42C7">
        <w:rPr>
          <w:b/>
          <w:sz w:val="22"/>
          <w:szCs w:val="22"/>
        </w:rPr>
        <w:tab/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</w:rPr>
        <w:t>--</w:t>
      </w:r>
      <w:r w:rsidRPr="00BF42C7">
        <w:rPr>
          <w:sz w:val="22"/>
          <w:szCs w:val="22"/>
        </w:rPr>
        <w:t xml:space="preserve"> подключаемся пользователем </w:t>
      </w:r>
      <w:r w:rsidRPr="00BF42C7">
        <w:rPr>
          <w:b/>
          <w:sz w:val="22"/>
          <w:szCs w:val="22"/>
          <w:lang w:val="en-US"/>
        </w:rPr>
        <w:t>system</w:t>
      </w:r>
      <w:r w:rsidRPr="00BF42C7">
        <w:rPr>
          <w:sz w:val="22"/>
          <w:szCs w:val="22"/>
        </w:rPr>
        <w:t xml:space="preserve"> с паролем </w:t>
      </w:r>
      <w:r w:rsidRPr="00BF42C7">
        <w:rPr>
          <w:b/>
          <w:sz w:val="22"/>
          <w:szCs w:val="22"/>
        </w:rPr>
        <w:t xml:space="preserve">11 </w:t>
      </w:r>
      <w:r w:rsidRPr="00BF42C7">
        <w:rPr>
          <w:sz w:val="22"/>
          <w:szCs w:val="22"/>
        </w:rPr>
        <w:t>к базе данных</w:t>
      </w:r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  <w:lang w:val="en-US"/>
        </w:rPr>
        <w:t>myOra</w:t>
      </w:r>
      <w:proofErr w:type="spellEnd"/>
      <w:r w:rsidRPr="00BF42C7">
        <w:rPr>
          <w:b/>
          <w:sz w:val="22"/>
          <w:szCs w:val="22"/>
        </w:rPr>
        <w:t>11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Для выхода из </w:t>
      </w:r>
      <w:r w:rsidRPr="00BF42C7">
        <w:rPr>
          <w:b/>
          <w:sz w:val="22"/>
          <w:szCs w:val="22"/>
        </w:rPr>
        <w:t>SQL*</w:t>
      </w:r>
      <w:proofErr w:type="spellStart"/>
      <w:r w:rsidRPr="00BF42C7">
        <w:rPr>
          <w:b/>
          <w:sz w:val="22"/>
          <w:szCs w:val="22"/>
        </w:rPr>
        <w:t>Plus</w:t>
      </w:r>
      <w:proofErr w:type="spellEnd"/>
      <w:r w:rsidRPr="00BF42C7">
        <w:rPr>
          <w:sz w:val="22"/>
          <w:szCs w:val="22"/>
        </w:rPr>
        <w:t xml:space="preserve"> необходимо ввести команду </w:t>
      </w:r>
      <w:r w:rsidRPr="00BF42C7">
        <w:rPr>
          <w:b/>
          <w:sz w:val="22"/>
          <w:szCs w:val="22"/>
        </w:rPr>
        <w:t>EXIT</w:t>
      </w:r>
      <w:r w:rsidRPr="00BF42C7">
        <w:rPr>
          <w:sz w:val="22"/>
          <w:szCs w:val="22"/>
        </w:rPr>
        <w:t xml:space="preserve">. Будет выдана информация о версии сервера, к которому была подключена утилита, и о версии </w:t>
      </w:r>
      <w:r w:rsidRPr="00BF42C7">
        <w:rPr>
          <w:b/>
          <w:sz w:val="22"/>
          <w:szCs w:val="22"/>
        </w:rPr>
        <w:t>SQL*</w:t>
      </w:r>
      <w:proofErr w:type="spellStart"/>
      <w:r w:rsidRPr="00BF42C7">
        <w:rPr>
          <w:b/>
          <w:sz w:val="22"/>
          <w:szCs w:val="22"/>
        </w:rPr>
        <w:t>Plus</w:t>
      </w:r>
      <w:proofErr w:type="spellEnd"/>
      <w:r w:rsidRPr="00BF42C7">
        <w:rPr>
          <w:sz w:val="22"/>
          <w:szCs w:val="22"/>
        </w:rPr>
        <w:t xml:space="preserve">. Затем работа </w:t>
      </w:r>
      <w:r w:rsidRPr="00BF42C7">
        <w:rPr>
          <w:sz w:val="22"/>
          <w:szCs w:val="22"/>
        </w:rPr>
        <w:lastRenderedPageBreak/>
        <w:t>программы завершается и либо закрывается окно, либо вы получаете приглашение командной строки операционной системы.</w:t>
      </w:r>
    </w:p>
    <w:p w:rsidR="007D23E4" w:rsidRPr="007D23E4" w:rsidRDefault="007D23E4" w:rsidP="007D23E4">
      <w:pPr>
        <w:spacing w:line="288" w:lineRule="auto"/>
        <w:ind w:firstLine="340"/>
        <w:jc w:val="both"/>
        <w:rPr>
          <w:b/>
          <w:sz w:val="22"/>
          <w:szCs w:val="22"/>
        </w:rPr>
      </w:pPr>
      <w:proofErr w:type="spellStart"/>
      <w:r w:rsidRPr="00BF42C7">
        <w:rPr>
          <w:b/>
          <w:sz w:val="22"/>
          <w:szCs w:val="22"/>
        </w:rPr>
        <w:t>Oracle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Database</w:t>
      </w:r>
      <w:proofErr w:type="spellEnd"/>
      <w:r w:rsidRPr="00BF42C7">
        <w:rPr>
          <w:b/>
          <w:sz w:val="22"/>
          <w:szCs w:val="22"/>
        </w:rPr>
        <w:t xml:space="preserve"> XE</w:t>
      </w:r>
      <w:r w:rsidRPr="00BF42C7">
        <w:rPr>
          <w:sz w:val="22"/>
          <w:szCs w:val="22"/>
        </w:rPr>
        <w:t xml:space="preserve"> запускается автоматически сразу после инсталляции и после каждой системной перезагрузки. Таким образом, нет необходимости запускать базу данных, если предварительно ее не остановили. Вы можете запустить/остановить базу данных непосредственно с рабочего стола (</w:t>
      </w:r>
      <w:r w:rsidRPr="00BF42C7">
        <w:rPr>
          <w:b/>
          <w:sz w:val="22"/>
          <w:szCs w:val="22"/>
          <w:lang w:val="en-US"/>
        </w:rPr>
        <w:t>Programs</w:t>
      </w:r>
      <w:r w:rsidRPr="00BF42C7">
        <w:rPr>
          <w:sz w:val="22"/>
          <w:szCs w:val="22"/>
        </w:rPr>
        <w:t>-&gt;</w:t>
      </w:r>
      <w:r w:rsidRPr="00BF42C7">
        <w:t xml:space="preserve"> </w:t>
      </w:r>
      <w:proofErr w:type="spellStart"/>
      <w:r w:rsidRPr="00BF42C7">
        <w:rPr>
          <w:b/>
          <w:sz w:val="22"/>
          <w:szCs w:val="22"/>
        </w:rPr>
        <w:t>Oracle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Database</w:t>
      </w:r>
      <w:proofErr w:type="spellEnd"/>
      <w:r w:rsidRPr="00BF42C7">
        <w:rPr>
          <w:b/>
          <w:sz w:val="22"/>
          <w:szCs w:val="22"/>
        </w:rPr>
        <w:t xml:space="preserve"> 10g </w:t>
      </w:r>
      <w:proofErr w:type="spellStart"/>
      <w:r w:rsidRPr="00BF42C7">
        <w:rPr>
          <w:b/>
          <w:sz w:val="22"/>
          <w:szCs w:val="22"/>
        </w:rPr>
        <w:t>Express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Edition</w:t>
      </w:r>
      <w:proofErr w:type="spellEnd"/>
      <w:r w:rsidRPr="00BF42C7">
        <w:rPr>
          <w:sz w:val="22"/>
          <w:szCs w:val="22"/>
        </w:rPr>
        <w:t>-&gt;</w:t>
      </w:r>
      <w:r w:rsidRPr="00BF42C7">
        <w:rPr>
          <w:b/>
          <w:sz w:val="22"/>
          <w:szCs w:val="22"/>
          <w:lang w:val="en-US"/>
        </w:rPr>
        <w:t>Start</w:t>
      </w:r>
      <w:r w:rsidRPr="00BF42C7">
        <w:rPr>
          <w:b/>
          <w:sz w:val="22"/>
          <w:szCs w:val="22"/>
        </w:rPr>
        <w:t>/</w:t>
      </w:r>
      <w:r w:rsidRPr="00BF42C7">
        <w:rPr>
          <w:b/>
          <w:sz w:val="22"/>
          <w:szCs w:val="22"/>
          <w:lang w:val="en-US"/>
        </w:rPr>
        <w:t>Stop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Database</w:t>
      </w:r>
      <w:r w:rsidRPr="00BF42C7">
        <w:rPr>
          <w:sz w:val="22"/>
          <w:szCs w:val="22"/>
        </w:rPr>
        <w:t xml:space="preserve">) или при помощи командной строки </w:t>
      </w:r>
      <w:r w:rsidRPr="00BF42C7">
        <w:rPr>
          <w:b/>
          <w:sz w:val="22"/>
          <w:szCs w:val="22"/>
        </w:rPr>
        <w:t>SQL (SQL*</w:t>
      </w:r>
      <w:proofErr w:type="spellStart"/>
      <w:r w:rsidRPr="00BF42C7">
        <w:rPr>
          <w:b/>
          <w:sz w:val="22"/>
          <w:szCs w:val="22"/>
        </w:rPr>
        <w:t>Plus</w:t>
      </w:r>
      <w:proofErr w:type="spellEnd"/>
      <w:r w:rsidRPr="00BF42C7">
        <w:rPr>
          <w:b/>
          <w:sz w:val="22"/>
          <w:szCs w:val="22"/>
        </w:rPr>
        <w:t>)</w:t>
      </w:r>
      <w:r w:rsidRPr="00BF42C7">
        <w:rPr>
          <w:sz w:val="22"/>
          <w:szCs w:val="22"/>
        </w:rPr>
        <w:t xml:space="preserve">. Для запуска/остановки базы данных с помощью </w:t>
      </w:r>
      <w:r w:rsidRPr="00BF42C7">
        <w:rPr>
          <w:b/>
          <w:sz w:val="22"/>
          <w:szCs w:val="22"/>
          <w:lang w:val="en-US"/>
        </w:rPr>
        <w:t>SQL</w:t>
      </w:r>
      <w:r w:rsidRPr="00BF42C7">
        <w:rPr>
          <w:b/>
          <w:sz w:val="22"/>
          <w:szCs w:val="22"/>
        </w:rPr>
        <w:t>*</w:t>
      </w:r>
      <w:r w:rsidRPr="00BF42C7">
        <w:rPr>
          <w:b/>
          <w:sz w:val="22"/>
          <w:szCs w:val="22"/>
          <w:lang w:val="en-US"/>
        </w:rPr>
        <w:t>Plus</w:t>
      </w:r>
      <w:r w:rsidRPr="00BF42C7">
        <w:rPr>
          <w:sz w:val="22"/>
          <w:szCs w:val="22"/>
        </w:rPr>
        <w:t xml:space="preserve"> используются команды </w:t>
      </w:r>
      <w:r w:rsidRPr="00BF42C7">
        <w:rPr>
          <w:b/>
          <w:sz w:val="22"/>
          <w:szCs w:val="22"/>
          <w:lang w:val="en-US"/>
        </w:rPr>
        <w:t>STARTUP</w:t>
      </w:r>
      <w:r w:rsidRPr="00BF42C7">
        <w:rPr>
          <w:b/>
          <w:sz w:val="22"/>
          <w:szCs w:val="22"/>
        </w:rPr>
        <w:t>/</w:t>
      </w:r>
      <w:r w:rsidRPr="00BF42C7">
        <w:rPr>
          <w:b/>
          <w:sz w:val="22"/>
          <w:szCs w:val="22"/>
          <w:lang w:val="en-US"/>
        </w:rPr>
        <w:t>SHUTDOWN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IMMEDIATE</w:t>
      </w:r>
      <w:r w:rsidRPr="00BF42C7">
        <w:rPr>
          <w:b/>
          <w:sz w:val="22"/>
          <w:szCs w:val="22"/>
        </w:rPr>
        <w:t>.</w:t>
      </w:r>
    </w:p>
    <w:p w:rsidR="007D23E4" w:rsidRPr="007D23E4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Для создания табличного пространства необходимо использовать команду </w:t>
      </w:r>
      <w:r w:rsidRPr="00BF42C7">
        <w:rPr>
          <w:b/>
          <w:sz w:val="22"/>
          <w:szCs w:val="22"/>
          <w:lang w:val="en-US"/>
        </w:rPr>
        <w:t>CREATE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TABLESPACE</w:t>
      </w:r>
      <w:r w:rsidRPr="00BF42C7">
        <w:rPr>
          <w:sz w:val="22"/>
          <w:szCs w:val="22"/>
        </w:rPr>
        <w:t>:</w:t>
      </w:r>
    </w:p>
    <w:p w:rsidR="007D23E4" w:rsidRPr="007D23E4" w:rsidRDefault="007D23E4" w:rsidP="007D23E4">
      <w:pPr>
        <w:spacing w:line="288" w:lineRule="auto"/>
        <w:ind w:firstLine="340"/>
        <w:rPr>
          <w:b/>
          <w:sz w:val="22"/>
          <w:szCs w:val="22"/>
        </w:rPr>
      </w:pPr>
      <w:r w:rsidRPr="00BF42C7">
        <w:rPr>
          <w:b/>
          <w:sz w:val="22"/>
          <w:szCs w:val="22"/>
          <w:lang w:val="en-US"/>
        </w:rPr>
        <w:t>CREATE</w:t>
      </w:r>
      <w:r w:rsidRPr="007D23E4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TABLESPACE</w:t>
      </w:r>
      <w:r w:rsidRPr="007D23E4">
        <w:rPr>
          <w:b/>
          <w:sz w:val="22"/>
          <w:szCs w:val="22"/>
        </w:rPr>
        <w:t xml:space="preserve"> &lt;</w:t>
      </w:r>
      <w:proofErr w:type="spellStart"/>
      <w:r w:rsidRPr="00BF42C7">
        <w:rPr>
          <w:sz w:val="22"/>
          <w:szCs w:val="22"/>
        </w:rPr>
        <w:t>имя</w:t>
      </w:r>
      <w:r w:rsidRPr="007D23E4">
        <w:rPr>
          <w:sz w:val="22"/>
          <w:szCs w:val="22"/>
        </w:rPr>
        <w:t>_</w:t>
      </w:r>
      <w:r w:rsidRPr="00BF42C7">
        <w:rPr>
          <w:sz w:val="22"/>
          <w:szCs w:val="22"/>
        </w:rPr>
        <w:t>табл</w:t>
      </w:r>
      <w:r w:rsidRPr="007D23E4">
        <w:rPr>
          <w:sz w:val="22"/>
          <w:szCs w:val="22"/>
        </w:rPr>
        <w:t>_</w:t>
      </w:r>
      <w:r w:rsidRPr="00BF42C7">
        <w:rPr>
          <w:sz w:val="22"/>
          <w:szCs w:val="22"/>
        </w:rPr>
        <w:t>пространства</w:t>
      </w:r>
      <w:proofErr w:type="spellEnd"/>
      <w:r w:rsidRPr="007D23E4">
        <w:rPr>
          <w:sz w:val="22"/>
          <w:szCs w:val="22"/>
        </w:rPr>
        <w:t>&gt;</w:t>
      </w:r>
    </w:p>
    <w:p w:rsidR="007D23E4" w:rsidRPr="007D23E4" w:rsidRDefault="007D23E4" w:rsidP="007D23E4">
      <w:pPr>
        <w:spacing w:line="288" w:lineRule="auto"/>
        <w:ind w:firstLine="708"/>
        <w:rPr>
          <w:b/>
          <w:sz w:val="22"/>
          <w:szCs w:val="22"/>
        </w:rPr>
      </w:pPr>
      <w:r w:rsidRPr="00BF42C7">
        <w:rPr>
          <w:b/>
          <w:sz w:val="22"/>
          <w:szCs w:val="22"/>
          <w:lang w:val="en-US"/>
        </w:rPr>
        <w:t>DATAFILE</w:t>
      </w:r>
      <w:r w:rsidRPr="007D23E4">
        <w:rPr>
          <w:b/>
          <w:sz w:val="22"/>
          <w:szCs w:val="22"/>
        </w:rPr>
        <w:t xml:space="preserve"> [</w:t>
      </w:r>
      <w:proofErr w:type="spellStart"/>
      <w:r w:rsidRPr="00BF42C7">
        <w:rPr>
          <w:sz w:val="22"/>
          <w:szCs w:val="22"/>
        </w:rPr>
        <w:t>спецификация</w:t>
      </w:r>
      <w:r w:rsidRPr="007D23E4">
        <w:rPr>
          <w:sz w:val="22"/>
          <w:szCs w:val="22"/>
        </w:rPr>
        <w:t>_</w:t>
      </w:r>
      <w:r w:rsidRPr="00BF42C7">
        <w:rPr>
          <w:sz w:val="22"/>
          <w:szCs w:val="22"/>
        </w:rPr>
        <w:t>файла</w:t>
      </w:r>
      <w:proofErr w:type="spellEnd"/>
      <w:r w:rsidRPr="007D23E4">
        <w:rPr>
          <w:b/>
          <w:sz w:val="22"/>
          <w:szCs w:val="22"/>
        </w:rPr>
        <w:t>]</w:t>
      </w:r>
    </w:p>
    <w:p w:rsidR="007D23E4" w:rsidRPr="00BF42C7" w:rsidRDefault="007D23E4" w:rsidP="007D23E4">
      <w:pPr>
        <w:spacing w:line="288" w:lineRule="auto"/>
        <w:ind w:firstLine="708"/>
        <w:rPr>
          <w:b/>
          <w:sz w:val="22"/>
          <w:szCs w:val="22"/>
        </w:rPr>
      </w:pPr>
      <w:r w:rsidRPr="00BF42C7">
        <w:rPr>
          <w:b/>
          <w:sz w:val="22"/>
          <w:szCs w:val="22"/>
        </w:rPr>
        <w:t>[</w:t>
      </w:r>
      <w:proofErr w:type="spellStart"/>
      <w:r w:rsidRPr="00BF42C7">
        <w:rPr>
          <w:sz w:val="22"/>
          <w:szCs w:val="22"/>
        </w:rPr>
        <w:t>дополнительные_конструкции</w:t>
      </w:r>
      <w:proofErr w:type="spellEnd"/>
      <w:r w:rsidRPr="00BF42C7">
        <w:rPr>
          <w:b/>
          <w:sz w:val="22"/>
          <w:szCs w:val="22"/>
        </w:rPr>
        <w:t>]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b/>
          <w:sz w:val="22"/>
          <w:szCs w:val="22"/>
        </w:rPr>
      </w:pPr>
      <w:r w:rsidRPr="00BF42C7">
        <w:rPr>
          <w:b/>
          <w:sz w:val="22"/>
          <w:szCs w:val="22"/>
        </w:rPr>
        <w:t>Примеры: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  <w:lang w:val="en-US"/>
        </w:rPr>
        <w:t>CREATE</w:t>
      </w:r>
      <w:r w:rsidRPr="00BF42C7">
        <w:rPr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TABLESPACE</w:t>
      </w:r>
      <w:r w:rsidRPr="00BF42C7">
        <w:rPr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  <w:lang w:val="en-US"/>
        </w:rPr>
        <w:t>ts</w:t>
      </w:r>
      <w:proofErr w:type="spellEnd"/>
      <w:r w:rsidRPr="00BF42C7">
        <w:rPr>
          <w:b/>
          <w:sz w:val="22"/>
          <w:szCs w:val="22"/>
        </w:rPr>
        <w:t>1</w:t>
      </w:r>
    </w:p>
    <w:p w:rsidR="007D23E4" w:rsidRPr="007D23E4" w:rsidRDefault="007D23E4" w:rsidP="007D23E4">
      <w:pPr>
        <w:spacing w:line="288" w:lineRule="auto"/>
        <w:ind w:firstLine="708"/>
        <w:jc w:val="both"/>
        <w:rPr>
          <w:sz w:val="22"/>
          <w:szCs w:val="22"/>
        </w:rPr>
      </w:pPr>
      <w:r w:rsidRPr="00BF42C7">
        <w:rPr>
          <w:b/>
          <w:sz w:val="22"/>
          <w:szCs w:val="22"/>
          <w:lang w:val="en-US"/>
        </w:rPr>
        <w:t>DATAFILE</w:t>
      </w:r>
      <w:r w:rsidRPr="007D23E4">
        <w:rPr>
          <w:sz w:val="22"/>
          <w:szCs w:val="22"/>
        </w:rPr>
        <w:t xml:space="preserve"> </w:t>
      </w:r>
      <w:r w:rsidRPr="007D23E4">
        <w:rPr>
          <w:b/>
          <w:sz w:val="22"/>
          <w:szCs w:val="22"/>
        </w:rPr>
        <w:t>'/</w:t>
      </w:r>
      <w:proofErr w:type="spellStart"/>
      <w:r w:rsidRPr="00BF42C7">
        <w:rPr>
          <w:b/>
          <w:sz w:val="22"/>
          <w:szCs w:val="22"/>
          <w:lang w:val="en-US"/>
        </w:rPr>
        <w:t>mydata</w:t>
      </w:r>
      <w:proofErr w:type="spellEnd"/>
      <w:r w:rsidRPr="007D23E4">
        <w:rPr>
          <w:b/>
          <w:sz w:val="22"/>
          <w:szCs w:val="22"/>
        </w:rPr>
        <w:t>/</w:t>
      </w:r>
      <w:proofErr w:type="spellStart"/>
      <w:r w:rsidRPr="00BF42C7">
        <w:rPr>
          <w:b/>
          <w:sz w:val="22"/>
          <w:szCs w:val="22"/>
          <w:lang w:val="en-US"/>
        </w:rPr>
        <w:t>myfileTS</w:t>
      </w:r>
      <w:proofErr w:type="spellEnd"/>
      <w:r w:rsidRPr="007D23E4">
        <w:rPr>
          <w:b/>
          <w:sz w:val="22"/>
          <w:szCs w:val="22"/>
        </w:rPr>
        <w:t>1.</w:t>
      </w:r>
      <w:proofErr w:type="spellStart"/>
      <w:r w:rsidRPr="00BF42C7">
        <w:rPr>
          <w:b/>
          <w:sz w:val="22"/>
          <w:szCs w:val="22"/>
          <w:lang w:val="en-US"/>
        </w:rPr>
        <w:t>dat</w:t>
      </w:r>
      <w:proofErr w:type="spellEnd"/>
      <w:r w:rsidRPr="007D23E4">
        <w:rPr>
          <w:b/>
          <w:sz w:val="22"/>
          <w:szCs w:val="22"/>
        </w:rPr>
        <w:t xml:space="preserve">' </w:t>
      </w:r>
      <w:r w:rsidRPr="00BF42C7">
        <w:rPr>
          <w:b/>
          <w:sz w:val="22"/>
          <w:szCs w:val="22"/>
          <w:lang w:val="en-US"/>
        </w:rPr>
        <w:t>SIZE</w:t>
      </w:r>
      <w:r w:rsidRPr="007D23E4">
        <w:rPr>
          <w:b/>
          <w:sz w:val="22"/>
          <w:szCs w:val="22"/>
        </w:rPr>
        <w:t xml:space="preserve"> 100</w:t>
      </w:r>
      <w:r w:rsidRPr="00BF42C7">
        <w:rPr>
          <w:b/>
          <w:sz w:val="22"/>
          <w:szCs w:val="22"/>
          <w:lang w:val="en-US"/>
        </w:rPr>
        <w:t>M</w:t>
      </w:r>
      <w:r w:rsidRPr="007D23E4">
        <w:rPr>
          <w:sz w:val="22"/>
          <w:szCs w:val="22"/>
        </w:rPr>
        <w:tab/>
      </w:r>
      <w:r w:rsidRPr="007D23E4">
        <w:rPr>
          <w:sz w:val="22"/>
          <w:szCs w:val="22"/>
        </w:rPr>
        <w:tab/>
        <w:t>--</w:t>
      </w:r>
      <w:r w:rsidRPr="00BF42C7">
        <w:rPr>
          <w:sz w:val="22"/>
          <w:szCs w:val="22"/>
        </w:rPr>
        <w:t>создание</w:t>
      </w:r>
      <w:r w:rsidRPr="007D23E4">
        <w:rPr>
          <w:sz w:val="22"/>
          <w:szCs w:val="22"/>
        </w:rPr>
        <w:t xml:space="preserve"> </w:t>
      </w:r>
      <w:r w:rsidRPr="00BF42C7">
        <w:rPr>
          <w:sz w:val="22"/>
          <w:szCs w:val="22"/>
        </w:rPr>
        <w:t>табличного</w:t>
      </w:r>
      <w:r w:rsidRPr="007D23E4">
        <w:rPr>
          <w:sz w:val="22"/>
          <w:szCs w:val="22"/>
        </w:rPr>
        <w:t xml:space="preserve"> </w:t>
      </w:r>
      <w:r w:rsidRPr="00BF42C7">
        <w:rPr>
          <w:sz w:val="22"/>
          <w:szCs w:val="22"/>
        </w:rPr>
        <w:t>пространства</w:t>
      </w:r>
      <w:r w:rsidRPr="007D23E4">
        <w:rPr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  <w:lang w:val="en-US"/>
        </w:rPr>
        <w:t>ts</w:t>
      </w:r>
      <w:proofErr w:type="spellEnd"/>
      <w:r w:rsidRPr="007D23E4">
        <w:rPr>
          <w:b/>
          <w:sz w:val="22"/>
          <w:szCs w:val="22"/>
        </w:rPr>
        <w:t>1</w:t>
      </w:r>
      <w:r w:rsidRPr="007D23E4">
        <w:rPr>
          <w:sz w:val="22"/>
          <w:szCs w:val="22"/>
        </w:rPr>
        <w:t xml:space="preserve"> </w:t>
      </w:r>
      <w:r w:rsidRPr="00BF42C7">
        <w:rPr>
          <w:sz w:val="22"/>
          <w:szCs w:val="22"/>
        </w:rPr>
        <w:t>размером</w:t>
      </w:r>
      <w:r w:rsidRPr="007D23E4">
        <w:rPr>
          <w:sz w:val="22"/>
          <w:szCs w:val="22"/>
        </w:rPr>
        <w:t xml:space="preserve"> </w:t>
      </w:r>
      <w:r w:rsidRPr="007D23E4">
        <w:rPr>
          <w:b/>
          <w:sz w:val="22"/>
          <w:szCs w:val="22"/>
        </w:rPr>
        <w:t xml:space="preserve">100 </w:t>
      </w:r>
      <w:r w:rsidRPr="00BF42C7">
        <w:rPr>
          <w:b/>
          <w:sz w:val="22"/>
          <w:szCs w:val="22"/>
        </w:rPr>
        <w:t>Мбайт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CREATE TABLESPACE ts1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DATAFILE '/</w:t>
      </w:r>
      <w:proofErr w:type="spellStart"/>
      <w:r w:rsidRPr="00BF42C7">
        <w:rPr>
          <w:b/>
          <w:sz w:val="22"/>
          <w:szCs w:val="22"/>
          <w:lang w:val="en-US"/>
        </w:rPr>
        <w:t>mydata</w:t>
      </w:r>
      <w:proofErr w:type="spellEnd"/>
      <w:r w:rsidRPr="00BF42C7">
        <w:rPr>
          <w:b/>
          <w:sz w:val="22"/>
          <w:szCs w:val="22"/>
          <w:lang w:val="en-US"/>
        </w:rPr>
        <w:t>/myfileTS1.dat' SIZE 100M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REUSE AUTOEXTEND ON NEXT 10M MAXSIZE 200M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--создание табличного пространства </w:t>
      </w:r>
      <w:proofErr w:type="spellStart"/>
      <w:r w:rsidRPr="00BF42C7">
        <w:rPr>
          <w:b/>
          <w:sz w:val="22"/>
          <w:szCs w:val="22"/>
          <w:lang w:val="en-US"/>
        </w:rPr>
        <w:t>ts</w:t>
      </w:r>
      <w:proofErr w:type="spellEnd"/>
      <w:r w:rsidRPr="00BF42C7">
        <w:rPr>
          <w:b/>
          <w:sz w:val="22"/>
          <w:szCs w:val="22"/>
        </w:rPr>
        <w:t>1</w:t>
      </w:r>
      <w:r w:rsidRPr="00BF42C7">
        <w:rPr>
          <w:sz w:val="22"/>
          <w:szCs w:val="22"/>
        </w:rPr>
        <w:t xml:space="preserve"> размером </w:t>
      </w:r>
      <w:r w:rsidRPr="00BF42C7">
        <w:rPr>
          <w:b/>
          <w:sz w:val="22"/>
          <w:szCs w:val="22"/>
        </w:rPr>
        <w:t xml:space="preserve">100 Мбайт </w:t>
      </w:r>
      <w:r w:rsidRPr="00BF42C7">
        <w:rPr>
          <w:sz w:val="22"/>
          <w:szCs w:val="22"/>
        </w:rPr>
        <w:t xml:space="preserve">и возможностью расширения до </w:t>
      </w:r>
      <w:r w:rsidRPr="00BF42C7">
        <w:rPr>
          <w:b/>
          <w:sz w:val="22"/>
          <w:szCs w:val="22"/>
        </w:rPr>
        <w:t>200 Мбайт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b/>
          <w:sz w:val="22"/>
          <w:szCs w:val="22"/>
        </w:rPr>
      </w:pPr>
      <w:r w:rsidRPr="00BF42C7">
        <w:rPr>
          <w:sz w:val="22"/>
          <w:szCs w:val="22"/>
        </w:rPr>
        <w:t>Для создания нового пользователя существует команда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CREATE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USER</w:t>
      </w:r>
      <w:r w:rsidRPr="00BF42C7">
        <w:rPr>
          <w:b/>
          <w:sz w:val="22"/>
          <w:szCs w:val="22"/>
        </w:rPr>
        <w:t>: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 xml:space="preserve">CREATE USER </w:t>
      </w:r>
      <w:proofErr w:type="spellStart"/>
      <w:r w:rsidRPr="00BF42C7">
        <w:rPr>
          <w:sz w:val="22"/>
          <w:szCs w:val="22"/>
          <w:lang w:val="en-US"/>
        </w:rPr>
        <w:t>пользователь</w:t>
      </w:r>
      <w:proofErr w:type="spellEnd"/>
      <w:r w:rsidRPr="00BF42C7">
        <w:rPr>
          <w:b/>
          <w:sz w:val="22"/>
          <w:szCs w:val="22"/>
          <w:lang w:val="en-US"/>
        </w:rPr>
        <w:t xml:space="preserve"> IDENTIFIED BY </w:t>
      </w:r>
      <w:proofErr w:type="spellStart"/>
      <w:r w:rsidRPr="00BF42C7">
        <w:rPr>
          <w:sz w:val="22"/>
          <w:szCs w:val="22"/>
          <w:lang w:val="en-US"/>
        </w:rPr>
        <w:t>пароль</w:t>
      </w:r>
      <w:proofErr w:type="spellEnd"/>
    </w:p>
    <w:p w:rsidR="007D23E4" w:rsidRPr="00BF42C7" w:rsidRDefault="007D23E4" w:rsidP="007D23E4">
      <w:pPr>
        <w:spacing w:line="288" w:lineRule="auto"/>
        <w:ind w:firstLine="708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 xml:space="preserve">[DEFAULT TABLESPACE </w:t>
      </w:r>
      <w:proofErr w:type="spellStart"/>
      <w:r w:rsidRPr="00BF42C7">
        <w:rPr>
          <w:sz w:val="22"/>
          <w:szCs w:val="22"/>
          <w:lang w:val="en-US"/>
        </w:rPr>
        <w:t>tablespace</w:t>
      </w:r>
      <w:proofErr w:type="spellEnd"/>
    </w:p>
    <w:p w:rsidR="007D23E4" w:rsidRPr="00BF42C7" w:rsidRDefault="007D23E4" w:rsidP="007D23E4">
      <w:pPr>
        <w:spacing w:line="288" w:lineRule="auto"/>
        <w:ind w:firstLine="708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 xml:space="preserve">QUOTA </w:t>
      </w:r>
      <w:proofErr w:type="spellStart"/>
      <w:r w:rsidRPr="00BF42C7">
        <w:rPr>
          <w:b/>
          <w:sz w:val="22"/>
          <w:szCs w:val="22"/>
          <w:lang w:val="en-US"/>
        </w:rPr>
        <w:t>целое</w:t>
      </w:r>
      <w:proofErr w:type="spellEnd"/>
      <w:r w:rsidRPr="00BF42C7">
        <w:rPr>
          <w:b/>
          <w:sz w:val="22"/>
          <w:szCs w:val="22"/>
          <w:lang w:val="en-US"/>
        </w:rPr>
        <w:t xml:space="preserve"> </w:t>
      </w:r>
      <w:proofErr w:type="spellStart"/>
      <w:r w:rsidRPr="00BF42C7">
        <w:rPr>
          <w:b/>
          <w:sz w:val="22"/>
          <w:szCs w:val="22"/>
          <w:lang w:val="en-US"/>
        </w:rPr>
        <w:t>число</w:t>
      </w:r>
      <w:proofErr w:type="spellEnd"/>
      <w:r w:rsidRPr="00BF42C7">
        <w:rPr>
          <w:b/>
          <w:sz w:val="22"/>
          <w:szCs w:val="22"/>
          <w:lang w:val="en-US"/>
        </w:rPr>
        <w:t xml:space="preserve"> [K</w:t>
      </w:r>
      <w:proofErr w:type="gramStart"/>
      <w:r w:rsidRPr="00BF42C7">
        <w:rPr>
          <w:b/>
          <w:sz w:val="22"/>
          <w:szCs w:val="22"/>
          <w:lang w:val="en-US"/>
        </w:rPr>
        <w:t>][</w:t>
      </w:r>
      <w:proofErr w:type="gramEnd"/>
      <w:r w:rsidRPr="00BF42C7">
        <w:rPr>
          <w:b/>
          <w:sz w:val="22"/>
          <w:szCs w:val="22"/>
          <w:lang w:val="en-US"/>
        </w:rPr>
        <w:t xml:space="preserve">M] ON </w:t>
      </w:r>
      <w:proofErr w:type="spellStart"/>
      <w:r w:rsidRPr="00BF42C7">
        <w:rPr>
          <w:sz w:val="22"/>
          <w:szCs w:val="22"/>
          <w:lang w:val="en-US"/>
        </w:rPr>
        <w:t>tablespace</w:t>
      </w:r>
      <w:proofErr w:type="spellEnd"/>
    </w:p>
    <w:p w:rsidR="007D23E4" w:rsidRPr="00BF42C7" w:rsidRDefault="007D23E4" w:rsidP="007D23E4">
      <w:pPr>
        <w:spacing w:line="288" w:lineRule="auto"/>
        <w:ind w:firstLine="708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 xml:space="preserve">TEMPORARY TABLESPACE </w:t>
      </w:r>
      <w:proofErr w:type="spellStart"/>
      <w:r w:rsidRPr="00BF42C7">
        <w:rPr>
          <w:sz w:val="22"/>
          <w:szCs w:val="22"/>
          <w:lang w:val="en-US"/>
        </w:rPr>
        <w:t>tablespace</w:t>
      </w:r>
      <w:proofErr w:type="spellEnd"/>
    </w:p>
    <w:p w:rsidR="007D23E4" w:rsidRPr="00BF42C7" w:rsidRDefault="007D23E4" w:rsidP="007D23E4">
      <w:pPr>
        <w:spacing w:line="288" w:lineRule="auto"/>
        <w:ind w:firstLine="708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 xml:space="preserve">QUOTA </w:t>
      </w:r>
      <w:proofErr w:type="spellStart"/>
      <w:r w:rsidRPr="00BF42C7">
        <w:rPr>
          <w:b/>
          <w:sz w:val="22"/>
          <w:szCs w:val="22"/>
          <w:lang w:val="en-US"/>
        </w:rPr>
        <w:t>целое</w:t>
      </w:r>
      <w:proofErr w:type="spellEnd"/>
      <w:r w:rsidRPr="00BF42C7">
        <w:rPr>
          <w:b/>
          <w:sz w:val="22"/>
          <w:szCs w:val="22"/>
          <w:lang w:val="en-US"/>
        </w:rPr>
        <w:t xml:space="preserve"> </w:t>
      </w:r>
      <w:proofErr w:type="spellStart"/>
      <w:r w:rsidRPr="00BF42C7">
        <w:rPr>
          <w:b/>
          <w:sz w:val="22"/>
          <w:szCs w:val="22"/>
          <w:lang w:val="en-US"/>
        </w:rPr>
        <w:t>число</w:t>
      </w:r>
      <w:proofErr w:type="spellEnd"/>
      <w:r w:rsidRPr="00BF42C7">
        <w:rPr>
          <w:b/>
          <w:sz w:val="22"/>
          <w:szCs w:val="22"/>
          <w:lang w:val="en-US"/>
        </w:rPr>
        <w:t xml:space="preserve"> [K</w:t>
      </w:r>
      <w:proofErr w:type="gramStart"/>
      <w:r w:rsidRPr="00BF42C7">
        <w:rPr>
          <w:b/>
          <w:sz w:val="22"/>
          <w:szCs w:val="22"/>
          <w:lang w:val="en-US"/>
        </w:rPr>
        <w:t>][</w:t>
      </w:r>
      <w:proofErr w:type="gramEnd"/>
      <w:r w:rsidRPr="00BF42C7">
        <w:rPr>
          <w:b/>
          <w:sz w:val="22"/>
          <w:szCs w:val="22"/>
          <w:lang w:val="en-US"/>
        </w:rPr>
        <w:t xml:space="preserve">M] ON </w:t>
      </w:r>
      <w:proofErr w:type="spellStart"/>
      <w:r w:rsidRPr="00BF42C7">
        <w:rPr>
          <w:b/>
          <w:sz w:val="22"/>
          <w:szCs w:val="22"/>
          <w:lang w:val="en-US"/>
        </w:rPr>
        <w:t>tablespace</w:t>
      </w:r>
      <w:proofErr w:type="spellEnd"/>
      <w:r w:rsidRPr="00BF42C7">
        <w:rPr>
          <w:b/>
          <w:sz w:val="22"/>
          <w:szCs w:val="22"/>
          <w:lang w:val="en-US"/>
        </w:rPr>
        <w:t>]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</w:rPr>
        <w:t>Примеры</w:t>
      </w:r>
      <w:r w:rsidRPr="00BF42C7">
        <w:rPr>
          <w:b/>
          <w:sz w:val="22"/>
          <w:szCs w:val="22"/>
          <w:lang w:val="en-US"/>
        </w:rPr>
        <w:t>:</w:t>
      </w:r>
    </w:p>
    <w:p w:rsidR="007D23E4" w:rsidRPr="00BF42C7" w:rsidRDefault="007D23E4" w:rsidP="007D23E4">
      <w:pPr>
        <w:tabs>
          <w:tab w:val="left" w:pos="5245"/>
        </w:tabs>
        <w:spacing w:line="288" w:lineRule="auto"/>
        <w:ind w:firstLine="340"/>
        <w:jc w:val="both"/>
        <w:rPr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CREATE USER Student1 IDENTIFIED BY 123</w:t>
      </w:r>
    </w:p>
    <w:p w:rsidR="007D23E4" w:rsidRPr="007D23E4" w:rsidRDefault="007D23E4" w:rsidP="007D23E4">
      <w:pPr>
        <w:tabs>
          <w:tab w:val="left" w:pos="5245"/>
        </w:tabs>
        <w:spacing w:line="288" w:lineRule="auto"/>
        <w:ind w:firstLine="340"/>
        <w:jc w:val="both"/>
        <w:rPr>
          <w:sz w:val="22"/>
          <w:szCs w:val="22"/>
        </w:rPr>
      </w:pPr>
      <w:r w:rsidRPr="007D23E4">
        <w:rPr>
          <w:sz w:val="22"/>
          <w:szCs w:val="22"/>
        </w:rPr>
        <w:t xml:space="preserve">-- </w:t>
      </w:r>
      <w:r w:rsidRPr="00BF42C7">
        <w:rPr>
          <w:sz w:val="22"/>
          <w:szCs w:val="22"/>
        </w:rPr>
        <w:t>создание</w:t>
      </w:r>
      <w:r w:rsidRPr="007D23E4">
        <w:rPr>
          <w:sz w:val="22"/>
          <w:szCs w:val="22"/>
        </w:rPr>
        <w:t xml:space="preserve"> </w:t>
      </w:r>
      <w:r w:rsidRPr="00BF42C7">
        <w:rPr>
          <w:sz w:val="22"/>
          <w:szCs w:val="22"/>
        </w:rPr>
        <w:t>пользователя</w:t>
      </w:r>
      <w:r w:rsidRPr="007D23E4">
        <w:rPr>
          <w:sz w:val="22"/>
          <w:szCs w:val="22"/>
        </w:rPr>
        <w:t xml:space="preserve"> </w:t>
      </w:r>
      <w:r w:rsidRPr="00BF42C7">
        <w:rPr>
          <w:sz w:val="22"/>
          <w:szCs w:val="22"/>
        </w:rPr>
        <w:t>с</w:t>
      </w:r>
      <w:r w:rsidRPr="007D23E4">
        <w:rPr>
          <w:sz w:val="22"/>
          <w:szCs w:val="22"/>
        </w:rPr>
        <w:t xml:space="preserve"> </w:t>
      </w:r>
      <w:r w:rsidRPr="00BF42C7">
        <w:rPr>
          <w:sz w:val="22"/>
          <w:szCs w:val="22"/>
        </w:rPr>
        <w:t>именем</w:t>
      </w:r>
      <w:r w:rsidRPr="007D23E4">
        <w:rPr>
          <w:sz w:val="22"/>
          <w:szCs w:val="22"/>
        </w:rPr>
        <w:t xml:space="preserve"> “</w:t>
      </w:r>
      <w:r w:rsidRPr="00BF42C7">
        <w:rPr>
          <w:b/>
          <w:sz w:val="22"/>
          <w:szCs w:val="22"/>
          <w:lang w:val="en-US"/>
        </w:rPr>
        <w:t>Student</w:t>
      </w:r>
      <w:r w:rsidRPr="007D23E4">
        <w:rPr>
          <w:b/>
          <w:sz w:val="22"/>
          <w:szCs w:val="22"/>
        </w:rPr>
        <w:t>1</w:t>
      </w:r>
      <w:r w:rsidRPr="007D23E4">
        <w:rPr>
          <w:sz w:val="22"/>
          <w:szCs w:val="22"/>
        </w:rPr>
        <w:t xml:space="preserve">” </w:t>
      </w:r>
      <w:r w:rsidRPr="00BF42C7">
        <w:rPr>
          <w:sz w:val="22"/>
          <w:szCs w:val="22"/>
        </w:rPr>
        <w:t xml:space="preserve">и паролем </w:t>
      </w:r>
      <w:r w:rsidRPr="007D23E4">
        <w:rPr>
          <w:sz w:val="22"/>
          <w:szCs w:val="22"/>
        </w:rPr>
        <w:t>“</w:t>
      </w:r>
      <w:smartTag w:uri="urn:schemas-microsoft-com:office:smarttags" w:element="metricconverter">
        <w:smartTagPr>
          <w:attr w:name="ProductID" w:val="123”"/>
        </w:smartTagPr>
        <w:r w:rsidRPr="007D23E4">
          <w:rPr>
            <w:b/>
            <w:sz w:val="22"/>
            <w:szCs w:val="22"/>
          </w:rPr>
          <w:t>123</w:t>
        </w:r>
        <w:r w:rsidRPr="007D23E4">
          <w:rPr>
            <w:sz w:val="22"/>
            <w:szCs w:val="22"/>
          </w:rPr>
          <w:t>”</w:t>
        </w:r>
      </w:smartTag>
    </w:p>
    <w:p w:rsidR="007D23E4" w:rsidRPr="00BF42C7" w:rsidRDefault="007D23E4" w:rsidP="007D23E4">
      <w:pPr>
        <w:tabs>
          <w:tab w:val="left" w:pos="3261"/>
        </w:tabs>
        <w:spacing w:line="288" w:lineRule="auto"/>
        <w:ind w:firstLine="340"/>
        <w:jc w:val="both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CREATE USER Student1 IDENTIFIED BY 123</w:t>
      </w:r>
    </w:p>
    <w:p w:rsidR="007D23E4" w:rsidRPr="00E91CD3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  <w:lang w:val="en-US"/>
        </w:rPr>
        <w:tab/>
        <w:t>DEFAULT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TABLESPACE</w:t>
      </w:r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  <w:lang w:val="en-US"/>
        </w:rPr>
        <w:t>ts</w:t>
      </w:r>
      <w:proofErr w:type="spellEnd"/>
      <w:r w:rsidRPr="00BF42C7">
        <w:rPr>
          <w:b/>
          <w:sz w:val="22"/>
          <w:szCs w:val="22"/>
        </w:rPr>
        <w:t>1</w:t>
      </w:r>
    </w:p>
    <w:p w:rsidR="007D23E4" w:rsidRPr="00E91CD3" w:rsidRDefault="007D23E4" w:rsidP="007D23E4">
      <w:pPr>
        <w:spacing w:line="288" w:lineRule="auto"/>
        <w:ind w:firstLine="340"/>
        <w:jc w:val="both"/>
        <w:rPr>
          <w:b/>
          <w:sz w:val="22"/>
          <w:szCs w:val="22"/>
        </w:rPr>
      </w:pPr>
      <w:r w:rsidRPr="00BF42C7">
        <w:rPr>
          <w:sz w:val="22"/>
          <w:szCs w:val="22"/>
        </w:rPr>
        <w:t>-- создание пользователя с именем “</w:t>
      </w:r>
      <w:r w:rsidRPr="00BF42C7">
        <w:rPr>
          <w:b/>
          <w:sz w:val="22"/>
          <w:szCs w:val="22"/>
          <w:lang w:val="en-US"/>
        </w:rPr>
        <w:t>Student</w:t>
      </w:r>
      <w:r w:rsidRPr="00BF42C7">
        <w:rPr>
          <w:b/>
          <w:sz w:val="22"/>
          <w:szCs w:val="22"/>
        </w:rPr>
        <w:t>1</w:t>
      </w:r>
      <w:r w:rsidRPr="00BF42C7">
        <w:rPr>
          <w:sz w:val="22"/>
          <w:szCs w:val="22"/>
        </w:rPr>
        <w:t>” и паролем “</w:t>
      </w:r>
      <w:smartTag w:uri="urn:schemas-microsoft-com:office:smarttags" w:element="metricconverter">
        <w:smartTagPr>
          <w:attr w:name="ProductID" w:val="123”"/>
        </w:smartTagPr>
        <w:r w:rsidRPr="00BF42C7">
          <w:rPr>
            <w:b/>
            <w:sz w:val="22"/>
            <w:szCs w:val="22"/>
          </w:rPr>
          <w:t>123</w:t>
        </w:r>
        <w:r w:rsidRPr="00BF42C7">
          <w:rPr>
            <w:sz w:val="22"/>
            <w:szCs w:val="22"/>
          </w:rPr>
          <w:t>”</w:t>
        </w:r>
      </w:smartTag>
      <w:r w:rsidRPr="00BF42C7">
        <w:rPr>
          <w:sz w:val="22"/>
          <w:szCs w:val="22"/>
        </w:rPr>
        <w:t xml:space="preserve">, для объектов которого табличным пространством по умолчанию назначается табличное пространство </w:t>
      </w:r>
      <w:proofErr w:type="spellStart"/>
      <w:r w:rsidRPr="00BF42C7">
        <w:rPr>
          <w:b/>
          <w:sz w:val="22"/>
          <w:szCs w:val="22"/>
          <w:lang w:val="en-US"/>
        </w:rPr>
        <w:t>ts</w:t>
      </w:r>
      <w:proofErr w:type="spellEnd"/>
      <w:r w:rsidRPr="00BF42C7">
        <w:rPr>
          <w:b/>
          <w:sz w:val="22"/>
          <w:szCs w:val="22"/>
        </w:rPr>
        <w:t>1.</w:t>
      </w:r>
    </w:p>
    <w:p w:rsidR="007D23E4" w:rsidRPr="007D4FF7" w:rsidRDefault="007D23E4" w:rsidP="007D23E4">
      <w:pPr>
        <w:spacing w:line="288" w:lineRule="auto"/>
        <w:ind w:firstLine="340"/>
        <w:rPr>
          <w:sz w:val="22"/>
          <w:szCs w:val="22"/>
        </w:rPr>
      </w:pPr>
      <w:r w:rsidRPr="007D4FF7">
        <w:rPr>
          <w:i/>
          <w:iCs/>
          <w:sz w:val="22"/>
          <w:szCs w:val="22"/>
        </w:rPr>
        <w:t xml:space="preserve">GRANT </w:t>
      </w:r>
      <w:r>
        <w:rPr>
          <w:i/>
          <w:iCs/>
          <w:sz w:val="22"/>
          <w:szCs w:val="22"/>
          <w:lang w:val="en-US"/>
        </w:rPr>
        <w:t>R</w:t>
      </w:r>
      <w:r w:rsidRPr="00E91CD3">
        <w:rPr>
          <w:i/>
          <w:iCs/>
          <w:sz w:val="22"/>
          <w:szCs w:val="22"/>
        </w:rPr>
        <w:t>1</w:t>
      </w:r>
      <w:r w:rsidRPr="007D4FF7">
        <w:rPr>
          <w:i/>
          <w:iCs/>
          <w:sz w:val="22"/>
          <w:szCs w:val="22"/>
        </w:rPr>
        <w:t xml:space="preserve"> TO S</w:t>
      </w:r>
      <w:proofErr w:type="spellStart"/>
      <w:r>
        <w:rPr>
          <w:i/>
          <w:iCs/>
          <w:sz w:val="22"/>
          <w:szCs w:val="22"/>
          <w:lang w:val="en-US"/>
        </w:rPr>
        <w:t>tud</w:t>
      </w:r>
      <w:proofErr w:type="spellEnd"/>
      <w:r w:rsidRPr="007D4FF7">
        <w:rPr>
          <w:i/>
          <w:iCs/>
          <w:sz w:val="22"/>
          <w:szCs w:val="22"/>
        </w:rPr>
        <w:t>;</w:t>
      </w:r>
      <w:r w:rsidRPr="007D4FF7">
        <w:rPr>
          <w:sz w:val="22"/>
          <w:szCs w:val="22"/>
        </w:rPr>
        <w:br/>
        <w:t xml:space="preserve">- Предоставит полномочия роли </w:t>
      </w:r>
      <w:r>
        <w:rPr>
          <w:i/>
          <w:iCs/>
          <w:sz w:val="22"/>
          <w:szCs w:val="22"/>
          <w:lang w:val="en-US"/>
        </w:rPr>
        <w:t>R</w:t>
      </w:r>
      <w:r w:rsidRPr="00E91CD3">
        <w:rPr>
          <w:i/>
          <w:iCs/>
          <w:sz w:val="22"/>
          <w:szCs w:val="22"/>
        </w:rPr>
        <w:t xml:space="preserve">1 </w:t>
      </w:r>
      <w:r w:rsidRPr="007D4FF7">
        <w:rPr>
          <w:sz w:val="22"/>
          <w:szCs w:val="22"/>
        </w:rPr>
        <w:t xml:space="preserve">пользователю </w:t>
      </w:r>
      <w:r w:rsidRPr="00E91CD3">
        <w:rPr>
          <w:iCs/>
          <w:sz w:val="22"/>
          <w:szCs w:val="22"/>
        </w:rPr>
        <w:t>S</w:t>
      </w:r>
      <w:proofErr w:type="spellStart"/>
      <w:r w:rsidRPr="00E91CD3">
        <w:rPr>
          <w:iCs/>
          <w:sz w:val="22"/>
          <w:szCs w:val="22"/>
          <w:lang w:val="en-US"/>
        </w:rPr>
        <w:t>tud</w:t>
      </w:r>
      <w:proofErr w:type="spellEnd"/>
      <w:r w:rsidRPr="00E91CD3">
        <w:rPr>
          <w:sz w:val="22"/>
          <w:szCs w:val="22"/>
        </w:rPr>
        <w:t>.</w:t>
      </w:r>
      <w:r w:rsidRPr="007D4FF7">
        <w:rPr>
          <w:sz w:val="22"/>
          <w:szCs w:val="22"/>
        </w:rPr>
        <w:br/>
      </w:r>
    </w:p>
    <w:p w:rsidR="007D23E4" w:rsidRPr="00BF42C7" w:rsidRDefault="007D23E4" w:rsidP="007D23E4">
      <w:pPr>
        <w:tabs>
          <w:tab w:val="left" w:pos="3261"/>
        </w:tabs>
        <w:spacing w:line="288" w:lineRule="auto"/>
        <w:ind w:firstLine="340"/>
        <w:jc w:val="both"/>
        <w:rPr>
          <w:b/>
          <w:i/>
          <w:iCs/>
          <w:u w:val="single"/>
        </w:rPr>
      </w:pPr>
    </w:p>
    <w:p w:rsidR="007D23E4" w:rsidRPr="00BF42C7" w:rsidRDefault="007D23E4" w:rsidP="007D23E4">
      <w:pPr>
        <w:spacing w:before="120" w:line="288" w:lineRule="auto"/>
        <w:rPr>
          <w:b/>
          <w:i/>
          <w:iCs/>
          <w:u w:val="single"/>
        </w:rPr>
      </w:pPr>
      <w:r w:rsidRPr="00BF42C7">
        <w:rPr>
          <w:b/>
          <w:i/>
          <w:iCs/>
          <w:u w:val="single"/>
        </w:rPr>
        <w:t>Задание на лабораторную работу.</w:t>
      </w:r>
    </w:p>
    <w:p w:rsidR="007D23E4" w:rsidRPr="00601D34" w:rsidRDefault="007D23E4" w:rsidP="007D23E4">
      <w:pPr>
        <w:numPr>
          <w:ilvl w:val="0"/>
          <w:numId w:val="1"/>
        </w:numPr>
        <w:spacing w:before="120" w:line="288" w:lineRule="auto"/>
        <w:ind w:left="714" w:hanging="357"/>
        <w:jc w:val="both"/>
        <w:rPr>
          <w:b/>
          <w:i/>
          <w:iCs/>
          <w:sz w:val="22"/>
          <w:szCs w:val="22"/>
          <w:u w:val="single"/>
        </w:rPr>
      </w:pPr>
      <w:r w:rsidRPr="00BF42C7">
        <w:rPr>
          <w:iCs/>
          <w:sz w:val="22"/>
          <w:szCs w:val="22"/>
        </w:rPr>
        <w:t xml:space="preserve">Запустите утилиту </w:t>
      </w:r>
      <w:r w:rsidRPr="00BF42C7">
        <w:rPr>
          <w:b/>
          <w:iCs/>
          <w:sz w:val="22"/>
          <w:szCs w:val="22"/>
          <w:lang w:val="en-US"/>
        </w:rPr>
        <w:t>SQL</w:t>
      </w:r>
      <w:r w:rsidRPr="00BF42C7">
        <w:rPr>
          <w:b/>
          <w:iCs/>
          <w:sz w:val="22"/>
          <w:szCs w:val="22"/>
        </w:rPr>
        <w:t>*</w:t>
      </w:r>
      <w:r w:rsidRPr="00BF42C7">
        <w:rPr>
          <w:b/>
          <w:iCs/>
          <w:sz w:val="22"/>
          <w:szCs w:val="22"/>
          <w:lang w:val="en-US"/>
        </w:rPr>
        <w:t>Plus</w:t>
      </w:r>
      <w:r w:rsidRPr="00BF42C7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и п</w:t>
      </w:r>
      <w:r w:rsidRPr="00BF42C7">
        <w:rPr>
          <w:iCs/>
          <w:sz w:val="22"/>
          <w:szCs w:val="22"/>
        </w:rPr>
        <w:t xml:space="preserve">одключитесь к базе данных под пользователем </w:t>
      </w:r>
      <w:r w:rsidRPr="00BF42C7">
        <w:rPr>
          <w:b/>
          <w:iCs/>
          <w:sz w:val="22"/>
          <w:szCs w:val="22"/>
          <w:lang w:val="en-US"/>
        </w:rPr>
        <w:t>SYS</w:t>
      </w:r>
      <w:r w:rsidRPr="00BF42C7">
        <w:rPr>
          <w:iCs/>
          <w:sz w:val="22"/>
          <w:szCs w:val="22"/>
        </w:rPr>
        <w:t xml:space="preserve"> или </w:t>
      </w:r>
      <w:r w:rsidRPr="00BF42C7">
        <w:rPr>
          <w:b/>
          <w:iCs/>
          <w:sz w:val="22"/>
          <w:szCs w:val="22"/>
          <w:lang w:val="en-US"/>
        </w:rPr>
        <w:t>SYSTEM</w:t>
      </w:r>
      <w:r>
        <w:rPr>
          <w:b/>
          <w:iCs/>
          <w:sz w:val="22"/>
          <w:szCs w:val="22"/>
        </w:rPr>
        <w:t>.</w:t>
      </w:r>
    </w:p>
    <w:p w:rsidR="007D23E4" w:rsidRPr="00BF42C7" w:rsidRDefault="007D23E4" w:rsidP="007D23E4">
      <w:pPr>
        <w:numPr>
          <w:ilvl w:val="0"/>
          <w:numId w:val="1"/>
        </w:numPr>
        <w:spacing w:before="120" w:line="288" w:lineRule="auto"/>
        <w:ind w:left="714" w:hanging="357"/>
        <w:jc w:val="both"/>
        <w:rPr>
          <w:b/>
          <w:i/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>С</w:t>
      </w:r>
      <w:r w:rsidRPr="00BF42C7">
        <w:rPr>
          <w:iCs/>
          <w:sz w:val="22"/>
          <w:szCs w:val="22"/>
        </w:rPr>
        <w:t>оздайте нового табличное пространство с именем «</w:t>
      </w:r>
      <w:r w:rsidRPr="00BF42C7">
        <w:rPr>
          <w:b/>
          <w:iCs/>
          <w:sz w:val="22"/>
          <w:szCs w:val="22"/>
          <w:lang w:val="en-US"/>
        </w:rPr>
        <w:t>TS</w:t>
      </w:r>
      <w:r w:rsidRPr="00BF42C7">
        <w:rPr>
          <w:b/>
          <w:iCs/>
          <w:sz w:val="22"/>
          <w:szCs w:val="22"/>
        </w:rPr>
        <w:t>_</w:t>
      </w:r>
      <w:proofErr w:type="spellStart"/>
      <w:r w:rsidRPr="00BF42C7">
        <w:rPr>
          <w:b/>
          <w:iCs/>
          <w:sz w:val="22"/>
          <w:szCs w:val="22"/>
        </w:rPr>
        <w:t>фамилия_номер_группы_год</w:t>
      </w:r>
      <w:proofErr w:type="spellEnd"/>
      <w:r w:rsidRPr="00BF42C7">
        <w:rPr>
          <w:iCs/>
          <w:sz w:val="22"/>
          <w:szCs w:val="22"/>
        </w:rPr>
        <w:t xml:space="preserve">» размером не </w:t>
      </w:r>
      <w:r w:rsidRPr="00BF42C7">
        <w:rPr>
          <w:b/>
          <w:iCs/>
          <w:sz w:val="22"/>
          <w:szCs w:val="22"/>
        </w:rPr>
        <w:t>более</w:t>
      </w:r>
      <w:r w:rsidRPr="00BF42C7">
        <w:rPr>
          <w:iCs/>
          <w:sz w:val="22"/>
          <w:szCs w:val="22"/>
        </w:rPr>
        <w:t xml:space="preserve"> </w:t>
      </w:r>
      <w:r w:rsidRPr="00BF42C7">
        <w:rPr>
          <w:b/>
          <w:iCs/>
          <w:sz w:val="22"/>
          <w:szCs w:val="22"/>
        </w:rPr>
        <w:t>200 Мбайт</w:t>
      </w:r>
      <w:r w:rsidRPr="00BF42C7">
        <w:rPr>
          <w:iCs/>
          <w:sz w:val="22"/>
          <w:szCs w:val="22"/>
        </w:rPr>
        <w:t>.</w:t>
      </w:r>
    </w:p>
    <w:p w:rsidR="007D23E4" w:rsidRPr="00C47C1D" w:rsidRDefault="007D23E4" w:rsidP="007D23E4">
      <w:pPr>
        <w:numPr>
          <w:ilvl w:val="0"/>
          <w:numId w:val="1"/>
        </w:numPr>
        <w:spacing w:before="120" w:line="288" w:lineRule="auto"/>
        <w:ind w:left="714" w:hanging="357"/>
        <w:jc w:val="both"/>
        <w:rPr>
          <w:b/>
          <w:i/>
          <w:iCs/>
          <w:sz w:val="22"/>
          <w:szCs w:val="22"/>
          <w:u w:val="single"/>
        </w:rPr>
      </w:pPr>
      <w:r w:rsidRPr="00BF42C7">
        <w:rPr>
          <w:iCs/>
          <w:sz w:val="22"/>
          <w:szCs w:val="22"/>
        </w:rPr>
        <w:lastRenderedPageBreak/>
        <w:t xml:space="preserve">Создайте нового пользователя с именем </w:t>
      </w:r>
      <w:r>
        <w:rPr>
          <w:iCs/>
          <w:sz w:val="22"/>
          <w:szCs w:val="22"/>
        </w:rPr>
        <w:br/>
      </w:r>
      <w:r w:rsidRPr="00BF42C7">
        <w:rPr>
          <w:iCs/>
          <w:sz w:val="22"/>
          <w:szCs w:val="22"/>
        </w:rPr>
        <w:t>«</w:t>
      </w:r>
      <w:r w:rsidRPr="00BF42C7">
        <w:rPr>
          <w:b/>
          <w:iCs/>
          <w:sz w:val="22"/>
          <w:szCs w:val="22"/>
          <w:lang w:val="en-US"/>
        </w:rPr>
        <w:t>NNN</w:t>
      </w:r>
      <w:r>
        <w:rPr>
          <w:b/>
          <w:iCs/>
          <w:sz w:val="22"/>
          <w:szCs w:val="22"/>
        </w:rPr>
        <w:t>_</w:t>
      </w:r>
      <w:proofErr w:type="spellStart"/>
      <w:r w:rsidRPr="00BF42C7">
        <w:rPr>
          <w:b/>
          <w:iCs/>
          <w:sz w:val="22"/>
          <w:szCs w:val="22"/>
        </w:rPr>
        <w:t>номер</w:t>
      </w:r>
      <w:r>
        <w:rPr>
          <w:b/>
          <w:iCs/>
          <w:sz w:val="22"/>
          <w:szCs w:val="22"/>
        </w:rPr>
        <w:t>_</w:t>
      </w:r>
      <w:r w:rsidRPr="00BF42C7">
        <w:rPr>
          <w:b/>
          <w:iCs/>
          <w:sz w:val="22"/>
          <w:szCs w:val="22"/>
        </w:rPr>
        <w:t>группы</w:t>
      </w:r>
      <w:proofErr w:type="spellEnd"/>
      <w:r w:rsidRPr="00BF42C7">
        <w:rPr>
          <w:iCs/>
          <w:sz w:val="22"/>
          <w:szCs w:val="22"/>
        </w:rPr>
        <w:t>» (</w:t>
      </w:r>
      <w:r w:rsidRPr="00BF42C7">
        <w:rPr>
          <w:b/>
          <w:iCs/>
          <w:sz w:val="22"/>
          <w:szCs w:val="22"/>
          <w:lang w:val="en-US"/>
        </w:rPr>
        <w:t>NNN</w:t>
      </w:r>
      <w:r w:rsidRPr="00BF42C7">
        <w:rPr>
          <w:iCs/>
          <w:sz w:val="22"/>
          <w:szCs w:val="22"/>
        </w:rPr>
        <w:t xml:space="preserve"> – ваши инициалы). Установите в качестве табличного пространства по умолчанию табличное пространство, созданное на предыдущем шаге.</w:t>
      </w:r>
    </w:p>
    <w:p w:rsidR="007D23E4" w:rsidRPr="00BF42C7" w:rsidRDefault="007D23E4" w:rsidP="007D23E4">
      <w:pPr>
        <w:numPr>
          <w:ilvl w:val="0"/>
          <w:numId w:val="1"/>
        </w:numPr>
        <w:spacing w:before="120" w:line="288" w:lineRule="auto"/>
        <w:ind w:left="714" w:hanging="357"/>
        <w:jc w:val="both"/>
        <w:rPr>
          <w:b/>
          <w:i/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>Н</w:t>
      </w:r>
      <w:r w:rsidRPr="00BF42C7">
        <w:rPr>
          <w:iCs/>
          <w:sz w:val="22"/>
          <w:szCs w:val="22"/>
        </w:rPr>
        <w:t xml:space="preserve">азначьте </w:t>
      </w:r>
      <w:r>
        <w:rPr>
          <w:iCs/>
          <w:sz w:val="22"/>
          <w:szCs w:val="22"/>
        </w:rPr>
        <w:t>новому пользователю</w:t>
      </w:r>
      <w:r w:rsidRPr="00BF42C7">
        <w:rPr>
          <w:iCs/>
          <w:sz w:val="22"/>
          <w:szCs w:val="22"/>
        </w:rPr>
        <w:t xml:space="preserve"> роли </w:t>
      </w:r>
      <w:r w:rsidRPr="00BF42C7">
        <w:rPr>
          <w:b/>
          <w:iCs/>
          <w:sz w:val="22"/>
          <w:szCs w:val="22"/>
          <w:lang w:val="en-US"/>
        </w:rPr>
        <w:t>CONNECT</w:t>
      </w:r>
      <w:r w:rsidRPr="00BF42C7">
        <w:rPr>
          <w:iCs/>
          <w:sz w:val="22"/>
          <w:szCs w:val="22"/>
        </w:rPr>
        <w:t xml:space="preserve"> и </w:t>
      </w:r>
      <w:r w:rsidRPr="00BF42C7">
        <w:rPr>
          <w:b/>
          <w:iCs/>
          <w:sz w:val="22"/>
          <w:szCs w:val="22"/>
          <w:lang w:val="en-US"/>
        </w:rPr>
        <w:t>RESOURCES</w:t>
      </w:r>
      <w:r w:rsidRPr="00BF42C7">
        <w:rPr>
          <w:iCs/>
          <w:sz w:val="22"/>
          <w:szCs w:val="22"/>
        </w:rPr>
        <w:t>.</w:t>
      </w:r>
    </w:p>
    <w:p w:rsidR="007D23E4" w:rsidRPr="00BF42C7" w:rsidRDefault="007D23E4" w:rsidP="007D23E4">
      <w:pPr>
        <w:numPr>
          <w:ilvl w:val="0"/>
          <w:numId w:val="1"/>
        </w:numPr>
        <w:spacing w:before="120" w:line="288" w:lineRule="auto"/>
        <w:ind w:left="714" w:hanging="357"/>
        <w:jc w:val="both"/>
        <w:rPr>
          <w:b/>
          <w:i/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 xml:space="preserve">Выполните </w:t>
      </w:r>
      <w:r w:rsidRPr="00BF42C7">
        <w:rPr>
          <w:iCs/>
          <w:sz w:val="22"/>
          <w:szCs w:val="22"/>
        </w:rPr>
        <w:t>соедин</w:t>
      </w:r>
      <w:r>
        <w:rPr>
          <w:iCs/>
          <w:sz w:val="22"/>
          <w:szCs w:val="22"/>
        </w:rPr>
        <w:t>ение</w:t>
      </w:r>
      <w:r w:rsidRPr="00BF42C7">
        <w:rPr>
          <w:iCs/>
          <w:sz w:val="22"/>
          <w:szCs w:val="22"/>
        </w:rPr>
        <w:t xml:space="preserve"> с БД, указав имя пользователя и пароль, созданные на предыдущем шаге.</w:t>
      </w:r>
    </w:p>
    <w:p w:rsidR="007D23E4" w:rsidRPr="00BF42C7" w:rsidRDefault="007D23E4" w:rsidP="007D23E4">
      <w:pPr>
        <w:numPr>
          <w:ilvl w:val="0"/>
          <w:numId w:val="1"/>
        </w:numPr>
        <w:spacing w:before="120" w:line="288" w:lineRule="auto"/>
        <w:ind w:left="714" w:hanging="357"/>
        <w:jc w:val="both"/>
        <w:rPr>
          <w:b/>
          <w:i/>
          <w:iCs/>
          <w:sz w:val="22"/>
          <w:szCs w:val="22"/>
          <w:u w:val="single"/>
        </w:rPr>
      </w:pPr>
      <w:r w:rsidRPr="00BF42C7">
        <w:rPr>
          <w:iCs/>
          <w:sz w:val="22"/>
          <w:szCs w:val="22"/>
        </w:rPr>
        <w:t xml:space="preserve">Отключите базу данных и запустите ее вновь. Сделайте это с помощью утилиты </w:t>
      </w:r>
      <w:r w:rsidRPr="00BF42C7">
        <w:rPr>
          <w:b/>
          <w:iCs/>
          <w:sz w:val="22"/>
          <w:szCs w:val="22"/>
          <w:lang w:val="en-US"/>
        </w:rPr>
        <w:t>SQL</w:t>
      </w:r>
      <w:r w:rsidRPr="00BF42C7">
        <w:rPr>
          <w:b/>
          <w:iCs/>
          <w:sz w:val="22"/>
          <w:szCs w:val="22"/>
        </w:rPr>
        <w:t>*</w:t>
      </w:r>
      <w:r w:rsidRPr="00BF42C7">
        <w:rPr>
          <w:b/>
          <w:iCs/>
          <w:sz w:val="22"/>
          <w:szCs w:val="22"/>
          <w:lang w:val="en-US"/>
        </w:rPr>
        <w:t>Plus</w:t>
      </w:r>
      <w:r w:rsidRPr="00BF42C7">
        <w:rPr>
          <w:b/>
          <w:iCs/>
          <w:sz w:val="22"/>
          <w:szCs w:val="22"/>
        </w:rPr>
        <w:t xml:space="preserve"> </w:t>
      </w:r>
      <w:r w:rsidRPr="00BF42C7">
        <w:rPr>
          <w:iCs/>
          <w:sz w:val="22"/>
          <w:szCs w:val="22"/>
        </w:rPr>
        <w:t xml:space="preserve">и с помощью команд </w:t>
      </w:r>
      <w:r w:rsidRPr="00BF42C7">
        <w:rPr>
          <w:b/>
          <w:iCs/>
          <w:sz w:val="22"/>
          <w:szCs w:val="22"/>
          <w:lang w:val="en-US"/>
        </w:rPr>
        <w:t>Start</w:t>
      </w:r>
      <w:r w:rsidRPr="00BF42C7">
        <w:rPr>
          <w:b/>
          <w:iCs/>
          <w:sz w:val="22"/>
          <w:szCs w:val="22"/>
        </w:rPr>
        <w:t>/</w:t>
      </w:r>
      <w:r w:rsidRPr="00BF42C7">
        <w:rPr>
          <w:b/>
          <w:iCs/>
          <w:sz w:val="22"/>
          <w:szCs w:val="22"/>
          <w:lang w:val="en-US"/>
        </w:rPr>
        <w:t>Stop</w:t>
      </w:r>
      <w:r w:rsidRPr="00BF42C7">
        <w:rPr>
          <w:b/>
          <w:iCs/>
          <w:sz w:val="22"/>
          <w:szCs w:val="22"/>
        </w:rPr>
        <w:t xml:space="preserve"> </w:t>
      </w:r>
      <w:r w:rsidRPr="00BF42C7">
        <w:rPr>
          <w:b/>
          <w:iCs/>
          <w:sz w:val="22"/>
          <w:szCs w:val="22"/>
          <w:lang w:val="en-US"/>
        </w:rPr>
        <w:t>Database</w:t>
      </w:r>
      <w:r>
        <w:rPr>
          <w:b/>
          <w:iCs/>
          <w:sz w:val="22"/>
          <w:szCs w:val="22"/>
        </w:rPr>
        <w:t xml:space="preserve"> </w:t>
      </w:r>
      <w:r w:rsidRPr="00F621F9">
        <w:rPr>
          <w:iCs/>
          <w:sz w:val="22"/>
          <w:szCs w:val="22"/>
        </w:rPr>
        <w:t xml:space="preserve">(для пользователя с правами </w:t>
      </w:r>
      <w:r w:rsidRPr="00F621F9">
        <w:rPr>
          <w:iCs/>
          <w:sz w:val="22"/>
          <w:szCs w:val="22"/>
          <w:lang w:val="en-US"/>
        </w:rPr>
        <w:t>admin</w:t>
      </w:r>
      <w:r w:rsidRPr="00F621F9">
        <w:rPr>
          <w:iCs/>
          <w:sz w:val="22"/>
          <w:szCs w:val="22"/>
        </w:rPr>
        <w:t xml:space="preserve"> в </w:t>
      </w:r>
      <w:r w:rsidRPr="00F621F9">
        <w:rPr>
          <w:iCs/>
          <w:sz w:val="22"/>
          <w:szCs w:val="22"/>
          <w:lang w:val="en-US"/>
        </w:rPr>
        <w:t>Windows</w:t>
      </w:r>
      <w:r w:rsidRPr="00F621F9">
        <w:rPr>
          <w:iCs/>
          <w:sz w:val="22"/>
          <w:szCs w:val="22"/>
        </w:rPr>
        <w:t>)</w:t>
      </w:r>
      <w:r w:rsidRPr="00BF42C7">
        <w:rPr>
          <w:iCs/>
          <w:sz w:val="22"/>
          <w:szCs w:val="22"/>
        </w:rPr>
        <w:t>.</w:t>
      </w:r>
    </w:p>
    <w:p w:rsidR="007D23E4" w:rsidRPr="00BF42C7" w:rsidRDefault="007D23E4" w:rsidP="007D23E4">
      <w:pPr>
        <w:numPr>
          <w:ilvl w:val="0"/>
          <w:numId w:val="1"/>
        </w:numPr>
        <w:spacing w:before="120" w:line="288" w:lineRule="auto"/>
        <w:jc w:val="both"/>
        <w:rPr>
          <w:b/>
          <w:i/>
          <w:iCs/>
          <w:sz w:val="28"/>
          <w:szCs w:val="28"/>
          <w:u w:val="single"/>
        </w:rPr>
      </w:pPr>
      <w:r w:rsidRPr="00BF42C7">
        <w:rPr>
          <w:iCs/>
          <w:sz w:val="22"/>
          <w:szCs w:val="22"/>
        </w:rPr>
        <w:t xml:space="preserve">Ознакомьтесь с </w:t>
      </w:r>
      <w:proofErr w:type="spellStart"/>
      <w:r w:rsidRPr="00BF42C7">
        <w:rPr>
          <w:iCs/>
          <w:sz w:val="22"/>
          <w:szCs w:val="22"/>
        </w:rPr>
        <w:t>web</w:t>
      </w:r>
      <w:proofErr w:type="spellEnd"/>
      <w:r w:rsidRPr="00BF42C7">
        <w:rPr>
          <w:iCs/>
          <w:sz w:val="22"/>
          <w:szCs w:val="22"/>
        </w:rPr>
        <w:t>-интерфейс</w:t>
      </w:r>
      <w:r>
        <w:rPr>
          <w:iCs/>
          <w:sz w:val="22"/>
          <w:szCs w:val="22"/>
        </w:rPr>
        <w:t>ом</w:t>
      </w:r>
      <w:r w:rsidRPr="00BF42C7">
        <w:rPr>
          <w:iCs/>
          <w:sz w:val="22"/>
          <w:szCs w:val="22"/>
        </w:rPr>
        <w:t xml:space="preserve"> для работы с </w:t>
      </w:r>
      <w:proofErr w:type="spellStart"/>
      <w:r w:rsidRPr="00BF42C7">
        <w:rPr>
          <w:b/>
          <w:iCs/>
          <w:sz w:val="22"/>
          <w:szCs w:val="22"/>
        </w:rPr>
        <w:t>Oracle</w:t>
      </w:r>
      <w:proofErr w:type="spellEnd"/>
      <w:r w:rsidRPr="00BF42C7">
        <w:rPr>
          <w:b/>
          <w:iCs/>
          <w:sz w:val="22"/>
          <w:szCs w:val="22"/>
        </w:rPr>
        <w:t xml:space="preserve"> </w:t>
      </w:r>
      <w:proofErr w:type="spellStart"/>
      <w:r w:rsidRPr="00BF42C7">
        <w:rPr>
          <w:b/>
          <w:iCs/>
          <w:sz w:val="22"/>
          <w:szCs w:val="22"/>
        </w:rPr>
        <w:t>Database</w:t>
      </w:r>
      <w:proofErr w:type="spellEnd"/>
      <w:r w:rsidRPr="00BF42C7">
        <w:rPr>
          <w:b/>
          <w:iCs/>
          <w:sz w:val="22"/>
          <w:szCs w:val="22"/>
        </w:rPr>
        <w:t xml:space="preserve"> XE</w:t>
      </w:r>
      <w:r w:rsidRPr="00BF42C7">
        <w:rPr>
          <w:iCs/>
          <w:sz w:val="22"/>
          <w:szCs w:val="22"/>
        </w:rPr>
        <w:t>. Поменяйте с помощью него пароль для вашего пользовател</w:t>
      </w:r>
      <w:r>
        <w:rPr>
          <w:iCs/>
          <w:sz w:val="22"/>
          <w:szCs w:val="22"/>
        </w:rPr>
        <w:t>я.</w:t>
      </w:r>
    </w:p>
    <w:p w:rsidR="007D23E4" w:rsidRPr="00BF42C7" w:rsidRDefault="007D23E4" w:rsidP="007D23E4">
      <w:pPr>
        <w:spacing w:line="288" w:lineRule="auto"/>
      </w:pPr>
    </w:p>
    <w:p w:rsidR="007D23E4" w:rsidRPr="00BF42C7" w:rsidRDefault="007D23E4" w:rsidP="007D23E4">
      <w:pPr>
        <w:spacing w:line="288" w:lineRule="auto"/>
      </w:pPr>
    </w:p>
    <w:p w:rsidR="007D23E4" w:rsidRPr="00BF42C7" w:rsidRDefault="007D23E4" w:rsidP="007D23E4">
      <w:pPr>
        <w:spacing w:line="288" w:lineRule="auto"/>
      </w:pPr>
    </w:p>
    <w:p w:rsidR="007D23E4" w:rsidRPr="00BF42C7" w:rsidRDefault="007D23E4" w:rsidP="007D23E4">
      <w:pPr>
        <w:spacing w:line="288" w:lineRule="auto"/>
        <w:rPr>
          <w:b/>
          <w:sz w:val="28"/>
          <w:szCs w:val="28"/>
        </w:rPr>
      </w:pPr>
      <w:r w:rsidRPr="00BF42C7">
        <w:rPr>
          <w:b/>
          <w:sz w:val="28"/>
          <w:szCs w:val="28"/>
        </w:rPr>
        <w:t xml:space="preserve">Лабораторная работа №2 </w:t>
      </w:r>
    </w:p>
    <w:p w:rsidR="007D23E4" w:rsidRPr="00BF42C7" w:rsidRDefault="007D23E4" w:rsidP="007D23E4">
      <w:pPr>
        <w:spacing w:before="240" w:after="120" w:line="288" w:lineRule="auto"/>
        <w:rPr>
          <w:b/>
          <w:i/>
        </w:rPr>
      </w:pPr>
      <w:r w:rsidRPr="00BF42C7">
        <w:rPr>
          <w:b/>
          <w:i/>
        </w:rPr>
        <w:t>Тема: «Создание таблиц»</w:t>
      </w:r>
    </w:p>
    <w:p w:rsidR="007D23E4" w:rsidRPr="00B558C1" w:rsidRDefault="007D23E4" w:rsidP="007D23E4">
      <w:pPr>
        <w:shd w:val="clear" w:color="auto" w:fill="FFFFFF"/>
        <w:spacing w:after="120" w:line="288" w:lineRule="auto"/>
        <w:ind w:firstLine="340"/>
        <w:jc w:val="both"/>
        <w:rPr>
          <w:iCs/>
          <w:sz w:val="22"/>
          <w:szCs w:val="22"/>
        </w:rPr>
      </w:pPr>
      <w:r w:rsidRPr="00B558C1">
        <w:rPr>
          <w:iCs/>
          <w:sz w:val="22"/>
          <w:szCs w:val="22"/>
        </w:rPr>
        <w:t xml:space="preserve">Таблицы представляют собой механизм сохранения информации в базе данных </w:t>
      </w:r>
      <w:proofErr w:type="spellStart"/>
      <w:r w:rsidRPr="00B558C1">
        <w:rPr>
          <w:b/>
          <w:iCs/>
          <w:sz w:val="22"/>
          <w:szCs w:val="22"/>
        </w:rPr>
        <w:t>Oracle</w:t>
      </w:r>
      <w:proofErr w:type="spellEnd"/>
      <w:r w:rsidRPr="00B558C1">
        <w:rPr>
          <w:iCs/>
          <w:sz w:val="22"/>
          <w:szCs w:val="22"/>
        </w:rPr>
        <w:t xml:space="preserve">. Структура таблицы включает перечень имен полей (столбцов) таблицы. Столбец характеризуется типом данных и длиной. Для столбцов типа </w:t>
      </w:r>
      <w:r w:rsidRPr="00B558C1">
        <w:rPr>
          <w:b/>
          <w:iCs/>
          <w:sz w:val="22"/>
          <w:szCs w:val="22"/>
        </w:rPr>
        <w:t>NUMBER</w:t>
      </w:r>
      <w:r w:rsidRPr="00B558C1">
        <w:rPr>
          <w:iCs/>
          <w:sz w:val="22"/>
          <w:szCs w:val="22"/>
        </w:rPr>
        <w:t xml:space="preserve"> можно задать дополнительные характеристики точности и масштаба. Точность определяет число значащих цифр. Масштаб показывает место десятичной точки. Основные типы полей приведены ниже:</w:t>
      </w:r>
    </w:p>
    <w:p w:rsidR="007D23E4" w:rsidRPr="00BF42C7" w:rsidRDefault="007D23E4" w:rsidP="007D23E4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728"/>
        <w:gridCol w:w="4922"/>
      </w:tblGrid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CHAR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>Символьное поле фиксированной длины до 2000 байт;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NCHAR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>Поле фиксированной длины для набора символов, состоящих из нескольких байт. Максимальный размер - 2000 символов или 2000 байт в зависимости от набора символов;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</w:p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VARCHAR2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before="5" w:line="288" w:lineRule="auto"/>
              <w:ind w:right="250"/>
              <w:jc w:val="both"/>
              <w:rPr>
                <w:iCs/>
                <w:sz w:val="22"/>
                <w:szCs w:val="22"/>
              </w:rPr>
            </w:pPr>
          </w:p>
          <w:p w:rsidR="007D23E4" w:rsidRPr="00BF42C7" w:rsidRDefault="007D23E4" w:rsidP="00252BF8">
            <w:pPr>
              <w:shd w:val="clear" w:color="auto" w:fill="FFFFFF"/>
              <w:spacing w:before="5" w:line="288" w:lineRule="auto"/>
              <w:ind w:right="250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>Символьное поле переменной длины до 4000 символов;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NVARCHAR2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before="5" w:line="288" w:lineRule="auto"/>
              <w:ind w:right="250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>Поле переменной длины для набора символов, состоящих из нескольких байт. Максимальны</w:t>
            </w:r>
            <w:r>
              <w:rPr>
                <w:iCs/>
                <w:sz w:val="22"/>
                <w:szCs w:val="22"/>
              </w:rPr>
              <w:t>й</w:t>
            </w:r>
            <w:r w:rsidRPr="00BF42C7">
              <w:rPr>
                <w:iCs/>
                <w:sz w:val="22"/>
                <w:szCs w:val="22"/>
              </w:rPr>
              <w:t xml:space="preserve"> размер - 4000 символов или 4000 байт в зависимости от набора символов;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DATE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before="5" w:line="288" w:lineRule="auto"/>
              <w:ind w:right="250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 xml:space="preserve">7-байтовое поле фиксированной длины, используемое для хранения дат; 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NUMBER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tabs>
                <w:tab w:val="left" w:pos="1714"/>
              </w:tabs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 xml:space="preserve">Числовой столбец переменной длины; 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 xml:space="preserve">LONG 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tabs>
                <w:tab w:val="left" w:pos="1714"/>
              </w:tabs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>Поле переменной длины, до 2 Гбайт;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RAW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tabs>
                <w:tab w:val="left" w:pos="1714"/>
              </w:tabs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>Поле переменной длины (до 2 000 байт), используемое для хранения двоичных данных;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LONG RAW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tabs>
                <w:tab w:val="left" w:pos="1714"/>
              </w:tabs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>Поле переменной длины (до 2 Гбайт), используемое для хранения двоичных данных;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BLOB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tabs>
                <w:tab w:val="left" w:pos="1714"/>
              </w:tabs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 xml:space="preserve">Двоичный большой объект длиной до 4 Гбайт; 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lastRenderedPageBreak/>
              <w:t>CLOB</w:t>
            </w: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tabs>
                <w:tab w:val="left" w:pos="1714"/>
              </w:tabs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>Символьный большой объект длиной до 4 Гбайт;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NCLOB</w:t>
            </w:r>
          </w:p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before="34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 xml:space="preserve">Тип данных CLOB для набора символов, состоящих из нескольких байт; длина до 4 Гбайт; 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BFILE</w:t>
            </w:r>
          </w:p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tabs>
                <w:tab w:val="left" w:pos="1714"/>
              </w:tabs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>Внешний двоичный файл; размер ограничивается операционной системой;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ROWID</w:t>
            </w:r>
          </w:p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tabs>
                <w:tab w:val="left" w:pos="1714"/>
              </w:tabs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 xml:space="preserve">Двоичные данные, представляющие идентификатор </w:t>
            </w:r>
            <w:proofErr w:type="spellStart"/>
            <w:r w:rsidRPr="00BF42C7">
              <w:rPr>
                <w:iCs/>
                <w:sz w:val="22"/>
                <w:szCs w:val="22"/>
              </w:rPr>
              <w:t>Row</w:t>
            </w:r>
            <w:proofErr w:type="spellEnd"/>
            <w:r w:rsidRPr="00BF42C7">
              <w:rPr>
                <w:iCs/>
                <w:sz w:val="22"/>
                <w:szCs w:val="22"/>
                <w:lang w:val="en-US"/>
              </w:rPr>
              <w:t>I</w:t>
            </w:r>
            <w:r w:rsidRPr="00BF42C7">
              <w:rPr>
                <w:iCs/>
                <w:sz w:val="22"/>
                <w:szCs w:val="22"/>
              </w:rPr>
              <w:t xml:space="preserve">D. Все </w:t>
            </w:r>
            <w:proofErr w:type="spellStart"/>
            <w:r w:rsidRPr="00BF42C7">
              <w:rPr>
                <w:iCs/>
                <w:sz w:val="22"/>
                <w:szCs w:val="22"/>
              </w:rPr>
              <w:t>Row</w:t>
            </w:r>
            <w:proofErr w:type="spellEnd"/>
            <w:r w:rsidRPr="00BF42C7">
              <w:rPr>
                <w:iCs/>
                <w:sz w:val="22"/>
                <w:szCs w:val="22"/>
                <w:lang w:val="en-US"/>
              </w:rPr>
              <w:t>I</w:t>
            </w:r>
            <w:r w:rsidRPr="00BF42C7">
              <w:rPr>
                <w:iCs/>
                <w:sz w:val="22"/>
                <w:szCs w:val="22"/>
              </w:rPr>
              <w:t xml:space="preserve">D занимают 6 байт для нормальных индексов в таблицах, не разбитых на разделы; локальных индексов в таблицах, разбитых на разделы; и указателей строк, используемых для строк с указателями или с перегруппировкой. </w:t>
            </w:r>
            <w:proofErr w:type="spellStart"/>
            <w:r w:rsidRPr="00BF42C7">
              <w:rPr>
                <w:iCs/>
                <w:sz w:val="22"/>
                <w:szCs w:val="22"/>
              </w:rPr>
              <w:t>Row</w:t>
            </w:r>
            <w:proofErr w:type="spellEnd"/>
            <w:r w:rsidRPr="00BF42C7">
              <w:rPr>
                <w:iCs/>
                <w:sz w:val="22"/>
                <w:szCs w:val="22"/>
                <w:lang w:val="en-US"/>
              </w:rPr>
              <w:t>I</w:t>
            </w:r>
            <w:r w:rsidRPr="00BF42C7">
              <w:rPr>
                <w:iCs/>
                <w:sz w:val="22"/>
                <w:szCs w:val="22"/>
              </w:rPr>
              <w:t>D занимает 10 байт только для глобальных индексов в таблицах, разбитых на разделы;</w:t>
            </w:r>
          </w:p>
        </w:tc>
      </w:tr>
      <w:tr w:rsidR="007D23E4" w:rsidRPr="00BF42C7" w:rsidTr="00252BF8">
        <w:tc>
          <w:tcPr>
            <w:tcW w:w="1728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  <w:r w:rsidRPr="00BF42C7">
              <w:rPr>
                <w:b/>
                <w:iCs/>
                <w:sz w:val="22"/>
                <w:szCs w:val="22"/>
              </w:rPr>
              <w:t>UROWID</w:t>
            </w:r>
          </w:p>
          <w:p w:rsidR="007D23E4" w:rsidRPr="00BF42C7" w:rsidRDefault="007D23E4" w:rsidP="00252BF8">
            <w:pPr>
              <w:shd w:val="clear" w:color="auto" w:fill="FFFFFF"/>
              <w:spacing w:line="288" w:lineRule="auto"/>
              <w:rPr>
                <w:b/>
                <w:iCs/>
                <w:sz w:val="22"/>
                <w:szCs w:val="22"/>
              </w:rPr>
            </w:pPr>
          </w:p>
        </w:tc>
        <w:tc>
          <w:tcPr>
            <w:tcW w:w="4922" w:type="dxa"/>
            <w:shd w:val="clear" w:color="auto" w:fill="auto"/>
          </w:tcPr>
          <w:p w:rsidR="007D23E4" w:rsidRPr="00BF42C7" w:rsidRDefault="007D23E4" w:rsidP="00252BF8">
            <w:pPr>
              <w:shd w:val="clear" w:color="auto" w:fill="FFFFFF"/>
              <w:tabs>
                <w:tab w:val="left" w:pos="1714"/>
              </w:tabs>
              <w:spacing w:before="19" w:line="288" w:lineRule="auto"/>
              <w:jc w:val="both"/>
              <w:rPr>
                <w:iCs/>
                <w:sz w:val="22"/>
                <w:szCs w:val="22"/>
              </w:rPr>
            </w:pPr>
            <w:r w:rsidRPr="00BF42C7">
              <w:rPr>
                <w:iCs/>
                <w:sz w:val="22"/>
                <w:szCs w:val="22"/>
              </w:rPr>
              <w:t xml:space="preserve">Двоичные данные, используемые для адресации данных; длина до 4000 байт. Могут поддерживать как логические, так и физические значения </w:t>
            </w:r>
            <w:proofErr w:type="spellStart"/>
            <w:r w:rsidRPr="00BF42C7">
              <w:rPr>
                <w:iCs/>
                <w:sz w:val="22"/>
                <w:szCs w:val="22"/>
              </w:rPr>
              <w:t>Row</w:t>
            </w:r>
            <w:proofErr w:type="spellEnd"/>
            <w:r w:rsidRPr="00BF42C7">
              <w:rPr>
                <w:iCs/>
                <w:sz w:val="22"/>
                <w:szCs w:val="22"/>
                <w:lang w:val="en-US"/>
              </w:rPr>
              <w:t>I</w:t>
            </w:r>
            <w:r w:rsidRPr="00BF42C7">
              <w:rPr>
                <w:iCs/>
                <w:sz w:val="22"/>
                <w:szCs w:val="22"/>
              </w:rPr>
              <w:t>D, а также внешние таблицы, доступ к которым осуществляется через шлюз.</w:t>
            </w:r>
          </w:p>
        </w:tc>
      </w:tr>
    </w:tbl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iCs/>
          <w:sz w:val="22"/>
          <w:szCs w:val="22"/>
        </w:rPr>
      </w:pPr>
    </w:p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iCs/>
          <w:sz w:val="22"/>
          <w:szCs w:val="22"/>
        </w:rPr>
      </w:pPr>
      <w:r w:rsidRPr="00BF42C7">
        <w:rPr>
          <w:iCs/>
          <w:sz w:val="22"/>
          <w:szCs w:val="22"/>
        </w:rPr>
        <w:t xml:space="preserve">Таблицы, принадлежащие </w:t>
      </w:r>
      <w:r w:rsidRPr="00BF42C7">
        <w:rPr>
          <w:b/>
          <w:iCs/>
          <w:sz w:val="22"/>
          <w:szCs w:val="22"/>
          <w:lang w:val="en-US"/>
        </w:rPr>
        <w:t>SYS</w:t>
      </w:r>
      <w:r w:rsidRPr="00BF42C7">
        <w:rPr>
          <w:iCs/>
          <w:sz w:val="22"/>
          <w:szCs w:val="22"/>
        </w:rPr>
        <w:t xml:space="preserve">, называются таблицами словаря данных. Они содержат системный каталог, с помощью которого система управляет своей работой. Таблицы можно создавать с помощью </w:t>
      </w:r>
      <w:r w:rsidRPr="00BF42C7">
        <w:rPr>
          <w:iCs/>
          <w:sz w:val="22"/>
          <w:szCs w:val="22"/>
          <w:lang w:val="en-US"/>
        </w:rPr>
        <w:t>web</w:t>
      </w:r>
      <w:r w:rsidRPr="00BF42C7">
        <w:rPr>
          <w:iCs/>
          <w:sz w:val="22"/>
          <w:szCs w:val="22"/>
        </w:rPr>
        <w:t xml:space="preserve">-интерфейса </w:t>
      </w:r>
      <w:proofErr w:type="spellStart"/>
      <w:r w:rsidRPr="00BF42C7">
        <w:rPr>
          <w:b/>
          <w:iCs/>
          <w:sz w:val="22"/>
          <w:szCs w:val="22"/>
        </w:rPr>
        <w:t>Oracle</w:t>
      </w:r>
      <w:proofErr w:type="spellEnd"/>
      <w:r w:rsidRPr="00BF42C7">
        <w:rPr>
          <w:b/>
          <w:iCs/>
          <w:sz w:val="22"/>
          <w:szCs w:val="22"/>
        </w:rPr>
        <w:t xml:space="preserve"> </w:t>
      </w:r>
      <w:proofErr w:type="spellStart"/>
      <w:r w:rsidRPr="00BF42C7">
        <w:rPr>
          <w:b/>
          <w:iCs/>
          <w:sz w:val="22"/>
          <w:szCs w:val="22"/>
        </w:rPr>
        <w:t>Database</w:t>
      </w:r>
      <w:proofErr w:type="spellEnd"/>
      <w:r w:rsidRPr="00BF42C7">
        <w:rPr>
          <w:b/>
          <w:iCs/>
          <w:sz w:val="22"/>
          <w:szCs w:val="22"/>
        </w:rPr>
        <w:t xml:space="preserve"> XE</w:t>
      </w:r>
      <w:r w:rsidRPr="00BF42C7">
        <w:rPr>
          <w:iCs/>
          <w:sz w:val="22"/>
          <w:szCs w:val="22"/>
        </w:rPr>
        <w:t xml:space="preserve"> или вручную, пользуясь средствами </w:t>
      </w:r>
      <w:r w:rsidRPr="00BF42C7">
        <w:rPr>
          <w:b/>
          <w:sz w:val="22"/>
          <w:szCs w:val="22"/>
          <w:lang w:val="en-US"/>
        </w:rPr>
        <w:t>SQL</w:t>
      </w:r>
      <w:r w:rsidRPr="00BF42C7">
        <w:rPr>
          <w:b/>
          <w:sz w:val="22"/>
          <w:szCs w:val="22"/>
        </w:rPr>
        <w:t>*</w:t>
      </w:r>
      <w:r w:rsidRPr="00BF42C7">
        <w:rPr>
          <w:b/>
          <w:sz w:val="22"/>
          <w:szCs w:val="22"/>
          <w:lang w:val="en-US"/>
        </w:rPr>
        <w:t>Plus</w:t>
      </w:r>
      <w:r w:rsidRPr="00BF42C7">
        <w:rPr>
          <w:sz w:val="22"/>
          <w:szCs w:val="22"/>
        </w:rPr>
        <w:t>.</w:t>
      </w:r>
      <w:r w:rsidRPr="00BF42C7">
        <w:rPr>
          <w:iCs/>
          <w:sz w:val="22"/>
          <w:szCs w:val="22"/>
        </w:rPr>
        <w:t xml:space="preserve"> Их можно связывать друг с другом. База данных реализует эти отношения с помощью ограничений ссылочной целостности. На столбцы таблицы можно накладывать ограничения; при этом каждая ее строка должна удовлетворять указанному в описании ограничению.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 xml:space="preserve">Создание нового отношения (таблицы) выполняется с помощью команды </w:t>
      </w:r>
      <w:r w:rsidRPr="00BF42C7">
        <w:rPr>
          <w:b/>
          <w:sz w:val="22"/>
          <w:szCs w:val="22"/>
          <w:lang w:val="en-US"/>
        </w:rPr>
        <w:t>DDL</w:t>
      </w:r>
      <w:r w:rsidRPr="00BF42C7">
        <w:rPr>
          <w:b/>
          <w:sz w:val="22"/>
          <w:szCs w:val="22"/>
        </w:rPr>
        <w:t xml:space="preserve"> (</w:t>
      </w:r>
      <w:proofErr w:type="spellStart"/>
      <w:r w:rsidRPr="00BF42C7">
        <w:rPr>
          <w:b/>
          <w:sz w:val="22"/>
          <w:szCs w:val="22"/>
        </w:rPr>
        <w:t>Data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Definition</w:t>
      </w:r>
      <w:proofErr w:type="spellEnd"/>
      <w:r w:rsidRPr="00BF42C7">
        <w:rPr>
          <w:b/>
          <w:sz w:val="22"/>
          <w:szCs w:val="22"/>
        </w:rPr>
        <w:t xml:space="preserve"> </w:t>
      </w:r>
      <w:proofErr w:type="spellStart"/>
      <w:r w:rsidRPr="00BF42C7">
        <w:rPr>
          <w:b/>
          <w:sz w:val="22"/>
          <w:szCs w:val="22"/>
        </w:rPr>
        <w:t>Language</w:t>
      </w:r>
      <w:proofErr w:type="spellEnd"/>
      <w:r w:rsidRPr="00BF42C7">
        <w:rPr>
          <w:b/>
          <w:sz w:val="22"/>
          <w:szCs w:val="22"/>
        </w:rPr>
        <w:t>)</w:t>
      </w:r>
      <w:r w:rsidRPr="00BF42C7">
        <w:rPr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CREATE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TABLE</w:t>
      </w:r>
      <w:r w:rsidRPr="00BF42C7">
        <w:rPr>
          <w:b/>
          <w:sz w:val="22"/>
          <w:szCs w:val="22"/>
        </w:rPr>
        <w:t>.</w:t>
      </w:r>
      <w:r w:rsidRPr="00BF42C7">
        <w:rPr>
          <w:sz w:val="22"/>
          <w:szCs w:val="22"/>
        </w:rPr>
        <w:t xml:space="preserve"> Упрощенный синтаксис этой команды выглядит следующим образом: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b/>
          <w:sz w:val="22"/>
          <w:szCs w:val="22"/>
        </w:rPr>
      </w:pPr>
      <w:r w:rsidRPr="00BF42C7">
        <w:rPr>
          <w:b/>
          <w:sz w:val="22"/>
          <w:szCs w:val="22"/>
          <w:lang w:val="en-US"/>
        </w:rPr>
        <w:t>CREATE</w:t>
      </w:r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TABLE</w:t>
      </w:r>
      <w:r w:rsidRPr="00BF42C7">
        <w:rPr>
          <w:sz w:val="22"/>
          <w:szCs w:val="22"/>
        </w:rPr>
        <w:t xml:space="preserve"> </w:t>
      </w:r>
      <w:r w:rsidRPr="00BF42C7">
        <w:rPr>
          <w:b/>
          <w:sz w:val="22"/>
          <w:szCs w:val="22"/>
        </w:rPr>
        <w:t>&lt;</w:t>
      </w:r>
      <w:r w:rsidRPr="00BF42C7">
        <w:rPr>
          <w:b/>
          <w:i/>
          <w:sz w:val="22"/>
          <w:szCs w:val="22"/>
        </w:rPr>
        <w:t>имя таблицы</w:t>
      </w:r>
      <w:r w:rsidRPr="00BF42C7">
        <w:rPr>
          <w:sz w:val="22"/>
          <w:szCs w:val="22"/>
        </w:rPr>
        <w:t>&gt;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proofErr w:type="gramStart"/>
      <w:r w:rsidRPr="00BF42C7">
        <w:rPr>
          <w:sz w:val="22"/>
          <w:szCs w:val="22"/>
        </w:rPr>
        <w:t>({&lt;</w:t>
      </w:r>
      <w:r w:rsidRPr="00BF42C7">
        <w:rPr>
          <w:b/>
          <w:i/>
          <w:sz w:val="22"/>
          <w:szCs w:val="22"/>
        </w:rPr>
        <w:t>имя поля</w:t>
      </w:r>
      <w:r w:rsidRPr="00BF42C7">
        <w:rPr>
          <w:sz w:val="22"/>
          <w:szCs w:val="22"/>
        </w:rPr>
        <w:t>&gt; &lt;</w:t>
      </w:r>
      <w:r w:rsidRPr="00BF42C7">
        <w:rPr>
          <w:b/>
          <w:i/>
          <w:sz w:val="22"/>
          <w:szCs w:val="22"/>
        </w:rPr>
        <w:t>тип данных</w:t>
      </w:r>
      <w:r w:rsidRPr="00BF42C7">
        <w:rPr>
          <w:sz w:val="22"/>
          <w:szCs w:val="22"/>
        </w:rPr>
        <w:t>&gt; [(&lt;</w:t>
      </w:r>
      <w:r w:rsidRPr="00BF42C7">
        <w:rPr>
          <w:b/>
          <w:i/>
          <w:sz w:val="22"/>
          <w:szCs w:val="22"/>
        </w:rPr>
        <w:t>размер</w:t>
      </w:r>
      <w:r w:rsidRPr="00BF42C7">
        <w:rPr>
          <w:sz w:val="22"/>
          <w:szCs w:val="22"/>
        </w:rPr>
        <w:t>&gt;)]</w:t>
      </w:r>
      <w:proofErr w:type="gramEnd"/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proofErr w:type="gramStart"/>
      <w:r w:rsidRPr="00BF42C7">
        <w:rPr>
          <w:sz w:val="22"/>
          <w:szCs w:val="22"/>
        </w:rPr>
        <w:t>[&lt;</w:t>
      </w:r>
      <w:r w:rsidRPr="00BF42C7">
        <w:rPr>
          <w:b/>
          <w:i/>
          <w:sz w:val="22"/>
          <w:szCs w:val="22"/>
        </w:rPr>
        <w:t>ограничения целостности поля</w:t>
      </w:r>
      <w:r w:rsidRPr="00BF42C7">
        <w:rPr>
          <w:sz w:val="22"/>
          <w:szCs w:val="22"/>
        </w:rPr>
        <w:t>&gt; …]},..</w:t>
      </w:r>
      <w:proofErr w:type="gramEnd"/>
    </w:p>
    <w:p w:rsidR="007D23E4" w:rsidRPr="007D23E4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[,&lt;</w:t>
      </w:r>
      <w:r w:rsidRPr="00BF42C7">
        <w:rPr>
          <w:b/>
          <w:i/>
          <w:sz w:val="22"/>
          <w:szCs w:val="22"/>
        </w:rPr>
        <w:t>ограничения целостности таблицы</w:t>
      </w:r>
      <w:r w:rsidRPr="00BF42C7">
        <w:rPr>
          <w:sz w:val="22"/>
          <w:szCs w:val="22"/>
        </w:rPr>
        <w:t>&gt;,…])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[</w:t>
      </w:r>
      <w:r w:rsidRPr="00BF42C7">
        <w:rPr>
          <w:b/>
          <w:sz w:val="22"/>
          <w:szCs w:val="22"/>
          <w:lang w:val="en-US"/>
        </w:rPr>
        <w:t>TABLESPACE</w:t>
      </w:r>
      <w:r w:rsidRPr="00BF42C7">
        <w:rPr>
          <w:sz w:val="22"/>
          <w:szCs w:val="22"/>
        </w:rPr>
        <w:t xml:space="preserve"> &lt;</w:t>
      </w:r>
      <w:r w:rsidRPr="00BF42C7">
        <w:rPr>
          <w:b/>
          <w:i/>
          <w:sz w:val="22"/>
          <w:szCs w:val="22"/>
        </w:rPr>
        <w:t>имя табличного пространства</w:t>
      </w:r>
      <w:r w:rsidRPr="00BF42C7">
        <w:rPr>
          <w:sz w:val="22"/>
          <w:szCs w:val="22"/>
        </w:rPr>
        <w:t>&gt;]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[</w:t>
      </w:r>
      <w:r w:rsidRPr="00BF42C7">
        <w:rPr>
          <w:b/>
          <w:sz w:val="22"/>
          <w:szCs w:val="22"/>
          <w:lang w:val="en-US"/>
        </w:rPr>
        <w:t>STORAGE</w:t>
      </w:r>
      <w:r w:rsidRPr="00BF42C7">
        <w:rPr>
          <w:sz w:val="22"/>
          <w:szCs w:val="22"/>
        </w:rPr>
        <w:t xml:space="preserve"> &lt;</w:t>
      </w:r>
      <w:r w:rsidRPr="00BF42C7">
        <w:rPr>
          <w:b/>
          <w:i/>
          <w:sz w:val="22"/>
          <w:szCs w:val="22"/>
        </w:rPr>
        <w:t>параметры хранения таблицы</w:t>
      </w:r>
      <w:r w:rsidRPr="00BF42C7">
        <w:rPr>
          <w:sz w:val="22"/>
          <w:szCs w:val="22"/>
        </w:rPr>
        <w:t>&gt;];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Здесь: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&lt;</w:t>
      </w:r>
      <w:r w:rsidRPr="00BF42C7">
        <w:rPr>
          <w:b/>
          <w:i/>
          <w:sz w:val="22"/>
          <w:szCs w:val="22"/>
        </w:rPr>
        <w:t>имя поля</w:t>
      </w:r>
      <w:r w:rsidRPr="00BF42C7">
        <w:rPr>
          <w:sz w:val="22"/>
          <w:szCs w:val="22"/>
        </w:rPr>
        <w:t>&gt; - имя поля (столбца) таблицы;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&lt;</w:t>
      </w:r>
      <w:r w:rsidRPr="00BF42C7">
        <w:rPr>
          <w:b/>
          <w:i/>
          <w:sz w:val="22"/>
          <w:szCs w:val="22"/>
        </w:rPr>
        <w:t>тип данных</w:t>
      </w:r>
      <w:r w:rsidRPr="00BF42C7">
        <w:rPr>
          <w:sz w:val="22"/>
          <w:szCs w:val="22"/>
        </w:rPr>
        <w:t>&gt; - один из выше перечисленных типов данных;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&lt;</w:t>
      </w:r>
      <w:r w:rsidRPr="00BF42C7">
        <w:rPr>
          <w:b/>
          <w:i/>
          <w:sz w:val="22"/>
          <w:szCs w:val="22"/>
        </w:rPr>
        <w:t>размер</w:t>
      </w:r>
      <w:r w:rsidRPr="00BF42C7">
        <w:rPr>
          <w:sz w:val="22"/>
          <w:szCs w:val="22"/>
        </w:rPr>
        <w:t>&gt; - размер поля в символах;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&lt;</w:t>
      </w:r>
      <w:r w:rsidRPr="00BF42C7">
        <w:rPr>
          <w:b/>
          <w:i/>
          <w:sz w:val="22"/>
          <w:szCs w:val="22"/>
        </w:rPr>
        <w:t>ограничения целостности поля</w:t>
      </w:r>
      <w:r w:rsidRPr="00BF42C7">
        <w:rPr>
          <w:sz w:val="22"/>
          <w:szCs w:val="22"/>
        </w:rPr>
        <w:t xml:space="preserve">&gt; - предполагает использование следующих ограничений: 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proofErr w:type="gramStart"/>
      <w:r w:rsidRPr="00BF42C7">
        <w:rPr>
          <w:b/>
          <w:sz w:val="22"/>
          <w:szCs w:val="22"/>
          <w:lang w:val="en-US"/>
        </w:rPr>
        <w:t>primary</w:t>
      </w:r>
      <w:proofErr w:type="gramEnd"/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key</w:t>
      </w:r>
      <w:r w:rsidRPr="00BF42C7">
        <w:rPr>
          <w:sz w:val="22"/>
          <w:szCs w:val="22"/>
        </w:rPr>
        <w:t xml:space="preserve"> – первичный ключ (обязательный и уникальный); 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proofErr w:type="gramStart"/>
      <w:r w:rsidRPr="00BF42C7">
        <w:rPr>
          <w:b/>
          <w:sz w:val="22"/>
          <w:szCs w:val="22"/>
          <w:lang w:val="en-US"/>
        </w:rPr>
        <w:t>unique</w:t>
      </w:r>
      <w:proofErr w:type="gramEnd"/>
      <w:r w:rsidRPr="00BF42C7">
        <w:rPr>
          <w:sz w:val="22"/>
          <w:szCs w:val="22"/>
        </w:rPr>
        <w:t xml:space="preserve"> – уникальное значение поля в пределах таблицы;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r w:rsidRPr="00BF42C7">
        <w:rPr>
          <w:b/>
          <w:sz w:val="22"/>
          <w:szCs w:val="22"/>
        </w:rPr>
        <w:t>[</w:t>
      </w:r>
      <w:r w:rsidRPr="00BF42C7">
        <w:rPr>
          <w:b/>
          <w:sz w:val="22"/>
          <w:szCs w:val="22"/>
          <w:lang w:val="en-US"/>
        </w:rPr>
        <w:t>not</w:t>
      </w:r>
      <w:r w:rsidRPr="00BF42C7">
        <w:rPr>
          <w:b/>
          <w:sz w:val="22"/>
          <w:szCs w:val="22"/>
        </w:rPr>
        <w:t xml:space="preserve">] </w:t>
      </w:r>
      <w:r w:rsidRPr="00BF42C7">
        <w:rPr>
          <w:b/>
          <w:sz w:val="22"/>
          <w:szCs w:val="22"/>
          <w:lang w:val="en-US"/>
        </w:rPr>
        <w:t>null</w:t>
      </w:r>
      <w:r w:rsidRPr="00BF42C7">
        <w:rPr>
          <w:sz w:val="22"/>
          <w:szCs w:val="22"/>
        </w:rPr>
        <w:t xml:space="preserve"> – [не] возможность не указывать значение поля;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proofErr w:type="gramStart"/>
      <w:r w:rsidRPr="00BF42C7">
        <w:rPr>
          <w:b/>
          <w:sz w:val="22"/>
          <w:szCs w:val="22"/>
          <w:lang w:val="en-US"/>
        </w:rPr>
        <w:t>check</w:t>
      </w:r>
      <w:r w:rsidRPr="00BF42C7">
        <w:rPr>
          <w:b/>
          <w:sz w:val="22"/>
          <w:szCs w:val="22"/>
        </w:rPr>
        <w:t>(</w:t>
      </w:r>
      <w:proofErr w:type="gramEnd"/>
      <w:r w:rsidRPr="00BF42C7">
        <w:rPr>
          <w:b/>
          <w:sz w:val="22"/>
          <w:szCs w:val="22"/>
        </w:rPr>
        <w:t>&lt;</w:t>
      </w:r>
      <w:r w:rsidRPr="00BF42C7">
        <w:rPr>
          <w:i/>
          <w:sz w:val="22"/>
          <w:szCs w:val="22"/>
        </w:rPr>
        <w:t>условие</w:t>
      </w:r>
      <w:r w:rsidRPr="00BF42C7">
        <w:rPr>
          <w:b/>
          <w:sz w:val="22"/>
          <w:szCs w:val="22"/>
        </w:rPr>
        <w:t>&gt;)</w:t>
      </w:r>
      <w:r w:rsidRPr="00BF42C7">
        <w:rPr>
          <w:sz w:val="22"/>
          <w:szCs w:val="22"/>
        </w:rPr>
        <w:t xml:space="preserve"> – проверка условия для поля (полей);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proofErr w:type="gramStart"/>
      <w:r w:rsidRPr="00BF42C7">
        <w:rPr>
          <w:b/>
          <w:sz w:val="22"/>
          <w:szCs w:val="22"/>
          <w:lang w:val="en-US"/>
        </w:rPr>
        <w:t>default</w:t>
      </w:r>
      <w:r w:rsidRPr="00BF42C7">
        <w:rPr>
          <w:sz w:val="22"/>
          <w:szCs w:val="22"/>
        </w:rPr>
        <w:t>&lt;</w:t>
      </w:r>
      <w:proofErr w:type="gramEnd"/>
      <w:r w:rsidRPr="00BF42C7">
        <w:rPr>
          <w:i/>
          <w:sz w:val="22"/>
          <w:szCs w:val="22"/>
        </w:rPr>
        <w:t>выражение</w:t>
      </w:r>
      <w:r w:rsidRPr="00BF42C7">
        <w:rPr>
          <w:sz w:val="22"/>
          <w:szCs w:val="22"/>
        </w:rPr>
        <w:t>&gt; - задание значения поля по умолчанию;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proofErr w:type="gramStart"/>
      <w:r w:rsidRPr="00BF42C7">
        <w:rPr>
          <w:b/>
          <w:sz w:val="22"/>
          <w:szCs w:val="22"/>
          <w:lang w:val="en-US"/>
        </w:rPr>
        <w:t>references</w:t>
      </w:r>
      <w:r w:rsidRPr="00BF42C7">
        <w:rPr>
          <w:sz w:val="22"/>
          <w:szCs w:val="22"/>
        </w:rPr>
        <w:t>&lt;</w:t>
      </w:r>
      <w:proofErr w:type="gramEnd"/>
      <w:r w:rsidRPr="00BF42C7">
        <w:rPr>
          <w:i/>
          <w:sz w:val="22"/>
          <w:szCs w:val="22"/>
        </w:rPr>
        <w:t>имя таблицы</w:t>
      </w:r>
      <w:r w:rsidRPr="00BF42C7">
        <w:rPr>
          <w:sz w:val="22"/>
          <w:szCs w:val="22"/>
        </w:rPr>
        <w:t>&gt;[&lt;</w:t>
      </w:r>
      <w:r w:rsidRPr="00BF42C7">
        <w:rPr>
          <w:i/>
          <w:sz w:val="22"/>
          <w:szCs w:val="22"/>
        </w:rPr>
        <w:t>имя столбца</w:t>
      </w:r>
      <w:r w:rsidRPr="00BF42C7">
        <w:rPr>
          <w:sz w:val="22"/>
          <w:szCs w:val="22"/>
        </w:rPr>
        <w:t>&gt;] - внешний ключ;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340"/>
        <w:jc w:val="both"/>
        <w:rPr>
          <w:sz w:val="22"/>
          <w:szCs w:val="22"/>
        </w:rPr>
      </w:pPr>
      <w:r w:rsidRPr="00BF42C7">
        <w:rPr>
          <w:sz w:val="22"/>
          <w:szCs w:val="22"/>
        </w:rPr>
        <w:lastRenderedPageBreak/>
        <w:t>&lt;</w:t>
      </w:r>
      <w:r w:rsidRPr="00BF42C7">
        <w:rPr>
          <w:b/>
          <w:i/>
          <w:sz w:val="22"/>
          <w:szCs w:val="22"/>
        </w:rPr>
        <w:t>ограничения целостности таблицы</w:t>
      </w:r>
      <w:r w:rsidRPr="00BF42C7">
        <w:rPr>
          <w:sz w:val="22"/>
          <w:szCs w:val="22"/>
        </w:rPr>
        <w:t>&gt; - те же ограничения, что и для поля и дополнительно:</w:t>
      </w:r>
    </w:p>
    <w:p w:rsidR="007D23E4" w:rsidRPr="00BF42C7" w:rsidRDefault="007D23E4" w:rsidP="007D23E4">
      <w:pPr>
        <w:shd w:val="clear" w:color="auto" w:fill="FFFFFF"/>
        <w:spacing w:before="19" w:line="288" w:lineRule="auto"/>
        <w:ind w:firstLine="708"/>
        <w:jc w:val="both"/>
        <w:rPr>
          <w:sz w:val="22"/>
          <w:szCs w:val="22"/>
        </w:rPr>
      </w:pPr>
      <w:proofErr w:type="gramStart"/>
      <w:r w:rsidRPr="00BF42C7">
        <w:rPr>
          <w:b/>
          <w:sz w:val="22"/>
          <w:szCs w:val="22"/>
          <w:lang w:val="en-US"/>
        </w:rPr>
        <w:t>foreign</w:t>
      </w:r>
      <w:proofErr w:type="gramEnd"/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key</w:t>
      </w:r>
      <w:r w:rsidRPr="00BF42C7">
        <w:rPr>
          <w:sz w:val="22"/>
          <w:szCs w:val="22"/>
        </w:rPr>
        <w:t xml:space="preserve"> [&lt;</w:t>
      </w:r>
      <w:r w:rsidRPr="00BF42C7">
        <w:rPr>
          <w:i/>
          <w:sz w:val="22"/>
          <w:szCs w:val="22"/>
        </w:rPr>
        <w:t>список полей</w:t>
      </w:r>
      <w:r w:rsidRPr="00BF42C7">
        <w:rPr>
          <w:sz w:val="22"/>
          <w:szCs w:val="22"/>
        </w:rPr>
        <w:t xml:space="preserve">&gt;, …] </w:t>
      </w:r>
      <w:r w:rsidRPr="00BF42C7">
        <w:rPr>
          <w:b/>
          <w:sz w:val="22"/>
          <w:szCs w:val="22"/>
          <w:lang w:val="en-US"/>
        </w:rPr>
        <w:t>references</w:t>
      </w:r>
      <w:r w:rsidRPr="00BF42C7">
        <w:rPr>
          <w:sz w:val="22"/>
          <w:szCs w:val="22"/>
        </w:rPr>
        <w:t xml:space="preserve"> &lt;</w:t>
      </w:r>
      <w:r w:rsidRPr="00BF42C7">
        <w:rPr>
          <w:i/>
          <w:sz w:val="22"/>
          <w:szCs w:val="22"/>
        </w:rPr>
        <w:t>имя таблицы</w:t>
      </w:r>
      <w:r w:rsidRPr="00BF42C7">
        <w:rPr>
          <w:sz w:val="22"/>
          <w:szCs w:val="22"/>
        </w:rPr>
        <w:t>&gt; [(&lt;</w:t>
      </w:r>
      <w:r w:rsidRPr="00BF42C7">
        <w:rPr>
          <w:i/>
          <w:sz w:val="22"/>
          <w:szCs w:val="22"/>
        </w:rPr>
        <w:t>список полей</w:t>
      </w:r>
      <w:r w:rsidRPr="00BF42C7">
        <w:rPr>
          <w:sz w:val="22"/>
          <w:szCs w:val="22"/>
        </w:rPr>
        <w:t>&gt;)] - внешний ключ</w:t>
      </w:r>
    </w:p>
    <w:p w:rsidR="007D23E4" w:rsidRPr="00BF42C7" w:rsidRDefault="007D23E4" w:rsidP="007D23E4">
      <w:pPr>
        <w:spacing w:line="288" w:lineRule="auto"/>
        <w:ind w:firstLine="340"/>
        <w:rPr>
          <w:sz w:val="22"/>
          <w:szCs w:val="22"/>
          <w:lang w:val="en-US"/>
        </w:rPr>
      </w:pPr>
      <w:r w:rsidRPr="00BF42C7">
        <w:rPr>
          <w:sz w:val="22"/>
          <w:szCs w:val="22"/>
        </w:rPr>
        <w:t>Примеры</w:t>
      </w:r>
      <w:r w:rsidRPr="00BF42C7">
        <w:rPr>
          <w:sz w:val="22"/>
          <w:szCs w:val="22"/>
          <w:lang w:val="en-US"/>
        </w:rPr>
        <w:t xml:space="preserve">: </w:t>
      </w:r>
    </w:p>
    <w:p w:rsidR="007D23E4" w:rsidRPr="007D23E4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CREATE</w:t>
      </w:r>
      <w:r w:rsidRPr="007D23E4">
        <w:rPr>
          <w:b/>
          <w:sz w:val="22"/>
          <w:szCs w:val="22"/>
          <w:lang w:val="en-US"/>
        </w:rPr>
        <w:t xml:space="preserve"> </w:t>
      </w:r>
      <w:r w:rsidRPr="00BF42C7">
        <w:rPr>
          <w:b/>
          <w:sz w:val="22"/>
          <w:szCs w:val="22"/>
          <w:lang w:val="en-US"/>
        </w:rPr>
        <w:t>TABLE</w:t>
      </w:r>
      <w:r w:rsidRPr="007D23E4">
        <w:rPr>
          <w:sz w:val="22"/>
          <w:szCs w:val="22"/>
          <w:lang w:val="en-US"/>
        </w:rPr>
        <w:t xml:space="preserve"> </w:t>
      </w:r>
      <w:r w:rsidRPr="00BF42C7">
        <w:rPr>
          <w:b/>
          <w:sz w:val="22"/>
          <w:szCs w:val="22"/>
          <w:lang w:val="en-US"/>
        </w:rPr>
        <w:t>tab</w:t>
      </w:r>
      <w:r w:rsidRPr="007D23E4">
        <w:rPr>
          <w:b/>
          <w:sz w:val="22"/>
          <w:szCs w:val="22"/>
          <w:lang w:val="en-US"/>
        </w:rPr>
        <w:t>1</w:t>
      </w:r>
    </w:p>
    <w:p w:rsidR="007D23E4" w:rsidRPr="00BF42C7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r w:rsidRPr="007D23E4">
        <w:rPr>
          <w:b/>
          <w:sz w:val="22"/>
          <w:szCs w:val="22"/>
          <w:lang w:val="en-US"/>
        </w:rPr>
        <w:t>(</w:t>
      </w:r>
    </w:p>
    <w:p w:rsidR="007D23E4" w:rsidRPr="007D23E4" w:rsidRDefault="007D23E4" w:rsidP="007D23E4">
      <w:pPr>
        <w:spacing w:line="288" w:lineRule="auto"/>
        <w:ind w:firstLine="708"/>
        <w:rPr>
          <w:b/>
          <w:sz w:val="22"/>
          <w:szCs w:val="22"/>
          <w:lang w:val="en-US"/>
        </w:rPr>
      </w:pPr>
      <w:proofErr w:type="gramStart"/>
      <w:r w:rsidRPr="00BF42C7">
        <w:rPr>
          <w:b/>
          <w:sz w:val="22"/>
          <w:szCs w:val="22"/>
          <w:lang w:val="en-US"/>
        </w:rPr>
        <w:t>id</w:t>
      </w:r>
      <w:proofErr w:type="gramEnd"/>
      <w:r w:rsidRPr="007D23E4">
        <w:rPr>
          <w:b/>
          <w:sz w:val="22"/>
          <w:szCs w:val="22"/>
          <w:lang w:val="en-US"/>
        </w:rPr>
        <w:t xml:space="preserve"> </w:t>
      </w:r>
      <w:r w:rsidRPr="00BF42C7">
        <w:rPr>
          <w:b/>
          <w:sz w:val="22"/>
          <w:szCs w:val="22"/>
          <w:lang w:val="en-US"/>
        </w:rPr>
        <w:t>NUMBER</w:t>
      </w:r>
      <w:r w:rsidRPr="007D23E4">
        <w:rPr>
          <w:b/>
          <w:sz w:val="22"/>
          <w:szCs w:val="22"/>
          <w:lang w:val="en-US"/>
        </w:rPr>
        <w:t xml:space="preserve">(6) </w:t>
      </w:r>
      <w:r w:rsidRPr="00BF42C7">
        <w:rPr>
          <w:b/>
          <w:sz w:val="22"/>
          <w:szCs w:val="22"/>
          <w:lang w:val="en-US"/>
        </w:rPr>
        <w:t>PRIMARY</w:t>
      </w:r>
      <w:r w:rsidRPr="007D23E4">
        <w:rPr>
          <w:b/>
          <w:sz w:val="22"/>
          <w:szCs w:val="22"/>
          <w:lang w:val="en-US"/>
        </w:rPr>
        <w:t xml:space="preserve"> </w:t>
      </w:r>
      <w:r w:rsidRPr="00BF42C7">
        <w:rPr>
          <w:b/>
          <w:sz w:val="22"/>
          <w:szCs w:val="22"/>
          <w:lang w:val="en-US"/>
        </w:rPr>
        <w:t>KEY</w:t>
      </w:r>
      <w:r w:rsidRPr="007D23E4">
        <w:rPr>
          <w:b/>
          <w:sz w:val="22"/>
          <w:szCs w:val="22"/>
          <w:lang w:val="en-US"/>
        </w:rPr>
        <w:t>,</w:t>
      </w:r>
    </w:p>
    <w:p w:rsidR="007D23E4" w:rsidRPr="007D23E4" w:rsidRDefault="007D23E4" w:rsidP="007D23E4">
      <w:pPr>
        <w:spacing w:line="288" w:lineRule="auto"/>
        <w:ind w:firstLine="708"/>
        <w:jc w:val="both"/>
        <w:rPr>
          <w:b/>
          <w:sz w:val="22"/>
          <w:szCs w:val="22"/>
        </w:rPr>
      </w:pPr>
      <w:proofErr w:type="gramStart"/>
      <w:r w:rsidRPr="00BF42C7">
        <w:rPr>
          <w:b/>
          <w:sz w:val="22"/>
          <w:szCs w:val="22"/>
          <w:lang w:val="en-US"/>
        </w:rPr>
        <w:t>name</w:t>
      </w:r>
      <w:proofErr w:type="gramEnd"/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CHAR</w:t>
      </w:r>
      <w:r w:rsidRPr="00BF42C7">
        <w:rPr>
          <w:b/>
          <w:sz w:val="22"/>
          <w:szCs w:val="22"/>
        </w:rPr>
        <w:t>(6)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</w:rPr>
        <w:t>);</w:t>
      </w:r>
      <w:r w:rsidRPr="00BF42C7">
        <w:rPr>
          <w:b/>
          <w:sz w:val="22"/>
          <w:szCs w:val="22"/>
        </w:rPr>
        <w:tab/>
      </w:r>
      <w:r w:rsidRPr="007D23E4">
        <w:rPr>
          <w:b/>
          <w:sz w:val="22"/>
          <w:szCs w:val="22"/>
        </w:rPr>
        <w:tab/>
      </w:r>
      <w:r w:rsidRPr="00BF42C7">
        <w:rPr>
          <w:b/>
          <w:sz w:val="22"/>
          <w:szCs w:val="22"/>
        </w:rPr>
        <w:t xml:space="preserve">-- </w:t>
      </w:r>
      <w:r w:rsidRPr="00BF42C7">
        <w:rPr>
          <w:sz w:val="22"/>
          <w:szCs w:val="22"/>
        </w:rPr>
        <w:t>создание таблицы с именем «</w:t>
      </w:r>
      <w:r w:rsidRPr="00BF42C7">
        <w:rPr>
          <w:b/>
          <w:sz w:val="22"/>
          <w:szCs w:val="22"/>
          <w:lang w:val="en-US"/>
        </w:rPr>
        <w:t>tab</w:t>
      </w:r>
      <w:r w:rsidRPr="00BF42C7">
        <w:rPr>
          <w:b/>
          <w:sz w:val="22"/>
          <w:szCs w:val="22"/>
        </w:rPr>
        <w:t>1</w:t>
      </w:r>
      <w:r w:rsidRPr="00BF42C7">
        <w:rPr>
          <w:sz w:val="22"/>
          <w:szCs w:val="22"/>
        </w:rPr>
        <w:t>» и двумя столбцами, один из которых («</w:t>
      </w:r>
      <w:r w:rsidRPr="00BF42C7">
        <w:rPr>
          <w:b/>
          <w:sz w:val="22"/>
          <w:szCs w:val="22"/>
          <w:lang w:val="en-US"/>
        </w:rPr>
        <w:t>id</w:t>
      </w:r>
      <w:r w:rsidRPr="00BF42C7">
        <w:rPr>
          <w:sz w:val="22"/>
          <w:szCs w:val="22"/>
        </w:rPr>
        <w:t>») числовой и является первичным ключом, другой («</w:t>
      </w:r>
      <w:r w:rsidRPr="00BF42C7">
        <w:rPr>
          <w:b/>
          <w:sz w:val="22"/>
          <w:szCs w:val="22"/>
          <w:lang w:val="en-US"/>
        </w:rPr>
        <w:t>name</w:t>
      </w:r>
      <w:r w:rsidRPr="00BF42C7">
        <w:rPr>
          <w:sz w:val="22"/>
          <w:szCs w:val="22"/>
        </w:rPr>
        <w:t>») – символьный (максимальная длина 6 символов).</w:t>
      </w:r>
    </w:p>
    <w:p w:rsidR="007D23E4" w:rsidRPr="00BF42C7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CREATE TABLE tab2</w:t>
      </w:r>
    </w:p>
    <w:p w:rsidR="007D23E4" w:rsidRPr="00BF42C7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(</w:t>
      </w:r>
    </w:p>
    <w:p w:rsidR="007D23E4" w:rsidRPr="00BF42C7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proofErr w:type="gramStart"/>
      <w:r w:rsidRPr="00BF42C7">
        <w:rPr>
          <w:b/>
          <w:sz w:val="22"/>
          <w:szCs w:val="22"/>
          <w:lang w:val="en-US"/>
        </w:rPr>
        <w:t>id</w:t>
      </w:r>
      <w:proofErr w:type="gramEnd"/>
      <w:r w:rsidRPr="00BF42C7">
        <w:rPr>
          <w:b/>
          <w:sz w:val="22"/>
          <w:szCs w:val="22"/>
          <w:lang w:val="en-US"/>
        </w:rPr>
        <w:t xml:space="preserve"> NUMBER(6) PRIMARY KEY,</w:t>
      </w:r>
    </w:p>
    <w:p w:rsidR="007D23E4" w:rsidRPr="00BF42C7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proofErr w:type="gramStart"/>
      <w:r w:rsidRPr="00BF42C7">
        <w:rPr>
          <w:b/>
          <w:sz w:val="22"/>
          <w:szCs w:val="22"/>
          <w:lang w:val="en-US"/>
        </w:rPr>
        <w:t>class</w:t>
      </w:r>
      <w:proofErr w:type="gramEnd"/>
      <w:r w:rsidRPr="00BF42C7">
        <w:rPr>
          <w:b/>
          <w:sz w:val="22"/>
          <w:szCs w:val="22"/>
          <w:lang w:val="en-US"/>
        </w:rPr>
        <w:t xml:space="preserve"> NUMBER(3),</w:t>
      </w:r>
    </w:p>
    <w:p w:rsidR="007D23E4" w:rsidRPr="00BF42C7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proofErr w:type="spellStart"/>
      <w:proofErr w:type="gramStart"/>
      <w:r w:rsidRPr="00BF42C7">
        <w:rPr>
          <w:b/>
          <w:sz w:val="22"/>
          <w:szCs w:val="22"/>
          <w:lang w:val="en-US"/>
        </w:rPr>
        <w:t>fdata</w:t>
      </w:r>
      <w:proofErr w:type="spellEnd"/>
      <w:proofErr w:type="gramEnd"/>
      <w:r w:rsidRPr="00BF42C7">
        <w:rPr>
          <w:b/>
          <w:sz w:val="22"/>
          <w:szCs w:val="22"/>
          <w:lang w:val="en-US"/>
        </w:rPr>
        <w:t xml:space="preserve"> DATE,</w:t>
      </w:r>
    </w:p>
    <w:p w:rsidR="007D23E4" w:rsidRPr="00BF42C7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proofErr w:type="gramStart"/>
      <w:r w:rsidRPr="00BF42C7">
        <w:rPr>
          <w:b/>
          <w:sz w:val="22"/>
          <w:szCs w:val="22"/>
          <w:lang w:val="en-US"/>
        </w:rPr>
        <w:t>group</w:t>
      </w:r>
      <w:proofErr w:type="gramEnd"/>
      <w:r w:rsidRPr="00BF42C7">
        <w:rPr>
          <w:b/>
          <w:sz w:val="22"/>
          <w:szCs w:val="22"/>
          <w:lang w:val="en-US"/>
        </w:rPr>
        <w:t xml:space="preserve"> CHAR(6),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b/>
          <w:sz w:val="22"/>
          <w:szCs w:val="22"/>
        </w:rPr>
      </w:pPr>
      <w:r w:rsidRPr="00BF42C7">
        <w:rPr>
          <w:b/>
          <w:sz w:val="22"/>
          <w:szCs w:val="22"/>
          <w:lang w:val="en-US"/>
        </w:rPr>
        <w:t xml:space="preserve">FOREIGN KEY (class, </w:t>
      </w:r>
      <w:proofErr w:type="spellStart"/>
      <w:r w:rsidRPr="00BF42C7">
        <w:rPr>
          <w:b/>
          <w:sz w:val="22"/>
          <w:szCs w:val="22"/>
          <w:lang w:val="en-US"/>
        </w:rPr>
        <w:t>fdata</w:t>
      </w:r>
      <w:proofErr w:type="spellEnd"/>
      <w:r w:rsidRPr="00BF42C7">
        <w:rPr>
          <w:b/>
          <w:sz w:val="22"/>
          <w:szCs w:val="22"/>
          <w:lang w:val="en-US"/>
        </w:rPr>
        <w:t xml:space="preserve">) REFERENCES exam(class, </w:t>
      </w:r>
      <w:proofErr w:type="spellStart"/>
      <w:r w:rsidRPr="00BF42C7">
        <w:rPr>
          <w:b/>
          <w:sz w:val="22"/>
          <w:szCs w:val="22"/>
          <w:lang w:val="en-US"/>
        </w:rPr>
        <w:t>fdata</w:t>
      </w:r>
      <w:proofErr w:type="spellEnd"/>
      <w:r w:rsidRPr="00BF42C7">
        <w:rPr>
          <w:b/>
          <w:sz w:val="22"/>
          <w:szCs w:val="22"/>
          <w:lang w:val="en-US"/>
        </w:rPr>
        <w:t xml:space="preserve">)); </w:t>
      </w:r>
      <w:r w:rsidRPr="00BF42C7">
        <w:rPr>
          <w:b/>
          <w:sz w:val="22"/>
          <w:szCs w:val="22"/>
          <w:lang w:val="en-US"/>
        </w:rPr>
        <w:tab/>
        <w:t xml:space="preserve">-- </w:t>
      </w:r>
      <w:r w:rsidRPr="00BF42C7">
        <w:rPr>
          <w:sz w:val="22"/>
          <w:szCs w:val="22"/>
        </w:rPr>
        <w:t>создание</w:t>
      </w:r>
      <w:r w:rsidRPr="00BF42C7">
        <w:rPr>
          <w:sz w:val="22"/>
          <w:szCs w:val="22"/>
          <w:lang w:val="en-US"/>
        </w:rPr>
        <w:t xml:space="preserve"> </w:t>
      </w:r>
      <w:r w:rsidRPr="00BF42C7">
        <w:rPr>
          <w:sz w:val="22"/>
          <w:szCs w:val="22"/>
        </w:rPr>
        <w:t>таблицы</w:t>
      </w:r>
      <w:r w:rsidRPr="00BF42C7">
        <w:rPr>
          <w:sz w:val="22"/>
          <w:szCs w:val="22"/>
          <w:lang w:val="en-US"/>
        </w:rPr>
        <w:t xml:space="preserve"> </w:t>
      </w:r>
      <w:r w:rsidRPr="00BF42C7">
        <w:rPr>
          <w:sz w:val="22"/>
          <w:szCs w:val="22"/>
        </w:rPr>
        <w:t>с</w:t>
      </w:r>
      <w:r w:rsidRPr="00BF42C7">
        <w:rPr>
          <w:sz w:val="22"/>
          <w:szCs w:val="22"/>
          <w:lang w:val="en-US"/>
        </w:rPr>
        <w:t xml:space="preserve"> </w:t>
      </w:r>
      <w:r w:rsidRPr="00BF42C7">
        <w:rPr>
          <w:sz w:val="22"/>
          <w:szCs w:val="22"/>
        </w:rPr>
        <w:t>именем</w:t>
      </w:r>
      <w:r w:rsidRPr="00BF42C7">
        <w:rPr>
          <w:sz w:val="22"/>
          <w:szCs w:val="22"/>
          <w:lang w:val="en-US"/>
        </w:rPr>
        <w:t xml:space="preserve"> «</w:t>
      </w:r>
      <w:r w:rsidRPr="00BF42C7">
        <w:rPr>
          <w:b/>
          <w:sz w:val="22"/>
          <w:szCs w:val="22"/>
          <w:lang w:val="en-US"/>
        </w:rPr>
        <w:t>tab2</w:t>
      </w:r>
      <w:r w:rsidRPr="00BF42C7">
        <w:rPr>
          <w:sz w:val="22"/>
          <w:szCs w:val="22"/>
          <w:lang w:val="en-US"/>
        </w:rPr>
        <w:t xml:space="preserve">» </w:t>
      </w:r>
      <w:r w:rsidRPr="00BF42C7">
        <w:rPr>
          <w:sz w:val="22"/>
          <w:szCs w:val="22"/>
        </w:rPr>
        <w:t>и</w:t>
      </w:r>
      <w:r w:rsidRPr="00BF42C7">
        <w:rPr>
          <w:sz w:val="22"/>
          <w:szCs w:val="22"/>
          <w:lang w:val="en-US"/>
        </w:rPr>
        <w:t xml:space="preserve"> </w:t>
      </w:r>
      <w:r w:rsidRPr="00BF42C7">
        <w:rPr>
          <w:sz w:val="22"/>
          <w:szCs w:val="22"/>
        </w:rPr>
        <w:t>четырьмя</w:t>
      </w:r>
      <w:r w:rsidRPr="00BF42C7">
        <w:rPr>
          <w:sz w:val="22"/>
          <w:szCs w:val="22"/>
          <w:lang w:val="en-US"/>
        </w:rPr>
        <w:t xml:space="preserve"> </w:t>
      </w:r>
      <w:r w:rsidRPr="00BF42C7">
        <w:rPr>
          <w:sz w:val="22"/>
          <w:szCs w:val="22"/>
        </w:rPr>
        <w:t>столбцами</w:t>
      </w:r>
      <w:r w:rsidRPr="00BF42C7">
        <w:rPr>
          <w:sz w:val="22"/>
          <w:szCs w:val="22"/>
          <w:lang w:val="en-US"/>
        </w:rPr>
        <w:t xml:space="preserve">, </w:t>
      </w:r>
      <w:r w:rsidRPr="00BF42C7">
        <w:rPr>
          <w:sz w:val="22"/>
          <w:szCs w:val="22"/>
        </w:rPr>
        <w:t>два</w:t>
      </w:r>
      <w:r w:rsidRPr="00BF42C7">
        <w:rPr>
          <w:sz w:val="22"/>
          <w:szCs w:val="22"/>
          <w:lang w:val="en-US"/>
        </w:rPr>
        <w:t xml:space="preserve"> </w:t>
      </w:r>
      <w:r w:rsidRPr="00BF42C7">
        <w:rPr>
          <w:sz w:val="22"/>
          <w:szCs w:val="22"/>
        </w:rPr>
        <w:t>из</w:t>
      </w:r>
      <w:r w:rsidRPr="00BF42C7">
        <w:rPr>
          <w:sz w:val="22"/>
          <w:szCs w:val="22"/>
          <w:lang w:val="en-US"/>
        </w:rPr>
        <w:t xml:space="preserve"> </w:t>
      </w:r>
      <w:r w:rsidRPr="00BF42C7">
        <w:rPr>
          <w:sz w:val="22"/>
          <w:szCs w:val="22"/>
        </w:rPr>
        <w:t>которых</w:t>
      </w:r>
      <w:r w:rsidRPr="00BF42C7">
        <w:rPr>
          <w:sz w:val="22"/>
          <w:szCs w:val="22"/>
          <w:lang w:val="en-US"/>
        </w:rPr>
        <w:t xml:space="preserve"> («</w:t>
      </w:r>
      <w:r w:rsidRPr="00BF42C7">
        <w:rPr>
          <w:b/>
          <w:sz w:val="22"/>
          <w:szCs w:val="22"/>
          <w:lang w:val="en-US"/>
        </w:rPr>
        <w:t>id</w:t>
      </w:r>
      <w:r w:rsidRPr="00BF42C7">
        <w:rPr>
          <w:sz w:val="22"/>
          <w:szCs w:val="22"/>
          <w:lang w:val="en-US"/>
        </w:rPr>
        <w:t xml:space="preserve">» </w:t>
      </w:r>
      <w:r w:rsidRPr="00BF42C7">
        <w:rPr>
          <w:sz w:val="22"/>
          <w:szCs w:val="22"/>
        </w:rPr>
        <w:t>и</w:t>
      </w:r>
      <w:r w:rsidRPr="00BF42C7">
        <w:rPr>
          <w:sz w:val="22"/>
          <w:szCs w:val="22"/>
          <w:lang w:val="en-US"/>
        </w:rPr>
        <w:t xml:space="preserve"> «</w:t>
      </w:r>
      <w:r w:rsidRPr="00BF42C7">
        <w:rPr>
          <w:b/>
          <w:sz w:val="22"/>
          <w:szCs w:val="22"/>
          <w:lang w:val="en-US"/>
        </w:rPr>
        <w:t>class</w:t>
      </w:r>
      <w:r w:rsidRPr="00BF42C7">
        <w:rPr>
          <w:sz w:val="22"/>
          <w:szCs w:val="22"/>
          <w:lang w:val="en-US"/>
        </w:rPr>
        <w:t xml:space="preserve">») </w:t>
      </w:r>
      <w:r w:rsidRPr="00BF42C7">
        <w:rPr>
          <w:sz w:val="22"/>
          <w:szCs w:val="22"/>
        </w:rPr>
        <w:t>числовые</w:t>
      </w:r>
      <w:r w:rsidRPr="00BF42C7">
        <w:rPr>
          <w:sz w:val="22"/>
          <w:szCs w:val="22"/>
          <w:lang w:val="en-US"/>
        </w:rPr>
        <w:t xml:space="preserve">, </w:t>
      </w:r>
      <w:r w:rsidRPr="00BF42C7">
        <w:rPr>
          <w:sz w:val="22"/>
          <w:szCs w:val="22"/>
        </w:rPr>
        <w:t>один</w:t>
      </w:r>
      <w:r w:rsidRPr="00BF42C7">
        <w:rPr>
          <w:sz w:val="22"/>
          <w:szCs w:val="22"/>
          <w:lang w:val="en-US"/>
        </w:rPr>
        <w:t xml:space="preserve"> («</w:t>
      </w:r>
      <w:proofErr w:type="spellStart"/>
      <w:r w:rsidRPr="00BF42C7">
        <w:rPr>
          <w:b/>
          <w:sz w:val="22"/>
          <w:szCs w:val="22"/>
          <w:lang w:val="en-US"/>
        </w:rPr>
        <w:t>fdate</w:t>
      </w:r>
      <w:proofErr w:type="spellEnd"/>
      <w:r w:rsidRPr="00BF42C7">
        <w:rPr>
          <w:sz w:val="22"/>
          <w:szCs w:val="22"/>
          <w:lang w:val="en-US"/>
        </w:rPr>
        <w:t xml:space="preserve">»)  – </w:t>
      </w:r>
      <w:r w:rsidRPr="00BF42C7">
        <w:rPr>
          <w:sz w:val="22"/>
          <w:szCs w:val="22"/>
        </w:rPr>
        <w:t>типа</w:t>
      </w:r>
      <w:r w:rsidRPr="00BF42C7">
        <w:rPr>
          <w:sz w:val="22"/>
          <w:szCs w:val="22"/>
          <w:lang w:val="en-US"/>
        </w:rPr>
        <w:t xml:space="preserve"> </w:t>
      </w:r>
      <w:r w:rsidRPr="00BF42C7">
        <w:rPr>
          <w:sz w:val="22"/>
          <w:szCs w:val="22"/>
        </w:rPr>
        <w:t>даты</w:t>
      </w:r>
      <w:r w:rsidRPr="00BF42C7">
        <w:rPr>
          <w:sz w:val="22"/>
          <w:szCs w:val="22"/>
          <w:lang w:val="en-US"/>
        </w:rPr>
        <w:t xml:space="preserve">, </w:t>
      </w:r>
      <w:r w:rsidRPr="00BF42C7">
        <w:rPr>
          <w:sz w:val="22"/>
          <w:szCs w:val="22"/>
        </w:rPr>
        <w:t>один</w:t>
      </w:r>
      <w:r w:rsidRPr="00BF42C7">
        <w:rPr>
          <w:sz w:val="22"/>
          <w:szCs w:val="22"/>
          <w:lang w:val="en-US"/>
        </w:rPr>
        <w:t xml:space="preserve"> («</w:t>
      </w:r>
      <w:r w:rsidRPr="00BF42C7">
        <w:rPr>
          <w:b/>
          <w:sz w:val="22"/>
          <w:szCs w:val="22"/>
          <w:lang w:val="en-US"/>
        </w:rPr>
        <w:t>group</w:t>
      </w:r>
      <w:r w:rsidRPr="00BF42C7">
        <w:rPr>
          <w:sz w:val="22"/>
          <w:szCs w:val="22"/>
          <w:lang w:val="en-US"/>
        </w:rPr>
        <w:t xml:space="preserve">») – </w:t>
      </w:r>
      <w:r w:rsidRPr="00BF42C7">
        <w:rPr>
          <w:sz w:val="22"/>
          <w:szCs w:val="22"/>
        </w:rPr>
        <w:t>символьный</w:t>
      </w:r>
      <w:r w:rsidRPr="00BF42C7">
        <w:rPr>
          <w:sz w:val="22"/>
          <w:szCs w:val="22"/>
          <w:lang w:val="en-US"/>
        </w:rPr>
        <w:t xml:space="preserve">. </w:t>
      </w:r>
      <w:r w:rsidRPr="00BF42C7">
        <w:rPr>
          <w:sz w:val="22"/>
          <w:szCs w:val="22"/>
        </w:rPr>
        <w:t>Первичным ключом назначено поле «</w:t>
      </w:r>
      <w:r w:rsidRPr="00BF42C7">
        <w:rPr>
          <w:b/>
          <w:sz w:val="22"/>
          <w:szCs w:val="22"/>
          <w:lang w:val="en-US"/>
        </w:rPr>
        <w:t>id</w:t>
      </w:r>
      <w:r w:rsidRPr="00BF42C7">
        <w:rPr>
          <w:sz w:val="22"/>
          <w:szCs w:val="22"/>
        </w:rPr>
        <w:t>». Также введен составной внешний ключ, состоящий из двух полей «</w:t>
      </w:r>
      <w:r w:rsidRPr="00BF42C7">
        <w:rPr>
          <w:b/>
          <w:sz w:val="22"/>
          <w:szCs w:val="22"/>
          <w:lang w:val="en-US"/>
        </w:rPr>
        <w:t>class</w:t>
      </w:r>
      <w:r w:rsidRPr="00BF42C7">
        <w:rPr>
          <w:sz w:val="22"/>
          <w:szCs w:val="22"/>
        </w:rPr>
        <w:t>» и «</w:t>
      </w:r>
      <w:proofErr w:type="spellStart"/>
      <w:r w:rsidRPr="00BF42C7">
        <w:rPr>
          <w:b/>
          <w:sz w:val="22"/>
          <w:szCs w:val="22"/>
          <w:lang w:val="en-US"/>
        </w:rPr>
        <w:t>fdata</w:t>
      </w:r>
      <w:proofErr w:type="spellEnd"/>
      <w:r w:rsidRPr="00BF42C7">
        <w:rPr>
          <w:sz w:val="22"/>
          <w:szCs w:val="22"/>
        </w:rPr>
        <w:t>», для связи с таблицей «</w:t>
      </w:r>
      <w:r w:rsidRPr="00BF42C7">
        <w:rPr>
          <w:b/>
          <w:sz w:val="22"/>
          <w:szCs w:val="22"/>
          <w:lang w:val="en-US"/>
        </w:rPr>
        <w:t>exam</w:t>
      </w:r>
      <w:r w:rsidRPr="00BF42C7">
        <w:rPr>
          <w:b/>
          <w:sz w:val="22"/>
          <w:szCs w:val="22"/>
        </w:rPr>
        <w:t>».</w:t>
      </w:r>
    </w:p>
    <w:p w:rsidR="007D23E4" w:rsidRPr="007D23E4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CREATE TABLE</w:t>
      </w:r>
      <w:r w:rsidRPr="00BF42C7">
        <w:rPr>
          <w:sz w:val="22"/>
          <w:szCs w:val="22"/>
          <w:lang w:val="en-US"/>
        </w:rPr>
        <w:t xml:space="preserve"> </w:t>
      </w:r>
      <w:r w:rsidRPr="00BF42C7">
        <w:rPr>
          <w:b/>
          <w:sz w:val="22"/>
          <w:szCs w:val="22"/>
          <w:lang w:val="en-US"/>
        </w:rPr>
        <w:t>tab</w:t>
      </w:r>
      <w:r w:rsidRPr="007D23E4">
        <w:rPr>
          <w:b/>
          <w:sz w:val="22"/>
          <w:szCs w:val="22"/>
          <w:lang w:val="en-US"/>
        </w:rPr>
        <w:t>3</w:t>
      </w:r>
    </w:p>
    <w:p w:rsidR="007D23E4" w:rsidRPr="00BF42C7" w:rsidRDefault="007D23E4" w:rsidP="007D23E4">
      <w:pPr>
        <w:spacing w:line="288" w:lineRule="auto"/>
        <w:ind w:firstLine="340"/>
        <w:rPr>
          <w:b/>
          <w:sz w:val="22"/>
          <w:szCs w:val="22"/>
          <w:lang w:val="en-US"/>
        </w:rPr>
      </w:pPr>
      <w:r w:rsidRPr="00BF42C7">
        <w:rPr>
          <w:b/>
          <w:sz w:val="22"/>
          <w:szCs w:val="22"/>
          <w:lang w:val="en-US"/>
        </w:rPr>
        <w:t>(</w:t>
      </w:r>
    </w:p>
    <w:p w:rsidR="007D23E4" w:rsidRPr="00BF42C7" w:rsidRDefault="007D23E4" w:rsidP="007D23E4">
      <w:pPr>
        <w:spacing w:line="288" w:lineRule="auto"/>
        <w:ind w:firstLine="708"/>
        <w:rPr>
          <w:b/>
          <w:sz w:val="22"/>
          <w:szCs w:val="22"/>
          <w:lang w:val="en-US"/>
        </w:rPr>
      </w:pPr>
      <w:proofErr w:type="gramStart"/>
      <w:r w:rsidRPr="00BF42C7">
        <w:rPr>
          <w:b/>
          <w:sz w:val="22"/>
          <w:szCs w:val="22"/>
          <w:lang w:val="en-US"/>
        </w:rPr>
        <w:t>id</w:t>
      </w:r>
      <w:proofErr w:type="gramEnd"/>
      <w:r w:rsidRPr="00BF42C7">
        <w:rPr>
          <w:b/>
          <w:sz w:val="22"/>
          <w:szCs w:val="22"/>
          <w:lang w:val="en-US"/>
        </w:rPr>
        <w:t xml:space="preserve"> NUMBER(6) PRIMARY KEY CHECK(id&gt;1000),</w:t>
      </w:r>
    </w:p>
    <w:p w:rsidR="007D23E4" w:rsidRPr="00BF42C7" w:rsidRDefault="007D23E4" w:rsidP="007D23E4">
      <w:pPr>
        <w:spacing w:line="288" w:lineRule="auto"/>
        <w:ind w:firstLine="708"/>
        <w:jc w:val="both"/>
        <w:rPr>
          <w:b/>
          <w:sz w:val="22"/>
          <w:szCs w:val="22"/>
        </w:rPr>
      </w:pPr>
      <w:proofErr w:type="gramStart"/>
      <w:r w:rsidRPr="00BF42C7">
        <w:rPr>
          <w:b/>
          <w:sz w:val="22"/>
          <w:szCs w:val="22"/>
          <w:lang w:val="en-US"/>
        </w:rPr>
        <w:t>name</w:t>
      </w:r>
      <w:proofErr w:type="gramEnd"/>
      <w:r w:rsidRPr="00BF42C7">
        <w:rPr>
          <w:b/>
          <w:sz w:val="22"/>
          <w:szCs w:val="22"/>
        </w:rPr>
        <w:t xml:space="preserve"> </w:t>
      </w:r>
      <w:r w:rsidRPr="00BF42C7">
        <w:rPr>
          <w:b/>
          <w:sz w:val="22"/>
          <w:szCs w:val="22"/>
          <w:lang w:val="en-US"/>
        </w:rPr>
        <w:t>CHAR</w:t>
      </w:r>
      <w:r w:rsidRPr="00BF42C7">
        <w:rPr>
          <w:b/>
          <w:sz w:val="22"/>
          <w:szCs w:val="22"/>
        </w:rPr>
        <w:t xml:space="preserve">(6) </w:t>
      </w:r>
      <w:r w:rsidRPr="00BF42C7">
        <w:rPr>
          <w:b/>
          <w:sz w:val="22"/>
          <w:szCs w:val="22"/>
          <w:lang w:val="en-US"/>
        </w:rPr>
        <w:t>DEFAULT</w:t>
      </w:r>
      <w:r w:rsidRPr="00BF42C7">
        <w:rPr>
          <w:b/>
          <w:sz w:val="22"/>
          <w:szCs w:val="22"/>
        </w:rPr>
        <w:t xml:space="preserve"> “</w:t>
      </w:r>
      <w:proofErr w:type="spellStart"/>
      <w:r w:rsidRPr="00BF42C7">
        <w:rPr>
          <w:b/>
          <w:sz w:val="22"/>
          <w:szCs w:val="22"/>
          <w:lang w:val="en-US"/>
        </w:rPr>
        <w:t>Petrov</w:t>
      </w:r>
      <w:proofErr w:type="spellEnd"/>
      <w:r w:rsidRPr="00BF42C7">
        <w:rPr>
          <w:b/>
          <w:sz w:val="22"/>
          <w:szCs w:val="22"/>
        </w:rPr>
        <w:t>”</w:t>
      </w:r>
    </w:p>
    <w:p w:rsidR="007D23E4" w:rsidRPr="00BF42C7" w:rsidRDefault="007D23E4" w:rsidP="007D23E4">
      <w:pPr>
        <w:spacing w:line="288" w:lineRule="auto"/>
        <w:ind w:firstLine="340"/>
        <w:jc w:val="both"/>
        <w:rPr>
          <w:sz w:val="22"/>
          <w:szCs w:val="22"/>
        </w:rPr>
      </w:pPr>
      <w:r w:rsidRPr="00BF42C7">
        <w:rPr>
          <w:b/>
          <w:sz w:val="22"/>
          <w:szCs w:val="22"/>
        </w:rPr>
        <w:t>);</w:t>
      </w:r>
      <w:r w:rsidRPr="00BF42C7">
        <w:rPr>
          <w:b/>
          <w:sz w:val="22"/>
          <w:szCs w:val="22"/>
        </w:rPr>
        <w:tab/>
      </w:r>
      <w:r w:rsidRPr="00BF42C7">
        <w:rPr>
          <w:b/>
          <w:sz w:val="22"/>
          <w:szCs w:val="22"/>
        </w:rPr>
        <w:tab/>
        <w:t xml:space="preserve">-- </w:t>
      </w:r>
      <w:r w:rsidRPr="00BF42C7">
        <w:rPr>
          <w:sz w:val="22"/>
          <w:szCs w:val="22"/>
        </w:rPr>
        <w:t>создание таблицы с именем «</w:t>
      </w:r>
      <w:r w:rsidRPr="00BF42C7">
        <w:rPr>
          <w:b/>
          <w:sz w:val="22"/>
          <w:szCs w:val="22"/>
          <w:lang w:val="en-US"/>
        </w:rPr>
        <w:t>tab</w:t>
      </w:r>
      <w:r w:rsidRPr="00BF42C7">
        <w:rPr>
          <w:b/>
          <w:sz w:val="22"/>
          <w:szCs w:val="22"/>
        </w:rPr>
        <w:t>3</w:t>
      </w:r>
      <w:r w:rsidRPr="00BF42C7">
        <w:rPr>
          <w:sz w:val="22"/>
          <w:szCs w:val="22"/>
        </w:rPr>
        <w:t>» и двумя столбцами, один из которых («</w:t>
      </w:r>
      <w:r w:rsidRPr="00BF42C7">
        <w:rPr>
          <w:b/>
          <w:sz w:val="22"/>
          <w:szCs w:val="22"/>
          <w:lang w:val="en-US"/>
        </w:rPr>
        <w:t>id</w:t>
      </w:r>
      <w:r w:rsidRPr="00BF42C7">
        <w:rPr>
          <w:sz w:val="22"/>
          <w:szCs w:val="22"/>
        </w:rPr>
        <w:t>») числовой и является первичным ключом, другой («</w:t>
      </w:r>
      <w:r w:rsidRPr="00BF42C7">
        <w:rPr>
          <w:b/>
          <w:sz w:val="22"/>
          <w:szCs w:val="22"/>
          <w:lang w:val="en-US"/>
        </w:rPr>
        <w:t>name</w:t>
      </w:r>
      <w:r w:rsidRPr="00BF42C7">
        <w:rPr>
          <w:sz w:val="22"/>
          <w:szCs w:val="22"/>
        </w:rPr>
        <w:t>») – символьный (максимальная длина 6 символов). Также на поля наложены ограничения: в поле «</w:t>
      </w:r>
      <w:r w:rsidRPr="00BF42C7">
        <w:rPr>
          <w:b/>
          <w:sz w:val="22"/>
          <w:szCs w:val="22"/>
          <w:lang w:val="en-US"/>
        </w:rPr>
        <w:t>id</w:t>
      </w:r>
      <w:r w:rsidRPr="00BF42C7">
        <w:rPr>
          <w:b/>
          <w:sz w:val="22"/>
          <w:szCs w:val="22"/>
        </w:rPr>
        <w:t>»</w:t>
      </w:r>
      <w:r w:rsidRPr="00BF42C7">
        <w:rPr>
          <w:sz w:val="22"/>
          <w:szCs w:val="22"/>
        </w:rPr>
        <w:t xml:space="preserve"> можно ввести только значения больше </w:t>
      </w:r>
      <w:r w:rsidRPr="00BF42C7">
        <w:rPr>
          <w:b/>
          <w:sz w:val="22"/>
          <w:szCs w:val="22"/>
        </w:rPr>
        <w:t>1000</w:t>
      </w:r>
      <w:r w:rsidRPr="00BF42C7">
        <w:rPr>
          <w:sz w:val="22"/>
          <w:szCs w:val="22"/>
        </w:rPr>
        <w:t>; для поля «</w:t>
      </w:r>
      <w:r w:rsidRPr="00BF42C7">
        <w:rPr>
          <w:b/>
          <w:sz w:val="22"/>
          <w:szCs w:val="22"/>
          <w:lang w:val="en-US"/>
        </w:rPr>
        <w:t>name</w:t>
      </w:r>
      <w:r w:rsidRPr="00BF42C7">
        <w:rPr>
          <w:b/>
          <w:sz w:val="22"/>
          <w:szCs w:val="22"/>
        </w:rPr>
        <w:t>»</w:t>
      </w:r>
      <w:r w:rsidRPr="00BF42C7">
        <w:rPr>
          <w:sz w:val="22"/>
          <w:szCs w:val="22"/>
        </w:rPr>
        <w:t xml:space="preserve"> определено значение, вводимое по умолчанию «</w:t>
      </w:r>
      <w:proofErr w:type="spellStart"/>
      <w:r w:rsidRPr="00BF42C7">
        <w:rPr>
          <w:b/>
          <w:sz w:val="22"/>
          <w:szCs w:val="22"/>
          <w:lang w:val="en-US"/>
        </w:rPr>
        <w:t>Petrov</w:t>
      </w:r>
      <w:proofErr w:type="spellEnd"/>
      <w:r w:rsidRPr="00BF42C7">
        <w:rPr>
          <w:sz w:val="22"/>
          <w:szCs w:val="22"/>
        </w:rPr>
        <w:t>».</w:t>
      </w:r>
    </w:p>
    <w:p w:rsidR="007D23E4" w:rsidRDefault="007D23E4" w:rsidP="007D23E4">
      <w:pPr>
        <w:spacing w:before="120" w:line="288" w:lineRule="auto"/>
        <w:rPr>
          <w:b/>
          <w:i/>
          <w:iCs/>
          <w:u w:val="single"/>
          <w:lang w:val="en-US"/>
        </w:rPr>
      </w:pPr>
    </w:p>
    <w:p w:rsidR="007D23E4" w:rsidRPr="00BF42C7" w:rsidRDefault="007D23E4" w:rsidP="007D23E4">
      <w:pPr>
        <w:spacing w:before="120" w:line="288" w:lineRule="auto"/>
        <w:rPr>
          <w:b/>
          <w:i/>
          <w:iCs/>
          <w:u w:val="single"/>
        </w:rPr>
      </w:pPr>
      <w:r w:rsidRPr="00BF42C7">
        <w:rPr>
          <w:b/>
          <w:i/>
          <w:iCs/>
          <w:u w:val="single"/>
        </w:rPr>
        <w:t>Задание на лабораторную работу.</w:t>
      </w:r>
    </w:p>
    <w:p w:rsidR="007D23E4" w:rsidRPr="00BF42C7" w:rsidRDefault="007D23E4" w:rsidP="007D23E4">
      <w:pPr>
        <w:numPr>
          <w:ilvl w:val="0"/>
          <w:numId w:val="3"/>
        </w:numPr>
        <w:spacing w:before="120" w:line="288" w:lineRule="auto"/>
        <w:ind w:left="714" w:hanging="357"/>
        <w:jc w:val="both"/>
        <w:rPr>
          <w:sz w:val="22"/>
          <w:szCs w:val="22"/>
        </w:rPr>
      </w:pPr>
      <w:r w:rsidRPr="00BF42C7">
        <w:t xml:space="preserve"> </w:t>
      </w:r>
      <w:r w:rsidRPr="00BF42C7">
        <w:rPr>
          <w:sz w:val="22"/>
          <w:szCs w:val="22"/>
        </w:rPr>
        <w:t>Создайте первую таблицу в соответствии со своим вариантом (варианты заданий представлены в таблице 1.)</w:t>
      </w:r>
    </w:p>
    <w:p w:rsidR="007D23E4" w:rsidRPr="00BF42C7" w:rsidRDefault="007D23E4" w:rsidP="007D23E4">
      <w:pPr>
        <w:numPr>
          <w:ilvl w:val="0"/>
          <w:numId w:val="3"/>
        </w:numPr>
        <w:spacing w:before="120" w:line="288" w:lineRule="auto"/>
        <w:ind w:left="714" w:hanging="357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В соответствие с задание</w:t>
      </w:r>
      <w:r>
        <w:rPr>
          <w:sz w:val="22"/>
          <w:szCs w:val="22"/>
        </w:rPr>
        <w:t>м</w:t>
      </w:r>
      <w:r w:rsidRPr="00BF42C7">
        <w:rPr>
          <w:sz w:val="22"/>
          <w:szCs w:val="22"/>
        </w:rPr>
        <w:t xml:space="preserve"> выберите первичный ключ для вашей таблицы и задайте все указанные ограничения</w:t>
      </w:r>
    </w:p>
    <w:p w:rsidR="007D23E4" w:rsidRPr="00BF42C7" w:rsidRDefault="007D23E4" w:rsidP="007D23E4">
      <w:pPr>
        <w:numPr>
          <w:ilvl w:val="0"/>
          <w:numId w:val="3"/>
        </w:numPr>
        <w:spacing w:before="120" w:line="288" w:lineRule="auto"/>
        <w:ind w:left="714" w:hanging="357"/>
        <w:jc w:val="both"/>
        <w:rPr>
          <w:sz w:val="22"/>
          <w:szCs w:val="22"/>
        </w:rPr>
      </w:pPr>
      <w:r w:rsidRPr="00BF42C7">
        <w:rPr>
          <w:sz w:val="22"/>
          <w:szCs w:val="22"/>
        </w:rPr>
        <w:t>Создайте вторую таблицу в соответствии со своим вариантом.</w:t>
      </w:r>
    </w:p>
    <w:p w:rsidR="007D23E4" w:rsidRPr="00BF42C7" w:rsidRDefault="007D23E4" w:rsidP="007D23E4">
      <w:pPr>
        <w:numPr>
          <w:ilvl w:val="0"/>
          <w:numId w:val="3"/>
        </w:numPr>
        <w:spacing w:before="120" w:line="288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У второй таблицы</w:t>
      </w:r>
      <w:r w:rsidRPr="00BF42C7">
        <w:rPr>
          <w:sz w:val="22"/>
          <w:szCs w:val="22"/>
        </w:rPr>
        <w:t xml:space="preserve"> выберите внешний ключ для её связи с первой таблицей.</w:t>
      </w:r>
    </w:p>
    <w:p w:rsidR="007D23E4" w:rsidRPr="00C310A5" w:rsidRDefault="007D23E4" w:rsidP="007D23E4">
      <w:pPr>
        <w:numPr>
          <w:ilvl w:val="0"/>
          <w:numId w:val="3"/>
        </w:numPr>
        <w:spacing w:before="120" w:line="288" w:lineRule="auto"/>
        <w:ind w:left="714" w:hanging="357"/>
        <w:jc w:val="both"/>
        <w:rPr>
          <w:sz w:val="22"/>
          <w:szCs w:val="22"/>
        </w:rPr>
      </w:pPr>
      <w:r w:rsidRPr="00C310A5">
        <w:rPr>
          <w:sz w:val="22"/>
          <w:szCs w:val="22"/>
        </w:rPr>
        <w:t xml:space="preserve">Создайте нового пользователя с именем </w:t>
      </w:r>
      <w:r w:rsidRPr="00C310A5">
        <w:rPr>
          <w:sz w:val="22"/>
          <w:szCs w:val="22"/>
        </w:rPr>
        <w:br/>
        <w:t>«NNN1_номер_группы» в своем табличном пространстве. Разрешите ему работать с таблицами</w:t>
      </w:r>
      <w:r>
        <w:rPr>
          <w:sz w:val="22"/>
          <w:szCs w:val="22"/>
        </w:rPr>
        <w:t xml:space="preserve"> (просматривать, вставлять, обновлять и удалять записи)</w:t>
      </w:r>
      <w:r w:rsidRPr="00C310A5">
        <w:rPr>
          <w:sz w:val="22"/>
          <w:szCs w:val="22"/>
        </w:rPr>
        <w:t>.</w:t>
      </w:r>
    </w:p>
    <w:p w:rsidR="007D23E4" w:rsidRPr="00BF42C7" w:rsidRDefault="007D23E4" w:rsidP="007D23E4">
      <w:pPr>
        <w:spacing w:before="120" w:line="288" w:lineRule="auto"/>
        <w:jc w:val="both"/>
        <w:rPr>
          <w:sz w:val="22"/>
          <w:szCs w:val="22"/>
        </w:rPr>
      </w:pPr>
      <w:r w:rsidRPr="00BF42C7">
        <w:rPr>
          <w:sz w:val="22"/>
          <w:szCs w:val="22"/>
        </w:rPr>
        <w:br w:type="page"/>
      </w:r>
      <w:r w:rsidRPr="00BF42C7">
        <w:rPr>
          <w:sz w:val="22"/>
          <w:szCs w:val="22"/>
        </w:rPr>
        <w:lastRenderedPageBreak/>
        <w:t>Таблица 1. Варианты задания для выполнения лабораторной работы №2.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5266"/>
      </w:tblGrid>
      <w:tr w:rsidR="007D23E4" w:rsidRPr="00BF42C7" w:rsidTr="00252BF8">
        <w:trPr>
          <w:trHeight w:val="101"/>
          <w:jc w:val="center"/>
        </w:trPr>
        <w:tc>
          <w:tcPr>
            <w:tcW w:w="670" w:type="dxa"/>
            <w:shd w:val="clear" w:color="auto" w:fill="auto"/>
          </w:tcPr>
          <w:p w:rsidR="007D23E4" w:rsidRPr="00BF42C7" w:rsidRDefault="007D23E4" w:rsidP="00252BF8">
            <w:pPr>
              <w:spacing w:before="120"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>Вариант</w:t>
            </w:r>
          </w:p>
        </w:tc>
        <w:tc>
          <w:tcPr>
            <w:tcW w:w="5266" w:type="dxa"/>
            <w:shd w:val="clear" w:color="auto" w:fill="auto"/>
          </w:tcPr>
          <w:p w:rsidR="007D23E4" w:rsidRPr="00BF42C7" w:rsidRDefault="007D23E4" w:rsidP="00252BF8">
            <w:pPr>
              <w:spacing w:before="120"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>Создаваемые таблицы</w:t>
            </w:r>
          </w:p>
        </w:tc>
      </w:tr>
      <w:tr w:rsidR="007D23E4" w:rsidRPr="00BF42C7" w:rsidTr="00252BF8">
        <w:trPr>
          <w:trHeight w:val="1808"/>
          <w:jc w:val="center"/>
        </w:trPr>
        <w:tc>
          <w:tcPr>
            <w:tcW w:w="670" w:type="dxa"/>
            <w:shd w:val="clear" w:color="auto" w:fill="auto"/>
          </w:tcPr>
          <w:p w:rsidR="007D23E4" w:rsidRPr="00BF42C7" w:rsidRDefault="007D23E4" w:rsidP="00252BF8">
            <w:pPr>
              <w:spacing w:before="120"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>1.</w:t>
            </w:r>
          </w:p>
          <w:p w:rsidR="007D23E4" w:rsidRPr="00BF42C7" w:rsidRDefault="007D23E4" w:rsidP="00252BF8">
            <w:pPr>
              <w:spacing w:before="120" w:line="288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266" w:type="dxa"/>
            <w:shd w:val="clear" w:color="auto" w:fill="auto"/>
          </w:tcPr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 1. </w:t>
            </w:r>
            <w:r w:rsidRPr="00BF42C7">
              <w:rPr>
                <w:b/>
                <w:sz w:val="20"/>
                <w:szCs w:val="20"/>
              </w:rPr>
              <w:t xml:space="preserve">Первая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STUDENTS</w:t>
            </w:r>
            <w:r w:rsidRPr="00BF42C7">
              <w:rPr>
                <w:sz w:val="20"/>
                <w:szCs w:val="20"/>
              </w:rPr>
              <w:t xml:space="preserve">– таблица для хранения данных о студентах.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номер зачетной книжки</w:t>
            </w:r>
            <w:r w:rsidRPr="00BF42C7">
              <w:rPr>
                <w:sz w:val="20"/>
                <w:szCs w:val="20"/>
              </w:rPr>
              <w:t xml:space="preserve">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Num</w:t>
            </w:r>
            <w:proofErr w:type="spellEnd"/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(6, 0), первичный ключ, допустимые значения &gt;100000;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ФИО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Fname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(100),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год поступления (</w:t>
            </w:r>
            <w:r w:rsidRPr="00BF42C7">
              <w:rPr>
                <w:b/>
                <w:sz w:val="20"/>
                <w:szCs w:val="20"/>
                <w:lang w:val="en-US"/>
              </w:rPr>
              <w:t>Year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(4, 0), обязательное поле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дата рождения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Bday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DATE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вид обучения (</w:t>
            </w:r>
            <w:r w:rsidRPr="00BF42C7">
              <w:rPr>
                <w:b/>
                <w:sz w:val="20"/>
                <w:szCs w:val="20"/>
                <w:lang w:val="en-US"/>
              </w:rPr>
              <w:t>Plata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(1, 0), допустимые значения: 0, 1;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>значение по умолчанию: 0 (т.е. нет платы).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средний бал при поступлении (</w:t>
            </w:r>
            <w:r w:rsidRPr="00BF42C7">
              <w:rPr>
                <w:b/>
                <w:sz w:val="20"/>
                <w:szCs w:val="20"/>
                <w:lang w:val="en-US"/>
              </w:rPr>
              <w:t>Mb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(3, 2)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стоимость обучения в платной группе (</w:t>
            </w:r>
            <w:r w:rsidRPr="00BF42C7">
              <w:rPr>
                <w:b/>
                <w:sz w:val="20"/>
                <w:szCs w:val="20"/>
                <w:lang w:val="en-US"/>
              </w:rPr>
              <w:t>Money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 , тип данных: </w:t>
            </w:r>
            <w:proofErr w:type="gramStart"/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</w:t>
            </w:r>
            <w:proofErr w:type="gramEnd"/>
            <w:r w:rsidRPr="00BF42C7">
              <w:rPr>
                <w:sz w:val="20"/>
                <w:szCs w:val="20"/>
              </w:rPr>
              <w:t>5, 0), значение по умолчанию: 0 (т.е. нет платы).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адрес (</w:t>
            </w:r>
            <w:r w:rsidRPr="00BF42C7">
              <w:rPr>
                <w:b/>
                <w:sz w:val="20"/>
                <w:szCs w:val="20"/>
                <w:lang w:val="en-US"/>
              </w:rPr>
              <w:t>Address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(200), обязательное поле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2. Вторая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SESSION</w:t>
            </w:r>
            <w:r w:rsidRPr="00BF42C7">
              <w:rPr>
                <w:b/>
                <w:sz w:val="20"/>
                <w:szCs w:val="20"/>
              </w:rPr>
              <w:t>_</w:t>
            </w:r>
            <w:r w:rsidRPr="00BF42C7">
              <w:rPr>
                <w:b/>
                <w:sz w:val="20"/>
                <w:szCs w:val="20"/>
                <w:lang w:val="en-US"/>
              </w:rPr>
              <w:t>HISTORY</w:t>
            </w:r>
            <w:r w:rsidRPr="00BF42C7">
              <w:rPr>
                <w:b/>
                <w:sz w:val="20"/>
                <w:szCs w:val="20"/>
              </w:rPr>
              <w:t xml:space="preserve"> – </w:t>
            </w:r>
            <w:r w:rsidRPr="00BF42C7">
              <w:rPr>
                <w:sz w:val="20"/>
                <w:szCs w:val="20"/>
              </w:rPr>
              <w:t>таблица для хранения результатов сессий.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номер зачетной книжки</w:t>
            </w:r>
            <w:r w:rsidRPr="00BF42C7">
              <w:rPr>
                <w:sz w:val="20"/>
                <w:szCs w:val="20"/>
              </w:rPr>
              <w:t xml:space="preserve">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Num</w:t>
            </w:r>
            <w:proofErr w:type="spellEnd"/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7D23E4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 xml:space="preserve">(6, 0), внешний ключ для связи с таблицей </w:t>
            </w:r>
            <w:r w:rsidRPr="00BF42C7">
              <w:rPr>
                <w:b/>
                <w:sz w:val="20"/>
                <w:szCs w:val="20"/>
                <w:lang w:val="en-US"/>
              </w:rPr>
              <w:t>Stud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номер сессии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SessNum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(1),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оценка по предмету 1 (</w:t>
            </w:r>
            <w:r w:rsidRPr="00BF42C7">
              <w:rPr>
                <w:b/>
                <w:sz w:val="20"/>
                <w:szCs w:val="20"/>
                <w:lang w:val="en-US"/>
              </w:rPr>
              <w:t>Sub</w:t>
            </w:r>
            <w:r w:rsidRPr="00BF42C7">
              <w:rPr>
                <w:b/>
                <w:sz w:val="20"/>
                <w:szCs w:val="20"/>
              </w:rPr>
              <w:t>1)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(1, 0), допустимые значений: 1, 2, 3, 4, 5,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оценка по предмету</w:t>
            </w:r>
            <w:proofErr w:type="gramStart"/>
            <w:r w:rsidRPr="00BF42C7">
              <w:rPr>
                <w:b/>
                <w:sz w:val="20"/>
                <w:szCs w:val="20"/>
              </w:rPr>
              <w:t>2</w:t>
            </w:r>
            <w:proofErr w:type="gramEnd"/>
            <w:r w:rsidRPr="00BF42C7">
              <w:rPr>
                <w:b/>
                <w:sz w:val="20"/>
                <w:szCs w:val="20"/>
              </w:rPr>
              <w:t xml:space="preserve"> (</w:t>
            </w:r>
            <w:r w:rsidRPr="00BF42C7">
              <w:rPr>
                <w:b/>
                <w:sz w:val="20"/>
                <w:szCs w:val="20"/>
                <w:lang w:val="en-US"/>
              </w:rPr>
              <w:t>Sub</w:t>
            </w:r>
            <w:r w:rsidRPr="00BF42C7">
              <w:rPr>
                <w:b/>
                <w:sz w:val="20"/>
                <w:szCs w:val="20"/>
              </w:rPr>
              <w:t>2)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(1, 0), допустимые значений: 1, 2, 3, 4, 5,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оценка по предмету 2 (</w:t>
            </w:r>
            <w:r w:rsidRPr="00BF42C7">
              <w:rPr>
                <w:b/>
                <w:sz w:val="20"/>
                <w:szCs w:val="20"/>
                <w:lang w:val="en-US"/>
              </w:rPr>
              <w:t>Sub</w:t>
            </w:r>
            <w:r w:rsidRPr="00BF42C7">
              <w:rPr>
                <w:b/>
                <w:sz w:val="20"/>
                <w:szCs w:val="20"/>
              </w:rPr>
              <w:t>3)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(1, 0), допустимые значений: 1, 2, 3, 4, 5, обязательное поле;</w:t>
            </w:r>
          </w:p>
        </w:tc>
      </w:tr>
      <w:tr w:rsidR="007D23E4" w:rsidRPr="00BF42C7" w:rsidTr="00252BF8">
        <w:trPr>
          <w:trHeight w:val="1808"/>
          <w:jc w:val="center"/>
        </w:trPr>
        <w:tc>
          <w:tcPr>
            <w:tcW w:w="670" w:type="dxa"/>
            <w:shd w:val="clear" w:color="auto" w:fill="auto"/>
          </w:tcPr>
          <w:p w:rsidR="007D23E4" w:rsidRPr="00BF42C7" w:rsidRDefault="007D23E4" w:rsidP="00252BF8">
            <w:pPr>
              <w:spacing w:before="120"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>2.</w:t>
            </w:r>
          </w:p>
        </w:tc>
        <w:tc>
          <w:tcPr>
            <w:tcW w:w="5266" w:type="dxa"/>
            <w:shd w:val="clear" w:color="auto" w:fill="auto"/>
          </w:tcPr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1. </w:t>
            </w:r>
            <w:r w:rsidRPr="00BF42C7">
              <w:rPr>
                <w:b/>
                <w:sz w:val="20"/>
                <w:szCs w:val="20"/>
              </w:rPr>
              <w:t xml:space="preserve">Первая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EMPLOYEES</w:t>
            </w:r>
            <w:r w:rsidRPr="00BF42C7">
              <w:rPr>
                <w:sz w:val="20"/>
                <w:szCs w:val="20"/>
              </w:rPr>
              <w:t xml:space="preserve">– таблица для хранения данных о сотрудниках фирмы.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 xml:space="preserve">Табельный номер </w:t>
            </w:r>
            <w:r w:rsidRPr="00BF42C7">
              <w:rPr>
                <w:sz w:val="20"/>
                <w:szCs w:val="20"/>
              </w:rPr>
              <w:t>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Num</w:t>
            </w:r>
            <w:proofErr w:type="spellEnd"/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(4, 0), первичный ключ;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ФИО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Fname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(100),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дата рождения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Bday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DATE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 (</w:t>
            </w:r>
            <w:r w:rsidRPr="00BF42C7">
              <w:rPr>
                <w:b/>
                <w:sz w:val="20"/>
                <w:szCs w:val="20"/>
                <w:lang w:val="en-US"/>
              </w:rPr>
              <w:t>Gender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CHAR</w:t>
            </w:r>
            <w:r w:rsidRPr="00BF42C7">
              <w:rPr>
                <w:sz w:val="20"/>
                <w:szCs w:val="20"/>
              </w:rPr>
              <w:t xml:space="preserve">(1), допустимые значения: </w:t>
            </w:r>
            <w:r w:rsidRPr="00BF42C7">
              <w:rPr>
                <w:sz w:val="20"/>
                <w:szCs w:val="20"/>
                <w:lang w:val="en-US"/>
              </w:rPr>
              <w:t>f</w:t>
            </w:r>
            <w:r w:rsidRPr="00BF42C7">
              <w:rPr>
                <w:sz w:val="20"/>
                <w:szCs w:val="20"/>
              </w:rPr>
              <w:t xml:space="preserve">, </w:t>
            </w:r>
            <w:r w:rsidRPr="00BF42C7">
              <w:rPr>
                <w:sz w:val="20"/>
                <w:szCs w:val="20"/>
                <w:lang w:val="en-US"/>
              </w:rPr>
              <w:t>m</w:t>
            </w:r>
            <w:r w:rsidRPr="00BF42C7">
              <w:rPr>
                <w:sz w:val="20"/>
                <w:szCs w:val="20"/>
              </w:rPr>
              <w:t>;</w:t>
            </w:r>
          </w:p>
          <w:p w:rsidR="007D23E4" w:rsidRPr="007D23E4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значение по умолчанию: </w:t>
            </w:r>
            <w:r w:rsidRPr="00BF42C7">
              <w:rPr>
                <w:sz w:val="20"/>
                <w:szCs w:val="20"/>
                <w:lang w:val="en-US"/>
              </w:rPr>
              <w:t>m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lastRenderedPageBreak/>
              <w:t>должность (</w:t>
            </w:r>
            <w:r w:rsidRPr="00BF42C7">
              <w:rPr>
                <w:b/>
                <w:sz w:val="20"/>
                <w:szCs w:val="20"/>
                <w:lang w:val="en-US"/>
              </w:rPr>
              <w:t>Job</w:t>
            </w:r>
            <w:r w:rsidRPr="00BF42C7">
              <w:rPr>
                <w:b/>
                <w:sz w:val="20"/>
                <w:szCs w:val="20"/>
              </w:rPr>
              <w:t xml:space="preserve">), </w:t>
            </w:r>
            <w:r w:rsidRPr="00BF42C7">
              <w:rPr>
                <w:sz w:val="20"/>
                <w:szCs w:val="20"/>
              </w:rPr>
              <w:t xml:space="preserve">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(30), обязательное поле;</w:t>
            </w:r>
          </w:p>
          <w:p w:rsidR="007D23E4" w:rsidRPr="007D23E4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количество ставок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WageRate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>,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(2, 1), допустимые значения: от 0.1 до 1.5, значение по умолчанию: 1;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дата приема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Sdate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 , тип данных: </w:t>
            </w:r>
            <w:r w:rsidRPr="00BF42C7">
              <w:rPr>
                <w:sz w:val="20"/>
                <w:szCs w:val="20"/>
                <w:lang w:val="en-US"/>
              </w:rPr>
              <w:t>DATE</w:t>
            </w:r>
            <w:r w:rsidRPr="00BF42C7">
              <w:rPr>
                <w:sz w:val="20"/>
                <w:szCs w:val="20"/>
              </w:rPr>
              <w:t>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адрес (</w:t>
            </w:r>
            <w:r w:rsidRPr="00BF42C7">
              <w:rPr>
                <w:b/>
                <w:sz w:val="20"/>
                <w:szCs w:val="20"/>
                <w:lang w:val="en-US"/>
              </w:rPr>
              <w:t>Address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(200),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2. Вторая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JOB</w:t>
            </w:r>
            <w:r w:rsidRPr="00BF42C7">
              <w:rPr>
                <w:b/>
                <w:sz w:val="20"/>
                <w:szCs w:val="20"/>
              </w:rPr>
              <w:t>_</w:t>
            </w:r>
            <w:r w:rsidRPr="00BF42C7">
              <w:rPr>
                <w:b/>
                <w:sz w:val="20"/>
                <w:szCs w:val="20"/>
                <w:lang w:val="en-US"/>
              </w:rPr>
              <w:t>HISTORY</w:t>
            </w:r>
            <w:r w:rsidRPr="00BF42C7">
              <w:rPr>
                <w:b/>
                <w:sz w:val="20"/>
                <w:szCs w:val="20"/>
              </w:rPr>
              <w:t xml:space="preserve"> – </w:t>
            </w:r>
            <w:r w:rsidRPr="00BF42C7">
              <w:rPr>
                <w:sz w:val="20"/>
                <w:szCs w:val="20"/>
              </w:rPr>
              <w:t>таблица истории карьеры работников.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табельный номер работника</w:t>
            </w:r>
            <w:r w:rsidRPr="00BF42C7">
              <w:rPr>
                <w:sz w:val="20"/>
                <w:szCs w:val="20"/>
              </w:rPr>
              <w:t xml:space="preserve">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Num</w:t>
            </w:r>
            <w:proofErr w:type="spellEnd"/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 xml:space="preserve">(6, 0), внешний ключ для связи с таблицей </w:t>
            </w:r>
            <w:r w:rsidRPr="00BF42C7">
              <w:rPr>
                <w:b/>
                <w:sz w:val="20"/>
                <w:szCs w:val="20"/>
                <w:lang w:val="en-US"/>
              </w:rPr>
              <w:t>EMPLOYEES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дата начала работы на должности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StartDate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DATE</w:t>
            </w:r>
            <w:r w:rsidRPr="00BF42C7">
              <w:rPr>
                <w:sz w:val="20"/>
                <w:szCs w:val="20"/>
              </w:rPr>
              <w:t>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дата окончания работы на должности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EndDate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DATE</w:t>
            </w:r>
            <w:r w:rsidRPr="00BF42C7">
              <w:rPr>
                <w:sz w:val="20"/>
                <w:szCs w:val="20"/>
              </w:rPr>
              <w:t>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должность (</w:t>
            </w:r>
            <w:r w:rsidRPr="00BF42C7">
              <w:rPr>
                <w:b/>
                <w:sz w:val="20"/>
                <w:szCs w:val="20"/>
                <w:lang w:val="en-US"/>
              </w:rPr>
              <w:t>Job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(30) , обязательное поле;</w:t>
            </w:r>
          </w:p>
          <w:p w:rsidR="007D23E4" w:rsidRPr="007D23E4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номер отдела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NumDepartment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(2), ограничения на значения: &gt;0; &lt;=30; значение по умолчанию: 1.</w:t>
            </w:r>
          </w:p>
        </w:tc>
      </w:tr>
      <w:tr w:rsidR="007D23E4" w:rsidRPr="00BF42C7" w:rsidTr="00252BF8">
        <w:trPr>
          <w:trHeight w:val="675"/>
          <w:jc w:val="center"/>
        </w:trPr>
        <w:tc>
          <w:tcPr>
            <w:tcW w:w="670" w:type="dxa"/>
            <w:shd w:val="clear" w:color="auto" w:fill="auto"/>
          </w:tcPr>
          <w:p w:rsidR="007D23E4" w:rsidRPr="00BF42C7" w:rsidRDefault="007D23E4" w:rsidP="00252BF8">
            <w:pPr>
              <w:spacing w:before="120" w:line="288" w:lineRule="auto"/>
              <w:jc w:val="both"/>
              <w:rPr>
                <w:sz w:val="20"/>
                <w:szCs w:val="20"/>
                <w:lang w:val="en-US"/>
              </w:rPr>
            </w:pPr>
            <w:r w:rsidRPr="00BF42C7">
              <w:rPr>
                <w:sz w:val="20"/>
                <w:szCs w:val="20"/>
                <w:lang w:val="en-US"/>
              </w:rPr>
              <w:lastRenderedPageBreak/>
              <w:t>3.</w:t>
            </w:r>
          </w:p>
        </w:tc>
        <w:tc>
          <w:tcPr>
            <w:tcW w:w="5266" w:type="dxa"/>
            <w:shd w:val="clear" w:color="auto" w:fill="auto"/>
            <w:vAlign w:val="center"/>
          </w:tcPr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1. </w:t>
            </w:r>
            <w:r w:rsidRPr="00BF42C7">
              <w:rPr>
                <w:b/>
                <w:sz w:val="20"/>
                <w:szCs w:val="20"/>
              </w:rPr>
              <w:t xml:space="preserve">Первая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MENU</w:t>
            </w:r>
            <w:r w:rsidRPr="00BF42C7">
              <w:rPr>
                <w:sz w:val="20"/>
                <w:szCs w:val="20"/>
              </w:rPr>
              <w:t xml:space="preserve">– таблица для хранения данных о блюдах.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 xml:space="preserve">идентификатор блюда </w:t>
            </w:r>
            <w:r w:rsidRPr="00BF42C7">
              <w:rPr>
                <w:sz w:val="20"/>
                <w:szCs w:val="20"/>
              </w:rPr>
              <w:t>(</w:t>
            </w:r>
            <w:r w:rsidRPr="00BF42C7">
              <w:rPr>
                <w:b/>
                <w:sz w:val="20"/>
                <w:szCs w:val="20"/>
                <w:lang w:val="en-US"/>
              </w:rPr>
              <w:t>ID</w:t>
            </w:r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(3, 0), первичный ключ; допустимые значения: &gt; 100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Название блюда (</w:t>
            </w:r>
            <w:r w:rsidRPr="00BF42C7">
              <w:rPr>
                <w:b/>
                <w:sz w:val="20"/>
                <w:szCs w:val="20"/>
                <w:lang w:val="en-US"/>
              </w:rPr>
              <w:t>Name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(100),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общий вес в граммах (</w:t>
            </w:r>
            <w:r w:rsidRPr="00BF42C7">
              <w:rPr>
                <w:b/>
                <w:sz w:val="20"/>
                <w:szCs w:val="20"/>
                <w:lang w:val="en-US"/>
              </w:rPr>
              <w:t>Mass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(4,0); значение по умолчанию: 100; допустимые значения: &gt;0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калорийность (</w:t>
            </w:r>
            <w:r w:rsidRPr="00BF42C7">
              <w:rPr>
                <w:b/>
                <w:sz w:val="20"/>
                <w:szCs w:val="20"/>
                <w:lang w:val="en-US"/>
              </w:rPr>
              <w:t>Calories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(4,0); обязательно поле; допустимые значения: &gt;0</w:t>
            </w:r>
          </w:p>
          <w:p w:rsidR="007D23E4" w:rsidRPr="009037A2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тип (</w:t>
            </w:r>
            <w:r w:rsidRPr="00BF42C7">
              <w:rPr>
                <w:b/>
                <w:sz w:val="20"/>
                <w:szCs w:val="20"/>
                <w:lang w:val="en-US"/>
              </w:rPr>
              <w:t>Type</w:t>
            </w:r>
            <w:r w:rsidRPr="00BF42C7">
              <w:rPr>
                <w:b/>
                <w:sz w:val="20"/>
                <w:szCs w:val="20"/>
              </w:rPr>
              <w:t xml:space="preserve">), </w:t>
            </w:r>
            <w:r w:rsidRPr="00BF42C7">
              <w:rPr>
                <w:sz w:val="20"/>
                <w:szCs w:val="20"/>
              </w:rPr>
              <w:t xml:space="preserve">тип данных: 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</w:t>
            </w:r>
            <w:r w:rsidRPr="007D23E4">
              <w:rPr>
                <w:sz w:val="20"/>
                <w:szCs w:val="20"/>
              </w:rPr>
              <w:t>1</w:t>
            </w:r>
            <w:r w:rsidRPr="00BF42C7">
              <w:rPr>
                <w:sz w:val="20"/>
                <w:szCs w:val="20"/>
              </w:rPr>
              <w:t xml:space="preserve">),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стоимость (</w:t>
            </w:r>
            <w:r w:rsidRPr="00BF42C7">
              <w:rPr>
                <w:b/>
                <w:sz w:val="20"/>
                <w:szCs w:val="20"/>
                <w:lang w:val="en-US"/>
              </w:rPr>
              <w:t>Price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(6, 2), обязательно поле; допустимые значения: &gt;0;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время приготовления в минутах (</w:t>
            </w:r>
            <w:r w:rsidRPr="00BF42C7">
              <w:rPr>
                <w:b/>
                <w:sz w:val="20"/>
                <w:szCs w:val="20"/>
                <w:lang w:val="en-US"/>
              </w:rPr>
              <w:t>Minutes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 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(3,0);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2. Вторая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COMPOSITION</w:t>
            </w:r>
            <w:r w:rsidRPr="00BF42C7">
              <w:rPr>
                <w:b/>
                <w:sz w:val="20"/>
                <w:szCs w:val="20"/>
              </w:rPr>
              <w:t xml:space="preserve"> – </w:t>
            </w:r>
            <w:r w:rsidRPr="00BF42C7">
              <w:rPr>
                <w:sz w:val="20"/>
                <w:szCs w:val="20"/>
              </w:rPr>
              <w:t>таблица с составами блюд.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идентификатор блюда</w:t>
            </w:r>
            <w:r w:rsidRPr="00BF42C7">
              <w:rPr>
                <w:sz w:val="20"/>
                <w:szCs w:val="20"/>
              </w:rPr>
              <w:t xml:space="preserve"> (</w:t>
            </w:r>
            <w:r w:rsidRPr="00BF42C7">
              <w:rPr>
                <w:b/>
                <w:sz w:val="20"/>
                <w:szCs w:val="20"/>
                <w:lang w:val="en-US"/>
              </w:rPr>
              <w:t>ID</w:t>
            </w:r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 xml:space="preserve">(3, 0), внешний ключ для связи с таблицей </w:t>
            </w:r>
            <w:r w:rsidRPr="00BF42C7">
              <w:rPr>
                <w:b/>
                <w:sz w:val="20"/>
                <w:szCs w:val="20"/>
                <w:lang w:val="en-US"/>
              </w:rPr>
              <w:t>MENU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ингредиент (</w:t>
            </w:r>
            <w:r w:rsidRPr="00BF42C7">
              <w:rPr>
                <w:b/>
                <w:sz w:val="20"/>
                <w:szCs w:val="20"/>
                <w:lang w:val="en-US"/>
              </w:rPr>
              <w:t>Component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(20), обязательное поле;;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количество (</w:t>
            </w:r>
            <w:r w:rsidRPr="00BF42C7">
              <w:rPr>
                <w:b/>
                <w:sz w:val="20"/>
                <w:szCs w:val="20"/>
                <w:lang w:val="en-US"/>
              </w:rPr>
              <w:t>Numb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(4,0), обязательное поле;</w:t>
            </w:r>
          </w:p>
          <w:p w:rsidR="007D23E4" w:rsidRPr="00320A3F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единица измерения (</w:t>
            </w:r>
            <w:r w:rsidRPr="00BF42C7">
              <w:rPr>
                <w:b/>
                <w:sz w:val="20"/>
                <w:szCs w:val="20"/>
                <w:lang w:val="en-US"/>
              </w:rPr>
              <w:t>Unit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proofErr w:type="gramStart"/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</w:t>
            </w:r>
            <w:proofErr w:type="gramEnd"/>
            <w:r w:rsidRPr="00BF42C7">
              <w:rPr>
                <w:sz w:val="20"/>
                <w:szCs w:val="20"/>
              </w:rPr>
              <w:t xml:space="preserve">30) , </w:t>
            </w:r>
            <w:r w:rsidRPr="00BF42C7">
              <w:rPr>
                <w:sz w:val="20"/>
                <w:szCs w:val="20"/>
              </w:rPr>
              <w:lastRenderedPageBreak/>
              <w:t xml:space="preserve">допустимые значения: </w:t>
            </w:r>
            <w:r w:rsidRPr="00BF42C7">
              <w:rPr>
                <w:sz w:val="20"/>
                <w:szCs w:val="20"/>
                <w:lang w:val="en-US"/>
              </w:rPr>
              <w:t>gram</w:t>
            </w:r>
            <w:r w:rsidRPr="00BF42C7">
              <w:rPr>
                <w:sz w:val="20"/>
                <w:szCs w:val="20"/>
              </w:rPr>
              <w:t xml:space="preserve">, </w:t>
            </w:r>
            <w:r w:rsidRPr="00BF42C7">
              <w:rPr>
                <w:sz w:val="20"/>
                <w:szCs w:val="20"/>
                <w:lang w:val="en-US"/>
              </w:rPr>
              <w:t>piece</w:t>
            </w:r>
            <w:r w:rsidRPr="00BF42C7">
              <w:rPr>
                <w:sz w:val="20"/>
                <w:szCs w:val="20"/>
              </w:rPr>
              <w:t xml:space="preserve">; значение по умолчанию: </w:t>
            </w:r>
            <w:r w:rsidRPr="00BF42C7">
              <w:rPr>
                <w:sz w:val="20"/>
                <w:szCs w:val="20"/>
                <w:lang w:val="en-US"/>
              </w:rPr>
              <w:t>gram</w:t>
            </w:r>
            <w:r>
              <w:rPr>
                <w:sz w:val="20"/>
                <w:szCs w:val="20"/>
              </w:rPr>
              <w:t>.</w:t>
            </w:r>
          </w:p>
        </w:tc>
      </w:tr>
      <w:tr w:rsidR="007D23E4" w:rsidRPr="00BF42C7" w:rsidTr="00252BF8">
        <w:trPr>
          <w:trHeight w:val="675"/>
          <w:jc w:val="center"/>
        </w:trPr>
        <w:tc>
          <w:tcPr>
            <w:tcW w:w="670" w:type="dxa"/>
            <w:shd w:val="clear" w:color="auto" w:fill="auto"/>
          </w:tcPr>
          <w:p w:rsidR="007D23E4" w:rsidRPr="00BF42C7" w:rsidRDefault="007D23E4" w:rsidP="00252BF8">
            <w:pPr>
              <w:spacing w:before="120" w:line="288" w:lineRule="auto"/>
              <w:jc w:val="both"/>
              <w:rPr>
                <w:sz w:val="20"/>
                <w:szCs w:val="20"/>
                <w:lang w:val="en-US"/>
              </w:rPr>
            </w:pPr>
            <w:r w:rsidRPr="00BF42C7">
              <w:rPr>
                <w:sz w:val="20"/>
                <w:szCs w:val="20"/>
                <w:lang w:val="en-US"/>
              </w:rPr>
              <w:lastRenderedPageBreak/>
              <w:t>4.</w:t>
            </w:r>
          </w:p>
        </w:tc>
        <w:tc>
          <w:tcPr>
            <w:tcW w:w="5266" w:type="dxa"/>
            <w:shd w:val="clear" w:color="auto" w:fill="auto"/>
          </w:tcPr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1. </w:t>
            </w:r>
            <w:r w:rsidRPr="00BF42C7">
              <w:rPr>
                <w:b/>
                <w:sz w:val="20"/>
                <w:szCs w:val="20"/>
              </w:rPr>
              <w:t xml:space="preserve">Первая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CLIENTS</w:t>
            </w:r>
            <w:r w:rsidRPr="00BF42C7">
              <w:rPr>
                <w:sz w:val="20"/>
                <w:szCs w:val="20"/>
              </w:rPr>
              <w:t xml:space="preserve">– таблица для хранения данных о покупателях </w:t>
            </w:r>
            <w:proofErr w:type="gramStart"/>
            <w:r w:rsidRPr="00BF42C7">
              <w:rPr>
                <w:sz w:val="20"/>
                <w:szCs w:val="20"/>
              </w:rPr>
              <w:t>интернет-магазина</w:t>
            </w:r>
            <w:proofErr w:type="gramEnd"/>
            <w:r w:rsidRPr="00BF42C7">
              <w:rPr>
                <w:sz w:val="20"/>
                <w:szCs w:val="20"/>
              </w:rPr>
              <w:t xml:space="preserve">.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 xml:space="preserve">идентификатор покупателя </w:t>
            </w:r>
            <w:r w:rsidRPr="00BF42C7">
              <w:rPr>
                <w:sz w:val="20"/>
                <w:szCs w:val="20"/>
              </w:rPr>
              <w:t>(</w:t>
            </w:r>
            <w:r w:rsidRPr="00BF42C7">
              <w:rPr>
                <w:b/>
                <w:sz w:val="20"/>
                <w:szCs w:val="20"/>
                <w:lang w:val="en-US"/>
              </w:rPr>
              <w:t>ID</w:t>
            </w:r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(6, 0), первичный ключ; допустимые значения: &gt; 1000</w:t>
            </w:r>
          </w:p>
          <w:p w:rsidR="007D23E4" w:rsidRPr="007D23E4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Имя (</w:t>
            </w:r>
            <w:r w:rsidRPr="00BF42C7">
              <w:rPr>
                <w:b/>
                <w:sz w:val="20"/>
                <w:szCs w:val="20"/>
                <w:lang w:val="en-US"/>
              </w:rPr>
              <w:t>Login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(100),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ФИО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Fname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(100),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дата рождения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Bday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DATE</w:t>
            </w:r>
            <w:r w:rsidRPr="00BF42C7">
              <w:rPr>
                <w:sz w:val="20"/>
                <w:szCs w:val="20"/>
              </w:rPr>
              <w:t>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дата регистрации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Rday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DATE</w:t>
            </w:r>
            <w:r w:rsidRPr="00BF42C7">
              <w:rPr>
                <w:sz w:val="20"/>
                <w:szCs w:val="20"/>
              </w:rPr>
              <w:t>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 (</w:t>
            </w:r>
            <w:r w:rsidRPr="00BF42C7">
              <w:rPr>
                <w:b/>
                <w:sz w:val="20"/>
                <w:szCs w:val="20"/>
                <w:lang w:val="en-US"/>
              </w:rPr>
              <w:t>Gender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CHAR</w:t>
            </w:r>
            <w:r w:rsidRPr="00BF42C7">
              <w:rPr>
                <w:sz w:val="20"/>
                <w:szCs w:val="20"/>
              </w:rPr>
              <w:t xml:space="preserve">(1), допустимые значения: </w:t>
            </w:r>
            <w:r w:rsidRPr="00BF42C7">
              <w:rPr>
                <w:sz w:val="20"/>
                <w:szCs w:val="20"/>
                <w:lang w:val="en-US"/>
              </w:rPr>
              <w:t>f</w:t>
            </w:r>
            <w:r w:rsidRPr="00BF42C7">
              <w:rPr>
                <w:sz w:val="20"/>
                <w:szCs w:val="20"/>
              </w:rPr>
              <w:t xml:space="preserve">, </w:t>
            </w:r>
            <w:r w:rsidRPr="00BF42C7">
              <w:rPr>
                <w:sz w:val="20"/>
                <w:szCs w:val="20"/>
                <w:lang w:val="en-US"/>
              </w:rPr>
              <w:t>m</w:t>
            </w:r>
            <w:r w:rsidRPr="00BF42C7">
              <w:rPr>
                <w:sz w:val="20"/>
                <w:szCs w:val="20"/>
              </w:rPr>
              <w:t>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значение по умолчанию: </w:t>
            </w:r>
            <w:r w:rsidRPr="00BF42C7">
              <w:rPr>
                <w:sz w:val="20"/>
                <w:szCs w:val="20"/>
                <w:lang w:val="en-US"/>
              </w:rPr>
              <w:t>m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страна проживания (</w:t>
            </w:r>
            <w:r w:rsidRPr="00BF42C7">
              <w:rPr>
                <w:b/>
                <w:sz w:val="20"/>
                <w:szCs w:val="20"/>
                <w:lang w:val="en-US"/>
              </w:rPr>
              <w:t>Country</w:t>
            </w:r>
            <w:r w:rsidRPr="00BF42C7">
              <w:rPr>
                <w:b/>
                <w:sz w:val="20"/>
                <w:szCs w:val="20"/>
              </w:rPr>
              <w:t xml:space="preserve">), </w:t>
            </w:r>
            <w:r w:rsidRPr="00BF42C7">
              <w:rPr>
                <w:sz w:val="20"/>
                <w:szCs w:val="20"/>
              </w:rPr>
              <w:t xml:space="preserve">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(30),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адрес (</w:t>
            </w:r>
            <w:r w:rsidRPr="00BF42C7">
              <w:rPr>
                <w:b/>
                <w:sz w:val="20"/>
                <w:szCs w:val="20"/>
                <w:lang w:val="en-US"/>
              </w:rPr>
              <w:t>Address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(200),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2. Вторая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SHOPPING</w:t>
            </w:r>
            <w:r w:rsidRPr="00BF42C7">
              <w:rPr>
                <w:b/>
                <w:sz w:val="20"/>
                <w:szCs w:val="20"/>
              </w:rPr>
              <w:t>_</w:t>
            </w:r>
            <w:r w:rsidRPr="00BF42C7">
              <w:rPr>
                <w:b/>
                <w:sz w:val="20"/>
                <w:szCs w:val="20"/>
                <w:lang w:val="en-US"/>
              </w:rPr>
              <w:t>CART</w:t>
            </w:r>
            <w:r w:rsidRPr="00BF42C7">
              <w:rPr>
                <w:b/>
                <w:sz w:val="20"/>
                <w:szCs w:val="20"/>
              </w:rPr>
              <w:t xml:space="preserve"> – </w:t>
            </w:r>
            <w:r w:rsidRPr="00BF42C7">
              <w:rPr>
                <w:sz w:val="20"/>
                <w:szCs w:val="20"/>
              </w:rPr>
              <w:t>таблица с данными о покупках.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идентификатор покупки</w:t>
            </w:r>
            <w:r w:rsidRPr="00BF42C7">
              <w:rPr>
                <w:sz w:val="20"/>
                <w:szCs w:val="20"/>
              </w:rPr>
              <w:t xml:space="preserve"> (</w:t>
            </w:r>
            <w:r w:rsidRPr="00BF42C7">
              <w:rPr>
                <w:b/>
                <w:sz w:val="20"/>
                <w:szCs w:val="20"/>
                <w:lang w:val="en-US"/>
              </w:rPr>
              <w:t>ID</w:t>
            </w:r>
            <w:r w:rsidRPr="00C219AF"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buy</w:t>
            </w:r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(3, 0)</w:t>
            </w:r>
            <w:r w:rsidRPr="00BF42C7">
              <w:rPr>
                <w:b/>
                <w:sz w:val="20"/>
                <w:szCs w:val="20"/>
              </w:rPr>
              <w:t>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идентификатор покупателя</w:t>
            </w:r>
            <w:r w:rsidRPr="00BF42C7">
              <w:rPr>
                <w:sz w:val="20"/>
                <w:szCs w:val="20"/>
              </w:rPr>
              <w:t xml:space="preserve"> (</w:t>
            </w:r>
            <w:r w:rsidRPr="00BF42C7">
              <w:rPr>
                <w:b/>
                <w:sz w:val="20"/>
                <w:szCs w:val="20"/>
                <w:lang w:val="en-US"/>
              </w:rPr>
              <w:t>ID</w:t>
            </w:r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 xml:space="preserve">(6, 0), внешний ключ для связи с таблицей </w:t>
            </w:r>
            <w:r w:rsidRPr="00BF42C7">
              <w:rPr>
                <w:b/>
                <w:sz w:val="20"/>
                <w:szCs w:val="20"/>
                <w:lang w:val="en-US"/>
              </w:rPr>
              <w:t>CLIENTS</w:t>
            </w:r>
            <w:r w:rsidRPr="00BF42C7">
              <w:rPr>
                <w:b/>
                <w:sz w:val="20"/>
                <w:szCs w:val="20"/>
              </w:rPr>
              <w:t>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товар (</w:t>
            </w:r>
            <w:r w:rsidRPr="00BF42C7">
              <w:rPr>
                <w:b/>
                <w:sz w:val="20"/>
                <w:szCs w:val="20"/>
                <w:lang w:val="en-US"/>
              </w:rPr>
              <w:t>Goods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</w:t>
            </w:r>
            <w:r w:rsidRPr="003C660E">
              <w:rPr>
                <w:sz w:val="20"/>
                <w:szCs w:val="20"/>
              </w:rPr>
              <w:t>3</w:t>
            </w:r>
            <w:r w:rsidRPr="00BF42C7">
              <w:rPr>
                <w:sz w:val="20"/>
                <w:szCs w:val="20"/>
              </w:rPr>
              <w:t>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количество (</w:t>
            </w:r>
            <w:r w:rsidRPr="00BF42C7">
              <w:rPr>
                <w:b/>
                <w:sz w:val="20"/>
                <w:szCs w:val="20"/>
                <w:lang w:val="en-US"/>
              </w:rPr>
              <w:t>Amount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(4,0), обязательное поле; значение по умолчанию: 1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общая сумма заказа (</w:t>
            </w:r>
            <w:r w:rsidRPr="00BF42C7">
              <w:rPr>
                <w:b/>
                <w:sz w:val="20"/>
                <w:szCs w:val="20"/>
                <w:lang w:val="en-US"/>
              </w:rPr>
              <w:t>Total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(6,0),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</w:p>
        </w:tc>
      </w:tr>
      <w:tr w:rsidR="007D23E4" w:rsidRPr="00BF42C7" w:rsidTr="00252BF8">
        <w:trPr>
          <w:trHeight w:val="1808"/>
          <w:jc w:val="center"/>
        </w:trPr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</w:tcPr>
          <w:p w:rsidR="007D23E4" w:rsidRPr="00BF42C7" w:rsidRDefault="007D23E4" w:rsidP="00252BF8">
            <w:pPr>
              <w:spacing w:before="120" w:line="288" w:lineRule="auto"/>
              <w:jc w:val="both"/>
              <w:rPr>
                <w:sz w:val="20"/>
                <w:szCs w:val="20"/>
                <w:lang w:val="en-US"/>
              </w:rPr>
            </w:pPr>
            <w:r w:rsidRPr="00BF42C7">
              <w:rPr>
                <w:sz w:val="20"/>
                <w:szCs w:val="20"/>
                <w:lang w:val="en-US"/>
              </w:rPr>
              <w:t>5.</w:t>
            </w:r>
          </w:p>
        </w:tc>
        <w:tc>
          <w:tcPr>
            <w:tcW w:w="5266" w:type="dxa"/>
            <w:tcBorders>
              <w:bottom w:val="single" w:sz="4" w:space="0" w:color="auto"/>
            </w:tcBorders>
            <w:shd w:val="clear" w:color="auto" w:fill="auto"/>
          </w:tcPr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1. </w:t>
            </w:r>
            <w:r w:rsidRPr="00BF42C7">
              <w:rPr>
                <w:b/>
                <w:sz w:val="20"/>
                <w:szCs w:val="20"/>
              </w:rPr>
              <w:t xml:space="preserve">Первая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PARTICIPANTS</w:t>
            </w:r>
            <w:r w:rsidRPr="00BF42C7">
              <w:rPr>
                <w:sz w:val="20"/>
                <w:szCs w:val="20"/>
              </w:rPr>
              <w:t xml:space="preserve">– таблица для хранения данных об участниках научной конференции.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 xml:space="preserve">идентификатор участника </w:t>
            </w:r>
            <w:r w:rsidRPr="00BF42C7">
              <w:rPr>
                <w:sz w:val="20"/>
                <w:szCs w:val="20"/>
              </w:rPr>
              <w:t>(</w:t>
            </w:r>
            <w:r w:rsidRPr="00BF42C7">
              <w:rPr>
                <w:b/>
                <w:sz w:val="20"/>
                <w:szCs w:val="20"/>
                <w:lang w:val="en-US"/>
              </w:rPr>
              <w:t>ID</w:t>
            </w:r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(4, 0), первичный ключ; допустимые значения: &gt; 1000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ФИО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Fname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(100), обязательное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академическая степень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AcademicDegree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 xml:space="preserve">(50); допустимые значения: </w:t>
            </w:r>
            <w:r w:rsidRPr="00BF42C7">
              <w:rPr>
                <w:sz w:val="20"/>
                <w:szCs w:val="20"/>
                <w:lang w:val="en-US"/>
              </w:rPr>
              <w:t>Bachelor</w:t>
            </w:r>
            <w:r w:rsidRPr="00BF42C7">
              <w:rPr>
                <w:sz w:val="20"/>
                <w:szCs w:val="20"/>
              </w:rPr>
              <w:t xml:space="preserve">, </w:t>
            </w:r>
            <w:r w:rsidRPr="00BF42C7">
              <w:rPr>
                <w:sz w:val="20"/>
                <w:szCs w:val="20"/>
                <w:lang w:val="en-US"/>
              </w:rPr>
              <w:t>Master</w:t>
            </w:r>
            <w:r w:rsidRPr="00BF42C7">
              <w:rPr>
                <w:sz w:val="20"/>
                <w:szCs w:val="20"/>
              </w:rPr>
              <w:t xml:space="preserve">, </w:t>
            </w:r>
            <w:proofErr w:type="spellStart"/>
            <w:r w:rsidRPr="00BF42C7">
              <w:rPr>
                <w:sz w:val="20"/>
                <w:szCs w:val="20"/>
                <w:lang w:val="en-US"/>
              </w:rPr>
              <w:t>Ph</w:t>
            </w:r>
            <w:proofErr w:type="spellEnd"/>
            <w:r w:rsidRPr="00BF42C7">
              <w:rPr>
                <w:sz w:val="20"/>
                <w:szCs w:val="20"/>
              </w:rPr>
              <w:t>.</w:t>
            </w:r>
            <w:r w:rsidRPr="00BF42C7">
              <w:rPr>
                <w:sz w:val="20"/>
                <w:szCs w:val="20"/>
                <w:lang w:val="en-US"/>
              </w:rPr>
              <w:t>D</w:t>
            </w:r>
            <w:r w:rsidRPr="00BF42C7">
              <w:rPr>
                <w:sz w:val="20"/>
                <w:szCs w:val="20"/>
              </w:rPr>
              <w:t xml:space="preserve">, </w:t>
            </w:r>
            <w:proofErr w:type="spellStart"/>
            <w:r w:rsidRPr="00BF42C7">
              <w:rPr>
                <w:sz w:val="20"/>
                <w:szCs w:val="20"/>
                <w:lang w:val="en-US"/>
              </w:rPr>
              <w:t>Sc</w:t>
            </w:r>
            <w:proofErr w:type="spellEnd"/>
            <w:r w:rsidRPr="00BF42C7">
              <w:rPr>
                <w:sz w:val="20"/>
                <w:szCs w:val="20"/>
              </w:rPr>
              <w:t>.</w:t>
            </w:r>
            <w:r w:rsidRPr="00BF42C7">
              <w:rPr>
                <w:sz w:val="20"/>
                <w:szCs w:val="20"/>
                <w:lang w:val="en-US"/>
              </w:rPr>
              <w:t>D</w:t>
            </w:r>
            <w:r w:rsidRPr="00BF42C7">
              <w:rPr>
                <w:sz w:val="20"/>
                <w:szCs w:val="20"/>
              </w:rPr>
              <w:t xml:space="preserve">, </w:t>
            </w:r>
            <w:r w:rsidRPr="00BF42C7">
              <w:rPr>
                <w:sz w:val="20"/>
                <w:szCs w:val="20"/>
                <w:lang w:val="en-US"/>
              </w:rPr>
              <w:t>Non</w:t>
            </w:r>
            <w:r w:rsidRPr="00BF42C7">
              <w:rPr>
                <w:sz w:val="20"/>
                <w:szCs w:val="20"/>
              </w:rPr>
              <w:t>-</w:t>
            </w:r>
            <w:r w:rsidRPr="00BF42C7">
              <w:rPr>
                <w:sz w:val="20"/>
                <w:szCs w:val="20"/>
                <w:lang w:val="en-US"/>
              </w:rPr>
              <w:t>Degree</w:t>
            </w:r>
            <w:r w:rsidRPr="00BF42C7">
              <w:rPr>
                <w:sz w:val="20"/>
                <w:szCs w:val="20"/>
              </w:rPr>
              <w:t xml:space="preserve">; значение по умолчанию: </w:t>
            </w:r>
            <w:r w:rsidRPr="00BF42C7">
              <w:rPr>
                <w:sz w:val="20"/>
                <w:szCs w:val="20"/>
                <w:lang w:val="en-US"/>
              </w:rPr>
              <w:t>Non</w:t>
            </w:r>
            <w:r w:rsidRPr="00BF42C7">
              <w:rPr>
                <w:sz w:val="20"/>
                <w:szCs w:val="20"/>
              </w:rPr>
              <w:t>-</w:t>
            </w:r>
            <w:r w:rsidRPr="00BF42C7">
              <w:rPr>
                <w:sz w:val="20"/>
                <w:szCs w:val="20"/>
                <w:lang w:val="en-US"/>
              </w:rPr>
              <w:t>Degree</w:t>
            </w:r>
            <w:r w:rsidRPr="00BF42C7">
              <w:rPr>
                <w:sz w:val="20"/>
                <w:szCs w:val="20"/>
              </w:rPr>
              <w:t>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место работы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PlaceOfWork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(100); обязательно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lastRenderedPageBreak/>
              <w:t>должность (</w:t>
            </w:r>
            <w:r w:rsidRPr="00BF42C7">
              <w:rPr>
                <w:b/>
                <w:sz w:val="20"/>
                <w:szCs w:val="20"/>
                <w:lang w:val="en-US"/>
              </w:rPr>
              <w:t>Position</w:t>
            </w:r>
            <w:r w:rsidRPr="00BF42C7">
              <w:rPr>
                <w:b/>
                <w:sz w:val="20"/>
                <w:szCs w:val="20"/>
              </w:rPr>
              <w:t xml:space="preserve">), </w:t>
            </w:r>
            <w:r w:rsidRPr="00BF42C7">
              <w:rPr>
                <w:sz w:val="20"/>
                <w:szCs w:val="20"/>
              </w:rPr>
              <w:t xml:space="preserve">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(30), обязательно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гражданство (</w:t>
            </w:r>
            <w:r w:rsidRPr="00BF42C7">
              <w:rPr>
                <w:b/>
                <w:sz w:val="20"/>
                <w:szCs w:val="20"/>
                <w:lang w:val="en-US"/>
              </w:rPr>
              <w:t>Citizenship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(30), обязательно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дата рождения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Bdate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 , тип данных: </w:t>
            </w:r>
            <w:r w:rsidRPr="00BF42C7">
              <w:rPr>
                <w:sz w:val="20"/>
                <w:szCs w:val="20"/>
                <w:lang w:val="en-US"/>
              </w:rPr>
              <w:t>DATE</w:t>
            </w:r>
            <w:r w:rsidRPr="00BF42C7">
              <w:rPr>
                <w:sz w:val="20"/>
                <w:szCs w:val="20"/>
              </w:rPr>
              <w:t xml:space="preserve">; допустимые значения: &lt; ’01.01.1996’ 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</w:rPr>
              <w:t xml:space="preserve">2. Вторая таблица </w:t>
            </w:r>
            <w:r w:rsidRPr="00BF42C7">
              <w:rPr>
                <w:b/>
                <w:sz w:val="20"/>
                <w:szCs w:val="20"/>
                <w:lang w:val="en-US"/>
              </w:rPr>
              <w:t>Papers</w:t>
            </w:r>
            <w:r w:rsidRPr="00BF42C7">
              <w:rPr>
                <w:b/>
                <w:sz w:val="20"/>
                <w:szCs w:val="20"/>
              </w:rPr>
              <w:t xml:space="preserve"> – </w:t>
            </w:r>
            <w:r w:rsidRPr="00BF42C7">
              <w:rPr>
                <w:sz w:val="20"/>
                <w:szCs w:val="20"/>
              </w:rPr>
              <w:t>таблица с данными о докладах участников.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Поля</w:t>
            </w:r>
            <w:r w:rsidRPr="00BF42C7">
              <w:rPr>
                <w:sz w:val="20"/>
                <w:szCs w:val="20"/>
              </w:rPr>
              <w:t>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идентификатор доклада</w:t>
            </w:r>
            <w:r w:rsidRPr="00BF42C7">
              <w:rPr>
                <w:sz w:val="20"/>
                <w:szCs w:val="20"/>
              </w:rPr>
              <w:t xml:space="preserve"> (</w:t>
            </w:r>
            <w:r w:rsidRPr="00BF42C7">
              <w:rPr>
                <w:b/>
                <w:sz w:val="20"/>
                <w:szCs w:val="20"/>
                <w:lang w:val="en-US"/>
              </w:rPr>
              <w:t>ID</w:t>
            </w:r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(3, 0);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название доклада (</w:t>
            </w:r>
            <w:r w:rsidRPr="00BF42C7">
              <w:rPr>
                <w:b/>
                <w:sz w:val="20"/>
                <w:szCs w:val="20"/>
                <w:lang w:val="en-US"/>
              </w:rPr>
              <w:t>Title</w:t>
            </w:r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(30), обязательно поле;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 xml:space="preserve">идентификатор участника </w:t>
            </w:r>
            <w:r w:rsidRPr="00BF42C7">
              <w:rPr>
                <w:sz w:val="20"/>
                <w:szCs w:val="20"/>
              </w:rPr>
              <w:t>(</w:t>
            </w:r>
            <w:r w:rsidRPr="00BF42C7">
              <w:rPr>
                <w:b/>
                <w:sz w:val="20"/>
                <w:szCs w:val="20"/>
                <w:lang w:val="en-US"/>
              </w:rPr>
              <w:t>ID</w:t>
            </w:r>
            <w:r w:rsidRPr="00BF42C7">
              <w:rPr>
                <w:sz w:val="20"/>
                <w:szCs w:val="20"/>
              </w:rPr>
              <w:t>), тип данных:</w:t>
            </w:r>
          </w:p>
          <w:p w:rsidR="007D23E4" w:rsidRPr="007D23E4" w:rsidRDefault="007D23E4" w:rsidP="00252BF8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 w:rsidRPr="00BF42C7"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 xml:space="preserve">(4, 0), внешний ключ для связи с таблицей </w:t>
            </w:r>
            <w:r w:rsidRPr="00BF42C7">
              <w:rPr>
                <w:b/>
                <w:sz w:val="20"/>
                <w:szCs w:val="20"/>
                <w:lang w:val="en-US"/>
              </w:rPr>
              <w:t>PARTICIPANTS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тип доклада (</w:t>
            </w:r>
            <w:r w:rsidRPr="00BF42C7">
              <w:rPr>
                <w:b/>
                <w:sz w:val="20"/>
                <w:szCs w:val="20"/>
                <w:lang w:val="en-US"/>
              </w:rPr>
              <w:t>Type</w:t>
            </w:r>
            <w:r w:rsidRPr="00BF42C7">
              <w:rPr>
                <w:b/>
                <w:sz w:val="20"/>
                <w:szCs w:val="20"/>
              </w:rPr>
              <w:t xml:space="preserve">), </w:t>
            </w:r>
            <w:r w:rsidRPr="00BF42C7">
              <w:rPr>
                <w:sz w:val="20"/>
                <w:szCs w:val="20"/>
              </w:rPr>
              <w:t xml:space="preserve">тип данных: </w:t>
            </w:r>
            <w:proofErr w:type="gramStart"/>
            <w:r w:rsidRPr="00BF42C7">
              <w:rPr>
                <w:sz w:val="20"/>
                <w:szCs w:val="20"/>
                <w:lang w:val="en-US"/>
              </w:rPr>
              <w:t>VARCHAR</w:t>
            </w:r>
            <w:r w:rsidRPr="00BF42C7">
              <w:rPr>
                <w:sz w:val="20"/>
                <w:szCs w:val="20"/>
              </w:rPr>
              <w:t>(</w:t>
            </w:r>
            <w:proofErr w:type="gramEnd"/>
            <w:r w:rsidRPr="00BF42C7">
              <w:rPr>
                <w:sz w:val="20"/>
                <w:szCs w:val="20"/>
              </w:rPr>
              <w:t xml:space="preserve">1), допустимые значения: </w:t>
            </w:r>
            <w:r w:rsidRPr="00BF42C7">
              <w:rPr>
                <w:sz w:val="20"/>
                <w:szCs w:val="20"/>
                <w:lang w:val="en-US"/>
              </w:rPr>
              <w:t>P</w:t>
            </w:r>
            <w:r w:rsidRPr="00BF42C7">
              <w:rPr>
                <w:sz w:val="20"/>
                <w:szCs w:val="20"/>
              </w:rPr>
              <w:t xml:space="preserve"> (</w:t>
            </w:r>
            <w:proofErr w:type="spellStart"/>
            <w:r w:rsidRPr="00BF42C7">
              <w:rPr>
                <w:sz w:val="20"/>
                <w:szCs w:val="20"/>
              </w:rPr>
              <w:t>постерный</w:t>
            </w:r>
            <w:proofErr w:type="spellEnd"/>
            <w:r w:rsidRPr="00BF42C7">
              <w:rPr>
                <w:sz w:val="20"/>
                <w:szCs w:val="20"/>
              </w:rPr>
              <w:t xml:space="preserve">), </w:t>
            </w:r>
            <w:r w:rsidRPr="00BF42C7">
              <w:rPr>
                <w:sz w:val="20"/>
                <w:szCs w:val="20"/>
                <w:lang w:val="en-US"/>
              </w:rPr>
              <w:t>O</w:t>
            </w:r>
            <w:r w:rsidRPr="00BF42C7">
              <w:rPr>
                <w:sz w:val="20"/>
                <w:szCs w:val="20"/>
              </w:rPr>
              <w:t xml:space="preserve"> (устный); значение по умолчанию: </w:t>
            </w:r>
            <w:r w:rsidRPr="00BF42C7">
              <w:rPr>
                <w:sz w:val="20"/>
                <w:szCs w:val="20"/>
                <w:lang w:val="en-US"/>
              </w:rPr>
              <w:t>O</w:t>
            </w:r>
            <w:r w:rsidRPr="00BF42C7">
              <w:rPr>
                <w:sz w:val="20"/>
                <w:szCs w:val="20"/>
              </w:rPr>
              <w:t>.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название секции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SectionName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BF42C7">
              <w:rPr>
                <w:sz w:val="20"/>
                <w:szCs w:val="20"/>
              </w:rPr>
              <w:t>(</w:t>
            </w:r>
            <w:r w:rsidRPr="003C660E">
              <w:rPr>
                <w:sz w:val="20"/>
                <w:szCs w:val="20"/>
              </w:rPr>
              <w:t>2</w:t>
            </w:r>
            <w:r w:rsidRPr="00BF42C7">
              <w:rPr>
                <w:sz w:val="20"/>
                <w:szCs w:val="20"/>
              </w:rPr>
              <w:t>), обязательное поле;</w:t>
            </w:r>
          </w:p>
          <w:p w:rsidR="007D23E4" w:rsidRPr="007D23E4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BF42C7">
              <w:rPr>
                <w:b/>
                <w:sz w:val="20"/>
                <w:szCs w:val="20"/>
              </w:rPr>
              <w:t>дата выступления (</w:t>
            </w:r>
            <w:proofErr w:type="spellStart"/>
            <w:r w:rsidRPr="00BF42C7">
              <w:rPr>
                <w:b/>
                <w:sz w:val="20"/>
                <w:szCs w:val="20"/>
                <w:lang w:val="en-US"/>
              </w:rPr>
              <w:t>Sdate</w:t>
            </w:r>
            <w:proofErr w:type="spellEnd"/>
            <w:r w:rsidRPr="00BF42C7">
              <w:rPr>
                <w:b/>
                <w:sz w:val="20"/>
                <w:szCs w:val="20"/>
              </w:rPr>
              <w:t>)</w:t>
            </w:r>
            <w:r w:rsidRPr="00BF42C7">
              <w:rPr>
                <w:sz w:val="20"/>
                <w:szCs w:val="20"/>
              </w:rPr>
              <w:t xml:space="preserve">, тип данных: </w:t>
            </w:r>
            <w:r w:rsidRPr="00BF42C7">
              <w:rPr>
                <w:sz w:val="20"/>
                <w:szCs w:val="20"/>
                <w:lang w:val="en-US"/>
              </w:rPr>
              <w:t>DATE</w:t>
            </w:r>
            <w:r w:rsidRPr="00BF42C7">
              <w:rPr>
                <w:sz w:val="20"/>
                <w:szCs w:val="20"/>
              </w:rPr>
              <w:t>, обязательное поле</w:t>
            </w:r>
          </w:p>
          <w:p w:rsidR="007D23E4" w:rsidRPr="00BF42C7" w:rsidRDefault="007D23E4" w:rsidP="00252BF8">
            <w:pPr>
              <w:spacing w:line="288" w:lineRule="auto"/>
              <w:jc w:val="both"/>
              <w:rPr>
                <w:sz w:val="20"/>
                <w:szCs w:val="20"/>
              </w:rPr>
            </w:pPr>
          </w:p>
        </w:tc>
      </w:tr>
    </w:tbl>
    <w:p w:rsidR="00AB4EC9" w:rsidRDefault="00AB4EC9">
      <w:bookmarkStart w:id="0" w:name="_GoBack"/>
      <w:bookmarkEnd w:id="0"/>
    </w:p>
    <w:sectPr w:rsidR="00AB4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B9EF1A4"/>
    <w:lvl w:ilvl="0">
      <w:numFmt w:val="bullet"/>
      <w:lvlText w:val="*"/>
      <w:lvlJc w:val="left"/>
    </w:lvl>
  </w:abstractNum>
  <w:abstractNum w:abstractNumId="1">
    <w:nsid w:val="0223362A"/>
    <w:multiLevelType w:val="hybridMultilevel"/>
    <w:tmpl w:val="E9783E2E"/>
    <w:lvl w:ilvl="0" w:tplc="E01C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1541D5"/>
    <w:multiLevelType w:val="hybridMultilevel"/>
    <w:tmpl w:val="AEFA48E4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0CD2107C"/>
    <w:multiLevelType w:val="hybridMultilevel"/>
    <w:tmpl w:val="0C60431E"/>
    <w:lvl w:ilvl="0" w:tplc="34A04E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C6FF1"/>
    <w:multiLevelType w:val="multilevel"/>
    <w:tmpl w:val="910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8A2AD0"/>
    <w:multiLevelType w:val="hybridMultilevel"/>
    <w:tmpl w:val="E9783E2E"/>
    <w:lvl w:ilvl="0" w:tplc="E01C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C61522"/>
    <w:multiLevelType w:val="hybridMultilevel"/>
    <w:tmpl w:val="D2CEDEBC"/>
    <w:lvl w:ilvl="0" w:tplc="E01C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ED305F"/>
    <w:multiLevelType w:val="hybridMultilevel"/>
    <w:tmpl w:val="0C60431E"/>
    <w:lvl w:ilvl="0" w:tplc="34A04E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F1164"/>
    <w:multiLevelType w:val="hybridMultilevel"/>
    <w:tmpl w:val="9488CC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0A2569"/>
    <w:multiLevelType w:val="hybridMultilevel"/>
    <w:tmpl w:val="E9783E2E"/>
    <w:lvl w:ilvl="0" w:tplc="E01C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281B9F"/>
    <w:multiLevelType w:val="hybridMultilevel"/>
    <w:tmpl w:val="CF185EEE"/>
    <w:lvl w:ilvl="0" w:tplc="D88874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7A206F1"/>
    <w:multiLevelType w:val="hybridMultilevel"/>
    <w:tmpl w:val="6560B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C775063"/>
    <w:multiLevelType w:val="hybridMultilevel"/>
    <w:tmpl w:val="5F06FE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7D2D2F"/>
    <w:multiLevelType w:val="hybridMultilevel"/>
    <w:tmpl w:val="6560B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FA25D64"/>
    <w:multiLevelType w:val="hybridMultilevel"/>
    <w:tmpl w:val="19926D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38A437B"/>
    <w:multiLevelType w:val="hybridMultilevel"/>
    <w:tmpl w:val="C8C48154"/>
    <w:lvl w:ilvl="0" w:tplc="CB9EF1A4">
      <w:start w:val="65535"/>
      <w:numFmt w:val="bullet"/>
      <w:lvlText w:val="•"/>
      <w:legacy w:legacy="1" w:legacySpace="0" w:legacyIndent="346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663D74"/>
    <w:multiLevelType w:val="hybridMultilevel"/>
    <w:tmpl w:val="E9783E2E"/>
    <w:lvl w:ilvl="0" w:tplc="E01C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B469C8"/>
    <w:multiLevelType w:val="hybridMultilevel"/>
    <w:tmpl w:val="FE629F92"/>
    <w:lvl w:ilvl="0" w:tplc="B536849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5BA5227A"/>
    <w:multiLevelType w:val="hybridMultilevel"/>
    <w:tmpl w:val="D0B07EE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65BD4DC1"/>
    <w:multiLevelType w:val="hybridMultilevel"/>
    <w:tmpl w:val="78AE4A52"/>
    <w:lvl w:ilvl="0" w:tplc="BBCABE12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67E03EEA"/>
    <w:multiLevelType w:val="hybridMultilevel"/>
    <w:tmpl w:val="F0AA339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>
    <w:nsid w:val="6817101B"/>
    <w:multiLevelType w:val="hybridMultilevel"/>
    <w:tmpl w:val="206C5262"/>
    <w:lvl w:ilvl="0" w:tplc="DD76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C35790"/>
    <w:multiLevelType w:val="hybridMultilevel"/>
    <w:tmpl w:val="D66EF50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>
    <w:nsid w:val="773F7F1C"/>
    <w:multiLevelType w:val="hybridMultilevel"/>
    <w:tmpl w:val="E13EB494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>
    <w:nsid w:val="7C2D2807"/>
    <w:multiLevelType w:val="hybridMultilevel"/>
    <w:tmpl w:val="0C60431E"/>
    <w:lvl w:ilvl="0" w:tplc="34A04E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3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5"/>
  </w:num>
  <w:num w:numId="6">
    <w:abstractNumId w:val="8"/>
  </w:num>
  <w:num w:numId="7">
    <w:abstractNumId w:val="22"/>
  </w:num>
  <w:num w:numId="8">
    <w:abstractNumId w:val="6"/>
  </w:num>
  <w:num w:numId="9">
    <w:abstractNumId w:val="14"/>
  </w:num>
  <w:num w:numId="10">
    <w:abstractNumId w:val="12"/>
  </w:num>
  <w:num w:numId="11">
    <w:abstractNumId w:val="1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1"/>
  </w:num>
  <w:num w:numId="17">
    <w:abstractNumId w:val="4"/>
  </w:num>
  <w:num w:numId="18">
    <w:abstractNumId w:val="16"/>
  </w:num>
  <w:num w:numId="19">
    <w:abstractNumId w:val="17"/>
  </w:num>
  <w:num w:numId="20">
    <w:abstractNumId w:val="10"/>
  </w:num>
  <w:num w:numId="21">
    <w:abstractNumId w:val="3"/>
  </w:num>
  <w:num w:numId="22">
    <w:abstractNumId w:val="7"/>
  </w:num>
  <w:num w:numId="23">
    <w:abstractNumId w:val="24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E4"/>
    <w:rsid w:val="007D23E4"/>
    <w:rsid w:val="00AB4EC9"/>
    <w:rsid w:val="00A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3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D23E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pacing w:val="-4"/>
      <w:w w:val="101"/>
      <w:sz w:val="28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7D23E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7D23E4"/>
    <w:rPr>
      <w:rFonts w:ascii="Times New Roman" w:eastAsia="Times New Roman" w:hAnsi="Times New Roman" w:cs="Times New Roman"/>
      <w:b/>
      <w:bCs/>
      <w:spacing w:val="-4"/>
      <w:w w:val="10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7D23E4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table" w:styleId="a3">
    <w:name w:val="Table Grid"/>
    <w:basedOn w:val="a1"/>
    <w:rsid w:val="007D23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rsid w:val="007D2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23E4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4">
    <w:name w:val="Normal (Web)"/>
    <w:basedOn w:val="a"/>
    <w:uiPriority w:val="99"/>
    <w:rsid w:val="007D23E4"/>
    <w:pPr>
      <w:spacing w:before="100" w:beforeAutospacing="1" w:after="100" w:afterAutospacing="1"/>
    </w:pPr>
  </w:style>
  <w:style w:type="character" w:styleId="a5">
    <w:name w:val="Strong"/>
    <w:qFormat/>
    <w:rsid w:val="007D23E4"/>
    <w:rPr>
      <w:b/>
      <w:bCs/>
    </w:rPr>
  </w:style>
  <w:style w:type="paragraph" w:styleId="a6">
    <w:name w:val="Body Text"/>
    <w:basedOn w:val="a"/>
    <w:link w:val="a7"/>
    <w:rsid w:val="007D23E4"/>
    <w:pPr>
      <w:jc w:val="center"/>
    </w:pPr>
    <w:rPr>
      <w:b/>
      <w:bCs/>
      <w:caps/>
      <w:sz w:val="32"/>
    </w:rPr>
  </w:style>
  <w:style w:type="character" w:customStyle="1" w:styleId="a7">
    <w:name w:val="Основной текст Знак"/>
    <w:basedOn w:val="a0"/>
    <w:link w:val="a6"/>
    <w:rsid w:val="007D23E4"/>
    <w:rPr>
      <w:rFonts w:ascii="Times New Roman" w:eastAsia="Times New Roman" w:hAnsi="Times New Roman" w:cs="Times New Roman"/>
      <w:b/>
      <w:bCs/>
      <w:caps/>
      <w:sz w:val="32"/>
      <w:szCs w:val="24"/>
      <w:lang w:eastAsia="ru-RU"/>
    </w:rPr>
  </w:style>
  <w:style w:type="paragraph" w:styleId="a8">
    <w:name w:val="footer"/>
    <w:basedOn w:val="a"/>
    <w:link w:val="a9"/>
    <w:rsid w:val="007D23E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7D23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7D23E4"/>
  </w:style>
  <w:style w:type="paragraph" w:styleId="ab">
    <w:name w:val="header"/>
    <w:basedOn w:val="a"/>
    <w:link w:val="ac"/>
    <w:rsid w:val="007D23E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7D23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uiPriority w:val="99"/>
    <w:unhideWhenUsed/>
    <w:rsid w:val="007D23E4"/>
    <w:rPr>
      <w:color w:val="0000FF"/>
      <w:u w:val="single"/>
    </w:rPr>
  </w:style>
  <w:style w:type="paragraph" w:styleId="ae">
    <w:name w:val="Balloon Text"/>
    <w:basedOn w:val="a"/>
    <w:link w:val="af"/>
    <w:rsid w:val="007D23E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D23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3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D23E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pacing w:val="-4"/>
      <w:w w:val="101"/>
      <w:sz w:val="28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7D23E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7D23E4"/>
    <w:rPr>
      <w:rFonts w:ascii="Times New Roman" w:eastAsia="Times New Roman" w:hAnsi="Times New Roman" w:cs="Times New Roman"/>
      <w:b/>
      <w:bCs/>
      <w:spacing w:val="-4"/>
      <w:w w:val="10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7D23E4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table" w:styleId="a3">
    <w:name w:val="Table Grid"/>
    <w:basedOn w:val="a1"/>
    <w:rsid w:val="007D23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rsid w:val="007D2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23E4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4">
    <w:name w:val="Normal (Web)"/>
    <w:basedOn w:val="a"/>
    <w:uiPriority w:val="99"/>
    <w:rsid w:val="007D23E4"/>
    <w:pPr>
      <w:spacing w:before="100" w:beforeAutospacing="1" w:after="100" w:afterAutospacing="1"/>
    </w:pPr>
  </w:style>
  <w:style w:type="character" w:styleId="a5">
    <w:name w:val="Strong"/>
    <w:qFormat/>
    <w:rsid w:val="007D23E4"/>
    <w:rPr>
      <w:b/>
      <w:bCs/>
    </w:rPr>
  </w:style>
  <w:style w:type="paragraph" w:styleId="a6">
    <w:name w:val="Body Text"/>
    <w:basedOn w:val="a"/>
    <w:link w:val="a7"/>
    <w:rsid w:val="007D23E4"/>
    <w:pPr>
      <w:jc w:val="center"/>
    </w:pPr>
    <w:rPr>
      <w:b/>
      <w:bCs/>
      <w:caps/>
      <w:sz w:val="32"/>
    </w:rPr>
  </w:style>
  <w:style w:type="character" w:customStyle="1" w:styleId="a7">
    <w:name w:val="Основной текст Знак"/>
    <w:basedOn w:val="a0"/>
    <w:link w:val="a6"/>
    <w:rsid w:val="007D23E4"/>
    <w:rPr>
      <w:rFonts w:ascii="Times New Roman" w:eastAsia="Times New Roman" w:hAnsi="Times New Roman" w:cs="Times New Roman"/>
      <w:b/>
      <w:bCs/>
      <w:caps/>
      <w:sz w:val="32"/>
      <w:szCs w:val="24"/>
      <w:lang w:eastAsia="ru-RU"/>
    </w:rPr>
  </w:style>
  <w:style w:type="paragraph" w:styleId="a8">
    <w:name w:val="footer"/>
    <w:basedOn w:val="a"/>
    <w:link w:val="a9"/>
    <w:rsid w:val="007D23E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7D23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7D23E4"/>
  </w:style>
  <w:style w:type="paragraph" w:styleId="ab">
    <w:name w:val="header"/>
    <w:basedOn w:val="a"/>
    <w:link w:val="ac"/>
    <w:rsid w:val="007D23E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7D23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uiPriority w:val="99"/>
    <w:unhideWhenUsed/>
    <w:rsid w:val="007D23E4"/>
    <w:rPr>
      <w:color w:val="0000FF"/>
      <w:u w:val="single"/>
    </w:rPr>
  </w:style>
  <w:style w:type="paragraph" w:styleId="ae">
    <w:name w:val="Balloon Text"/>
    <w:basedOn w:val="a"/>
    <w:link w:val="af"/>
    <w:rsid w:val="007D23E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D23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2983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2018-09-20T08:05:00Z</dcterms:created>
  <dcterms:modified xsi:type="dcterms:W3CDTF">2018-09-20T08:05:00Z</dcterms:modified>
</cp:coreProperties>
</file>