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FA658D">
        <w:rPr>
          <w:bCs/>
          <w:sz w:val="24"/>
          <w:szCs w:val="24"/>
          <w:shd w:val="clear" w:color="auto" w:fill="FFFFFF"/>
        </w:rPr>
        <w:t>5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C15A22">
        <w:rPr>
          <w:sz w:val="24"/>
          <w:szCs w:val="24"/>
          <w:shd w:val="clear" w:color="auto" w:fill="FFFFFF"/>
        </w:rPr>
        <w:t xml:space="preserve">Внешние объединения (внешние </w:t>
      </w:r>
      <w:proofErr w:type="spellStart"/>
      <w:r w:rsidR="00C15A22">
        <w:rPr>
          <w:sz w:val="24"/>
          <w:szCs w:val="24"/>
          <w:shd w:val="clear" w:color="auto" w:fill="FFFFFF"/>
        </w:rPr>
        <w:t>джойны</w:t>
      </w:r>
      <w:proofErr w:type="spellEnd"/>
      <w:r w:rsidR="00C15A22">
        <w:rPr>
          <w:sz w:val="24"/>
          <w:szCs w:val="24"/>
          <w:shd w:val="clear" w:color="auto" w:fill="FFFFFF"/>
        </w:rPr>
        <w:t xml:space="preserve">, </w:t>
      </w:r>
      <w:r w:rsidR="00C15A22">
        <w:rPr>
          <w:sz w:val="24"/>
          <w:szCs w:val="24"/>
          <w:shd w:val="clear" w:color="auto" w:fill="FFFFFF"/>
          <w:lang w:val="en-US"/>
        </w:rPr>
        <w:t>outer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joins</w:t>
      </w:r>
      <w:r w:rsidR="00C15A22" w:rsidRPr="00C15A22">
        <w:rPr>
          <w:sz w:val="24"/>
          <w:szCs w:val="24"/>
          <w:shd w:val="clear" w:color="auto" w:fill="FFFFFF"/>
        </w:rPr>
        <w:t>)</w:t>
      </w:r>
      <w:r w:rsidR="00C15A22">
        <w:rPr>
          <w:sz w:val="24"/>
          <w:szCs w:val="24"/>
          <w:shd w:val="clear" w:color="auto" w:fill="FFFFFF"/>
        </w:rPr>
        <w:t xml:space="preserve"> в запросах </w:t>
      </w:r>
      <w:r w:rsidR="00C15A22">
        <w:rPr>
          <w:sz w:val="24"/>
          <w:szCs w:val="24"/>
          <w:shd w:val="clear" w:color="auto" w:fill="FFFFFF"/>
          <w:lang w:val="en-US"/>
        </w:rPr>
        <w:t>Oracle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SQL</w:t>
      </w:r>
      <w:r w:rsidR="00C15A22" w:rsidRPr="00C15A22">
        <w:rPr>
          <w:sz w:val="24"/>
          <w:szCs w:val="24"/>
          <w:shd w:val="clear" w:color="auto" w:fill="FFFFFF"/>
        </w:rPr>
        <w:t xml:space="preserve">, </w:t>
      </w:r>
      <w:r w:rsidR="00C15A22">
        <w:rPr>
          <w:sz w:val="24"/>
          <w:szCs w:val="24"/>
          <w:shd w:val="clear" w:color="auto" w:fill="FFFFFF"/>
        </w:rPr>
        <w:t xml:space="preserve">дополнительные возможности </w:t>
      </w:r>
      <w:r w:rsidR="00C15A22">
        <w:rPr>
          <w:sz w:val="24"/>
          <w:szCs w:val="24"/>
          <w:shd w:val="clear" w:color="auto" w:fill="FFFFFF"/>
          <w:lang w:val="en-US"/>
        </w:rPr>
        <w:t>GROUP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BY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lastRenderedPageBreak/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9078BE" wp14:editId="2289BC07">
            <wp:extent cx="42195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881890" w:rsidP="00317D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 внутри таблиц</w:t>
      </w:r>
    </w:p>
    <w:p w:rsidR="00881890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7DF7D0" wp14:editId="1F458ABD">
            <wp:extent cx="4791075" cy="128957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23" cy="1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1 - </w:t>
      </w:r>
      <w:r>
        <w:rPr>
          <w:sz w:val="24"/>
          <w:szCs w:val="24"/>
          <w:lang w:val="en-US"/>
        </w:rPr>
        <w:t>MENU</w:t>
      </w:r>
    </w:p>
    <w:p w:rsidR="00881890" w:rsidRDefault="001C1F5D" w:rsidP="001C1F5D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72A4B4" wp14:editId="3652547C">
            <wp:extent cx="2324100" cy="146597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64" cy="14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52C29A" wp14:editId="3308D879">
            <wp:extent cx="2752725" cy="146124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37" cy="14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 w:rsidRPr="00881890">
        <w:rPr>
          <w:sz w:val="24"/>
          <w:szCs w:val="24"/>
        </w:rPr>
        <w:t>Рисунок</w:t>
      </w:r>
      <w:r w:rsidR="00C15A22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Composition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7E41A" wp14:editId="1D412271">
            <wp:extent cx="4914900" cy="6357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87" cy="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7" w:rsidRPr="00C15A22" w:rsidRDefault="00881890" w:rsidP="00C15A2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="00C15A22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en-US"/>
        </w:rPr>
        <w:t>Type_dish</w:t>
      </w:r>
      <w:proofErr w:type="spellEnd"/>
    </w:p>
    <w:p w:rsidR="00317D7E" w:rsidRDefault="00317D7E" w:rsidP="001C1F5D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  <w:r w:rsidR="001C1F5D">
        <w:rPr>
          <w:noProof/>
          <w:lang w:eastAsia="ru-RU"/>
        </w:rPr>
        <w:drawing>
          <wp:inline distT="0" distB="0" distL="0" distR="0" wp14:anchorId="6DD2E779" wp14:editId="4F0702BE">
            <wp:extent cx="5248275" cy="133240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4" cy="13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2:</w:t>
      </w:r>
    </w:p>
    <w:p w:rsidR="00317D7E" w:rsidRDefault="00C15A22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0C7176" wp14:editId="34B23EB5">
            <wp:extent cx="4248150" cy="102355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991" cy="10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6E5A57" w:rsidRDefault="001C1F5D" w:rsidP="001C1F5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673147" wp14:editId="6224E025">
            <wp:extent cx="5940425" cy="4203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1C1F5D" w:rsidP="00317D7E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73B532" wp14:editId="09DFAA6A">
            <wp:extent cx="3657600" cy="10894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94" cy="11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5:</w:t>
      </w:r>
    </w:p>
    <w:p w:rsidR="00D115F3" w:rsidRDefault="001C1F5D" w:rsidP="001C1F5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101380" wp14:editId="0DA8D3B2">
            <wp:extent cx="2533650" cy="17192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033" cy="17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6:</w:t>
      </w:r>
    </w:p>
    <w:p w:rsidR="00317D7E" w:rsidRDefault="001C1F5D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BD12B" wp14:editId="6C478D63">
            <wp:extent cx="5838825" cy="654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708" cy="6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7:</w:t>
      </w:r>
    </w:p>
    <w:p w:rsidR="00317D7E" w:rsidRDefault="001C1F5D" w:rsidP="00317D7E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95C056" wp14:editId="101D94FA">
            <wp:extent cx="5940425" cy="706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17D7E"/>
    <w:rsid w:val="004C4CB6"/>
    <w:rsid w:val="006D02FC"/>
    <w:rsid w:val="006E5A57"/>
    <w:rsid w:val="00765C26"/>
    <w:rsid w:val="00881890"/>
    <w:rsid w:val="009060DC"/>
    <w:rsid w:val="00912319"/>
    <w:rsid w:val="00912DBB"/>
    <w:rsid w:val="00A11B37"/>
    <w:rsid w:val="00AE544A"/>
    <w:rsid w:val="00B62301"/>
    <w:rsid w:val="00B9692C"/>
    <w:rsid w:val="00C15A22"/>
    <w:rsid w:val="00C420C0"/>
    <w:rsid w:val="00CB1D77"/>
    <w:rsid w:val="00D115F3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B1A3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3</cp:revision>
  <dcterms:created xsi:type="dcterms:W3CDTF">2019-11-14T07:55:00Z</dcterms:created>
  <dcterms:modified xsi:type="dcterms:W3CDTF">2019-11-14T08:19:00Z</dcterms:modified>
</cp:coreProperties>
</file>