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9695" w14:textId="55165AEB" w:rsidR="00195A83" w:rsidRDefault="00195A83"/>
    <w:p w14:paraId="18F61166" w14:textId="77777777" w:rsidR="00316447" w:rsidRPr="00316447" w:rsidRDefault="00316447" w:rsidP="00316447">
      <w:pPr>
        <w:shd w:val="clear" w:color="auto" w:fill="0C0C0C"/>
        <w:spacing w:before="100" w:beforeAutospacing="1" w:after="100" w:afterAutospacing="1"/>
        <w:outlineLvl w:val="1"/>
        <w:rPr>
          <w:rFonts w:ascii="Open Sans" w:eastAsia="Times New Roman" w:hAnsi="Open Sans" w:cs="Open Sans"/>
          <w:color w:val="F8F8F8"/>
          <w:kern w:val="0"/>
          <w:sz w:val="36"/>
          <w:szCs w:val="36"/>
          <w14:ligatures w14:val="none"/>
        </w:rPr>
      </w:pPr>
      <w:r w:rsidRPr="00316447">
        <w:rPr>
          <w:rFonts w:ascii="Open Sans" w:eastAsia="Times New Roman" w:hAnsi="Open Sans" w:cs="Open Sans"/>
          <w:color w:val="F8F8F8"/>
          <w:kern w:val="0"/>
          <w:sz w:val="36"/>
          <w:szCs w:val="36"/>
          <w14:ligatures w14:val="none"/>
        </w:rPr>
        <w:t>Pull Requests</w:t>
      </w:r>
    </w:p>
    <w:p w14:paraId="33063D8A"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Complete your research to learn about feature branch workflow, then attend or watch the first live session archive. Together we will examine how to practice using "Pull Requests". A Pull Request (also referred to as "PR") is like doing a git merge locally, but instead, it is done online so others can view publicly your ongoing development activity.</w:t>
      </w:r>
    </w:p>
    <w:p w14:paraId="1173958D"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In this course, you are authorized to merge PRs from Feature Branches into the "dev" and "stage" branches following our course workflow. These branches are also sometimes referred to as "Development" or "Staging". </w:t>
      </w:r>
    </w:p>
    <w:p w14:paraId="1A3D0177"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 xml:space="preserve">The "master" or "main" branch" is considered a locked-down branch. In other words, </w:t>
      </w:r>
      <w:proofErr w:type="gramStart"/>
      <w:r w:rsidRPr="00316447">
        <w:rPr>
          <w:rFonts w:ascii="Open Sans" w:eastAsia="Times New Roman" w:hAnsi="Open Sans" w:cs="Open Sans"/>
          <w:color w:val="F8F8F8"/>
          <w:kern w:val="0"/>
          <w14:ligatures w14:val="none"/>
        </w:rPr>
        <w:t>You</w:t>
      </w:r>
      <w:proofErr w:type="gramEnd"/>
      <w:r w:rsidRPr="00316447">
        <w:rPr>
          <w:rFonts w:ascii="Open Sans" w:eastAsia="Times New Roman" w:hAnsi="Open Sans" w:cs="Open Sans"/>
          <w:color w:val="F8F8F8"/>
          <w:kern w:val="0"/>
          <w14:ligatures w14:val="none"/>
        </w:rPr>
        <w:t xml:space="preserve"> must seek and receive approval before merging into the main or master branch.</w:t>
      </w:r>
    </w:p>
    <w:p w14:paraId="316DF165" w14:textId="77777777" w:rsidR="00316447" w:rsidRPr="00316447" w:rsidRDefault="00316447" w:rsidP="00316447">
      <w:pPr>
        <w:shd w:val="clear" w:color="auto" w:fill="0C0C0C"/>
        <w:spacing w:before="100" w:beforeAutospacing="1" w:after="100" w:afterAutospacing="1"/>
        <w:outlineLvl w:val="1"/>
        <w:rPr>
          <w:rFonts w:ascii="Open Sans" w:eastAsia="Times New Roman" w:hAnsi="Open Sans" w:cs="Open Sans"/>
          <w:color w:val="F8F8F8"/>
          <w:kern w:val="0"/>
          <w:sz w:val="36"/>
          <w:szCs w:val="36"/>
          <w14:ligatures w14:val="none"/>
        </w:rPr>
      </w:pPr>
      <w:r w:rsidRPr="00316447">
        <w:rPr>
          <w:rFonts w:ascii="Open Sans" w:eastAsia="Times New Roman" w:hAnsi="Open Sans" w:cs="Open Sans"/>
          <w:color w:val="F8F8F8"/>
          <w:kern w:val="0"/>
          <w:sz w:val="36"/>
          <w:szCs w:val="36"/>
          <w14:ligatures w14:val="none"/>
        </w:rPr>
        <w:br/>
        <w:t>Dev</w:t>
      </w:r>
    </w:p>
    <w:p w14:paraId="61D28E40"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Through the weekly release cycle, the </w:t>
      </w:r>
      <w:r w:rsidRPr="00316447">
        <w:rPr>
          <w:rFonts w:ascii="Open Sans" w:eastAsia="Times New Roman" w:hAnsi="Open Sans" w:cs="Open Sans"/>
          <w:b/>
          <w:bCs/>
          <w:color w:val="F8F8F8"/>
          <w:kern w:val="0"/>
          <w14:ligatures w14:val="none"/>
        </w:rPr>
        <w:t>dev</w:t>
      </w:r>
      <w:r w:rsidRPr="00316447">
        <w:rPr>
          <w:rFonts w:ascii="Open Sans" w:eastAsia="Times New Roman" w:hAnsi="Open Sans" w:cs="Open Sans"/>
          <w:color w:val="F8F8F8"/>
          <w:kern w:val="0"/>
          <w14:ligatures w14:val="none"/>
        </w:rPr>
        <w:t xml:space="preserve"> branch will be in flux, having new feature branches added and </w:t>
      </w:r>
      <w:proofErr w:type="spellStart"/>
      <w:r w:rsidRPr="00316447">
        <w:rPr>
          <w:rFonts w:ascii="Open Sans" w:eastAsia="Times New Roman" w:hAnsi="Open Sans" w:cs="Open Sans"/>
          <w:color w:val="F8F8F8"/>
          <w:kern w:val="0"/>
          <w14:ligatures w14:val="none"/>
        </w:rPr>
        <w:t>PR'd</w:t>
      </w:r>
      <w:proofErr w:type="spellEnd"/>
      <w:r w:rsidRPr="00316447">
        <w:rPr>
          <w:rFonts w:ascii="Open Sans" w:eastAsia="Times New Roman" w:hAnsi="Open Sans" w:cs="Open Sans"/>
          <w:color w:val="F8F8F8"/>
          <w:kern w:val="0"/>
          <w14:ligatures w14:val="none"/>
        </w:rPr>
        <w:t xml:space="preserve"> together which may or may not cause a conflict. The dev branch is more of a holding area that contains the latest unreleased features that have been </w:t>
      </w:r>
      <w:proofErr w:type="gramStart"/>
      <w:r w:rsidRPr="00316447">
        <w:rPr>
          <w:rFonts w:ascii="Open Sans" w:eastAsia="Times New Roman" w:hAnsi="Open Sans" w:cs="Open Sans"/>
          <w:color w:val="F8F8F8"/>
          <w:kern w:val="0"/>
          <w14:ligatures w14:val="none"/>
        </w:rPr>
        <w:t>merged together</w:t>
      </w:r>
      <w:proofErr w:type="gramEnd"/>
      <w:r w:rsidRPr="00316447">
        <w:rPr>
          <w:rFonts w:ascii="Open Sans" w:eastAsia="Times New Roman" w:hAnsi="Open Sans" w:cs="Open Sans"/>
          <w:color w:val="F8F8F8"/>
          <w:kern w:val="0"/>
          <w14:ligatures w14:val="none"/>
        </w:rPr>
        <w:t xml:space="preserve"> via PRs. New feature branches should be created from this area </w:t>
      </w:r>
      <w:proofErr w:type="gramStart"/>
      <w:r w:rsidRPr="00316447">
        <w:rPr>
          <w:rFonts w:ascii="Open Sans" w:eastAsia="Times New Roman" w:hAnsi="Open Sans" w:cs="Open Sans"/>
          <w:color w:val="F8F8F8"/>
          <w:kern w:val="0"/>
          <w14:ligatures w14:val="none"/>
        </w:rPr>
        <w:t>so as to</w:t>
      </w:r>
      <w:proofErr w:type="gramEnd"/>
      <w:r w:rsidRPr="00316447">
        <w:rPr>
          <w:rFonts w:ascii="Open Sans" w:eastAsia="Times New Roman" w:hAnsi="Open Sans" w:cs="Open Sans"/>
          <w:color w:val="F8F8F8"/>
          <w:kern w:val="0"/>
          <w14:ligatures w14:val="none"/>
        </w:rPr>
        <w:t xml:space="preserve"> minimize conflicts and ensure that each new feature has the most up-to-date codebase.</w:t>
      </w:r>
    </w:p>
    <w:p w14:paraId="65A80FEE"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A PR from "</w:t>
      </w:r>
      <w:r w:rsidRPr="00316447">
        <w:rPr>
          <w:rFonts w:ascii="Open Sans" w:eastAsia="Times New Roman" w:hAnsi="Open Sans" w:cs="Open Sans"/>
          <w:b/>
          <w:bCs/>
          <w:color w:val="F8F8F8"/>
          <w:kern w:val="0"/>
          <w14:ligatures w14:val="none"/>
        </w:rPr>
        <w:t>dev" into "stage"</w:t>
      </w:r>
      <w:r w:rsidRPr="00316447">
        <w:rPr>
          <w:rFonts w:ascii="Open Sans" w:eastAsia="Times New Roman" w:hAnsi="Open Sans" w:cs="Open Sans"/>
          <w:color w:val="F8F8F8"/>
          <w:kern w:val="0"/>
          <w14:ligatures w14:val="none"/>
        </w:rPr>
        <w:t xml:space="preserve">, should be made early in the weekly release cycle and titled to reflect the latest milestone. This PR will track all changes being made to the dev branch from feature branches. At the end of the milestone </w:t>
      </w:r>
      <w:proofErr w:type="gramStart"/>
      <w:r w:rsidRPr="00316447">
        <w:rPr>
          <w:rFonts w:ascii="Open Sans" w:eastAsia="Times New Roman" w:hAnsi="Open Sans" w:cs="Open Sans"/>
          <w:color w:val="F8F8F8"/>
          <w:kern w:val="0"/>
          <w14:ligatures w14:val="none"/>
        </w:rPr>
        <w:t>time period</w:t>
      </w:r>
      <w:proofErr w:type="gramEnd"/>
      <w:r w:rsidRPr="00316447">
        <w:rPr>
          <w:rFonts w:ascii="Open Sans" w:eastAsia="Times New Roman" w:hAnsi="Open Sans" w:cs="Open Sans"/>
          <w:color w:val="F8F8F8"/>
          <w:kern w:val="0"/>
          <w14:ligatures w14:val="none"/>
        </w:rPr>
        <w:t xml:space="preserve"> (also referred to as the next "Release Cycle", "Milestone", or "Sprint"), you can approve the open PR from dev to stage.</w:t>
      </w:r>
    </w:p>
    <w:p w14:paraId="7B77FFC3"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 xml:space="preserve">When merging feature branches to dev, merge conflicts may occur. If so, you can use the dev branch to resolve the conflict. If the conflict is extensive in nature you may need to majorly overhaul a feature being worked on. To do so, you can then checkout the individual feature branch causing the issue and make modifications </w:t>
      </w:r>
      <w:r w:rsidRPr="00316447">
        <w:rPr>
          <w:rFonts w:ascii="Open Sans" w:eastAsia="Times New Roman" w:hAnsi="Open Sans" w:cs="Open Sans"/>
          <w:color w:val="F8F8F8"/>
          <w:kern w:val="0"/>
          <w14:ligatures w14:val="none"/>
        </w:rPr>
        <w:lastRenderedPageBreak/>
        <w:t xml:space="preserve">there as needed. When modifications are done, follow the PR process to get that code back into dev before </w:t>
      </w:r>
      <w:proofErr w:type="spellStart"/>
      <w:r w:rsidRPr="00316447">
        <w:rPr>
          <w:rFonts w:ascii="Open Sans" w:eastAsia="Times New Roman" w:hAnsi="Open Sans" w:cs="Open Sans"/>
          <w:color w:val="F8F8F8"/>
          <w:kern w:val="0"/>
          <w14:ligatures w14:val="none"/>
        </w:rPr>
        <w:t>PR'ing</w:t>
      </w:r>
      <w:proofErr w:type="spellEnd"/>
      <w:r w:rsidRPr="00316447">
        <w:rPr>
          <w:rFonts w:ascii="Open Sans" w:eastAsia="Times New Roman" w:hAnsi="Open Sans" w:cs="Open Sans"/>
          <w:color w:val="F8F8F8"/>
          <w:kern w:val="0"/>
          <w14:ligatures w14:val="none"/>
        </w:rPr>
        <w:t xml:space="preserve"> the latest work to stage.</w:t>
      </w:r>
    </w:p>
    <w:p w14:paraId="459BE808" w14:textId="77777777" w:rsidR="00316447" w:rsidRPr="00316447" w:rsidRDefault="00316447" w:rsidP="00316447">
      <w:pPr>
        <w:shd w:val="clear" w:color="auto" w:fill="0C0C0C"/>
        <w:spacing w:before="100" w:beforeAutospacing="1" w:after="100" w:afterAutospacing="1"/>
        <w:outlineLvl w:val="1"/>
        <w:rPr>
          <w:rFonts w:ascii="Open Sans" w:eastAsia="Times New Roman" w:hAnsi="Open Sans" w:cs="Open Sans"/>
          <w:color w:val="F8F8F8"/>
          <w:kern w:val="0"/>
          <w:sz w:val="36"/>
          <w:szCs w:val="36"/>
          <w14:ligatures w14:val="none"/>
        </w:rPr>
      </w:pPr>
      <w:r w:rsidRPr="00316447">
        <w:rPr>
          <w:rFonts w:ascii="Open Sans" w:eastAsia="Times New Roman" w:hAnsi="Open Sans" w:cs="Open Sans"/>
          <w:color w:val="F8F8F8"/>
          <w:kern w:val="0"/>
          <w:sz w:val="36"/>
          <w:szCs w:val="36"/>
          <w14:ligatures w14:val="none"/>
        </w:rPr>
        <w:br/>
        <w:t>Stage</w:t>
      </w:r>
    </w:p>
    <w:p w14:paraId="09214F0E"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This branch represents all feature complete work, ready to release to the main or master branch. This is primarily why the term "Staging" is often used to describe this branch. You are </w:t>
      </w:r>
      <w:r w:rsidRPr="00316447">
        <w:rPr>
          <w:rFonts w:ascii="Open Sans" w:eastAsia="Times New Roman" w:hAnsi="Open Sans" w:cs="Open Sans"/>
          <w:i/>
          <w:iCs/>
          <w:color w:val="F8F8F8"/>
          <w:kern w:val="0"/>
          <w14:ligatures w14:val="none"/>
        </w:rPr>
        <w:t>staging work</w:t>
      </w:r>
      <w:r w:rsidRPr="00316447">
        <w:rPr>
          <w:rFonts w:ascii="Open Sans" w:eastAsia="Times New Roman" w:hAnsi="Open Sans" w:cs="Open Sans"/>
          <w:color w:val="F8F8F8"/>
          <w:kern w:val="0"/>
          <w14:ligatures w14:val="none"/>
        </w:rPr>
        <w:t> to be released. In this course, you are authorized to merge to this staging branch from the dev branch. </w:t>
      </w:r>
    </w:p>
    <w:p w14:paraId="5DE27EE3"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Merging to the main or master branch </w:t>
      </w:r>
      <w:r w:rsidRPr="00316447">
        <w:rPr>
          <w:rFonts w:ascii="Open Sans" w:eastAsia="Times New Roman" w:hAnsi="Open Sans" w:cs="Open Sans"/>
          <w:b/>
          <w:bCs/>
          <w:i/>
          <w:iCs/>
          <w:color w:val="F8F8F8"/>
          <w:kern w:val="0"/>
          <w14:ligatures w14:val="none"/>
        </w:rPr>
        <w:t>does</w:t>
      </w:r>
      <w:r w:rsidRPr="00316447">
        <w:rPr>
          <w:rFonts w:ascii="Open Sans" w:eastAsia="Times New Roman" w:hAnsi="Open Sans" w:cs="Open Sans"/>
          <w:color w:val="F8F8F8"/>
          <w:kern w:val="0"/>
          <w14:ligatures w14:val="none"/>
        </w:rPr>
        <w:t xml:space="preserve"> require </w:t>
      </w:r>
      <w:proofErr w:type="gramStart"/>
      <w:r w:rsidRPr="00316447">
        <w:rPr>
          <w:rFonts w:ascii="Open Sans" w:eastAsia="Times New Roman" w:hAnsi="Open Sans" w:cs="Open Sans"/>
          <w:color w:val="F8F8F8"/>
          <w:kern w:val="0"/>
          <w14:ligatures w14:val="none"/>
        </w:rPr>
        <w:t>approval, and</w:t>
      </w:r>
      <w:proofErr w:type="gramEnd"/>
      <w:r w:rsidRPr="00316447">
        <w:rPr>
          <w:rFonts w:ascii="Open Sans" w:eastAsia="Times New Roman" w:hAnsi="Open Sans" w:cs="Open Sans"/>
          <w:color w:val="F8F8F8"/>
          <w:kern w:val="0"/>
          <w14:ligatures w14:val="none"/>
        </w:rPr>
        <w:t xml:space="preserve"> is generally not required unless this is requested by the instructor or course activities.</w:t>
      </w:r>
    </w:p>
    <w:p w14:paraId="552AAA26"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 xml:space="preserve">Before merging to main or the master branch from the stage branch, a final check of the work is ALWAYS needed, </w:t>
      </w:r>
      <w:proofErr w:type="gramStart"/>
      <w:r w:rsidRPr="00316447">
        <w:rPr>
          <w:rFonts w:ascii="Open Sans" w:eastAsia="Times New Roman" w:hAnsi="Open Sans" w:cs="Open Sans"/>
          <w:color w:val="F8F8F8"/>
          <w:kern w:val="0"/>
          <w14:ligatures w14:val="none"/>
        </w:rPr>
        <w:t>This</w:t>
      </w:r>
      <w:proofErr w:type="gramEnd"/>
      <w:r w:rsidRPr="00316447">
        <w:rPr>
          <w:rFonts w:ascii="Open Sans" w:eastAsia="Times New Roman" w:hAnsi="Open Sans" w:cs="Open Sans"/>
          <w:color w:val="F8F8F8"/>
          <w:kern w:val="0"/>
          <w14:ligatures w14:val="none"/>
        </w:rPr>
        <w:t xml:space="preserve"> is the developer's last chance to test and identify any problems. Releasing bugs or broken code to users, or your instructors may result in negative consequences. So... utilize this branch/environment to check and verify that your work, works!</w:t>
      </w:r>
      <w:r w:rsidRPr="00316447">
        <w:rPr>
          <w:rFonts w:ascii="Open Sans" w:eastAsia="Times New Roman" w:hAnsi="Open Sans" w:cs="Open Sans"/>
          <w:color w:val="F8F8F8"/>
          <w:kern w:val="0"/>
          <w14:ligatures w14:val="none"/>
        </w:rPr>
        <w:br/>
      </w:r>
    </w:p>
    <w:p w14:paraId="60CE4BEB"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b/>
          <w:bCs/>
          <w:color w:val="F8F8F8"/>
          <w:kern w:val="0"/>
          <w14:ligatures w14:val="none"/>
        </w:rPr>
        <w:t>Review Approval</w:t>
      </w:r>
      <w:r w:rsidRPr="00316447">
        <w:rPr>
          <w:rFonts w:ascii="Open Sans" w:eastAsia="Times New Roman" w:hAnsi="Open Sans" w:cs="Open Sans"/>
          <w:color w:val="F8F8F8"/>
          <w:kern w:val="0"/>
          <w14:ligatures w14:val="none"/>
        </w:rPr>
        <w:t> is required to PR code from staging into Main or Master.</w:t>
      </w:r>
    </w:p>
    <w:p w14:paraId="65436796" w14:textId="77777777" w:rsidR="00316447" w:rsidRPr="00316447" w:rsidRDefault="00316447" w:rsidP="00316447">
      <w:pPr>
        <w:shd w:val="clear" w:color="auto" w:fill="0C0C0C"/>
        <w:rPr>
          <w:rFonts w:ascii="Open Sans" w:eastAsia="Times New Roman" w:hAnsi="Open Sans" w:cs="Open Sans"/>
          <w:i/>
          <w:iCs/>
          <w:color w:val="F8F8F8"/>
          <w:kern w:val="0"/>
          <w14:ligatures w14:val="none"/>
        </w:rPr>
      </w:pPr>
      <w:r w:rsidRPr="00316447">
        <w:rPr>
          <w:rFonts w:ascii="Open Sans" w:eastAsia="Times New Roman" w:hAnsi="Open Sans" w:cs="Open Sans"/>
          <w:i/>
          <w:iCs/>
          <w:color w:val="F8F8F8"/>
          <w:kern w:val="0"/>
          <w14:ligatures w14:val="none"/>
        </w:rPr>
        <w:t xml:space="preserve">Only instructors can provide this approval. The developer's workflow will not be interrupted while awaiting approvals as they are able to continue with the </w:t>
      </w:r>
      <w:proofErr w:type="spellStart"/>
      <w:r w:rsidRPr="00316447">
        <w:rPr>
          <w:rFonts w:ascii="Open Sans" w:eastAsia="Times New Roman" w:hAnsi="Open Sans" w:cs="Open Sans"/>
          <w:i/>
          <w:iCs/>
          <w:color w:val="F8F8F8"/>
          <w:kern w:val="0"/>
          <w14:ligatures w14:val="none"/>
        </w:rPr>
        <w:t>Github</w:t>
      </w:r>
      <w:proofErr w:type="spellEnd"/>
      <w:r w:rsidRPr="00316447">
        <w:rPr>
          <w:rFonts w:ascii="Open Sans" w:eastAsia="Times New Roman" w:hAnsi="Open Sans" w:cs="Open Sans"/>
          <w:i/>
          <w:iCs/>
          <w:color w:val="F8F8F8"/>
          <w:kern w:val="0"/>
          <w14:ligatures w14:val="none"/>
        </w:rPr>
        <w:t xml:space="preserve"> Workflow merging Feature Branches into dev and then stage.</w:t>
      </w:r>
    </w:p>
    <w:p w14:paraId="65E9D0F0"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Once features are released into the main or master branch it is a common practice to delete the feature branch on GitHub and locally</w:t>
      </w:r>
      <w:r w:rsidRPr="00316447">
        <w:rPr>
          <w:rFonts w:ascii="Open Sans" w:eastAsia="Times New Roman" w:hAnsi="Open Sans" w:cs="Open Sans"/>
          <w:b/>
          <w:bCs/>
          <w:color w:val="F8F8F8"/>
          <w:kern w:val="0"/>
          <w14:ligatures w14:val="none"/>
        </w:rPr>
        <w:t>.</w:t>
      </w:r>
      <w:r w:rsidRPr="00316447">
        <w:rPr>
          <w:rFonts w:ascii="Open Sans" w:eastAsia="Times New Roman" w:hAnsi="Open Sans" w:cs="Open Sans"/>
          <w:color w:val="F8F8F8"/>
          <w:kern w:val="0"/>
          <w14:ligatures w14:val="none"/>
        </w:rPr>
        <w:t> This reduces clutter as those branches will likely not see further direct development. This deletion can be handled using the GitHub.com interface and git commands locally. Refer to your assigned research to learn how to delete a branch.</w:t>
      </w:r>
      <w:r w:rsidRPr="00316447">
        <w:rPr>
          <w:rFonts w:ascii="Open Sans" w:eastAsia="Times New Roman" w:hAnsi="Open Sans" w:cs="Open Sans"/>
          <w:color w:val="F8F8F8"/>
          <w:kern w:val="0"/>
          <w14:ligatures w14:val="none"/>
        </w:rPr>
        <w:br/>
      </w:r>
    </w:p>
    <w:p w14:paraId="56017328"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b/>
          <w:bCs/>
          <w:color w:val="F8F8F8"/>
          <w:kern w:val="0"/>
          <w14:ligatures w14:val="none"/>
        </w:rPr>
        <w:t>Note:</w:t>
      </w:r>
      <w:r w:rsidRPr="00316447">
        <w:rPr>
          <w:rFonts w:ascii="Open Sans" w:eastAsia="Times New Roman" w:hAnsi="Open Sans" w:cs="Open Sans"/>
          <w:color w:val="F8F8F8"/>
          <w:kern w:val="0"/>
          <w14:ligatures w14:val="none"/>
        </w:rPr>
        <w:t> Deleting feature branches is not required in this course. If you wish to clean up your list of feature branches, this is fine, just be sure the code was merged before deleting the branch. Otherwise, it's possible you may lose some critical work in progress.</w:t>
      </w:r>
    </w:p>
    <w:p w14:paraId="10ABBBEC" w14:textId="77777777" w:rsidR="00316447" w:rsidRPr="00316447" w:rsidRDefault="00316447" w:rsidP="00316447">
      <w:pPr>
        <w:shd w:val="clear" w:color="auto" w:fill="0C0C0C"/>
        <w:spacing w:before="100" w:beforeAutospacing="1" w:after="100" w:afterAutospacing="1"/>
        <w:outlineLvl w:val="1"/>
        <w:rPr>
          <w:rFonts w:ascii="Open Sans" w:eastAsia="Times New Roman" w:hAnsi="Open Sans" w:cs="Open Sans"/>
          <w:color w:val="F8F8F8"/>
          <w:kern w:val="0"/>
          <w:sz w:val="36"/>
          <w:szCs w:val="36"/>
          <w14:ligatures w14:val="none"/>
        </w:rPr>
      </w:pPr>
      <w:r w:rsidRPr="00316447">
        <w:rPr>
          <w:rFonts w:ascii="Open Sans" w:eastAsia="Times New Roman" w:hAnsi="Open Sans" w:cs="Open Sans"/>
          <w:color w:val="F8F8F8"/>
          <w:kern w:val="0"/>
          <w:sz w:val="36"/>
          <w:szCs w:val="36"/>
          <w14:ligatures w14:val="none"/>
        </w:rPr>
        <w:lastRenderedPageBreak/>
        <w:t>Master or Main</w:t>
      </w:r>
    </w:p>
    <w:p w14:paraId="2754FFEA" w14:textId="77777777" w:rsidR="00316447" w:rsidRPr="00316447" w:rsidRDefault="00316447" w:rsidP="00316447">
      <w:pPr>
        <w:shd w:val="clear" w:color="auto" w:fill="0C0C0C"/>
        <w:spacing w:before="100" w:beforeAutospacing="1" w:after="100" w:afterAutospacing="1"/>
        <w:rPr>
          <w:rFonts w:ascii="Open Sans" w:eastAsia="Times New Roman" w:hAnsi="Open Sans" w:cs="Open Sans"/>
          <w:color w:val="F8F8F8"/>
          <w:kern w:val="0"/>
          <w14:ligatures w14:val="none"/>
        </w:rPr>
      </w:pPr>
      <w:r w:rsidRPr="00316447">
        <w:rPr>
          <w:rFonts w:ascii="Open Sans" w:eastAsia="Times New Roman" w:hAnsi="Open Sans" w:cs="Open Sans"/>
          <w:color w:val="F8F8F8"/>
          <w:kern w:val="0"/>
          <w14:ligatures w14:val="none"/>
        </w:rPr>
        <w:t>Anything merged to master or main is considered </w:t>
      </w:r>
      <w:r w:rsidRPr="00316447">
        <w:rPr>
          <w:rFonts w:ascii="Open Sans" w:eastAsia="Times New Roman" w:hAnsi="Open Sans" w:cs="Open Sans"/>
          <w:i/>
          <w:iCs/>
          <w:color w:val="F8F8F8"/>
          <w:kern w:val="0"/>
          <w14:ligatures w14:val="none"/>
        </w:rPr>
        <w:t>live to the world</w:t>
      </w:r>
      <w:r w:rsidRPr="00316447">
        <w:rPr>
          <w:rFonts w:ascii="Open Sans" w:eastAsia="Times New Roman" w:hAnsi="Open Sans" w:cs="Open Sans"/>
          <w:color w:val="F8F8F8"/>
          <w:kern w:val="0"/>
          <w14:ligatures w14:val="none"/>
        </w:rPr>
        <w:t xml:space="preserve">. Only well-tested code should be </w:t>
      </w:r>
      <w:proofErr w:type="spellStart"/>
      <w:r w:rsidRPr="00316447">
        <w:rPr>
          <w:rFonts w:ascii="Open Sans" w:eastAsia="Times New Roman" w:hAnsi="Open Sans" w:cs="Open Sans"/>
          <w:color w:val="F8F8F8"/>
          <w:kern w:val="0"/>
          <w14:ligatures w14:val="none"/>
        </w:rPr>
        <w:t>PR'd</w:t>
      </w:r>
      <w:proofErr w:type="spellEnd"/>
      <w:r w:rsidRPr="00316447">
        <w:rPr>
          <w:rFonts w:ascii="Open Sans" w:eastAsia="Times New Roman" w:hAnsi="Open Sans" w:cs="Open Sans"/>
          <w:color w:val="F8F8F8"/>
          <w:kern w:val="0"/>
          <w14:ligatures w14:val="none"/>
        </w:rPr>
        <w:t xml:space="preserve"> to this final location, and only after developers have fully tested the work in staging. Final approvals, also known as the "green light" or ok to "Go Live!" is always needed.</w:t>
      </w:r>
    </w:p>
    <w:p w14:paraId="3C06346F" w14:textId="3034060B" w:rsidR="000E3D10" w:rsidRDefault="000E3D10"/>
    <w:sectPr w:rsidR="000E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B5"/>
    <w:rsid w:val="000647A1"/>
    <w:rsid w:val="000E3D10"/>
    <w:rsid w:val="00195A83"/>
    <w:rsid w:val="00316447"/>
    <w:rsid w:val="00486AF7"/>
    <w:rsid w:val="004F2B9C"/>
    <w:rsid w:val="007E28B5"/>
    <w:rsid w:val="008E5D44"/>
    <w:rsid w:val="00A93331"/>
    <w:rsid w:val="00BE1A9A"/>
    <w:rsid w:val="00C43F8B"/>
    <w:rsid w:val="00F1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92C4"/>
  <w15:chartTrackingRefBased/>
  <w15:docId w15:val="{3CC0284D-C4E8-9D48-870E-DAA27BB1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2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8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8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8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8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2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8B5"/>
    <w:rPr>
      <w:rFonts w:eastAsiaTheme="majorEastAsia" w:cstheme="majorBidi"/>
      <w:color w:val="272727" w:themeColor="text1" w:themeTint="D8"/>
    </w:rPr>
  </w:style>
  <w:style w:type="paragraph" w:styleId="Title">
    <w:name w:val="Title"/>
    <w:basedOn w:val="Normal"/>
    <w:next w:val="Normal"/>
    <w:link w:val="TitleChar"/>
    <w:uiPriority w:val="10"/>
    <w:qFormat/>
    <w:rsid w:val="007E28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8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8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28B5"/>
    <w:rPr>
      <w:i/>
      <w:iCs/>
      <w:color w:val="404040" w:themeColor="text1" w:themeTint="BF"/>
    </w:rPr>
  </w:style>
  <w:style w:type="paragraph" w:styleId="ListParagraph">
    <w:name w:val="List Paragraph"/>
    <w:basedOn w:val="Normal"/>
    <w:uiPriority w:val="34"/>
    <w:qFormat/>
    <w:rsid w:val="007E28B5"/>
    <w:pPr>
      <w:ind w:left="720"/>
      <w:contextualSpacing/>
    </w:pPr>
  </w:style>
  <w:style w:type="character" w:styleId="IntenseEmphasis">
    <w:name w:val="Intense Emphasis"/>
    <w:basedOn w:val="DefaultParagraphFont"/>
    <w:uiPriority w:val="21"/>
    <w:qFormat/>
    <w:rsid w:val="007E28B5"/>
    <w:rPr>
      <w:i/>
      <w:iCs/>
      <w:color w:val="0F4761" w:themeColor="accent1" w:themeShade="BF"/>
    </w:rPr>
  </w:style>
  <w:style w:type="paragraph" w:styleId="IntenseQuote">
    <w:name w:val="Intense Quote"/>
    <w:basedOn w:val="Normal"/>
    <w:next w:val="Normal"/>
    <w:link w:val="IntenseQuoteChar"/>
    <w:uiPriority w:val="30"/>
    <w:qFormat/>
    <w:rsid w:val="007E2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8B5"/>
    <w:rPr>
      <w:i/>
      <w:iCs/>
      <w:color w:val="0F4761" w:themeColor="accent1" w:themeShade="BF"/>
    </w:rPr>
  </w:style>
  <w:style w:type="character" w:styleId="IntenseReference">
    <w:name w:val="Intense Reference"/>
    <w:basedOn w:val="DefaultParagraphFont"/>
    <w:uiPriority w:val="32"/>
    <w:qFormat/>
    <w:rsid w:val="007E28B5"/>
    <w:rPr>
      <w:b/>
      <w:bCs/>
      <w:smallCaps/>
      <w:color w:val="0F4761" w:themeColor="accent1" w:themeShade="BF"/>
      <w:spacing w:val="5"/>
    </w:rPr>
  </w:style>
  <w:style w:type="paragraph" w:styleId="NormalWeb">
    <w:name w:val="Normal (Web)"/>
    <w:basedOn w:val="Normal"/>
    <w:uiPriority w:val="99"/>
    <w:semiHidden/>
    <w:unhideWhenUsed/>
    <w:rsid w:val="0031644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6447"/>
    <w:rPr>
      <w:b/>
      <w:bCs/>
    </w:rPr>
  </w:style>
  <w:style w:type="character" w:styleId="Emphasis">
    <w:name w:val="Emphasis"/>
    <w:basedOn w:val="DefaultParagraphFont"/>
    <w:uiPriority w:val="20"/>
    <w:qFormat/>
    <w:rsid w:val="00316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19121">
      <w:bodyDiv w:val="1"/>
      <w:marLeft w:val="0"/>
      <w:marRight w:val="0"/>
      <w:marTop w:val="0"/>
      <w:marBottom w:val="0"/>
      <w:divBdr>
        <w:top w:val="none" w:sz="0" w:space="0" w:color="auto"/>
        <w:left w:val="none" w:sz="0" w:space="0" w:color="auto"/>
        <w:bottom w:val="none" w:sz="0" w:space="0" w:color="auto"/>
        <w:right w:val="none" w:sz="0" w:space="0" w:color="auto"/>
      </w:divBdr>
    </w:div>
    <w:div w:id="1385057351">
      <w:bodyDiv w:val="1"/>
      <w:marLeft w:val="0"/>
      <w:marRight w:val="0"/>
      <w:marTop w:val="0"/>
      <w:marBottom w:val="0"/>
      <w:divBdr>
        <w:top w:val="none" w:sz="0" w:space="0" w:color="auto"/>
        <w:left w:val="none" w:sz="0" w:space="0" w:color="auto"/>
        <w:bottom w:val="none" w:sz="0" w:space="0" w:color="auto"/>
        <w:right w:val="none" w:sz="0" w:space="0" w:color="auto"/>
      </w:divBdr>
    </w:div>
    <w:div w:id="1479956984">
      <w:bodyDiv w:val="1"/>
      <w:marLeft w:val="0"/>
      <w:marRight w:val="0"/>
      <w:marTop w:val="0"/>
      <w:marBottom w:val="0"/>
      <w:divBdr>
        <w:top w:val="none" w:sz="0" w:space="0" w:color="auto"/>
        <w:left w:val="none" w:sz="0" w:space="0" w:color="auto"/>
        <w:bottom w:val="none" w:sz="0" w:space="0" w:color="auto"/>
        <w:right w:val="none" w:sz="0" w:space="0" w:color="auto"/>
      </w:divBdr>
      <w:divsChild>
        <w:div w:id="182873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DiFresco</dc:creator>
  <cp:keywords/>
  <dc:description/>
  <cp:lastModifiedBy>Tisha DiFresco</cp:lastModifiedBy>
  <cp:revision>2</cp:revision>
  <dcterms:created xsi:type="dcterms:W3CDTF">2024-02-22T22:40:00Z</dcterms:created>
  <dcterms:modified xsi:type="dcterms:W3CDTF">2024-02-24T20:54:00Z</dcterms:modified>
</cp:coreProperties>
</file>