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09011" w14:textId="77777777" w:rsidR="000C064D" w:rsidRPr="000C064D" w:rsidRDefault="000C064D" w:rsidP="000C06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064D">
        <w:rPr>
          <w:rFonts w:ascii="Times New Roman" w:hAnsi="Times New Roman" w:cs="Times New Roman"/>
          <w:sz w:val="24"/>
          <w:szCs w:val="24"/>
        </w:rPr>
        <w:t>ФГБОУ ВО «Кубанский государственный университет»</w:t>
      </w:r>
    </w:p>
    <w:p w14:paraId="045386BD" w14:textId="77777777" w:rsidR="000C064D" w:rsidRPr="000C064D" w:rsidRDefault="000C064D" w:rsidP="000C06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064D">
        <w:rPr>
          <w:rFonts w:ascii="Times New Roman" w:hAnsi="Times New Roman" w:cs="Times New Roman"/>
          <w:sz w:val="24"/>
          <w:szCs w:val="24"/>
        </w:rPr>
        <w:t>Институт переподготовки и повышения квалификации специалистов</w:t>
      </w:r>
    </w:p>
    <w:p w14:paraId="1364BABC" w14:textId="77777777" w:rsidR="000C064D" w:rsidRPr="000C064D" w:rsidRDefault="000C064D" w:rsidP="000C06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064D">
        <w:rPr>
          <w:rFonts w:ascii="Times New Roman" w:hAnsi="Times New Roman" w:cs="Times New Roman"/>
          <w:sz w:val="24"/>
          <w:szCs w:val="24"/>
        </w:rPr>
        <w:t>Дополнительная профессиональная программа «Управление персоналом организации»</w:t>
      </w:r>
    </w:p>
    <w:p w14:paraId="1A5C6902" w14:textId="77777777" w:rsidR="000C064D" w:rsidRPr="000C064D" w:rsidRDefault="000C064D" w:rsidP="000C064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064D">
        <w:rPr>
          <w:rFonts w:ascii="Times New Roman" w:hAnsi="Times New Roman" w:cs="Times New Roman"/>
          <w:b/>
          <w:sz w:val="24"/>
          <w:szCs w:val="24"/>
        </w:rPr>
        <w:t>Дисциплина «Правовые аспекты управления персоналом»</w:t>
      </w:r>
    </w:p>
    <w:p w14:paraId="663539BB" w14:textId="77777777" w:rsidR="000C064D" w:rsidRPr="000C064D" w:rsidRDefault="000C064D" w:rsidP="000C06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F4AA21" w14:textId="7BD16D2C" w:rsidR="000C064D" w:rsidRPr="000C064D" w:rsidRDefault="000C064D" w:rsidP="000C064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064D">
        <w:rPr>
          <w:rFonts w:ascii="Times New Roman" w:hAnsi="Times New Roman" w:cs="Times New Roman"/>
          <w:b/>
          <w:sz w:val="24"/>
          <w:szCs w:val="24"/>
        </w:rPr>
        <w:t>Ситуационные задачи для подготовки к экзамену по дисциплине</w:t>
      </w:r>
    </w:p>
    <w:p w14:paraId="2C561D42" w14:textId="77777777" w:rsidR="000C064D" w:rsidRPr="000C064D" w:rsidRDefault="000C064D" w:rsidP="000C064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71FE52" w14:textId="1F2F7CBF" w:rsidR="000C064D" w:rsidRPr="007828A2" w:rsidRDefault="000C064D" w:rsidP="000C064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28A2">
        <w:rPr>
          <w:rFonts w:ascii="Times New Roman" w:hAnsi="Times New Roman" w:cs="Times New Roman"/>
          <w:sz w:val="28"/>
          <w:szCs w:val="28"/>
        </w:rPr>
        <w:t>Ситуационная задача 35</w:t>
      </w:r>
    </w:p>
    <w:p w14:paraId="05366EA7" w14:textId="77777777" w:rsidR="000C064D" w:rsidRPr="007828A2" w:rsidRDefault="000C064D" w:rsidP="000C0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3FAE80" w14:textId="7F724171" w:rsidR="000C064D" w:rsidRPr="007828A2" w:rsidRDefault="000C064D" w:rsidP="000C06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28A2">
        <w:rPr>
          <w:rFonts w:ascii="Times New Roman" w:hAnsi="Times New Roman" w:cs="Times New Roman"/>
          <w:sz w:val="28"/>
          <w:szCs w:val="28"/>
        </w:rPr>
        <w:t xml:space="preserve">Для строительства складских помещений начальник цеха готовой продукции заключил договор с бригадой строителей. </w:t>
      </w:r>
      <w:r w:rsidR="00CA5E28" w:rsidRPr="007828A2">
        <w:rPr>
          <w:rFonts w:ascii="Times New Roman" w:hAnsi="Times New Roman" w:cs="Times New Roman"/>
          <w:sz w:val="28"/>
          <w:szCs w:val="28"/>
        </w:rPr>
        <w:t>Согласно этому договору,</w:t>
      </w:r>
      <w:r w:rsidRPr="007828A2">
        <w:rPr>
          <w:rFonts w:ascii="Times New Roman" w:hAnsi="Times New Roman" w:cs="Times New Roman"/>
          <w:sz w:val="28"/>
          <w:szCs w:val="28"/>
        </w:rPr>
        <w:t xml:space="preserve"> строители должны были за месяц построить склад определенной площади, а начальник цеха - выплатить им оговоренную сумму. Через некоторое время после заключения договора начальник цеха, желая проверить как идет строительство, прибыл на стройплощадку, но не застал бригадира и двоих членов бригады, которые не работали в этот день. Считая это нарушением трудовой дисциплины начальник цеха издал приказ об объявлении бригадиру и двоим работникам, отсутствующим на рабочем месте, выговора. Ознакомившись с приказом, бригадир заявил, что не является работником данного цеха, и поэтому начальник цеха не может привлечь их к дисциплинарной ответственности.</w:t>
      </w:r>
    </w:p>
    <w:p w14:paraId="6A160FF5" w14:textId="77777777" w:rsidR="000C064D" w:rsidRPr="007828A2" w:rsidRDefault="000C064D" w:rsidP="000C0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6F1154" w14:textId="77777777" w:rsidR="000C064D" w:rsidRPr="007828A2" w:rsidRDefault="000C064D" w:rsidP="000C06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28A2">
        <w:rPr>
          <w:rFonts w:ascii="Times New Roman" w:hAnsi="Times New Roman" w:cs="Times New Roman"/>
          <w:sz w:val="28"/>
          <w:szCs w:val="28"/>
        </w:rPr>
        <w:t>В каких отношениях с цехом готовой продукции состоит бригада строителей? Разрешите ситуацию по существу.</w:t>
      </w:r>
    </w:p>
    <w:p w14:paraId="43558B6F" w14:textId="1EF8AFDD" w:rsidR="000C064D" w:rsidRPr="007828A2" w:rsidRDefault="000C064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57F7DF0" w14:textId="3D79D8C1" w:rsidR="000C064D" w:rsidRPr="007828A2" w:rsidRDefault="000C064D" w:rsidP="007828A2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7828A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Ответ:</w:t>
      </w:r>
    </w:p>
    <w:p w14:paraId="141B0070" w14:textId="1850AC71" w:rsidR="007828A2" w:rsidRDefault="000C064D" w:rsidP="007828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828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 того, что </w:t>
      </w:r>
      <w:r w:rsidRPr="007828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написано в вопросе</w:t>
      </w:r>
      <w:r w:rsidRPr="007828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828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 w:rsidRPr="007828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 заключен подряд на выполнение определенных работ в конкретные сроки</w:t>
      </w:r>
      <w:r w:rsidRPr="007828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828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данном случае – это гражданско-правовые отношения, и опираться надо на ГК РФ – конкретно </w:t>
      </w:r>
      <w:r w:rsidR="003523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</w:t>
      </w:r>
      <w:r w:rsidRPr="007828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Главу 37 «Подряд»</w:t>
      </w:r>
      <w:r w:rsidR="00C912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828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E417EFA" w14:textId="52F9C314" w:rsidR="007828A2" w:rsidRDefault="000C064D" w:rsidP="007828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28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Согласно Стать</w:t>
      </w:r>
      <w:r w:rsidR="00C912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Pr="007828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715 ГК РФ «Права заказчика во время выполнения работы подрядчиком»</w:t>
      </w:r>
      <w:r w:rsidR="00C912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C912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6177E7" w14:textId="5BFDB5B5" w:rsidR="007828A2" w:rsidRDefault="000C064D" w:rsidP="007828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28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заказчик вправе во всякое время проверять ход и качество работы, выполняемой подрядчиком, не вмешиваясь в его деятельность;</w:t>
      </w:r>
    </w:p>
    <w:p w14:paraId="35DE79F3" w14:textId="7D95D522" w:rsidR="007828A2" w:rsidRDefault="000C064D" w:rsidP="007828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28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если подрядчик не приступает своевременно к исполнению договора подряда или выполняет работу настолько медленно, что окончание ее к сроку становится явно невозможным, заказчик вправе отказаться от исполнения договора и потребовать возмещения убытков;</w:t>
      </w:r>
    </w:p>
    <w:p w14:paraId="6FBE30B3" w14:textId="32F926AF" w:rsidR="000C064D" w:rsidRPr="007828A2" w:rsidRDefault="000C064D" w:rsidP="007828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28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— если во время выполнения работы станет очевидным, что она не будет выполнена надлежащим образом, заказчик вправе назначить подрядчику разумный срок для устранения недостатков и при неисполнении подрядчиком в назначенный срок этого требования отказаться от договора подряда либо поручить исправление работ другому лицу за счет подрядчика, а также потребовать возмещения убытков.</w:t>
      </w:r>
    </w:p>
    <w:p w14:paraId="6C06857E" w14:textId="77777777" w:rsidR="0014631D" w:rsidRDefault="007828A2" w:rsidP="007828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28A2">
        <w:rPr>
          <w:rFonts w:ascii="Times New Roman" w:hAnsi="Times New Roman" w:cs="Times New Roman"/>
          <w:sz w:val="28"/>
          <w:szCs w:val="28"/>
        </w:rPr>
        <w:t>Исходя из данной ситуации, между начальником цеха и бригадой строителей был заключен гражданско-правовой договор (договор подряда), который регулируется статьей 702 ГК РФ</w:t>
      </w:r>
      <w:r w:rsidR="0014631D">
        <w:rPr>
          <w:rFonts w:ascii="Times New Roman" w:hAnsi="Times New Roman" w:cs="Times New Roman"/>
          <w:sz w:val="28"/>
          <w:szCs w:val="28"/>
        </w:rPr>
        <w:t>:</w:t>
      </w:r>
    </w:p>
    <w:p w14:paraId="440072F4" w14:textId="77777777" w:rsidR="0014631D" w:rsidRPr="0014631D" w:rsidRDefault="0014631D" w:rsidP="001463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631D">
        <w:rPr>
          <w:rFonts w:ascii="Times New Roman" w:hAnsi="Times New Roman" w:cs="Times New Roman"/>
          <w:sz w:val="28"/>
          <w:szCs w:val="28"/>
        </w:rPr>
        <w:t>1. По договору подряда одна сторона (подрядчик) обязуется выполнить по заданию другой стороны (заказчика) определенную работу и сдать ее результат заказчику, а заказчик обязуется принять результат работы и оплатить его.</w:t>
      </w:r>
    </w:p>
    <w:p w14:paraId="6046E0EB" w14:textId="77777777" w:rsidR="0014631D" w:rsidRPr="0014631D" w:rsidRDefault="0014631D" w:rsidP="001463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631D">
        <w:rPr>
          <w:rFonts w:ascii="Times New Roman" w:hAnsi="Times New Roman" w:cs="Times New Roman"/>
          <w:sz w:val="28"/>
          <w:szCs w:val="28"/>
        </w:rPr>
        <w:t>2. К отдельным видам договора подряда (бытовой подряд, строительный подряд, подряд на выполнение проектных и изыскательских работ, подрядные работы для государственных нужд) положения, предусмотренные настоящим параграфом, применяются, если иное не установлено правилами настоящего Кодекса об этих видах договоров.</w:t>
      </w:r>
    </w:p>
    <w:p w14:paraId="2DE6FA22" w14:textId="0D8B7A3B" w:rsidR="007828A2" w:rsidRPr="007828A2" w:rsidRDefault="007828A2" w:rsidP="007828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28A2">
        <w:rPr>
          <w:rFonts w:ascii="Times New Roman" w:hAnsi="Times New Roman" w:cs="Times New Roman"/>
          <w:sz w:val="28"/>
          <w:szCs w:val="28"/>
        </w:rPr>
        <w:t>На основании</w:t>
      </w:r>
      <w:r w:rsidR="002F025B">
        <w:rPr>
          <w:rFonts w:ascii="Times New Roman" w:hAnsi="Times New Roman" w:cs="Times New Roman"/>
          <w:sz w:val="28"/>
          <w:szCs w:val="28"/>
        </w:rPr>
        <w:t>,,</w:t>
      </w:r>
      <w:r w:rsidRPr="007828A2">
        <w:rPr>
          <w:rFonts w:ascii="Times New Roman" w:hAnsi="Times New Roman" w:cs="Times New Roman"/>
          <w:sz w:val="28"/>
          <w:szCs w:val="28"/>
        </w:rPr>
        <w:t xml:space="preserve"> этого дисциплинарное взыскание накладывается на лиц, работающих по трудовому договору, а не по гражданско-правовому договору.</w:t>
      </w:r>
    </w:p>
    <w:sectPr w:rsidR="007828A2" w:rsidRPr="00782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4D"/>
    <w:rsid w:val="000C064D"/>
    <w:rsid w:val="0014631D"/>
    <w:rsid w:val="002F025B"/>
    <w:rsid w:val="003523E8"/>
    <w:rsid w:val="00640C9C"/>
    <w:rsid w:val="007828A2"/>
    <w:rsid w:val="00C912B8"/>
    <w:rsid w:val="00CA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B576"/>
  <w15:chartTrackingRefBased/>
  <w15:docId w15:val="{B5525B16-C0FB-4F0D-9067-9A0B41F2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64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C064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C064D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146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Качура</dc:creator>
  <cp:keywords/>
  <dc:description/>
  <cp:lastModifiedBy>Диана Качура</cp:lastModifiedBy>
  <cp:revision>8</cp:revision>
  <dcterms:created xsi:type="dcterms:W3CDTF">2023-11-15T17:55:00Z</dcterms:created>
  <dcterms:modified xsi:type="dcterms:W3CDTF">2023-11-15T18:38:00Z</dcterms:modified>
</cp:coreProperties>
</file>