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A32C" w14:textId="77777777" w:rsidR="00AE0184" w:rsidRDefault="00AE0184" w:rsidP="00BB38FF">
      <w:pPr>
        <w:jc w:val="both"/>
      </w:pPr>
      <w:r>
        <w:t>Durante las pasadas jornadas sobre Inteligencia Artificial, asistí a tres mesas: Introducción a la IA; Fundamentos de la robótica, así como la de Ciberseguridad y ciberdelitos.</w:t>
      </w:r>
    </w:p>
    <w:p w14:paraId="4CB9BFAD" w14:textId="3D7D5539" w:rsidR="00BB38FF" w:rsidRDefault="00AE0184" w:rsidP="00BB38FF">
      <w:pPr>
        <w:jc w:val="both"/>
      </w:pPr>
      <w:r>
        <w:t xml:space="preserve">En introducción a la IA, </w:t>
      </w:r>
      <w:r w:rsidR="00BB38FF">
        <w:t xml:space="preserve">me interesó conocer el aporte de los diferentes modelos que han ido sustentando la evolución de la IA hasta nuestros días. Parte de dichos modelos me resultaban </w:t>
      </w:r>
      <w:r w:rsidR="00841057">
        <w:t>conocidos,</w:t>
      </w:r>
      <w:r w:rsidR="00BB38FF">
        <w:t xml:space="preserve"> pero desde la visión de la Psicología, por lo que resultaba interesante </w:t>
      </w:r>
      <w:r w:rsidR="00FF04FA">
        <w:t>analizar su empleo</w:t>
      </w:r>
      <w:r w:rsidR="00BB38FF">
        <w:t xml:space="preserve"> en este sector.</w:t>
      </w:r>
      <w:r w:rsidR="00FF04FA">
        <w:t xml:space="preserve"> </w:t>
      </w:r>
    </w:p>
    <w:p w14:paraId="0CFB30E2" w14:textId="77777777" w:rsidR="00AE0184" w:rsidRDefault="00FF04FA" w:rsidP="00BB38FF">
      <w:pPr>
        <w:jc w:val="both"/>
      </w:pPr>
      <w:r>
        <w:t>En l</w:t>
      </w:r>
      <w:r w:rsidR="00BB38FF">
        <w:t xml:space="preserve">a de introducción a la robótica </w:t>
      </w:r>
      <w:r>
        <w:t>únicamente destacaría la evolución de los cambios en el uso y habilidades de los diferentes modelos y la evolución exponencial de las funcionalidades en los últimos años.</w:t>
      </w:r>
    </w:p>
    <w:p w14:paraId="1B8F0A32" w14:textId="3CBFCD24" w:rsidR="00FF04FA" w:rsidRDefault="00FF04FA" w:rsidP="00BB38FF">
      <w:pPr>
        <w:jc w:val="both"/>
      </w:pPr>
      <w:r>
        <w:t>Por último, en ciberseguridad y ciberdelitos,</w:t>
      </w:r>
      <w:r w:rsidR="00BB0622">
        <w:t xml:space="preserve"> me sorprendió ver la facilidad con la que pueden hacerse con nuestros datos y las dificultades para poder localizar a los implicados. Aprendí el concepto de las vulnerabilidades 0 day y me sorprendió la frecuencia con la que suceden y lo complicado (y costoso), que puede resultar subsanarlas.</w:t>
      </w:r>
    </w:p>
    <w:p w14:paraId="06B77F68" w14:textId="77777777" w:rsidR="00BB0622" w:rsidRDefault="00BB0622" w:rsidP="00BB38FF">
      <w:pPr>
        <w:jc w:val="both"/>
      </w:pPr>
    </w:p>
    <w:p w14:paraId="28F19BAA" w14:textId="6B8DDE56" w:rsidR="00BB0622" w:rsidRDefault="00BB0622" w:rsidP="00BB38FF">
      <w:pPr>
        <w:jc w:val="both"/>
      </w:pPr>
      <w:r>
        <w:t xml:space="preserve">Atendiendo al formato del congreso, me sorprendió las diferencias de coordinación entre mesas. En la de introducción, se presentó muy adecuadamente el </w:t>
      </w:r>
      <w:r w:rsidR="00841057">
        <w:t>guion</w:t>
      </w:r>
      <w:r>
        <w:t xml:space="preserve"> de las preguntas a las que se pretendería responder a lo largo de la exposición, por lo que no se perdió en ningún momento el hilo de lo que tocaba presentar y a su vez los ponentes no repetían materia entre ellos. Sin embargo, en la de robótica, est</w:t>
      </w:r>
      <w:r w:rsidR="005F6319">
        <w:t xml:space="preserve">e interés por acompañar al </w:t>
      </w:r>
      <w:r w:rsidR="00841057">
        <w:t>oyente</w:t>
      </w:r>
      <w:r w:rsidR="005F6319">
        <w:t xml:space="preserve"> no existía, produciéndose reiteraciones entre las diferentes ponencias, incluso en ocasiones perdiendo el interés por parte de los asistentes de los temas tratados por los problemas técnicos, que algunos ponentes no eran capaz de solventar. Hubiera sido preferible que hubiera expuesto sin recurrir a soporte técnico. El </w:t>
      </w:r>
      <w:r w:rsidR="00841057">
        <w:t>público</w:t>
      </w:r>
      <w:r w:rsidR="005F6319">
        <w:t xml:space="preserve"> era muy variopinto, y eso me gustó. Demuestra que el tema despierta interés en diferentes ámbitos, no quedándose el conocimiento relegado solo a unos pocos. Las ponencias que más me gustaron fueron de la primera mesa, en concreto las de María José Escalona y Juan José Murillo Fuentes. Fueron capaces de una manera concisa y clara temas que a primera vista podrían resultar muy complejos. Entiendo que en mi elección también influye mi nivel de conocimientos del tema, </w:t>
      </w:r>
      <w:r w:rsidR="00841057">
        <w:t>ya que,</w:t>
      </w:r>
      <w:r w:rsidR="005F6319">
        <w:t xml:space="preserve"> para personas más formadas en la temática, seguramente la exposición de mis dos elegidos habrá resultado escasa. Considero que el tono en prácticamente todas las intervenciones estaba orientad</w:t>
      </w:r>
      <w:r w:rsidR="00841057">
        <w:t>o</w:t>
      </w:r>
      <w:r w:rsidR="005F6319">
        <w:t xml:space="preserve"> a lo mismo: despertar la curiosidad sobre las IA, </w:t>
      </w:r>
      <w:r w:rsidR="00841057">
        <w:t xml:space="preserve">exponer los logros y retos aún por superar y destacar la importancia de crear una cultura sobre el conocimiento de estas no desde el temor, sino desde la curiosidad y el interés por buscar alternativas para emplearlas razonablemente en favor nuestra. </w:t>
      </w:r>
    </w:p>
    <w:p w14:paraId="5BD37E7E" w14:textId="77777777" w:rsidR="00216656" w:rsidRDefault="00216656" w:rsidP="00BB38FF">
      <w:pPr>
        <w:jc w:val="both"/>
      </w:pPr>
    </w:p>
    <w:p w14:paraId="6D8F1287" w14:textId="77777777" w:rsidR="00216656" w:rsidRDefault="00216656" w:rsidP="00BB38FF">
      <w:pPr>
        <w:pBdr>
          <w:bottom w:val="single" w:sz="6" w:space="1" w:color="auto"/>
        </w:pBdr>
        <w:jc w:val="both"/>
      </w:pPr>
    </w:p>
    <w:p w14:paraId="099EB9E7" w14:textId="77777777" w:rsidR="00216656" w:rsidRDefault="00216656" w:rsidP="00BB38FF">
      <w:pPr>
        <w:jc w:val="both"/>
      </w:pPr>
    </w:p>
    <w:p w14:paraId="5C75C342" w14:textId="77777777" w:rsidR="00216656" w:rsidRDefault="00216656" w:rsidP="00216656">
      <w:pPr>
        <w:jc w:val="both"/>
      </w:pPr>
      <w:r>
        <w:t>Durante las recientes jornadas sobre Inteligencia Artificial a las que asistí, participé en tres mesas temáticas: "Introducción a la IA", "Fundamentos de la Robótica" y "Ciberseguridad y Ciberdelitos".</w:t>
      </w:r>
    </w:p>
    <w:p w14:paraId="2CD0A082" w14:textId="77777777" w:rsidR="00216656" w:rsidRDefault="00216656" w:rsidP="00216656">
      <w:pPr>
        <w:jc w:val="both"/>
      </w:pPr>
    </w:p>
    <w:p w14:paraId="5AAA536C" w14:textId="13886EC7" w:rsidR="00216656" w:rsidRDefault="00216656" w:rsidP="00216656">
      <w:pPr>
        <w:jc w:val="both"/>
      </w:pPr>
      <w:r>
        <w:t xml:space="preserve">En la mesa de "Introducción a la IA", me intrigó conocer los distintos modelos que han impulsado la evolución de la IA hasta el momento actual. Algunos de estos modelos me resultaban </w:t>
      </w:r>
      <w:r>
        <w:lastRenderedPageBreak/>
        <w:t xml:space="preserve">familiares desde una perspectiva psicológica, lo cual añadió un </w:t>
      </w:r>
      <w:r>
        <w:t>interesante</w:t>
      </w:r>
      <w:r>
        <w:t xml:space="preserve"> matiz a mi comprensión. La aplicación de estos modelos en el campo de la IA </w:t>
      </w:r>
      <w:r>
        <w:t xml:space="preserve">me </w:t>
      </w:r>
      <w:r>
        <w:t xml:space="preserve">resultó particularmente </w:t>
      </w:r>
      <w:r>
        <w:t>atractivo</w:t>
      </w:r>
      <w:r>
        <w:t xml:space="preserve"> de analizar.</w:t>
      </w:r>
    </w:p>
    <w:p w14:paraId="534F38EA" w14:textId="77777777" w:rsidR="00216656" w:rsidRDefault="00216656" w:rsidP="00216656">
      <w:pPr>
        <w:jc w:val="both"/>
      </w:pPr>
    </w:p>
    <w:p w14:paraId="21474B51" w14:textId="77777777" w:rsidR="00216656" w:rsidRDefault="00216656" w:rsidP="00216656">
      <w:pPr>
        <w:jc w:val="both"/>
      </w:pPr>
      <w:r>
        <w:t>En la mesa sobre "Fundamentos de la Robótica", se destacó la evolución en el uso y las capacidades de los diversos modelos robóticos a lo largo del tiempo. Se resaltó especialmente la rápida expansión de las funcionalidades en los últimos años. Sin embargo, esta mesa tuvo algunas dificultades de coordinación. Hubo reiteraciones entre las presentaciones y, en ocasiones, los problemas técnicos interrumpieron el flujo de la discusión. Algunos ponentes no pudieron resolver estos problemas técnicos, lo que afectó el interés de la audiencia en los temas tratados.</w:t>
      </w:r>
    </w:p>
    <w:p w14:paraId="472121E4" w14:textId="77777777" w:rsidR="00216656" w:rsidRDefault="00216656" w:rsidP="00216656">
      <w:pPr>
        <w:jc w:val="both"/>
      </w:pPr>
    </w:p>
    <w:p w14:paraId="5D1DFBE5" w14:textId="77777777" w:rsidR="00216656" w:rsidRDefault="00216656" w:rsidP="00216656">
      <w:pPr>
        <w:jc w:val="both"/>
      </w:pPr>
      <w:r>
        <w:t>En la mesa de "Ciberseguridad y Ciberdelitos", me sorprendió la facilidad con la que los delincuentes pueden acceder a nuestros datos y la complejidad para identificar a los responsables. Aprendí sobre el concepto de vulnerabilidades "0 day" y me impresionó la frecuencia con la que ocurren y lo costoso que puede resultar solucionarlas.</w:t>
      </w:r>
    </w:p>
    <w:p w14:paraId="625578C0" w14:textId="77777777" w:rsidR="00216656" w:rsidRDefault="00216656" w:rsidP="00216656">
      <w:pPr>
        <w:jc w:val="both"/>
      </w:pPr>
    </w:p>
    <w:p w14:paraId="0406418F" w14:textId="77777777" w:rsidR="00216656" w:rsidRDefault="00216656" w:rsidP="00216656">
      <w:pPr>
        <w:jc w:val="both"/>
      </w:pPr>
      <w:r>
        <w:t>En cuanto al formato del congreso, hubo diferencias significativas en la coordinación entre las mesas. La mesa de "Introducción a la IA" presentó claramente las preguntas que se abordarían durante la exposición, lo que mantuvo la atención de la audiencia y evitó repeticiones innecesarias. En contraste, la mesa de "Fundamentos de la Robótica" careció de esta estructura, lo que resultó en reiteraciones y problemas técnicos que afectaron la experiencia de los asistentes.</w:t>
      </w:r>
    </w:p>
    <w:p w14:paraId="7F0DBC53" w14:textId="77777777" w:rsidR="00216656" w:rsidRDefault="00216656" w:rsidP="00216656">
      <w:pPr>
        <w:jc w:val="both"/>
      </w:pPr>
    </w:p>
    <w:p w14:paraId="4CFEB0E4" w14:textId="77777777" w:rsidR="00216656" w:rsidRDefault="00216656" w:rsidP="00216656">
      <w:pPr>
        <w:jc w:val="both"/>
      </w:pPr>
      <w:r>
        <w:t>A pesar de estos desafíos, me alegró ver la diversidad en el público. Esto demuestra que el tema de la IA atrae a personas de diferentes ámbitos, lo cual es alentador y muestra el interés general en el tema.</w:t>
      </w:r>
    </w:p>
    <w:p w14:paraId="61D4F4AA" w14:textId="77777777" w:rsidR="00216656" w:rsidRDefault="00216656" w:rsidP="00216656">
      <w:pPr>
        <w:jc w:val="both"/>
      </w:pPr>
    </w:p>
    <w:p w14:paraId="41BB15CB" w14:textId="77777777" w:rsidR="00216656" w:rsidRDefault="00216656" w:rsidP="00216656">
      <w:pPr>
        <w:jc w:val="both"/>
      </w:pPr>
      <w:r>
        <w:t>Destacaría las presentaciones de María José Escalona y Juan José Murillo Fuentes en la mesa de "Introducción a la IA". Ambos lograron explicar temas complejos de manera concisa y clara, lo que facilitó la comprensión para personas con diversos niveles de conocimientos sobre el tema. En general, las intervenciones se centraron en despertar la curiosidad sobre la IA, destacando los logros y desafíos, y subrayando la importancia de fomentar una cultura del conocimiento sobre la IA basada en la curiosidad y el interés en lugar del miedo.</w:t>
      </w:r>
    </w:p>
    <w:p w14:paraId="413FE623" w14:textId="77777777" w:rsidR="00216656" w:rsidRDefault="00216656" w:rsidP="00216656">
      <w:pPr>
        <w:jc w:val="both"/>
      </w:pPr>
    </w:p>
    <w:p w14:paraId="46442E51" w14:textId="4B6C9AF1" w:rsidR="00216656" w:rsidRDefault="00216656" w:rsidP="00216656">
      <w:pPr>
        <w:jc w:val="both"/>
      </w:pPr>
      <w:r>
        <w:t>Espero que en futuros eventos se preste atención a una coordinación más efectiva entre los ponentes y se siga fomentando un enfoque positivo y educativo sobre la Inteligencia Artificial.</w:t>
      </w:r>
    </w:p>
    <w:p w14:paraId="743CB29B" w14:textId="77777777" w:rsidR="00FF04FA" w:rsidRDefault="00FF04FA" w:rsidP="00BB38FF">
      <w:pPr>
        <w:jc w:val="both"/>
      </w:pPr>
    </w:p>
    <w:p w14:paraId="579CCD5B" w14:textId="77777777" w:rsidR="00AE0184" w:rsidRDefault="00AE0184"/>
    <w:p w14:paraId="357F0F60" w14:textId="77777777" w:rsidR="00AE0184" w:rsidRDefault="00AE0184"/>
    <w:sectPr w:rsidR="00AE01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184"/>
    <w:rsid w:val="00216656"/>
    <w:rsid w:val="005F6319"/>
    <w:rsid w:val="00841057"/>
    <w:rsid w:val="008558DF"/>
    <w:rsid w:val="009E5DE6"/>
    <w:rsid w:val="00AE0184"/>
    <w:rsid w:val="00BB0622"/>
    <w:rsid w:val="00BB38FF"/>
    <w:rsid w:val="00FF04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0F48"/>
  <w15:chartTrackingRefBased/>
  <w15:docId w15:val="{519ED574-10CB-457F-BC11-C7C75751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07953">
      <w:bodyDiv w:val="1"/>
      <w:marLeft w:val="0"/>
      <w:marRight w:val="0"/>
      <w:marTop w:val="0"/>
      <w:marBottom w:val="0"/>
      <w:divBdr>
        <w:top w:val="none" w:sz="0" w:space="0" w:color="auto"/>
        <w:left w:val="none" w:sz="0" w:space="0" w:color="auto"/>
        <w:bottom w:val="none" w:sz="0" w:space="0" w:color="auto"/>
        <w:right w:val="none" w:sz="0" w:space="0" w:color="auto"/>
      </w:divBdr>
    </w:div>
    <w:div w:id="189831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874</Words>
  <Characters>4809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Pascual</dc:creator>
  <cp:keywords/>
  <dc:description/>
  <cp:lastModifiedBy>Diana</cp:lastModifiedBy>
  <cp:revision>5</cp:revision>
  <dcterms:created xsi:type="dcterms:W3CDTF">2023-10-26T16:43:00Z</dcterms:created>
  <dcterms:modified xsi:type="dcterms:W3CDTF">2023-10-30T12:57:00Z</dcterms:modified>
</cp:coreProperties>
</file>