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26B" w:rsidRDefault="0018526B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18526B" w:rsidRDefault="0018526B">
      <w:pPr>
        <w:pStyle w:val="ConsPlusNormal"/>
        <w:jc w:val="both"/>
        <w:outlineLvl w:val="0"/>
      </w:pPr>
    </w:p>
    <w:p w:rsidR="0018526B" w:rsidRDefault="0018526B">
      <w:pPr>
        <w:pStyle w:val="ConsPlusNormal"/>
        <w:outlineLvl w:val="0"/>
      </w:pPr>
      <w:r>
        <w:t>Зарегистрировано в Минюсте России 12 ноября 2015 г. N 39696</w:t>
      </w:r>
    </w:p>
    <w:p w:rsidR="0018526B" w:rsidRDefault="0018526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8526B" w:rsidRDefault="0018526B">
      <w:pPr>
        <w:pStyle w:val="ConsPlusNormal"/>
      </w:pPr>
    </w:p>
    <w:p w:rsidR="0018526B" w:rsidRDefault="0018526B">
      <w:pPr>
        <w:pStyle w:val="ConsPlusTitle"/>
        <w:jc w:val="center"/>
      </w:pPr>
      <w:r>
        <w:t>МИНИСТЕРСТВО ЗДРАВООХРАНЕНИЯ РОССИЙСКОЙ ФЕДЕРАЦИИ</w:t>
      </w:r>
    </w:p>
    <w:p w:rsidR="0018526B" w:rsidRDefault="0018526B">
      <w:pPr>
        <w:pStyle w:val="ConsPlusTitle"/>
        <w:jc w:val="center"/>
      </w:pPr>
    </w:p>
    <w:p w:rsidR="0018526B" w:rsidRDefault="0018526B">
      <w:pPr>
        <w:pStyle w:val="ConsPlusTitle"/>
        <w:jc w:val="center"/>
      </w:pPr>
      <w:r>
        <w:t>ПРИКАЗ</w:t>
      </w:r>
    </w:p>
    <w:p w:rsidR="0018526B" w:rsidRDefault="0018526B">
      <w:pPr>
        <w:pStyle w:val="ConsPlusTitle"/>
        <w:jc w:val="center"/>
      </w:pPr>
      <w:r>
        <w:t>от 7 октября 2015 г. N 700н</w:t>
      </w:r>
    </w:p>
    <w:p w:rsidR="0018526B" w:rsidRDefault="0018526B">
      <w:pPr>
        <w:pStyle w:val="ConsPlusTitle"/>
        <w:jc w:val="center"/>
      </w:pPr>
    </w:p>
    <w:p w:rsidR="0018526B" w:rsidRDefault="0018526B">
      <w:pPr>
        <w:pStyle w:val="ConsPlusTitle"/>
        <w:jc w:val="center"/>
      </w:pPr>
      <w:r>
        <w:t>О НОМЕНКЛАТУРЕ</w:t>
      </w:r>
    </w:p>
    <w:p w:rsidR="0018526B" w:rsidRDefault="0018526B">
      <w:pPr>
        <w:pStyle w:val="ConsPlusTitle"/>
        <w:jc w:val="center"/>
      </w:pPr>
      <w:r>
        <w:t xml:space="preserve">СПЕЦИАЛЬНОСТЕЙ СПЕЦИАЛИСТОВ, ИМЕЮЩИХ </w:t>
      </w:r>
      <w:proofErr w:type="gramStart"/>
      <w:r>
        <w:t>ВЫСШЕЕ</w:t>
      </w:r>
      <w:proofErr w:type="gramEnd"/>
      <w:r>
        <w:t xml:space="preserve"> МЕДИЦИНСКОЕ</w:t>
      </w:r>
    </w:p>
    <w:p w:rsidR="0018526B" w:rsidRDefault="0018526B">
      <w:pPr>
        <w:pStyle w:val="ConsPlusTitle"/>
        <w:jc w:val="center"/>
      </w:pPr>
      <w:r>
        <w:t>И ФАРМАЦЕВТИЧЕСКОЕ ОБРАЗОВАНИЕ</w:t>
      </w:r>
    </w:p>
    <w:p w:rsidR="0018526B" w:rsidRDefault="0018526B">
      <w:pPr>
        <w:pStyle w:val="ConsPlusNormal"/>
        <w:jc w:val="center"/>
      </w:pPr>
    </w:p>
    <w:p w:rsidR="0018526B" w:rsidRDefault="0018526B">
      <w:pPr>
        <w:pStyle w:val="ConsPlusNormal"/>
        <w:jc w:val="center"/>
      </w:pPr>
      <w:r>
        <w:t>Список изменяющих документов</w:t>
      </w:r>
    </w:p>
    <w:p w:rsidR="0018526B" w:rsidRDefault="0018526B">
      <w:pPr>
        <w:pStyle w:val="ConsPlusNormal"/>
        <w:jc w:val="center"/>
      </w:pPr>
      <w:r>
        <w:t xml:space="preserve">(в ред. </w:t>
      </w:r>
      <w:hyperlink r:id="rId5" w:history="1">
        <w:r>
          <w:rPr>
            <w:color w:val="0000FF"/>
          </w:rPr>
          <w:t>Приказа</w:t>
        </w:r>
      </w:hyperlink>
      <w:r>
        <w:t xml:space="preserve"> Минздрава России от 11.10.2016 N 771н)</w:t>
      </w:r>
    </w:p>
    <w:p w:rsidR="0018526B" w:rsidRDefault="0018526B">
      <w:pPr>
        <w:pStyle w:val="ConsPlusNormal"/>
        <w:jc w:val="center"/>
      </w:pPr>
    </w:p>
    <w:p w:rsidR="0018526B" w:rsidRDefault="0018526B">
      <w:pPr>
        <w:pStyle w:val="ConsPlusNormal"/>
        <w:ind w:firstLine="540"/>
        <w:jc w:val="both"/>
      </w:pPr>
      <w:proofErr w:type="gramStart"/>
      <w:r>
        <w:t xml:space="preserve">В соответствии с </w:t>
      </w:r>
      <w:hyperlink r:id="rId6" w:history="1">
        <w:r>
          <w:rPr>
            <w:color w:val="0000FF"/>
          </w:rPr>
          <w:t>пунктом 5.2.7</w:t>
        </w:r>
      </w:hyperlink>
      <w:r>
        <w:t xml:space="preserve"> Положения о Министерстве здравоохранения Российской Федерации, утвержденного постановлением Правительства Российской Федерации от 19 июня 2012 г. N 608 (Собрание законодательства Российской Федерации, 2012, N 26, ст. 3526; 2013, N 16, ст. 1970; N 20, ст. 2477; N 22, ст. 2812; N 33, ст. 4386; N 45, ст. 5822;</w:t>
      </w:r>
      <w:proofErr w:type="gramEnd"/>
      <w:r>
        <w:t xml:space="preserve"> </w:t>
      </w:r>
      <w:proofErr w:type="gramStart"/>
      <w:r>
        <w:t>2014, N 12, ст. 1296; N 26, ст. 3577; N 30, ст. 4307; N 37, ст. 4969; 2015, N 2, ст. 491; N 12, ст. 1763; N 23, ст. 3333), приказываю:</w:t>
      </w:r>
      <w:proofErr w:type="gramEnd"/>
    </w:p>
    <w:p w:rsidR="0018526B" w:rsidRDefault="0018526B">
      <w:pPr>
        <w:pStyle w:val="ConsPlusNormal"/>
        <w:ind w:firstLine="540"/>
        <w:jc w:val="both"/>
      </w:pPr>
      <w:r>
        <w:t xml:space="preserve">1. Утвердить прилагаемую </w:t>
      </w:r>
      <w:hyperlink w:anchor="P39" w:history="1">
        <w:r>
          <w:rPr>
            <w:color w:val="0000FF"/>
          </w:rPr>
          <w:t>номенклатуру</w:t>
        </w:r>
      </w:hyperlink>
      <w:r>
        <w:t xml:space="preserve"> специальностей специалистов, имеющих высшее медицинское и фармацевтическое образование.</w:t>
      </w:r>
    </w:p>
    <w:p w:rsidR="0018526B" w:rsidRDefault="0018526B">
      <w:pPr>
        <w:pStyle w:val="ConsPlusNormal"/>
        <w:ind w:firstLine="540"/>
        <w:jc w:val="both"/>
      </w:pPr>
      <w:r>
        <w:t>2. Установить, что сертификаты специалистов по специальностям "Диабетология", "Клиническая микология" и "Лабораторная микология", выданные до вступления в силу настоящего приказа, действуют до истечения указанного в них срока.</w:t>
      </w:r>
    </w:p>
    <w:p w:rsidR="0018526B" w:rsidRDefault="0018526B">
      <w:pPr>
        <w:pStyle w:val="ConsPlusNormal"/>
        <w:ind w:firstLine="540"/>
        <w:jc w:val="both"/>
      </w:pPr>
      <w:r>
        <w:t>3. Признать утратившими силу:</w:t>
      </w:r>
    </w:p>
    <w:p w:rsidR="0018526B" w:rsidRDefault="0018526B">
      <w:pPr>
        <w:pStyle w:val="ConsPlusNormal"/>
        <w:ind w:firstLine="540"/>
        <w:jc w:val="both"/>
      </w:pPr>
      <w:hyperlink r:id="rId7" w:history="1">
        <w:r>
          <w:rPr>
            <w:color w:val="0000FF"/>
          </w:rPr>
          <w:t>приказ</w:t>
        </w:r>
      </w:hyperlink>
      <w:r>
        <w:t xml:space="preserve"> Министерства здравоохранения и социального развития Российской Федерации от 23 апреля 2009 г. N 210н "О номенклатуре специальностей специалистов с высшим и послевузовским медицинским и фармацевтическим образованием в сфере здравоохранения Российской Федерации" (зарегистрирован Министерством юстиции Российской Федерации 5 июня 2009 г., регистрационный N 14032);</w:t>
      </w:r>
    </w:p>
    <w:p w:rsidR="0018526B" w:rsidRDefault="0018526B">
      <w:pPr>
        <w:pStyle w:val="ConsPlusNormal"/>
        <w:ind w:firstLine="540"/>
        <w:jc w:val="both"/>
      </w:pPr>
      <w:hyperlink r:id="rId8" w:history="1">
        <w:r>
          <w:rPr>
            <w:color w:val="0000FF"/>
          </w:rPr>
          <w:t>приказ</w:t>
        </w:r>
      </w:hyperlink>
      <w:r>
        <w:t xml:space="preserve"> Министерства здравоохранения и социального развития Российской Федерации от 9 февраля 2011 г. N 94н "О внесении изменений в номенклатуру специальностей специалистов с высшим и послевузовским медицинским и фармацевтическим образованием в сфере здравоохранения Российской Федерации" (зарегистрирован Министерством юстиции Российской Федерации 16 марта 2011 г., регистрационный N 20144).</w:t>
      </w:r>
    </w:p>
    <w:p w:rsidR="0018526B" w:rsidRDefault="0018526B">
      <w:pPr>
        <w:pStyle w:val="ConsPlusNormal"/>
        <w:ind w:firstLine="540"/>
        <w:jc w:val="both"/>
      </w:pPr>
    </w:p>
    <w:p w:rsidR="0018526B" w:rsidRDefault="0018526B">
      <w:pPr>
        <w:pStyle w:val="ConsPlusNormal"/>
        <w:jc w:val="right"/>
      </w:pPr>
      <w:r>
        <w:t>Министр</w:t>
      </w:r>
    </w:p>
    <w:p w:rsidR="0018526B" w:rsidRDefault="0018526B">
      <w:pPr>
        <w:pStyle w:val="ConsPlusNormal"/>
        <w:jc w:val="right"/>
      </w:pPr>
      <w:r>
        <w:t>В.И.СКВОРЦОВА</w:t>
      </w:r>
    </w:p>
    <w:p w:rsidR="0018526B" w:rsidRDefault="0018526B">
      <w:pPr>
        <w:pStyle w:val="ConsPlusNormal"/>
        <w:ind w:firstLine="540"/>
        <w:jc w:val="both"/>
      </w:pPr>
    </w:p>
    <w:p w:rsidR="0018526B" w:rsidRDefault="0018526B">
      <w:pPr>
        <w:pStyle w:val="ConsPlusNormal"/>
        <w:ind w:firstLine="540"/>
        <w:jc w:val="both"/>
      </w:pPr>
    </w:p>
    <w:p w:rsidR="0018526B" w:rsidRDefault="0018526B">
      <w:pPr>
        <w:pStyle w:val="ConsPlusNormal"/>
        <w:ind w:firstLine="540"/>
        <w:jc w:val="both"/>
      </w:pPr>
    </w:p>
    <w:p w:rsidR="0018526B" w:rsidRDefault="0018526B">
      <w:pPr>
        <w:pStyle w:val="ConsPlusNormal"/>
        <w:ind w:firstLine="540"/>
        <w:jc w:val="both"/>
      </w:pPr>
    </w:p>
    <w:p w:rsidR="0018526B" w:rsidRDefault="0018526B">
      <w:pPr>
        <w:pStyle w:val="ConsPlusNormal"/>
        <w:ind w:firstLine="540"/>
        <w:jc w:val="both"/>
      </w:pPr>
    </w:p>
    <w:p w:rsidR="0018526B" w:rsidRDefault="0018526B">
      <w:pPr>
        <w:pStyle w:val="ConsPlusNormal"/>
        <w:jc w:val="right"/>
        <w:outlineLvl w:val="0"/>
      </w:pPr>
      <w:r>
        <w:t>Утверждена</w:t>
      </w:r>
    </w:p>
    <w:p w:rsidR="0018526B" w:rsidRDefault="0018526B">
      <w:pPr>
        <w:pStyle w:val="ConsPlusNormal"/>
        <w:jc w:val="right"/>
      </w:pPr>
      <w:r>
        <w:t>приказом Министерства здравоохранения</w:t>
      </w:r>
    </w:p>
    <w:p w:rsidR="0018526B" w:rsidRDefault="0018526B">
      <w:pPr>
        <w:pStyle w:val="ConsPlusNormal"/>
        <w:jc w:val="right"/>
      </w:pPr>
      <w:r>
        <w:t>Российской Федерации</w:t>
      </w:r>
    </w:p>
    <w:p w:rsidR="0018526B" w:rsidRDefault="0018526B">
      <w:pPr>
        <w:pStyle w:val="ConsPlusNormal"/>
        <w:jc w:val="right"/>
      </w:pPr>
      <w:r>
        <w:t>от 7 октября 2015 г. N 700н</w:t>
      </w:r>
    </w:p>
    <w:p w:rsidR="0018526B" w:rsidRDefault="0018526B">
      <w:pPr>
        <w:pStyle w:val="ConsPlusNormal"/>
        <w:jc w:val="center"/>
      </w:pPr>
    </w:p>
    <w:p w:rsidR="0018526B" w:rsidRDefault="0018526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8526B" w:rsidRDefault="0018526B">
      <w:pPr>
        <w:pStyle w:val="ConsPlusNormal"/>
        <w:ind w:firstLine="540"/>
        <w:jc w:val="both"/>
      </w:pPr>
      <w:r>
        <w:t>КонсультантПлюс: примечание.</w:t>
      </w:r>
    </w:p>
    <w:p w:rsidR="0018526B" w:rsidRDefault="0018526B">
      <w:pPr>
        <w:pStyle w:val="ConsPlusNormal"/>
        <w:ind w:firstLine="540"/>
        <w:jc w:val="both"/>
      </w:pPr>
      <w:proofErr w:type="gramStart"/>
      <w:r>
        <w:lastRenderedPageBreak/>
        <w:t xml:space="preserve">Приказом Минздрава России от 06.03.2015 N 86н утвержден </w:t>
      </w:r>
      <w:hyperlink r:id="rId9" w:history="1">
        <w:r>
          <w:rPr>
            <w:color w:val="0000FF"/>
          </w:rPr>
          <w:t>Перечень</w:t>
        </w:r>
      </w:hyperlink>
      <w:r>
        <w:t xml:space="preserve"> специальностей медицинских и фармацевтических работников, по которым до 18 марта 2014 года были выданы сертификат специалиста и (или) документ, подтверждающий присвоение квалификационной категории, соответствующих специальностям, указанным в данной номенклатуре, а также </w:t>
      </w:r>
      <w:hyperlink r:id="rId10" w:history="1">
        <w:r>
          <w:rPr>
            <w:color w:val="0000FF"/>
          </w:rPr>
          <w:t>Перечень</w:t>
        </w:r>
      </w:hyperlink>
      <w:r>
        <w:t xml:space="preserve"> специальностей медицинских работников и фармацевтических работников, по которым соответствие устанавливается после обучения по дополнительной профессиональной программе (профессиональная переподготовка, повышение</w:t>
      </w:r>
      <w:proofErr w:type="gramEnd"/>
      <w:r>
        <w:t xml:space="preserve"> квалификации).</w:t>
      </w:r>
    </w:p>
    <w:p w:rsidR="0018526B" w:rsidRDefault="0018526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8526B" w:rsidRDefault="0018526B">
      <w:pPr>
        <w:pStyle w:val="ConsPlusTitle"/>
        <w:jc w:val="center"/>
      </w:pPr>
      <w:bookmarkStart w:id="0" w:name="P39"/>
      <w:bookmarkEnd w:id="0"/>
      <w:r>
        <w:t>НОМЕНКЛАТУРА</w:t>
      </w:r>
    </w:p>
    <w:p w:rsidR="0018526B" w:rsidRDefault="0018526B">
      <w:pPr>
        <w:pStyle w:val="ConsPlusTitle"/>
        <w:jc w:val="center"/>
      </w:pPr>
      <w:r>
        <w:t xml:space="preserve">СПЕЦИАЛЬНОСТЕЙ СПЕЦИАЛИСТОВ, ИМЕЮЩИХ </w:t>
      </w:r>
      <w:proofErr w:type="gramStart"/>
      <w:r>
        <w:t>ВЫСШЕЕ</w:t>
      </w:r>
      <w:proofErr w:type="gramEnd"/>
      <w:r>
        <w:t xml:space="preserve"> МЕДИЦИНСКОЕ</w:t>
      </w:r>
    </w:p>
    <w:p w:rsidR="0018526B" w:rsidRDefault="0018526B">
      <w:pPr>
        <w:pStyle w:val="ConsPlusTitle"/>
        <w:jc w:val="center"/>
      </w:pPr>
      <w:r>
        <w:t>И ФАРМАЦЕВТИЧЕСКОЕ ОБРАЗОВАНИЕ</w:t>
      </w:r>
    </w:p>
    <w:p w:rsidR="0018526B" w:rsidRDefault="0018526B">
      <w:pPr>
        <w:pStyle w:val="ConsPlusNormal"/>
        <w:jc w:val="center"/>
      </w:pPr>
    </w:p>
    <w:p w:rsidR="0018526B" w:rsidRDefault="0018526B">
      <w:pPr>
        <w:pStyle w:val="ConsPlusNormal"/>
        <w:jc w:val="center"/>
      </w:pPr>
      <w:r>
        <w:t>Список изменяющих документов</w:t>
      </w:r>
    </w:p>
    <w:p w:rsidR="0018526B" w:rsidRDefault="0018526B">
      <w:pPr>
        <w:pStyle w:val="ConsPlusNormal"/>
        <w:jc w:val="center"/>
      </w:pPr>
      <w:r>
        <w:t xml:space="preserve">(в ред. </w:t>
      </w:r>
      <w:hyperlink r:id="rId11" w:history="1">
        <w:r>
          <w:rPr>
            <w:color w:val="0000FF"/>
          </w:rPr>
          <w:t>Приказа</w:t>
        </w:r>
      </w:hyperlink>
      <w:r>
        <w:t xml:space="preserve"> Минздрава России от 11.10.2016 N 771н)</w:t>
      </w:r>
    </w:p>
    <w:p w:rsidR="0018526B" w:rsidRDefault="0018526B">
      <w:pPr>
        <w:pStyle w:val="ConsPlusNormal"/>
        <w:jc w:val="center"/>
      </w:pPr>
    </w:p>
    <w:p w:rsidR="0018526B" w:rsidRDefault="0018526B">
      <w:pPr>
        <w:pStyle w:val="ConsPlusNormal"/>
        <w:ind w:firstLine="540"/>
        <w:jc w:val="both"/>
      </w:pPr>
      <w:r>
        <w:t>1. Авиационная и космическая медицина</w:t>
      </w:r>
    </w:p>
    <w:p w:rsidR="0018526B" w:rsidRDefault="0018526B">
      <w:pPr>
        <w:pStyle w:val="ConsPlusNormal"/>
        <w:ind w:firstLine="540"/>
        <w:jc w:val="both"/>
      </w:pPr>
      <w:r>
        <w:t>2. Акушерство и гинекология</w:t>
      </w:r>
    </w:p>
    <w:p w:rsidR="0018526B" w:rsidRDefault="0018526B">
      <w:pPr>
        <w:pStyle w:val="ConsPlusNormal"/>
        <w:ind w:firstLine="540"/>
        <w:jc w:val="both"/>
      </w:pPr>
      <w:r>
        <w:t>3. Аллергология и иммунология</w:t>
      </w:r>
    </w:p>
    <w:p w:rsidR="0018526B" w:rsidRDefault="0018526B">
      <w:pPr>
        <w:pStyle w:val="ConsPlusNormal"/>
        <w:ind w:firstLine="540"/>
        <w:jc w:val="both"/>
      </w:pPr>
      <w:r>
        <w:t>4. Анестезиология-реаниматология</w:t>
      </w:r>
    </w:p>
    <w:p w:rsidR="0018526B" w:rsidRDefault="0018526B">
      <w:pPr>
        <w:pStyle w:val="ConsPlusNormal"/>
        <w:ind w:firstLine="540"/>
        <w:jc w:val="both"/>
      </w:pPr>
      <w:r>
        <w:t>5. Бактериология</w:t>
      </w:r>
    </w:p>
    <w:p w:rsidR="0018526B" w:rsidRDefault="0018526B">
      <w:pPr>
        <w:pStyle w:val="ConsPlusNormal"/>
        <w:ind w:firstLine="540"/>
        <w:jc w:val="both"/>
      </w:pPr>
      <w:r>
        <w:t>6. Вирусология</w:t>
      </w:r>
    </w:p>
    <w:p w:rsidR="0018526B" w:rsidRDefault="0018526B">
      <w:pPr>
        <w:pStyle w:val="ConsPlusNormal"/>
        <w:ind w:firstLine="540"/>
        <w:jc w:val="both"/>
      </w:pPr>
      <w:r>
        <w:t>7. Водолазная медицина</w:t>
      </w:r>
    </w:p>
    <w:p w:rsidR="0018526B" w:rsidRDefault="0018526B">
      <w:pPr>
        <w:pStyle w:val="ConsPlusNormal"/>
        <w:ind w:firstLine="540"/>
        <w:jc w:val="both"/>
      </w:pPr>
      <w:r>
        <w:t>8. Гастроэнтерология</w:t>
      </w:r>
    </w:p>
    <w:p w:rsidR="0018526B" w:rsidRDefault="0018526B">
      <w:pPr>
        <w:pStyle w:val="ConsPlusNormal"/>
        <w:ind w:firstLine="540"/>
        <w:jc w:val="both"/>
      </w:pPr>
      <w:r>
        <w:t>9. Гематология</w:t>
      </w:r>
    </w:p>
    <w:p w:rsidR="0018526B" w:rsidRDefault="0018526B">
      <w:pPr>
        <w:pStyle w:val="ConsPlusNormal"/>
        <w:ind w:firstLine="540"/>
        <w:jc w:val="both"/>
      </w:pPr>
      <w:r>
        <w:t>10. Генетика</w:t>
      </w:r>
    </w:p>
    <w:p w:rsidR="0018526B" w:rsidRDefault="0018526B">
      <w:pPr>
        <w:pStyle w:val="ConsPlusNormal"/>
        <w:ind w:firstLine="540"/>
        <w:jc w:val="both"/>
      </w:pPr>
      <w:r>
        <w:t>11. Гериатрия</w:t>
      </w:r>
    </w:p>
    <w:p w:rsidR="0018526B" w:rsidRDefault="0018526B">
      <w:pPr>
        <w:pStyle w:val="ConsPlusNormal"/>
        <w:ind w:firstLine="540"/>
        <w:jc w:val="both"/>
      </w:pPr>
      <w:r>
        <w:t>12. Гигиена детей и подростков</w:t>
      </w:r>
    </w:p>
    <w:p w:rsidR="0018526B" w:rsidRDefault="0018526B">
      <w:pPr>
        <w:pStyle w:val="ConsPlusNormal"/>
        <w:ind w:firstLine="540"/>
        <w:jc w:val="both"/>
      </w:pPr>
      <w:r>
        <w:t>13. Гигиена питания</w:t>
      </w:r>
    </w:p>
    <w:p w:rsidR="0018526B" w:rsidRDefault="0018526B">
      <w:pPr>
        <w:pStyle w:val="ConsPlusNormal"/>
        <w:ind w:firstLine="540"/>
        <w:jc w:val="both"/>
      </w:pPr>
      <w:r>
        <w:t>14. Гигиена труда</w:t>
      </w:r>
    </w:p>
    <w:p w:rsidR="0018526B" w:rsidRDefault="0018526B">
      <w:pPr>
        <w:pStyle w:val="ConsPlusNormal"/>
        <w:ind w:firstLine="540"/>
        <w:jc w:val="both"/>
      </w:pPr>
      <w:r>
        <w:t>15. Гигиеническое воспитание</w:t>
      </w:r>
    </w:p>
    <w:p w:rsidR="0018526B" w:rsidRDefault="0018526B">
      <w:pPr>
        <w:pStyle w:val="ConsPlusNormal"/>
        <w:ind w:firstLine="540"/>
        <w:jc w:val="both"/>
      </w:pPr>
      <w:r>
        <w:t>16. Дезинфектология</w:t>
      </w:r>
    </w:p>
    <w:p w:rsidR="0018526B" w:rsidRDefault="0018526B">
      <w:pPr>
        <w:pStyle w:val="ConsPlusNormal"/>
        <w:ind w:firstLine="540"/>
        <w:jc w:val="both"/>
      </w:pPr>
      <w:r>
        <w:t>17. Дерматовенерология</w:t>
      </w:r>
    </w:p>
    <w:p w:rsidR="0018526B" w:rsidRDefault="0018526B">
      <w:pPr>
        <w:pStyle w:val="ConsPlusNormal"/>
        <w:ind w:firstLine="540"/>
        <w:jc w:val="both"/>
      </w:pPr>
      <w:r>
        <w:t>18. Детская кардиология</w:t>
      </w:r>
    </w:p>
    <w:p w:rsidR="0018526B" w:rsidRDefault="0018526B">
      <w:pPr>
        <w:pStyle w:val="ConsPlusNormal"/>
        <w:ind w:firstLine="540"/>
        <w:jc w:val="both"/>
      </w:pPr>
      <w:r>
        <w:t>19. Детская онкология</w:t>
      </w:r>
    </w:p>
    <w:p w:rsidR="0018526B" w:rsidRDefault="0018526B">
      <w:pPr>
        <w:pStyle w:val="ConsPlusNormal"/>
        <w:ind w:firstLine="540"/>
        <w:jc w:val="both"/>
      </w:pPr>
      <w:r>
        <w:t>20. Детская урология-андрология</w:t>
      </w:r>
    </w:p>
    <w:p w:rsidR="0018526B" w:rsidRDefault="0018526B">
      <w:pPr>
        <w:pStyle w:val="ConsPlusNormal"/>
        <w:ind w:firstLine="540"/>
        <w:jc w:val="both"/>
      </w:pPr>
      <w:r>
        <w:t>21. Детская хирургия</w:t>
      </w:r>
    </w:p>
    <w:p w:rsidR="0018526B" w:rsidRDefault="0018526B">
      <w:pPr>
        <w:pStyle w:val="ConsPlusNormal"/>
        <w:ind w:firstLine="540"/>
        <w:jc w:val="both"/>
      </w:pPr>
      <w:r>
        <w:t>22. Детская эндокринология</w:t>
      </w:r>
    </w:p>
    <w:p w:rsidR="0018526B" w:rsidRDefault="0018526B">
      <w:pPr>
        <w:pStyle w:val="ConsPlusNormal"/>
        <w:ind w:firstLine="540"/>
        <w:jc w:val="both"/>
      </w:pPr>
      <w:r>
        <w:t>23. Диетология</w:t>
      </w:r>
    </w:p>
    <w:p w:rsidR="0018526B" w:rsidRDefault="0018526B">
      <w:pPr>
        <w:pStyle w:val="ConsPlusNormal"/>
        <w:ind w:firstLine="540"/>
        <w:jc w:val="both"/>
      </w:pPr>
      <w:r>
        <w:t>24. Инфекционные болезни</w:t>
      </w:r>
    </w:p>
    <w:p w:rsidR="0018526B" w:rsidRDefault="0018526B">
      <w:pPr>
        <w:pStyle w:val="ConsPlusNormal"/>
        <w:ind w:firstLine="540"/>
        <w:jc w:val="both"/>
      </w:pPr>
      <w:r>
        <w:t>25. Кардиология</w:t>
      </w:r>
    </w:p>
    <w:p w:rsidR="0018526B" w:rsidRDefault="0018526B">
      <w:pPr>
        <w:pStyle w:val="ConsPlusNormal"/>
        <w:ind w:firstLine="540"/>
        <w:jc w:val="both"/>
      </w:pPr>
      <w:r>
        <w:t>26. Клиническая лабораторная диагностика</w:t>
      </w:r>
    </w:p>
    <w:p w:rsidR="0018526B" w:rsidRDefault="0018526B">
      <w:pPr>
        <w:pStyle w:val="ConsPlusNormal"/>
        <w:ind w:firstLine="540"/>
        <w:jc w:val="both"/>
      </w:pPr>
      <w:r>
        <w:t>27. Клиническая фармакология</w:t>
      </w:r>
    </w:p>
    <w:p w:rsidR="0018526B" w:rsidRDefault="0018526B">
      <w:pPr>
        <w:pStyle w:val="ConsPlusNormal"/>
        <w:ind w:firstLine="540"/>
        <w:jc w:val="both"/>
      </w:pPr>
      <w:r>
        <w:t>28. Колопроктология</w:t>
      </w:r>
    </w:p>
    <w:p w:rsidR="0018526B" w:rsidRDefault="0018526B">
      <w:pPr>
        <w:pStyle w:val="ConsPlusNormal"/>
        <w:ind w:firstLine="540"/>
        <w:jc w:val="both"/>
      </w:pPr>
      <w:r>
        <w:t>29. Коммунальная гигиена</w:t>
      </w:r>
    </w:p>
    <w:p w:rsidR="0018526B" w:rsidRDefault="0018526B">
      <w:pPr>
        <w:pStyle w:val="ConsPlusNormal"/>
        <w:ind w:firstLine="540"/>
        <w:jc w:val="both"/>
      </w:pPr>
      <w:r>
        <w:t>30. Косметология</w:t>
      </w:r>
    </w:p>
    <w:p w:rsidR="0018526B" w:rsidRDefault="0018526B">
      <w:pPr>
        <w:pStyle w:val="ConsPlusNormal"/>
        <w:ind w:firstLine="540"/>
        <w:jc w:val="both"/>
      </w:pPr>
      <w:r>
        <w:t>31. Лабораторная генетика</w:t>
      </w:r>
    </w:p>
    <w:p w:rsidR="0018526B" w:rsidRDefault="0018526B">
      <w:pPr>
        <w:pStyle w:val="ConsPlusNormal"/>
        <w:ind w:firstLine="540"/>
        <w:jc w:val="both"/>
      </w:pPr>
      <w:r>
        <w:t>32. Лечебная физкультура и спортивная медицина</w:t>
      </w:r>
    </w:p>
    <w:p w:rsidR="0018526B" w:rsidRDefault="0018526B">
      <w:pPr>
        <w:pStyle w:val="ConsPlusNormal"/>
        <w:ind w:firstLine="540"/>
        <w:jc w:val="both"/>
      </w:pPr>
      <w:r>
        <w:t>33. Мануальная терапия</w:t>
      </w:r>
    </w:p>
    <w:p w:rsidR="0018526B" w:rsidRDefault="0018526B">
      <w:pPr>
        <w:pStyle w:val="ConsPlusNormal"/>
        <w:ind w:firstLine="540"/>
        <w:jc w:val="both"/>
      </w:pPr>
      <w:r>
        <w:t>34. Медико-социальная экспертиза</w:t>
      </w:r>
    </w:p>
    <w:p w:rsidR="0018526B" w:rsidRDefault="0018526B">
      <w:pPr>
        <w:pStyle w:val="ConsPlusNormal"/>
        <w:ind w:firstLine="540"/>
        <w:jc w:val="both"/>
      </w:pPr>
      <w:r>
        <w:t>35. Неврология</w:t>
      </w:r>
    </w:p>
    <w:p w:rsidR="0018526B" w:rsidRDefault="0018526B">
      <w:pPr>
        <w:pStyle w:val="ConsPlusNormal"/>
        <w:ind w:firstLine="540"/>
        <w:jc w:val="both"/>
      </w:pPr>
      <w:r>
        <w:t>36. Нейрохирургия</w:t>
      </w:r>
    </w:p>
    <w:p w:rsidR="0018526B" w:rsidRDefault="0018526B">
      <w:pPr>
        <w:pStyle w:val="ConsPlusNormal"/>
        <w:ind w:firstLine="540"/>
        <w:jc w:val="both"/>
      </w:pPr>
      <w:r>
        <w:t>37. Неонатология</w:t>
      </w:r>
    </w:p>
    <w:p w:rsidR="0018526B" w:rsidRDefault="0018526B">
      <w:pPr>
        <w:pStyle w:val="ConsPlusNormal"/>
        <w:ind w:firstLine="540"/>
        <w:jc w:val="both"/>
      </w:pPr>
      <w:r>
        <w:t>38. Нефрология</w:t>
      </w:r>
    </w:p>
    <w:p w:rsidR="0018526B" w:rsidRDefault="0018526B">
      <w:pPr>
        <w:pStyle w:val="ConsPlusNormal"/>
        <w:ind w:firstLine="540"/>
        <w:jc w:val="both"/>
      </w:pPr>
      <w:r>
        <w:t>39. Общая врачебная практика (семейная медицина)</w:t>
      </w:r>
    </w:p>
    <w:p w:rsidR="0018526B" w:rsidRDefault="0018526B">
      <w:pPr>
        <w:pStyle w:val="ConsPlusNormal"/>
        <w:ind w:firstLine="540"/>
        <w:jc w:val="both"/>
      </w:pPr>
      <w:r>
        <w:lastRenderedPageBreak/>
        <w:t>40. Общая гигиена</w:t>
      </w:r>
    </w:p>
    <w:p w:rsidR="0018526B" w:rsidRDefault="0018526B">
      <w:pPr>
        <w:pStyle w:val="ConsPlusNormal"/>
        <w:ind w:firstLine="540"/>
        <w:jc w:val="both"/>
      </w:pPr>
      <w:r>
        <w:t>41. Онкология</w:t>
      </w:r>
    </w:p>
    <w:p w:rsidR="0018526B" w:rsidRDefault="0018526B">
      <w:pPr>
        <w:pStyle w:val="ConsPlusNormal"/>
        <w:ind w:firstLine="540"/>
        <w:jc w:val="both"/>
      </w:pPr>
      <w:r>
        <w:t>42. Организация здравоохранения и общественное здоровье</w:t>
      </w:r>
    </w:p>
    <w:p w:rsidR="0018526B" w:rsidRDefault="0018526B">
      <w:pPr>
        <w:pStyle w:val="ConsPlusNormal"/>
        <w:ind w:firstLine="540"/>
        <w:jc w:val="both"/>
      </w:pPr>
      <w:r>
        <w:t>43. Ортодонтия</w:t>
      </w:r>
    </w:p>
    <w:p w:rsidR="0018526B" w:rsidRDefault="0018526B">
      <w:pPr>
        <w:pStyle w:val="ConsPlusNormal"/>
        <w:ind w:firstLine="540"/>
        <w:jc w:val="both"/>
      </w:pPr>
      <w:r>
        <w:t>44. Остеопатия</w:t>
      </w:r>
    </w:p>
    <w:p w:rsidR="0018526B" w:rsidRDefault="0018526B">
      <w:pPr>
        <w:pStyle w:val="ConsPlusNormal"/>
        <w:ind w:firstLine="540"/>
        <w:jc w:val="both"/>
      </w:pPr>
      <w:r>
        <w:t>45. Оториноларингология</w:t>
      </w:r>
    </w:p>
    <w:p w:rsidR="0018526B" w:rsidRDefault="0018526B">
      <w:pPr>
        <w:pStyle w:val="ConsPlusNormal"/>
        <w:ind w:firstLine="540"/>
        <w:jc w:val="both"/>
      </w:pPr>
      <w:r>
        <w:t>46. Офтальмология</w:t>
      </w:r>
    </w:p>
    <w:p w:rsidR="0018526B" w:rsidRDefault="0018526B">
      <w:pPr>
        <w:pStyle w:val="ConsPlusNormal"/>
        <w:ind w:firstLine="540"/>
        <w:jc w:val="both"/>
      </w:pPr>
      <w:r>
        <w:t>47. Паразитология</w:t>
      </w:r>
    </w:p>
    <w:p w:rsidR="0018526B" w:rsidRDefault="0018526B">
      <w:pPr>
        <w:pStyle w:val="ConsPlusNormal"/>
        <w:ind w:firstLine="540"/>
        <w:jc w:val="both"/>
      </w:pPr>
      <w:r>
        <w:t>48. Патологическая анатомия</w:t>
      </w:r>
    </w:p>
    <w:p w:rsidR="0018526B" w:rsidRDefault="0018526B">
      <w:pPr>
        <w:pStyle w:val="ConsPlusNormal"/>
        <w:ind w:firstLine="540"/>
        <w:jc w:val="both"/>
      </w:pPr>
      <w:r>
        <w:t>49. Педиатрия</w:t>
      </w:r>
    </w:p>
    <w:p w:rsidR="0018526B" w:rsidRDefault="0018526B">
      <w:pPr>
        <w:pStyle w:val="ConsPlusNormal"/>
        <w:ind w:firstLine="540"/>
        <w:jc w:val="both"/>
      </w:pPr>
      <w:r>
        <w:t>50. Пластическая хирургия</w:t>
      </w:r>
    </w:p>
    <w:p w:rsidR="0018526B" w:rsidRDefault="0018526B">
      <w:pPr>
        <w:pStyle w:val="ConsPlusNormal"/>
        <w:ind w:firstLine="540"/>
        <w:jc w:val="both"/>
      </w:pPr>
      <w:r>
        <w:t>51. Профпатология</w:t>
      </w:r>
    </w:p>
    <w:p w:rsidR="0018526B" w:rsidRDefault="0018526B">
      <w:pPr>
        <w:pStyle w:val="ConsPlusNormal"/>
        <w:ind w:firstLine="540"/>
        <w:jc w:val="both"/>
      </w:pPr>
      <w:r>
        <w:t>52. Психиатрия</w:t>
      </w:r>
    </w:p>
    <w:p w:rsidR="0018526B" w:rsidRDefault="0018526B">
      <w:pPr>
        <w:pStyle w:val="ConsPlusNormal"/>
        <w:ind w:firstLine="540"/>
        <w:jc w:val="both"/>
      </w:pPr>
      <w:r>
        <w:t>53. Психиатрия-наркология</w:t>
      </w:r>
    </w:p>
    <w:p w:rsidR="0018526B" w:rsidRDefault="0018526B">
      <w:pPr>
        <w:pStyle w:val="ConsPlusNormal"/>
        <w:ind w:firstLine="540"/>
        <w:jc w:val="both"/>
      </w:pPr>
      <w:r>
        <w:t>54. Психотерапия</w:t>
      </w:r>
    </w:p>
    <w:p w:rsidR="0018526B" w:rsidRDefault="0018526B">
      <w:pPr>
        <w:pStyle w:val="ConsPlusNormal"/>
        <w:ind w:firstLine="540"/>
        <w:jc w:val="both"/>
      </w:pPr>
      <w:r>
        <w:t>55. Пульмонология</w:t>
      </w:r>
    </w:p>
    <w:p w:rsidR="0018526B" w:rsidRDefault="0018526B">
      <w:pPr>
        <w:pStyle w:val="ConsPlusNormal"/>
        <w:ind w:firstLine="540"/>
        <w:jc w:val="both"/>
      </w:pPr>
      <w:r>
        <w:t>56. Радиационная гигиена</w:t>
      </w:r>
    </w:p>
    <w:p w:rsidR="0018526B" w:rsidRDefault="0018526B">
      <w:pPr>
        <w:pStyle w:val="ConsPlusNormal"/>
        <w:ind w:firstLine="540"/>
        <w:jc w:val="both"/>
      </w:pPr>
      <w:r>
        <w:t>57. Радиология</w:t>
      </w:r>
    </w:p>
    <w:p w:rsidR="0018526B" w:rsidRDefault="0018526B">
      <w:pPr>
        <w:pStyle w:val="ConsPlusNormal"/>
        <w:ind w:firstLine="540"/>
        <w:jc w:val="both"/>
      </w:pPr>
      <w:r>
        <w:t>58. Радиотерапия</w:t>
      </w:r>
    </w:p>
    <w:p w:rsidR="0018526B" w:rsidRDefault="0018526B">
      <w:pPr>
        <w:pStyle w:val="ConsPlusNormal"/>
        <w:ind w:firstLine="540"/>
        <w:jc w:val="both"/>
      </w:pPr>
      <w:r>
        <w:t>59. Ревматология</w:t>
      </w:r>
    </w:p>
    <w:p w:rsidR="0018526B" w:rsidRDefault="0018526B">
      <w:pPr>
        <w:pStyle w:val="ConsPlusNormal"/>
        <w:ind w:firstLine="540"/>
        <w:jc w:val="both"/>
      </w:pPr>
      <w:r>
        <w:t>60. Рентгенология</w:t>
      </w:r>
    </w:p>
    <w:p w:rsidR="0018526B" w:rsidRDefault="0018526B">
      <w:pPr>
        <w:pStyle w:val="ConsPlusNormal"/>
        <w:ind w:firstLine="540"/>
        <w:jc w:val="both"/>
      </w:pPr>
      <w:r>
        <w:t>61. Рентгенэндоваскулярные диагностика и лечение</w:t>
      </w:r>
    </w:p>
    <w:p w:rsidR="0018526B" w:rsidRDefault="0018526B">
      <w:pPr>
        <w:pStyle w:val="ConsPlusNormal"/>
        <w:ind w:firstLine="540"/>
        <w:jc w:val="both"/>
      </w:pPr>
      <w:r>
        <w:t>62. Рефлексотерапия</w:t>
      </w:r>
    </w:p>
    <w:p w:rsidR="0018526B" w:rsidRDefault="0018526B">
      <w:pPr>
        <w:pStyle w:val="ConsPlusNormal"/>
        <w:ind w:firstLine="540"/>
        <w:jc w:val="both"/>
      </w:pPr>
      <w:r>
        <w:t>63. Санитарно-гигиенические лабораторные исследования</w:t>
      </w:r>
    </w:p>
    <w:p w:rsidR="0018526B" w:rsidRDefault="0018526B">
      <w:pPr>
        <w:pStyle w:val="ConsPlusNormal"/>
        <w:ind w:firstLine="540"/>
        <w:jc w:val="both"/>
      </w:pPr>
      <w:r>
        <w:t>64. Сексология</w:t>
      </w:r>
    </w:p>
    <w:p w:rsidR="0018526B" w:rsidRDefault="0018526B">
      <w:pPr>
        <w:pStyle w:val="ConsPlusNormal"/>
        <w:ind w:firstLine="540"/>
        <w:jc w:val="both"/>
      </w:pPr>
      <w:r>
        <w:t xml:space="preserve">65. </w:t>
      </w:r>
      <w:proofErr w:type="gramStart"/>
      <w:r>
        <w:t>Сердечно-сосудистая</w:t>
      </w:r>
      <w:proofErr w:type="gramEnd"/>
      <w:r>
        <w:t xml:space="preserve"> хирургия</w:t>
      </w:r>
    </w:p>
    <w:p w:rsidR="0018526B" w:rsidRDefault="0018526B">
      <w:pPr>
        <w:pStyle w:val="ConsPlusNormal"/>
        <w:ind w:firstLine="540"/>
        <w:jc w:val="both"/>
      </w:pPr>
      <w:r>
        <w:t>66. Скорая медицинская помощь</w:t>
      </w:r>
    </w:p>
    <w:p w:rsidR="0018526B" w:rsidRDefault="0018526B">
      <w:pPr>
        <w:pStyle w:val="ConsPlusNormal"/>
        <w:ind w:firstLine="540"/>
        <w:jc w:val="both"/>
      </w:pPr>
      <w:r>
        <w:t>67. Социальная гигиена и организация госсанэпидслужбы</w:t>
      </w:r>
    </w:p>
    <w:p w:rsidR="0018526B" w:rsidRDefault="0018526B">
      <w:pPr>
        <w:pStyle w:val="ConsPlusNormal"/>
        <w:ind w:firstLine="540"/>
        <w:jc w:val="both"/>
      </w:pPr>
      <w:r>
        <w:t>68. Стоматология детская</w:t>
      </w:r>
    </w:p>
    <w:p w:rsidR="0018526B" w:rsidRDefault="0018526B">
      <w:pPr>
        <w:pStyle w:val="ConsPlusNormal"/>
        <w:ind w:firstLine="540"/>
        <w:jc w:val="both"/>
      </w:pPr>
      <w:r>
        <w:t>69. Стоматология общей практики</w:t>
      </w:r>
    </w:p>
    <w:p w:rsidR="0018526B" w:rsidRDefault="0018526B">
      <w:pPr>
        <w:pStyle w:val="ConsPlusNormal"/>
        <w:ind w:firstLine="540"/>
        <w:jc w:val="both"/>
      </w:pPr>
      <w:r>
        <w:t>70. Стоматология ортопедическая</w:t>
      </w:r>
    </w:p>
    <w:p w:rsidR="0018526B" w:rsidRDefault="0018526B">
      <w:pPr>
        <w:pStyle w:val="ConsPlusNormal"/>
        <w:ind w:firstLine="540"/>
        <w:jc w:val="both"/>
      </w:pPr>
      <w:r>
        <w:t>71. Стоматология терапевтическая</w:t>
      </w:r>
    </w:p>
    <w:p w:rsidR="0018526B" w:rsidRDefault="0018526B">
      <w:pPr>
        <w:pStyle w:val="ConsPlusNormal"/>
        <w:ind w:firstLine="540"/>
        <w:jc w:val="both"/>
      </w:pPr>
      <w:r>
        <w:t>72. Стоматология хирургическая</w:t>
      </w:r>
    </w:p>
    <w:p w:rsidR="0018526B" w:rsidRDefault="0018526B">
      <w:pPr>
        <w:pStyle w:val="ConsPlusNormal"/>
        <w:ind w:firstLine="540"/>
        <w:jc w:val="both"/>
      </w:pPr>
      <w:r>
        <w:t>73. Судебно-медицинская экспертиза</w:t>
      </w:r>
    </w:p>
    <w:p w:rsidR="0018526B" w:rsidRDefault="0018526B">
      <w:pPr>
        <w:pStyle w:val="ConsPlusNormal"/>
        <w:ind w:firstLine="540"/>
        <w:jc w:val="both"/>
      </w:pPr>
      <w:r>
        <w:t>74. Судебно-психиатрическая экспертиза</w:t>
      </w:r>
    </w:p>
    <w:p w:rsidR="0018526B" w:rsidRDefault="0018526B">
      <w:pPr>
        <w:pStyle w:val="ConsPlusNormal"/>
        <w:ind w:firstLine="540"/>
        <w:jc w:val="both"/>
      </w:pPr>
      <w:r>
        <w:t>75. Сурдология-оториноларингология</w:t>
      </w:r>
    </w:p>
    <w:p w:rsidR="0018526B" w:rsidRDefault="0018526B">
      <w:pPr>
        <w:pStyle w:val="ConsPlusNormal"/>
        <w:ind w:firstLine="540"/>
        <w:jc w:val="both"/>
      </w:pPr>
      <w:r>
        <w:t>76. Терапия</w:t>
      </w:r>
    </w:p>
    <w:p w:rsidR="0018526B" w:rsidRDefault="0018526B">
      <w:pPr>
        <w:pStyle w:val="ConsPlusNormal"/>
        <w:ind w:firstLine="540"/>
        <w:jc w:val="both"/>
      </w:pPr>
      <w:r>
        <w:t>77. Токсикология</w:t>
      </w:r>
    </w:p>
    <w:p w:rsidR="0018526B" w:rsidRDefault="0018526B">
      <w:pPr>
        <w:pStyle w:val="ConsPlusNormal"/>
        <w:ind w:firstLine="540"/>
        <w:jc w:val="both"/>
      </w:pPr>
      <w:r>
        <w:t>78. Торакальная хирургия</w:t>
      </w:r>
    </w:p>
    <w:p w:rsidR="0018526B" w:rsidRDefault="0018526B">
      <w:pPr>
        <w:pStyle w:val="ConsPlusNormal"/>
        <w:ind w:firstLine="540"/>
        <w:jc w:val="both"/>
      </w:pPr>
      <w:r>
        <w:t>79. Травматология и ортопедия</w:t>
      </w:r>
    </w:p>
    <w:p w:rsidR="0018526B" w:rsidRDefault="0018526B">
      <w:pPr>
        <w:pStyle w:val="ConsPlusNormal"/>
        <w:ind w:firstLine="540"/>
        <w:jc w:val="both"/>
      </w:pPr>
      <w:r>
        <w:t>80. Трансфузиология</w:t>
      </w:r>
    </w:p>
    <w:p w:rsidR="0018526B" w:rsidRDefault="0018526B">
      <w:pPr>
        <w:pStyle w:val="ConsPlusNormal"/>
        <w:ind w:firstLine="540"/>
        <w:jc w:val="both"/>
      </w:pPr>
      <w:r>
        <w:t>81. Ультразвуковая диагностика</w:t>
      </w:r>
    </w:p>
    <w:p w:rsidR="0018526B" w:rsidRDefault="0018526B">
      <w:pPr>
        <w:pStyle w:val="ConsPlusNormal"/>
        <w:ind w:firstLine="540"/>
        <w:jc w:val="both"/>
      </w:pPr>
      <w:r>
        <w:t>82. Управление и экономика фармации</w:t>
      </w:r>
    </w:p>
    <w:p w:rsidR="0018526B" w:rsidRDefault="0018526B">
      <w:pPr>
        <w:pStyle w:val="ConsPlusNormal"/>
        <w:ind w:firstLine="540"/>
        <w:jc w:val="both"/>
      </w:pPr>
      <w:r>
        <w:t>83. Управление сестринской деятельностью</w:t>
      </w:r>
    </w:p>
    <w:p w:rsidR="0018526B" w:rsidRDefault="0018526B">
      <w:pPr>
        <w:pStyle w:val="ConsPlusNormal"/>
        <w:ind w:firstLine="540"/>
        <w:jc w:val="both"/>
      </w:pPr>
      <w:r>
        <w:t>84. Урология</w:t>
      </w:r>
    </w:p>
    <w:p w:rsidR="0018526B" w:rsidRDefault="0018526B">
      <w:pPr>
        <w:pStyle w:val="ConsPlusNormal"/>
        <w:ind w:firstLine="540"/>
        <w:jc w:val="both"/>
      </w:pPr>
      <w:r>
        <w:t>85. Фармацевтическая технология</w:t>
      </w:r>
    </w:p>
    <w:p w:rsidR="0018526B" w:rsidRDefault="0018526B">
      <w:pPr>
        <w:pStyle w:val="ConsPlusNormal"/>
        <w:ind w:firstLine="540"/>
        <w:jc w:val="both"/>
      </w:pPr>
      <w:r>
        <w:t>86. Фармацевтическая химия и фармакогнозия</w:t>
      </w:r>
    </w:p>
    <w:p w:rsidR="0018526B" w:rsidRDefault="0018526B">
      <w:pPr>
        <w:pStyle w:val="ConsPlusNormal"/>
        <w:ind w:firstLine="540"/>
        <w:jc w:val="both"/>
      </w:pPr>
      <w:r>
        <w:t>87. Физиотерапия</w:t>
      </w:r>
    </w:p>
    <w:p w:rsidR="0018526B" w:rsidRDefault="0018526B">
      <w:pPr>
        <w:pStyle w:val="ConsPlusNormal"/>
        <w:ind w:firstLine="540"/>
        <w:jc w:val="both"/>
      </w:pPr>
      <w:r>
        <w:t>88. Фтизиатрия</w:t>
      </w:r>
    </w:p>
    <w:p w:rsidR="0018526B" w:rsidRDefault="0018526B">
      <w:pPr>
        <w:pStyle w:val="ConsPlusNormal"/>
        <w:ind w:firstLine="540"/>
        <w:jc w:val="both"/>
      </w:pPr>
      <w:r>
        <w:t>89. Функциональная диагностика</w:t>
      </w:r>
    </w:p>
    <w:p w:rsidR="0018526B" w:rsidRDefault="0018526B">
      <w:pPr>
        <w:pStyle w:val="ConsPlusNormal"/>
        <w:ind w:firstLine="540"/>
        <w:jc w:val="both"/>
      </w:pPr>
      <w:r>
        <w:t>90. Хирургия</w:t>
      </w:r>
    </w:p>
    <w:p w:rsidR="0018526B" w:rsidRDefault="0018526B">
      <w:pPr>
        <w:pStyle w:val="ConsPlusNormal"/>
        <w:ind w:firstLine="540"/>
        <w:jc w:val="both"/>
      </w:pPr>
      <w:r>
        <w:t>91. Челюстно-лицевая хирургия</w:t>
      </w:r>
    </w:p>
    <w:p w:rsidR="0018526B" w:rsidRDefault="0018526B">
      <w:pPr>
        <w:pStyle w:val="ConsPlusNormal"/>
        <w:ind w:firstLine="540"/>
        <w:jc w:val="both"/>
      </w:pPr>
      <w:r>
        <w:t>92. Эндокринология</w:t>
      </w:r>
    </w:p>
    <w:p w:rsidR="0018526B" w:rsidRDefault="0018526B">
      <w:pPr>
        <w:pStyle w:val="ConsPlusNormal"/>
        <w:ind w:firstLine="540"/>
        <w:jc w:val="both"/>
      </w:pPr>
      <w:r>
        <w:t>93. Эндоскопия</w:t>
      </w:r>
    </w:p>
    <w:p w:rsidR="0018526B" w:rsidRDefault="0018526B">
      <w:pPr>
        <w:pStyle w:val="ConsPlusNormal"/>
        <w:ind w:firstLine="540"/>
        <w:jc w:val="both"/>
      </w:pPr>
      <w:r>
        <w:lastRenderedPageBreak/>
        <w:t>94. Эпидемиология</w:t>
      </w:r>
    </w:p>
    <w:p w:rsidR="0018526B" w:rsidRDefault="0018526B">
      <w:pPr>
        <w:pStyle w:val="ConsPlusNormal"/>
        <w:ind w:firstLine="540"/>
        <w:jc w:val="both"/>
      </w:pPr>
      <w:r>
        <w:t>95. Лечебное дело</w:t>
      </w:r>
    </w:p>
    <w:p w:rsidR="0018526B" w:rsidRDefault="0018526B">
      <w:pPr>
        <w:pStyle w:val="ConsPlusNormal"/>
        <w:jc w:val="both"/>
      </w:pPr>
      <w:r>
        <w:t xml:space="preserve">(п. 95 </w:t>
      </w:r>
      <w:proofErr w:type="gramStart"/>
      <w:r>
        <w:t>введен</w:t>
      </w:r>
      <w:proofErr w:type="gramEnd"/>
      <w:r>
        <w:t xml:space="preserve"> </w:t>
      </w:r>
      <w:hyperlink r:id="rId12" w:history="1">
        <w:r>
          <w:rPr>
            <w:color w:val="0000FF"/>
          </w:rPr>
          <w:t>Приказом</w:t>
        </w:r>
      </w:hyperlink>
      <w:r>
        <w:t xml:space="preserve"> Минздрава России от 11.10.2016 N 771н)</w:t>
      </w:r>
    </w:p>
    <w:p w:rsidR="0018526B" w:rsidRDefault="0018526B">
      <w:pPr>
        <w:pStyle w:val="ConsPlusNormal"/>
        <w:ind w:firstLine="540"/>
        <w:jc w:val="both"/>
      </w:pPr>
      <w:r>
        <w:t>96. Медико-профилактическое дело</w:t>
      </w:r>
    </w:p>
    <w:p w:rsidR="0018526B" w:rsidRDefault="0018526B">
      <w:pPr>
        <w:pStyle w:val="ConsPlusNormal"/>
        <w:jc w:val="both"/>
      </w:pPr>
      <w:r>
        <w:t xml:space="preserve">(п. 96 </w:t>
      </w:r>
      <w:proofErr w:type="gramStart"/>
      <w:r>
        <w:t>введен</w:t>
      </w:r>
      <w:proofErr w:type="gramEnd"/>
      <w:r>
        <w:t xml:space="preserve"> </w:t>
      </w:r>
      <w:hyperlink r:id="rId13" w:history="1">
        <w:r>
          <w:rPr>
            <w:color w:val="0000FF"/>
          </w:rPr>
          <w:t>Приказом</w:t>
        </w:r>
      </w:hyperlink>
      <w:r>
        <w:t xml:space="preserve"> Минздрава России от 11.10.2016 N 771н)</w:t>
      </w:r>
    </w:p>
    <w:p w:rsidR="0018526B" w:rsidRDefault="0018526B">
      <w:pPr>
        <w:pStyle w:val="ConsPlusNormal"/>
        <w:ind w:firstLine="540"/>
        <w:jc w:val="both"/>
      </w:pPr>
      <w:r>
        <w:t>97. Медицинская биохимия</w:t>
      </w:r>
    </w:p>
    <w:p w:rsidR="0018526B" w:rsidRDefault="0018526B">
      <w:pPr>
        <w:pStyle w:val="ConsPlusNormal"/>
        <w:jc w:val="both"/>
      </w:pPr>
      <w:r>
        <w:t xml:space="preserve">(п. 97 </w:t>
      </w:r>
      <w:proofErr w:type="gramStart"/>
      <w:r>
        <w:t>введен</w:t>
      </w:r>
      <w:proofErr w:type="gramEnd"/>
      <w:r>
        <w:t xml:space="preserve"> </w:t>
      </w:r>
      <w:hyperlink r:id="rId14" w:history="1">
        <w:r>
          <w:rPr>
            <w:color w:val="0000FF"/>
          </w:rPr>
          <w:t>Приказом</w:t>
        </w:r>
      </w:hyperlink>
      <w:r>
        <w:t xml:space="preserve"> Минздрава России от 11.10.2016 N 771н)</w:t>
      </w:r>
    </w:p>
    <w:p w:rsidR="0018526B" w:rsidRDefault="0018526B">
      <w:pPr>
        <w:pStyle w:val="ConsPlusNormal"/>
        <w:ind w:firstLine="540"/>
        <w:jc w:val="both"/>
      </w:pPr>
      <w:r>
        <w:t>98. Медицинская биофизика</w:t>
      </w:r>
    </w:p>
    <w:p w:rsidR="0018526B" w:rsidRDefault="0018526B">
      <w:pPr>
        <w:pStyle w:val="ConsPlusNormal"/>
        <w:jc w:val="both"/>
      </w:pPr>
      <w:r>
        <w:t xml:space="preserve">(п. 98 </w:t>
      </w:r>
      <w:proofErr w:type="gramStart"/>
      <w:r>
        <w:t>введен</w:t>
      </w:r>
      <w:proofErr w:type="gramEnd"/>
      <w:r>
        <w:t xml:space="preserve"> </w:t>
      </w:r>
      <w:hyperlink r:id="rId15" w:history="1">
        <w:r>
          <w:rPr>
            <w:color w:val="0000FF"/>
          </w:rPr>
          <w:t>Приказом</w:t>
        </w:r>
      </w:hyperlink>
      <w:r>
        <w:t xml:space="preserve"> Минздрава России от 11.10.2016 N 771н)</w:t>
      </w:r>
    </w:p>
    <w:p w:rsidR="0018526B" w:rsidRDefault="0018526B">
      <w:pPr>
        <w:pStyle w:val="ConsPlusNormal"/>
        <w:ind w:firstLine="540"/>
        <w:jc w:val="both"/>
      </w:pPr>
      <w:r>
        <w:t>99. Медицинская кибернетика</w:t>
      </w:r>
    </w:p>
    <w:p w:rsidR="0018526B" w:rsidRDefault="0018526B">
      <w:pPr>
        <w:pStyle w:val="ConsPlusNormal"/>
        <w:jc w:val="both"/>
      </w:pPr>
      <w:r>
        <w:t xml:space="preserve">(п. 99 </w:t>
      </w:r>
      <w:proofErr w:type="gramStart"/>
      <w:r>
        <w:t>введен</w:t>
      </w:r>
      <w:proofErr w:type="gramEnd"/>
      <w:r>
        <w:t xml:space="preserve"> </w:t>
      </w:r>
      <w:hyperlink r:id="rId16" w:history="1">
        <w:r>
          <w:rPr>
            <w:color w:val="0000FF"/>
          </w:rPr>
          <w:t>Приказом</w:t>
        </w:r>
      </w:hyperlink>
      <w:r>
        <w:t xml:space="preserve"> Минздрава России от 11.10.2016 N 771н)</w:t>
      </w:r>
    </w:p>
    <w:p w:rsidR="0018526B" w:rsidRDefault="0018526B">
      <w:pPr>
        <w:pStyle w:val="ConsPlusNormal"/>
        <w:ind w:firstLine="540"/>
        <w:jc w:val="both"/>
      </w:pPr>
      <w:r>
        <w:t>100. Сестринское дело</w:t>
      </w:r>
    </w:p>
    <w:p w:rsidR="0018526B" w:rsidRDefault="0018526B">
      <w:pPr>
        <w:pStyle w:val="ConsPlusNormal"/>
        <w:jc w:val="both"/>
      </w:pPr>
      <w:r>
        <w:t xml:space="preserve">(п. 100 </w:t>
      </w:r>
      <w:proofErr w:type="gramStart"/>
      <w:r>
        <w:t>введен</w:t>
      </w:r>
      <w:proofErr w:type="gramEnd"/>
      <w:r>
        <w:t xml:space="preserve"> </w:t>
      </w:r>
      <w:hyperlink r:id="rId17" w:history="1">
        <w:r>
          <w:rPr>
            <w:color w:val="0000FF"/>
          </w:rPr>
          <w:t>Приказом</w:t>
        </w:r>
      </w:hyperlink>
      <w:r>
        <w:t xml:space="preserve"> Минздрава России от 11.10.2016 N 771н)</w:t>
      </w:r>
    </w:p>
    <w:p w:rsidR="0018526B" w:rsidRDefault="0018526B">
      <w:pPr>
        <w:pStyle w:val="ConsPlusNormal"/>
        <w:ind w:firstLine="540"/>
        <w:jc w:val="both"/>
      </w:pPr>
      <w:r>
        <w:t>101. Фармация</w:t>
      </w:r>
    </w:p>
    <w:p w:rsidR="0018526B" w:rsidRDefault="0018526B">
      <w:pPr>
        <w:pStyle w:val="ConsPlusNormal"/>
        <w:jc w:val="both"/>
      </w:pPr>
      <w:r>
        <w:t xml:space="preserve">(п. 101 </w:t>
      </w:r>
      <w:proofErr w:type="gramStart"/>
      <w:r>
        <w:t>введен</w:t>
      </w:r>
      <w:proofErr w:type="gramEnd"/>
      <w:r>
        <w:t xml:space="preserve"> </w:t>
      </w:r>
      <w:hyperlink r:id="rId18" w:history="1">
        <w:r>
          <w:rPr>
            <w:color w:val="0000FF"/>
          </w:rPr>
          <w:t>Приказом</w:t>
        </w:r>
      </w:hyperlink>
      <w:r>
        <w:t xml:space="preserve"> Минздрава России от 11.10.2016 N 771н)</w:t>
      </w:r>
    </w:p>
    <w:p w:rsidR="0018526B" w:rsidRDefault="0018526B">
      <w:pPr>
        <w:pStyle w:val="ConsPlusNormal"/>
        <w:ind w:firstLine="540"/>
        <w:jc w:val="both"/>
      </w:pPr>
    </w:p>
    <w:p w:rsidR="0018526B" w:rsidRDefault="0018526B">
      <w:pPr>
        <w:pStyle w:val="ConsPlusNormal"/>
        <w:ind w:firstLine="540"/>
        <w:jc w:val="both"/>
      </w:pPr>
    </w:p>
    <w:p w:rsidR="0018526B" w:rsidRDefault="0018526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E7D38" w:rsidRDefault="0018526B"/>
    <w:sectPr w:rsidR="001E7D38" w:rsidSect="001D4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18526B"/>
    <w:rsid w:val="0018526B"/>
    <w:rsid w:val="001E054F"/>
    <w:rsid w:val="008C4623"/>
    <w:rsid w:val="00CC2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C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8526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8526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8526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0EC6788FE382D221FFBC2271B954EE9602EC0D81494631D08583729FEG5r1H" TargetMode="External"/><Relationship Id="rId13" Type="http://schemas.openxmlformats.org/officeDocument/2006/relationships/hyperlink" Target="consultantplus://offline/ref=50EC6788FE382D221FFBC2271B954EE9632FC8D51490631D08583729FE5172EB034475AF5925C988G0rCH" TargetMode="External"/><Relationship Id="rId18" Type="http://schemas.openxmlformats.org/officeDocument/2006/relationships/hyperlink" Target="consultantplus://offline/ref=50EC6788FE382D221FFBC2271B954EE9632FC8D51490631D08583729FE5172EB034475AF5925C988G0r9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50EC6788FE382D221FFBC2271B954EE9602EC4D81397631D08583729FEG5r1H" TargetMode="External"/><Relationship Id="rId12" Type="http://schemas.openxmlformats.org/officeDocument/2006/relationships/hyperlink" Target="consultantplus://offline/ref=50EC6788FE382D221FFBC2271B954EE9632FC8D51490631D08583729FE5172EB034475AF5925C988G0rEH" TargetMode="External"/><Relationship Id="rId17" Type="http://schemas.openxmlformats.org/officeDocument/2006/relationships/hyperlink" Target="consultantplus://offline/ref=50EC6788FE382D221FFBC2271B954EE9632FC8D51490631D08583729FE5172EB034475AF5925C988G0r8H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50EC6788FE382D221FFBC2271B954EE9632FC8D51490631D08583729FE5172EB034475AF5925C988G0rBH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0EC6788FE382D221FFBC2271B954EE9632EC3D41197631D08583729FE5172EB034475AF5925C98BG0rBH" TargetMode="External"/><Relationship Id="rId11" Type="http://schemas.openxmlformats.org/officeDocument/2006/relationships/hyperlink" Target="consultantplus://offline/ref=50EC6788FE382D221FFBC2271B954EE9632FC8D51490631D08583729FE5172EB034475AF5925C989G0r8H" TargetMode="External"/><Relationship Id="rId5" Type="http://schemas.openxmlformats.org/officeDocument/2006/relationships/hyperlink" Target="consultantplus://offline/ref=50EC6788FE382D221FFBC2271B954EE9632FC8D51490631D08583729FE5172EB034475AF5925C989G0r8H" TargetMode="External"/><Relationship Id="rId15" Type="http://schemas.openxmlformats.org/officeDocument/2006/relationships/hyperlink" Target="consultantplus://offline/ref=50EC6788FE382D221FFBC2271B954EE9632FC8D51490631D08583729FE5172EB034475AF5925C988G0rAH" TargetMode="External"/><Relationship Id="rId10" Type="http://schemas.openxmlformats.org/officeDocument/2006/relationships/hyperlink" Target="consultantplus://offline/ref=50EC6788FE382D221FFBC2271B954EE96027C0D61590631D08583729FE5172EB034475AF5925CB88G0r9H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50EC6788FE382D221FFBC2271B954EE96027C0D61590631D08583729FE5172EB034475AF5925C988G0rFH" TargetMode="External"/><Relationship Id="rId14" Type="http://schemas.openxmlformats.org/officeDocument/2006/relationships/hyperlink" Target="consultantplus://offline/ref=50EC6788FE382D221FFBC2271B954EE9632FC8D51490631D08583729FE5172EB034475AF5925C988G0rD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1148</Words>
  <Characters>6546</Characters>
  <Application>Microsoft Office Word</Application>
  <DocSecurity>0</DocSecurity>
  <Lines>54</Lines>
  <Paragraphs>15</Paragraphs>
  <ScaleCrop>false</ScaleCrop>
  <Company>user</Company>
  <LinksUpToDate>false</LinksUpToDate>
  <CharactersWithSpaces>7679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mikueva</dc:creator>
  <cp:keywords/>
  <dc:description/>
  <cp:lastModifiedBy>mikueva</cp:lastModifiedBy>
  <cp:revision>1</cp:revision>
  <dcterms:created xsi:type="dcterms:W3CDTF">2017-05-26T07:43:00Z</dcterms:created>
  <dcterms:modified xsi:type="dcterms:W3CDTF">2017-05-26T07:43:00Z</dcterms:modified>
</cp:coreProperties>
</file>