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44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hemos podido cumplir la mayoría de las actividades dentro del plazo, aunque algunas se atrasaron un poco por falta de tiempo y problemas para coordinar horarios. Lo que más nos ayudó fue mantener buena comunicación y dividir bien las tareas.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enfrentar los problemas, ajustamos los horarios de trabajo y nos organizamos mejor. También acordamos apoyarnos más entre nosotros cuando alguien no puede avanzar o necesita ayuda.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he trabajado bien y he cumplido lo que me corresponde. Destaco mi compromiso y responsabilidad. Para mejorar, creo que podría organizar mejor mis tiempos y aportar más ideas durante las reuniones.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preocupa si estamos avanzando en la dirección correcta y si lo que llevamos hasta ahora cumple con lo esperado. Nos gustaría preguntarle al docente si debemos reforzar algún punto antes de seguir.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Creemos que sería bueno reorganizar algunas tareas para equilibrar mejor la carga. También han surgido nuevas actividades y sería útil asignarlas a alguien para evitar atrasos.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8dq4abn5vo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bueno. Hay comunicación, apoyo y respeto. Lo que podríamos mejorar es la coordinación de tiempos y ser más puntuales con las entregas internas.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45.0" w:type="dxa"/>
      <w:jc w:val="left"/>
      <w:tblInd w:w="-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30"/>
      <w:gridCol w:w="4215"/>
      <w:tblGridChange w:id="0">
        <w:tblGrid>
          <w:gridCol w:w="5730"/>
          <w:gridCol w:w="4215"/>
        </w:tblGrid>
      </w:tblGridChange>
    </w:tblGrid>
    <w:tr>
      <w:trPr>
        <w:cantSplit w:val="0"/>
        <w:trHeight w:val="7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DEHGKy2oBqKuzRoNHj0LWROvg==">CgMxLjAyDmguZjhkcTRhYm41dm9jOAByITFibUZoaVFoemM0bEF6cTNZbEFkbVEzNHp2U2dsRjZ1bA==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