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0936332"/>
        <w:docPartObj>
          <w:docPartGallery w:val="Cover Pages"/>
          <w:docPartUnique/>
        </w:docPartObj>
      </w:sdtPr>
      <w:sdtContent>
        <w:p w14:paraId="4A60B7D9" w14:textId="391C3EED" w:rsidR="00B524B1" w:rsidRDefault="00B524B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2FC3C1" wp14:editId="28759A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4255CC" w14:textId="1AF152B4" w:rsidR="00B524B1" w:rsidRDefault="00B524B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WEB 601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E231AD" w14:textId="0A21ED44" w:rsidR="00B524B1" w:rsidRDefault="00B524B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Milestone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80CE78" w14:textId="39787248" w:rsidR="00B524B1" w:rsidRDefault="00B524B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 O'Donnell</w:t>
                                      </w:r>
                                    </w:p>
                                  </w:sdtContent>
                                </w:sdt>
                                <w:p w14:paraId="4EAEE143" w14:textId="77777777" w:rsidR="007468A5" w:rsidRDefault="00B524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B524B1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Student ID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Pr="00B524B1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13476528</w:t>
                                  </w:r>
                                </w:p>
                                <w:p w14:paraId="427D8A8A" w14:textId="1CBEDB55" w:rsidR="00B524B1" w:rsidRDefault="00B524B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2019  Semester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2FC3C1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4255CC" w14:textId="1AF152B4" w:rsidR="00B524B1" w:rsidRDefault="00B524B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WEB 601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E231AD" w14:textId="0A21ED44" w:rsidR="00B524B1" w:rsidRDefault="00B524B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Milestone One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80CE78" w14:textId="39787248" w:rsidR="00B524B1" w:rsidRDefault="00B524B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 O'Donnell</w:t>
                                </w:r>
                              </w:p>
                            </w:sdtContent>
                          </w:sdt>
                          <w:p w14:paraId="4EAEE143" w14:textId="77777777" w:rsidR="007468A5" w:rsidRDefault="00B524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524B1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Student ID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Pr="00B524B1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13476528</w:t>
                            </w:r>
                          </w:p>
                          <w:p w14:paraId="427D8A8A" w14:textId="1CBEDB55" w:rsidR="00B524B1" w:rsidRDefault="00B524B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2019  Semester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AB06729" w14:textId="77777777" w:rsidR="00370359" w:rsidRDefault="00370359" w:rsidP="00B524B1">
      <w:pPr>
        <w:pStyle w:val="blockparagraph-544a408c--nomargin-acdf7afa"/>
        <w:rPr>
          <w:rStyle w:val="text-4505230f--texth400-3033861f--textcontentfamily-49a318e1"/>
        </w:rPr>
      </w:pPr>
    </w:p>
    <w:sdt>
      <w:sdtPr>
        <w:id w:val="-695771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13322EAF" w14:textId="0E584462" w:rsidR="00F45317" w:rsidRDefault="00F45317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74B86ACD" w14:textId="4637A04A" w:rsidR="00A01FA8" w:rsidRDefault="00F4531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1502" w:history="1">
            <w:r w:rsidR="00A01FA8" w:rsidRPr="00F66267">
              <w:rPr>
                <w:rStyle w:val="Hyperlink"/>
                <w:noProof/>
              </w:rPr>
              <w:t>1.</w:t>
            </w:r>
            <w:r w:rsidR="00A01FA8">
              <w:rPr>
                <w:rFonts w:eastAsiaTheme="minorEastAsia"/>
                <w:noProof/>
                <w:lang w:eastAsia="en-NZ"/>
              </w:rPr>
              <w:tab/>
            </w:r>
            <w:r w:rsidR="00A01FA8" w:rsidRPr="00F66267">
              <w:rPr>
                <w:rStyle w:val="Hyperlink"/>
                <w:noProof/>
              </w:rPr>
              <w:t>Site Goals</w:t>
            </w:r>
            <w:r w:rsidR="00A01FA8">
              <w:rPr>
                <w:noProof/>
                <w:webHidden/>
              </w:rPr>
              <w:tab/>
            </w:r>
            <w:r w:rsidR="00A01FA8">
              <w:rPr>
                <w:noProof/>
                <w:webHidden/>
              </w:rPr>
              <w:fldChar w:fldCharType="begin"/>
            </w:r>
            <w:r w:rsidR="00A01FA8">
              <w:rPr>
                <w:noProof/>
                <w:webHidden/>
              </w:rPr>
              <w:instrText xml:space="preserve"> PAGEREF _Toc16161502 \h </w:instrText>
            </w:r>
            <w:r w:rsidR="00A01FA8">
              <w:rPr>
                <w:noProof/>
                <w:webHidden/>
              </w:rPr>
            </w:r>
            <w:r w:rsidR="00A01FA8">
              <w:rPr>
                <w:noProof/>
                <w:webHidden/>
              </w:rPr>
              <w:fldChar w:fldCharType="separate"/>
            </w:r>
            <w:r w:rsidR="00A01FA8">
              <w:rPr>
                <w:noProof/>
                <w:webHidden/>
              </w:rPr>
              <w:t>2</w:t>
            </w:r>
            <w:r w:rsidR="00A01FA8">
              <w:rPr>
                <w:noProof/>
                <w:webHidden/>
              </w:rPr>
              <w:fldChar w:fldCharType="end"/>
            </w:r>
          </w:hyperlink>
        </w:p>
        <w:p w14:paraId="61E62013" w14:textId="43AA2828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3" w:history="1">
            <w:r w:rsidRPr="00F6626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5E6E" w14:textId="2DD36E8A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4" w:history="1">
            <w:r w:rsidRPr="00F6626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Short and long-term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8085" w14:textId="176D9E88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5" w:history="1">
            <w:r w:rsidRPr="00F6626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5100" w14:textId="78717A84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6" w:history="1">
            <w:r w:rsidRPr="00F6626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Why will people come to the web 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28F1" w14:textId="411C7057" w:rsidR="00A01FA8" w:rsidRDefault="00A01FA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7" w:history="1">
            <w:r w:rsidRPr="00F662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8B61" w14:textId="086778C4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8" w:history="1">
            <w:r w:rsidRPr="00F6626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F34F" w14:textId="2E2E4AEF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09" w:history="1">
            <w:r w:rsidRPr="00F6626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Create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0D44" w14:textId="3F41ABB9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0" w:history="1">
            <w:r w:rsidRPr="00F6626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D561" w14:textId="31DBF7A6" w:rsidR="00A01FA8" w:rsidRDefault="00A01FA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1" w:history="1">
            <w:r w:rsidRPr="00F6626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9E63" w14:textId="39280942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2" w:history="1">
            <w:r w:rsidRPr="00F6626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25FE" w14:textId="2233BA17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3" w:history="1">
            <w:r w:rsidRPr="00F6626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3593" w14:textId="1E91CA8E" w:rsidR="00A01FA8" w:rsidRDefault="00A01FA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4" w:history="1">
            <w:r w:rsidRPr="00F6626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A00" w14:textId="3DA06CB9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5" w:history="1">
            <w:r w:rsidRPr="00F6626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446C" w14:textId="5ADD4B3C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6" w:history="1">
            <w:r w:rsidRPr="00F6626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B595" w14:textId="1525801F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7" w:history="1">
            <w:r w:rsidRPr="00F66267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E082" w14:textId="3D740BED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8" w:history="1">
            <w:r w:rsidRPr="00F66267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AABA" w14:textId="2BF2DF89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19" w:history="1">
            <w:r w:rsidRPr="00F66267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Site Structure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70B3" w14:textId="7EB81567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0" w:history="1">
            <w:r w:rsidRPr="00F66267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 xml:space="preserve">Hierarchical map of the site, called the “site structure listing.” </w:t>
            </w:r>
            <w:r w:rsidRPr="00F66267">
              <w:rPr>
                <w:rStyle w:val="Hyperlink"/>
                <w:b/>
                <w:bCs/>
                <w:noProof/>
              </w:rPr>
              <w:t>text based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2F50" w14:textId="1D2C415A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1" w:history="1">
            <w:r w:rsidRPr="00F66267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D0F3" w14:textId="4392BE2E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2" w:history="1">
            <w:r w:rsidRPr="00F66267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Visual representations of the site’s structure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DFA7" w14:textId="55DDB229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3" w:history="1">
            <w:r w:rsidRPr="00F66267">
              <w:rPr>
                <w:rStyle w:val="Hyperlink"/>
                <w:noProof/>
              </w:rPr>
              <w:t>4.9.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00A8" w14:textId="7308D4D5" w:rsidR="00A01FA8" w:rsidRDefault="00A01F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4" w:history="1">
            <w:r w:rsidRPr="00F66267">
              <w:rPr>
                <w:rStyle w:val="Hyperlink"/>
                <w:noProof/>
              </w:rPr>
              <w:t>4.10.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F198" w14:textId="0BE95D33" w:rsidR="00A01FA8" w:rsidRDefault="00A01F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5" w:history="1">
            <w:r w:rsidRPr="00F66267">
              <w:rPr>
                <w:rStyle w:val="Hyperlink"/>
                <w:noProof/>
              </w:rPr>
              <w:t>4.11.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0F69" w14:textId="19F40E3C" w:rsidR="00A01FA8" w:rsidRDefault="00A01F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6" w:history="1">
            <w:r w:rsidRPr="00F6626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1C04" w14:textId="7B052598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7" w:history="1">
            <w:r w:rsidRPr="00F6626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9C5E" w14:textId="390BF526" w:rsidR="00A01FA8" w:rsidRDefault="00A01F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161528" w:history="1">
            <w:r w:rsidRPr="00F66267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F66267">
              <w:rPr>
                <w:rStyle w:val="Hyperlink"/>
                <w:noProof/>
              </w:rPr>
              <w:t>Design Sketches and Page Mock ups (Using Mockup tools)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A84C" w14:textId="212071BF" w:rsidR="00F45317" w:rsidRDefault="00F45317">
          <w:r>
            <w:rPr>
              <w:b/>
              <w:bCs/>
              <w:noProof/>
            </w:rPr>
            <w:fldChar w:fldCharType="end"/>
          </w:r>
        </w:p>
      </w:sdtContent>
    </w:sdt>
    <w:p w14:paraId="0FB8FBA8" w14:textId="77777777" w:rsidR="00370359" w:rsidRDefault="00370359" w:rsidP="00B524B1">
      <w:pPr>
        <w:pStyle w:val="blockparagraph-544a408c--nomargin-acdf7afa"/>
        <w:rPr>
          <w:rStyle w:val="text-4505230f--texth400-3033861f--textcontentfamily-49a318e1"/>
        </w:rPr>
      </w:pPr>
    </w:p>
    <w:p w14:paraId="479769EA" w14:textId="77777777" w:rsidR="00370359" w:rsidRDefault="00370359" w:rsidP="00B524B1">
      <w:pPr>
        <w:pStyle w:val="blockparagraph-544a408c--nomargin-acdf7afa"/>
        <w:rPr>
          <w:rStyle w:val="text-4505230f--texth400-3033861f--textcontentfamily-49a318e1"/>
        </w:rPr>
      </w:pPr>
    </w:p>
    <w:p w14:paraId="4083E957" w14:textId="6945E093" w:rsidR="00A0057D" w:rsidRPr="00A0057D" w:rsidRDefault="00B524B1" w:rsidP="00A01FA8">
      <w:pPr>
        <w:pStyle w:val="Heading1"/>
        <w:numPr>
          <w:ilvl w:val="0"/>
          <w:numId w:val="1"/>
        </w:numPr>
      </w:pPr>
      <w:bookmarkStart w:id="1" w:name="_Toc16161502"/>
      <w:r>
        <w:rPr>
          <w:rStyle w:val="text-4505230f--texth400-3033861f--textcontentfamily-49a318e1"/>
        </w:rPr>
        <w:lastRenderedPageBreak/>
        <w:t>Site Goals</w:t>
      </w:r>
      <w:bookmarkEnd w:id="1"/>
      <w:r>
        <w:rPr>
          <w:rStyle w:val="text-4505230f--texth400-3033861f--textcontentfamily-49a318e1"/>
        </w:rPr>
        <w:t xml:space="preserve"> </w:t>
      </w:r>
    </w:p>
    <w:p w14:paraId="2672E750" w14:textId="38C55446" w:rsidR="00AB4A7A" w:rsidRPr="00AB4A7A" w:rsidRDefault="00B524B1" w:rsidP="00A01FA8">
      <w:pPr>
        <w:pStyle w:val="Heading2"/>
        <w:numPr>
          <w:ilvl w:val="1"/>
          <w:numId w:val="1"/>
        </w:numPr>
      </w:pPr>
      <w:bookmarkStart w:id="2" w:name="_Toc16161503"/>
      <w:r>
        <w:rPr>
          <w:rStyle w:val="text-4505230f--texth400-3033861f--textcontentfamily-49a318e1"/>
        </w:rPr>
        <w:t>Mission or purpose</w:t>
      </w:r>
      <w:bookmarkEnd w:id="2"/>
    </w:p>
    <w:p w14:paraId="102AC778" w14:textId="1766B4F7" w:rsidR="00B524B1" w:rsidRDefault="00B524B1" w:rsidP="00A01FA8">
      <w:pPr>
        <w:pStyle w:val="Heading2"/>
        <w:numPr>
          <w:ilvl w:val="1"/>
          <w:numId w:val="1"/>
        </w:numPr>
        <w:rPr>
          <w:rStyle w:val="text-4505230f--texth400-3033861f--textcontentfamily-49a318e1"/>
        </w:rPr>
      </w:pPr>
      <w:bookmarkStart w:id="3" w:name="_Toc16161504"/>
      <w:r>
        <w:rPr>
          <w:rStyle w:val="text-4505230f--texth400-3033861f--textcontentfamily-49a318e1"/>
        </w:rPr>
        <w:t>Short and long</w:t>
      </w:r>
      <w:r w:rsidR="00A0057D">
        <w:rPr>
          <w:rStyle w:val="text-4505230f--texth400-3033861f--textcontentfamily-49a318e1"/>
        </w:rPr>
        <w:t>-</w:t>
      </w:r>
      <w:r>
        <w:rPr>
          <w:rStyle w:val="text-4505230f--texth400-3033861f--textcontentfamily-49a318e1"/>
        </w:rPr>
        <w:t>term goals</w:t>
      </w:r>
      <w:bookmarkEnd w:id="3"/>
    </w:p>
    <w:p w14:paraId="5433103F" w14:textId="7666F962" w:rsidR="00B524B1" w:rsidRDefault="00B524B1" w:rsidP="00A01FA8">
      <w:pPr>
        <w:pStyle w:val="Heading2"/>
        <w:numPr>
          <w:ilvl w:val="1"/>
          <w:numId w:val="1"/>
        </w:numPr>
        <w:rPr>
          <w:rStyle w:val="text-4505230f--texth400-3033861f--textcontentfamily-49a318e1"/>
        </w:rPr>
      </w:pPr>
      <w:bookmarkStart w:id="4" w:name="_Toc16161505"/>
      <w:r>
        <w:rPr>
          <w:rStyle w:val="text-4505230f--texth400-3033861f--textcontentfamily-49a318e1"/>
        </w:rPr>
        <w:t>Intended Audiences</w:t>
      </w:r>
      <w:bookmarkEnd w:id="4"/>
    </w:p>
    <w:p w14:paraId="46032FEE" w14:textId="02486292" w:rsidR="00B524B1" w:rsidRDefault="00B524B1" w:rsidP="00A01FA8">
      <w:pPr>
        <w:pStyle w:val="Heading2"/>
        <w:numPr>
          <w:ilvl w:val="1"/>
          <w:numId w:val="1"/>
        </w:numPr>
      </w:pPr>
      <w:bookmarkStart w:id="5" w:name="_Toc16161506"/>
      <w:r>
        <w:rPr>
          <w:rStyle w:val="text-4505230f--texth400-3033861f--textcontentfamily-49a318e1"/>
        </w:rPr>
        <w:t>Why will people come to the web site?</w:t>
      </w:r>
      <w:bookmarkEnd w:id="5"/>
    </w:p>
    <w:p w14:paraId="03529EA6" w14:textId="54685146" w:rsidR="00B524B1" w:rsidRDefault="00B524B1" w:rsidP="00A01FA8">
      <w:pPr>
        <w:pStyle w:val="Heading1"/>
        <w:numPr>
          <w:ilvl w:val="0"/>
          <w:numId w:val="1"/>
        </w:numPr>
      </w:pPr>
      <w:bookmarkStart w:id="6" w:name="_Toc16161507"/>
      <w:r>
        <w:rPr>
          <w:rStyle w:val="text-4505230f--texth400-3033861f--textcontentfamily-49a318e1"/>
        </w:rPr>
        <w:t>Define the User Experience</w:t>
      </w:r>
      <w:bookmarkEnd w:id="6"/>
      <w:r>
        <w:rPr>
          <w:rStyle w:val="text-4505230f--texth400-3033861f--textcontentfamily-49a318e1"/>
        </w:rPr>
        <w:t xml:space="preserve"> </w:t>
      </w:r>
    </w:p>
    <w:p w14:paraId="139CE9F9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7" w:name="_Toc16161508"/>
      <w:r>
        <w:rPr>
          <w:rStyle w:val="text-4505230f--texth400-3033861f--textcontentfamily-49a318e1"/>
        </w:rPr>
        <w:t>Define the Audience</w:t>
      </w:r>
      <w:bookmarkEnd w:id="7"/>
    </w:p>
    <w:p w14:paraId="05C8BA9F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8" w:name="_Toc16161509"/>
      <w:r>
        <w:rPr>
          <w:rStyle w:val="text-4505230f--texth400-3033861f--textcontentfamily-49a318e1"/>
        </w:rPr>
        <w:t>Create Scenarios</w:t>
      </w:r>
      <w:bookmarkEnd w:id="8"/>
    </w:p>
    <w:p w14:paraId="00AC22FB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9" w:name="_Toc16161510"/>
      <w:r>
        <w:rPr>
          <w:rStyle w:val="text-4505230f--texth400-3033861f--textcontentfamily-49a318e1"/>
        </w:rPr>
        <w:t>Competitive Analysis</w:t>
      </w:r>
      <w:bookmarkEnd w:id="9"/>
    </w:p>
    <w:p w14:paraId="66C6BA05" w14:textId="55671236" w:rsidR="00B524B1" w:rsidRDefault="00B524B1" w:rsidP="00A01FA8">
      <w:pPr>
        <w:pStyle w:val="Heading1"/>
        <w:numPr>
          <w:ilvl w:val="0"/>
          <w:numId w:val="1"/>
        </w:numPr>
      </w:pPr>
      <w:bookmarkStart w:id="10" w:name="_Toc16161511"/>
      <w:r>
        <w:rPr>
          <w:rStyle w:val="text-4505230f--texth400-3033861f--textcontentfamily-49a318e1"/>
        </w:rPr>
        <w:t>Site Content</w:t>
      </w:r>
      <w:bookmarkEnd w:id="10"/>
      <w:r>
        <w:rPr>
          <w:rStyle w:val="text-4505230f--texth400-3033861f--textcontentfamily-49a318e1"/>
        </w:rPr>
        <w:t xml:space="preserve"> </w:t>
      </w:r>
    </w:p>
    <w:p w14:paraId="70DB2C8E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1" w:name="_Toc16161512"/>
      <w:r>
        <w:rPr>
          <w:rStyle w:val="text-4505230f--texth400-3033861f--textcontentfamily-49a318e1"/>
        </w:rPr>
        <w:t>Identify Content and Functional Requirements</w:t>
      </w:r>
      <w:bookmarkEnd w:id="11"/>
    </w:p>
    <w:p w14:paraId="2349279E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2" w:name="_Toc16161513"/>
      <w:r>
        <w:rPr>
          <w:rStyle w:val="text-4505230f--texth400-3033861f--textcontentfamily-49a318e1"/>
        </w:rPr>
        <w:t>Group and Label Content</w:t>
      </w:r>
      <w:bookmarkEnd w:id="12"/>
    </w:p>
    <w:p w14:paraId="48819EC2" w14:textId="2D0C3A7D" w:rsidR="00B524B1" w:rsidRDefault="00B524B1" w:rsidP="00A01FA8">
      <w:pPr>
        <w:pStyle w:val="Heading1"/>
        <w:numPr>
          <w:ilvl w:val="0"/>
          <w:numId w:val="1"/>
        </w:numPr>
      </w:pPr>
      <w:bookmarkStart w:id="13" w:name="_Toc16161514"/>
      <w:r>
        <w:rPr>
          <w:rStyle w:val="text-4505230f--texth400-3033861f--textcontentfamily-49a318e1"/>
        </w:rPr>
        <w:t>Site Structure</w:t>
      </w:r>
      <w:bookmarkEnd w:id="13"/>
    </w:p>
    <w:p w14:paraId="2FB44175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4" w:name="_Toc16161515"/>
      <w:r>
        <w:rPr>
          <w:rStyle w:val="text-4505230f--texth400-3033861f--textcontentfamily-49a318e1"/>
        </w:rPr>
        <w:t>Metaphor Exploration</w:t>
      </w:r>
      <w:bookmarkEnd w:id="14"/>
    </w:p>
    <w:p w14:paraId="313FFC32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5" w:name="_Toc16161516"/>
      <w:r>
        <w:rPr>
          <w:rStyle w:val="text-4505230f--texth400-3033861f--textcontentfamily-49a318e1"/>
        </w:rPr>
        <w:t>Organizational metaphors</w:t>
      </w:r>
      <w:bookmarkEnd w:id="15"/>
    </w:p>
    <w:p w14:paraId="7EBAEA12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6" w:name="_Toc16161517"/>
      <w:r>
        <w:rPr>
          <w:rStyle w:val="text-4505230f--texth400-3033861f--textcontentfamily-49a318e1"/>
        </w:rPr>
        <w:t>Functional metaphors</w:t>
      </w:r>
      <w:bookmarkEnd w:id="16"/>
    </w:p>
    <w:p w14:paraId="63B2A18F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7" w:name="_Toc16161518"/>
      <w:r>
        <w:rPr>
          <w:rStyle w:val="text-4505230f--texth400-3033861f--textcontentfamily-49a318e1"/>
        </w:rPr>
        <w:t>Visual metaphors</w:t>
      </w:r>
      <w:bookmarkEnd w:id="17"/>
    </w:p>
    <w:p w14:paraId="56ECCFE0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8" w:name="_Toc16161519"/>
      <w:r>
        <w:rPr>
          <w:rStyle w:val="text-4505230f--texth400-3033861f--textcontentfamily-49a318e1"/>
        </w:rPr>
        <w:t>Site Structure listing</w:t>
      </w:r>
      <w:bookmarkEnd w:id="18"/>
    </w:p>
    <w:p w14:paraId="55EFB7EA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19" w:name="_Toc16161520"/>
      <w:r>
        <w:rPr>
          <w:rStyle w:val="text-4505230f--texth400-3033861f--textcontentfamily-49a318e1"/>
        </w:rPr>
        <w:t xml:space="preserve">Hierarchical map of the site, called the “site structure listing.” </w:t>
      </w:r>
      <w:proofErr w:type="gramStart"/>
      <w:r>
        <w:rPr>
          <w:rStyle w:val="Strong"/>
        </w:rPr>
        <w:t>text based</w:t>
      </w:r>
      <w:proofErr w:type="gramEnd"/>
      <w:r>
        <w:rPr>
          <w:rStyle w:val="Strong"/>
        </w:rPr>
        <w:t xml:space="preserve"> listing</w:t>
      </w:r>
      <w:bookmarkEnd w:id="19"/>
    </w:p>
    <w:p w14:paraId="686F694B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0" w:name="_Toc16161521"/>
      <w:r>
        <w:rPr>
          <w:rStyle w:val="text-4505230f--texth400-3033861f--textcontentfamily-49a318e1"/>
        </w:rPr>
        <w:t>Architectural Blueprints</w:t>
      </w:r>
      <w:bookmarkEnd w:id="20"/>
    </w:p>
    <w:p w14:paraId="1527418F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1" w:name="_Toc16161522"/>
      <w:r>
        <w:rPr>
          <w:rStyle w:val="text-4505230f--texth400-3033861f--textcontentfamily-49a318e1"/>
        </w:rPr>
        <w:t>Visual representations of the site’s structure navigation</w:t>
      </w:r>
      <w:bookmarkEnd w:id="21"/>
    </w:p>
    <w:p w14:paraId="1E0AC03A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2" w:name="_Toc16161523"/>
      <w:r>
        <w:rPr>
          <w:rStyle w:val="text-4505230f--texth400-3033861f--textcontentfamily-49a318e1"/>
        </w:rPr>
        <w:t>Define navigation</w:t>
      </w:r>
      <w:bookmarkEnd w:id="22"/>
    </w:p>
    <w:p w14:paraId="1D7D2A2B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3" w:name="_Toc16161524"/>
      <w:r>
        <w:rPr>
          <w:rStyle w:val="text-4505230f--texth400-3033861f--textcontentfamily-49a318e1"/>
        </w:rPr>
        <w:t>Global</w:t>
      </w:r>
      <w:bookmarkEnd w:id="23"/>
    </w:p>
    <w:p w14:paraId="523541AB" w14:textId="00F4340B" w:rsidR="00C05CBA" w:rsidRDefault="00B524B1" w:rsidP="00A01FA8">
      <w:pPr>
        <w:pStyle w:val="Heading2"/>
        <w:numPr>
          <w:ilvl w:val="1"/>
          <w:numId w:val="1"/>
        </w:numPr>
        <w:rPr>
          <w:rStyle w:val="text-4505230f--texth400-3033861f--textcontentfamily-49a318e1"/>
        </w:rPr>
      </w:pPr>
      <w:bookmarkStart w:id="24" w:name="_Toc16161525"/>
      <w:r>
        <w:rPr>
          <w:rStyle w:val="text-4505230f--texth400-3033861f--textcontentfamily-49a318e1"/>
        </w:rPr>
        <w:t>Local</w:t>
      </w:r>
      <w:bookmarkEnd w:id="24"/>
    </w:p>
    <w:p w14:paraId="337D45A4" w14:textId="77777777" w:rsidR="00F45317" w:rsidRPr="00F45317" w:rsidRDefault="00F45317" w:rsidP="00F45317"/>
    <w:p w14:paraId="3026A099" w14:textId="00D18551" w:rsidR="00B524B1" w:rsidRDefault="00B524B1" w:rsidP="00A01FA8">
      <w:pPr>
        <w:pStyle w:val="Heading2"/>
        <w:numPr>
          <w:ilvl w:val="0"/>
          <w:numId w:val="1"/>
        </w:numPr>
      </w:pPr>
      <w:bookmarkStart w:id="25" w:name="_Toc16161526"/>
      <w:r w:rsidRPr="00C05CBA">
        <w:rPr>
          <w:rStyle w:val="Heading1Char"/>
        </w:rPr>
        <w:t>Visual Design</w:t>
      </w:r>
      <w:bookmarkEnd w:id="25"/>
      <w:r w:rsidRPr="00C05CBA">
        <w:rPr>
          <w:rStyle w:val="Heading1Char"/>
        </w:rPr>
        <w:t xml:space="preserve"> </w:t>
      </w:r>
    </w:p>
    <w:p w14:paraId="54EBD18B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6" w:name="_Toc16161527"/>
      <w:r>
        <w:rPr>
          <w:rStyle w:val="text-4505230f--texth400-3033861f--textcontentfamily-49a318e1"/>
        </w:rPr>
        <w:t>Wireframes</w:t>
      </w:r>
      <w:bookmarkEnd w:id="26"/>
    </w:p>
    <w:p w14:paraId="75D291AB" w14:textId="77777777" w:rsidR="00B524B1" w:rsidRDefault="00B524B1" w:rsidP="00A01FA8">
      <w:pPr>
        <w:pStyle w:val="Heading2"/>
        <w:numPr>
          <w:ilvl w:val="1"/>
          <w:numId w:val="1"/>
        </w:numPr>
      </w:pPr>
      <w:bookmarkStart w:id="27" w:name="_Toc16161528"/>
      <w:r>
        <w:rPr>
          <w:rStyle w:val="text-4505230f--texth400-3033861f--textcontentfamily-49a318e1"/>
        </w:rPr>
        <w:t xml:space="preserve">Design Sketches and Page </w:t>
      </w:r>
      <w:proofErr w:type="gramStart"/>
      <w:r>
        <w:rPr>
          <w:rStyle w:val="text-4505230f--texth400-3033861f--textcontentfamily-49a318e1"/>
        </w:rPr>
        <w:t>Mock ups</w:t>
      </w:r>
      <w:proofErr w:type="gramEnd"/>
      <w:r>
        <w:rPr>
          <w:rStyle w:val="text-4505230f--texth400-3033861f--textcontentfamily-49a318e1"/>
        </w:rPr>
        <w:t xml:space="preserve"> (Using </w:t>
      </w:r>
      <w:proofErr w:type="spellStart"/>
      <w:r>
        <w:rPr>
          <w:rStyle w:val="text-4505230f--texth400-3033861f--textcontentfamily-49a318e1"/>
        </w:rPr>
        <w:t>Mockup</w:t>
      </w:r>
      <w:proofErr w:type="spellEnd"/>
      <w:r>
        <w:rPr>
          <w:rStyle w:val="text-4505230f--texth400-3033861f--textcontentfamily-49a318e1"/>
        </w:rPr>
        <w:t xml:space="preserve"> tools)</w:t>
      </w:r>
      <w:bookmarkEnd w:id="27"/>
    </w:p>
    <w:p w14:paraId="42CF0A04" w14:textId="77777777" w:rsidR="00B524B1" w:rsidRDefault="00B524B1"/>
    <w:sectPr w:rsidR="00B524B1" w:rsidSect="00B524B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B129" w14:textId="77777777" w:rsidR="00200CDB" w:rsidRDefault="00200CDB" w:rsidP="00C05CBA">
      <w:pPr>
        <w:spacing w:after="0" w:line="240" w:lineRule="auto"/>
      </w:pPr>
      <w:r>
        <w:separator/>
      </w:r>
    </w:p>
  </w:endnote>
  <w:endnote w:type="continuationSeparator" w:id="0">
    <w:p w14:paraId="77D82626" w14:textId="77777777" w:rsidR="00200CDB" w:rsidRDefault="00200CDB" w:rsidP="00C0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9E16" w14:textId="1257E30F" w:rsidR="00C05CBA" w:rsidRDefault="00C05CBA">
    <w:pPr>
      <w:pStyle w:val="Footer"/>
    </w:pPr>
    <w:r>
      <w:t>Di O’Donnell</w:t>
    </w:r>
    <w:r>
      <w:ptab w:relativeTo="margin" w:alignment="center" w:leader="none"/>
    </w:r>
    <w:r>
      <w:t>WEB 601 Project Milestone One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2EBA9" w14:textId="77777777" w:rsidR="00200CDB" w:rsidRDefault="00200CDB" w:rsidP="00C05CBA">
      <w:pPr>
        <w:spacing w:after="0" w:line="240" w:lineRule="auto"/>
      </w:pPr>
      <w:r>
        <w:separator/>
      </w:r>
    </w:p>
  </w:footnote>
  <w:footnote w:type="continuationSeparator" w:id="0">
    <w:p w14:paraId="5BBDDD4C" w14:textId="77777777" w:rsidR="00200CDB" w:rsidRDefault="00200CDB" w:rsidP="00C0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36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C2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356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C3FB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2F2AE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DC112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B1"/>
    <w:rsid w:val="00200CDB"/>
    <w:rsid w:val="00370359"/>
    <w:rsid w:val="004667E4"/>
    <w:rsid w:val="00710D6F"/>
    <w:rsid w:val="007468A5"/>
    <w:rsid w:val="00A0057D"/>
    <w:rsid w:val="00A01FA8"/>
    <w:rsid w:val="00AB4A7A"/>
    <w:rsid w:val="00B524B1"/>
    <w:rsid w:val="00C05CBA"/>
    <w:rsid w:val="00F4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5DC08"/>
  <w15:chartTrackingRefBased/>
  <w15:docId w15:val="{9738B366-679F-4332-BC35-01DF79E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24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24B1"/>
    <w:rPr>
      <w:rFonts w:eastAsiaTheme="minorEastAsia"/>
      <w:lang w:val="en-US"/>
    </w:rPr>
  </w:style>
  <w:style w:type="paragraph" w:customStyle="1" w:styleId="blockparagraph-544a408c--nomargin-acdf7afa">
    <w:name w:val="blockparagraph-544a408c--nomargin-acdf7afa"/>
    <w:basedOn w:val="Normal"/>
    <w:rsid w:val="00B5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524B1"/>
  </w:style>
  <w:style w:type="character" w:styleId="Strong">
    <w:name w:val="Strong"/>
    <w:basedOn w:val="DefaultParagraphFont"/>
    <w:uiPriority w:val="22"/>
    <w:qFormat/>
    <w:rsid w:val="00B524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0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5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BA"/>
  </w:style>
  <w:style w:type="paragraph" w:styleId="Footer">
    <w:name w:val="footer"/>
    <w:basedOn w:val="Normal"/>
    <w:link w:val="FooterChar"/>
    <w:uiPriority w:val="99"/>
    <w:unhideWhenUsed/>
    <w:rsid w:val="00C05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BA"/>
  </w:style>
  <w:style w:type="paragraph" w:styleId="TOCHeading">
    <w:name w:val="TOC Heading"/>
    <w:basedOn w:val="Heading1"/>
    <w:next w:val="Normal"/>
    <w:uiPriority w:val="39"/>
    <w:unhideWhenUsed/>
    <w:qFormat/>
    <w:rsid w:val="00F453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5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3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063A-412E-44EC-8255-09023A17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601 Project</vt:lpstr>
    </vt:vector>
  </TitlesOfParts>
  <Company>Student ID 13476528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601 Project</dc:title>
  <dc:subject>Milestone One</dc:subject>
  <dc:creator>Di O'Donnell</dc:creator>
  <cp:keywords/>
  <dc:description/>
  <cp:lastModifiedBy>Di O'Donnell</cp:lastModifiedBy>
  <cp:revision>2</cp:revision>
  <dcterms:created xsi:type="dcterms:W3CDTF">2019-08-08T00:59:00Z</dcterms:created>
  <dcterms:modified xsi:type="dcterms:W3CDTF">2019-08-08T00:59:00Z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