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E76F47" w:rsidR="00854FB6" w:rsidP="00830277" w:rsidRDefault="00044F6F" w14:paraId="5A6D1940" w14:textId="07650FAD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name="_GoBack" w:id="0"/>
      <w:bookmarkEnd w:id="0"/>
      <w:r>
        <w:rPr>
          <w:rFonts w:ascii="Times New Roman" w:hAnsi="Times New Roman" w:cs="Times New Roman"/>
          <w:b/>
          <w:sz w:val="20"/>
          <w:szCs w:val="20"/>
        </w:rPr>
        <w:t>Практическ</w:t>
      </w:r>
      <w:r w:rsidR="00437F6A">
        <w:rPr>
          <w:rFonts w:ascii="Times New Roman" w:hAnsi="Times New Roman" w:cs="Times New Roman"/>
          <w:b/>
          <w:sz w:val="20"/>
          <w:szCs w:val="20"/>
        </w:rPr>
        <w:t>ая работа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37F6A">
        <w:rPr>
          <w:rFonts w:ascii="Times New Roman" w:hAnsi="Times New Roman" w:cs="Times New Roman"/>
          <w:b/>
          <w:sz w:val="20"/>
          <w:szCs w:val="20"/>
        </w:rPr>
        <w:t>№</w:t>
      </w:r>
      <w:r w:rsidR="00830277">
        <w:rPr>
          <w:rFonts w:ascii="Times New Roman" w:hAnsi="Times New Roman" w:cs="Times New Roman"/>
          <w:b/>
          <w:sz w:val="20"/>
          <w:szCs w:val="20"/>
        </w:rPr>
        <w:t>1</w:t>
      </w:r>
      <w:r w:rsidRPr="006B1714" w:rsidR="006B1714">
        <w:rPr>
          <w:rFonts w:ascii="Times New Roman" w:hAnsi="Times New Roman" w:cs="Times New Roman"/>
          <w:b/>
          <w:sz w:val="20"/>
          <w:szCs w:val="20"/>
        </w:rPr>
        <w:t>1</w:t>
      </w:r>
      <w:r w:rsidR="00830277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6B1714">
        <w:rPr>
          <w:rFonts w:ascii="Times New Roman" w:hAnsi="Times New Roman" w:cs="Times New Roman"/>
          <w:b/>
          <w:sz w:val="20"/>
          <w:szCs w:val="20"/>
        </w:rPr>
        <w:t xml:space="preserve">Моделирование САУ в пространстве </w:t>
      </w:r>
      <w:r w:rsidR="00B434BF">
        <w:rPr>
          <w:rFonts w:ascii="Times New Roman" w:hAnsi="Times New Roman" w:cs="Times New Roman"/>
          <w:b/>
          <w:sz w:val="20"/>
          <w:szCs w:val="20"/>
        </w:rPr>
        <w:t>с</w:t>
      </w:r>
      <w:r w:rsidR="006B1714">
        <w:rPr>
          <w:rFonts w:ascii="Times New Roman" w:hAnsi="Times New Roman" w:cs="Times New Roman"/>
          <w:b/>
          <w:sz w:val="20"/>
          <w:szCs w:val="20"/>
        </w:rPr>
        <w:t>остояний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830277" w:rsidP="003E5528" w:rsidRDefault="00830277" w14:paraId="4490A522" w14:textId="7777777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eastAsia="TimesNewRoman" w:cs="Times New Roman"/>
          <w:b/>
          <w:color w:val="000000"/>
          <w:sz w:val="20"/>
          <w:szCs w:val="20"/>
        </w:rPr>
      </w:pPr>
    </w:p>
    <w:p w:rsidRPr="00CE212C" w:rsidR="00CE212C" w:rsidP="003E5528" w:rsidRDefault="006109A8" w14:paraId="31814801" w14:textId="092485DA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1</w:t>
      </w:r>
      <w:r w:rsidR="006B1714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1</w:t>
      </w:r>
      <w:r w:rsidRPr="00CE212C" w:rsid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06D89C71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766D10" w:rsidP="00766D10" w:rsidRDefault="004243E5" w14:paraId="1E11790F" w14:textId="142C3823">
      <w:pPr>
        <w:pStyle w:val="af2"/>
        <w:suppressLineNumbers/>
        <w:ind w:firstLine="426"/>
        <w:jc w:val="both"/>
      </w:pPr>
      <w:r>
        <w:t>В практической работе №</w:t>
      </w:r>
      <w:r w:rsidR="006B1714">
        <w:t>4</w:t>
      </w:r>
      <w:r>
        <w:t xml:space="preserve"> нами был</w:t>
      </w:r>
      <w:r w:rsidR="006B1714">
        <w:t>а разработана структурная схема САР ГПТ, приведенная на рис. 11.1</w:t>
      </w:r>
    </w:p>
    <w:p w:rsidR="004243E5" w:rsidP="00766D10" w:rsidRDefault="004243E5" w14:paraId="79652D16" w14:textId="77777777">
      <w:pPr>
        <w:pStyle w:val="af2"/>
        <w:suppressLineNumbers/>
        <w:ind w:firstLine="426"/>
        <w:jc w:val="both"/>
      </w:pPr>
    </w:p>
    <w:p w:rsidR="00D124D2" w:rsidP="004243E5" w:rsidRDefault="00AC1032" w14:paraId="63D10F45" w14:textId="55CD539E">
      <w:pPr>
        <w:pStyle w:val="af2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410DB282" wp14:editId="2D0A6502">
            <wp:extent cx="3870960" cy="14109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4D2" w:rsidP="00830277" w:rsidRDefault="00D124D2" w14:paraId="13D4A662" w14:textId="4925AF9C">
      <w:pPr>
        <w:pStyle w:val="af2"/>
        <w:suppressLineNumbers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 w:rsidR="006109A8">
        <w:rPr>
          <w:sz w:val="18"/>
          <w:szCs w:val="18"/>
        </w:rPr>
        <w:t>1</w:t>
      </w:r>
      <w:r w:rsidR="006B1714">
        <w:rPr>
          <w:sz w:val="18"/>
          <w:szCs w:val="18"/>
        </w:rPr>
        <w:t>1</w:t>
      </w:r>
      <w:r w:rsidRPr="00A02E26">
        <w:rPr>
          <w:sz w:val="18"/>
          <w:szCs w:val="18"/>
        </w:rPr>
        <w:t>.</w:t>
      </w:r>
      <w:r w:rsidR="00C73D7E">
        <w:rPr>
          <w:sz w:val="18"/>
          <w:szCs w:val="18"/>
        </w:rPr>
        <w:t>1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Структурная схема САР ГПТ</w:t>
      </w:r>
    </w:p>
    <w:p w:rsidR="00D124D2" w:rsidP="004243E5" w:rsidRDefault="00D124D2" w14:paraId="46F7BB7A" w14:textId="5FFFA7C9">
      <w:pPr>
        <w:pStyle w:val="af2"/>
        <w:suppressLineNumbers/>
        <w:jc w:val="center"/>
        <w:rPr>
          <w:szCs w:val="20"/>
        </w:rPr>
      </w:pPr>
    </w:p>
    <w:p w:rsidR="00AC1032" w:rsidP="00857366" w:rsidRDefault="00AC1032" w14:paraId="342BCFE4" w14:textId="24D7D262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Здесь можно отметить наличие трех источников внешнего сигнала (ступенчатые источники сигнала):</w:t>
      </w:r>
    </w:p>
    <w:p w:rsidR="00AC1032" w:rsidP="00AC1032" w:rsidRDefault="00AC1032" w14:paraId="3763B4F9" w14:textId="1AB3B4E2">
      <w:pPr>
        <w:pStyle w:val="af2"/>
        <w:numPr>
          <w:ilvl w:val="0"/>
          <w:numId w:val="15"/>
        </w:numPr>
        <w:suppressLineNumbers/>
        <w:jc w:val="both"/>
        <w:rPr>
          <w:szCs w:val="20"/>
        </w:rPr>
      </w:pPr>
      <w:r>
        <w:rPr>
          <w:szCs w:val="20"/>
          <w:lang w:val="en-US"/>
        </w:rPr>
        <w:t>Ung</w:t>
      </w:r>
      <w:r w:rsidRPr="00AC1032">
        <w:rPr>
          <w:szCs w:val="20"/>
        </w:rPr>
        <w:t xml:space="preserve"> (</w:t>
      </w:r>
      <w:r>
        <w:rPr>
          <w:szCs w:val="20"/>
          <w:lang w:val="en-US"/>
        </w:rPr>
        <w:t>Step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time</w:t>
      </w:r>
      <w:r w:rsidRPr="00AC1032">
        <w:rPr>
          <w:szCs w:val="20"/>
        </w:rPr>
        <w:t xml:space="preserve"> = 0; </w:t>
      </w:r>
      <w:r>
        <w:rPr>
          <w:szCs w:val="20"/>
          <w:lang w:val="en-US"/>
        </w:rPr>
        <w:t>Initial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value</w:t>
      </w:r>
      <w:r w:rsidRPr="00AC1032">
        <w:rPr>
          <w:szCs w:val="20"/>
        </w:rPr>
        <w:t xml:space="preserve"> = 0; </w:t>
      </w:r>
      <w:r>
        <w:rPr>
          <w:szCs w:val="20"/>
          <w:lang w:val="en-US"/>
        </w:rPr>
        <w:t>Final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value</w:t>
      </w:r>
      <w:r w:rsidRPr="00AC1032">
        <w:rPr>
          <w:szCs w:val="20"/>
        </w:rPr>
        <w:t xml:space="preserve"> = </w:t>
      </w:r>
      <w:r>
        <w:rPr>
          <w:szCs w:val="20"/>
          <w:lang w:val="en-US"/>
        </w:rPr>
        <w:t>Ung</w:t>
      </w:r>
      <w:r w:rsidRPr="00AC1032">
        <w:rPr>
          <w:szCs w:val="20"/>
        </w:rPr>
        <w:t xml:space="preserve">) – </w:t>
      </w:r>
      <w:r>
        <w:rPr>
          <w:szCs w:val="20"/>
        </w:rPr>
        <w:t>напряжение</w:t>
      </w:r>
      <w:r w:rsidRPr="00AC1032">
        <w:rPr>
          <w:szCs w:val="20"/>
        </w:rPr>
        <w:t xml:space="preserve">, </w:t>
      </w:r>
      <w:r>
        <w:rPr>
          <w:szCs w:val="20"/>
        </w:rPr>
        <w:t>которое</w:t>
      </w:r>
      <w:r w:rsidRPr="00AC1032">
        <w:rPr>
          <w:szCs w:val="20"/>
        </w:rPr>
        <w:t xml:space="preserve"> </w:t>
      </w:r>
      <w:r>
        <w:rPr>
          <w:szCs w:val="20"/>
        </w:rPr>
        <w:t>должно</w:t>
      </w:r>
      <w:r w:rsidRPr="00AC1032">
        <w:rPr>
          <w:szCs w:val="20"/>
        </w:rPr>
        <w:t xml:space="preserve"> </w:t>
      </w:r>
      <w:r>
        <w:rPr>
          <w:szCs w:val="20"/>
        </w:rPr>
        <w:t>поддерживаться на выходе САР ГПТ;</w:t>
      </w:r>
    </w:p>
    <w:p w:rsidR="00AC1032" w:rsidP="00AC1032" w:rsidRDefault="00AC1032" w14:paraId="7B2F10D9" w14:textId="3C003DDE">
      <w:pPr>
        <w:pStyle w:val="af2"/>
        <w:numPr>
          <w:ilvl w:val="0"/>
          <w:numId w:val="15"/>
        </w:numPr>
        <w:suppressLineNumbers/>
        <w:jc w:val="both"/>
        <w:rPr>
          <w:szCs w:val="20"/>
        </w:rPr>
      </w:pPr>
      <w:r>
        <w:rPr>
          <w:szCs w:val="20"/>
          <w:lang w:val="en-US"/>
        </w:rPr>
        <w:t>M</w:t>
      </w:r>
      <w:r w:rsidRPr="00AC1032">
        <w:rPr>
          <w:szCs w:val="20"/>
        </w:rPr>
        <w:t xml:space="preserve"> (</w:t>
      </w:r>
      <w:r>
        <w:rPr>
          <w:szCs w:val="20"/>
          <w:lang w:val="en-US"/>
        </w:rPr>
        <w:t>Step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time</w:t>
      </w:r>
      <w:r w:rsidRPr="00AC1032">
        <w:rPr>
          <w:szCs w:val="20"/>
        </w:rPr>
        <w:t xml:space="preserve"> = 0; </w:t>
      </w:r>
      <w:r>
        <w:rPr>
          <w:szCs w:val="20"/>
          <w:lang w:val="en-US"/>
        </w:rPr>
        <w:t>Initial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value</w:t>
      </w:r>
      <w:r w:rsidRPr="00AC1032">
        <w:rPr>
          <w:szCs w:val="20"/>
        </w:rPr>
        <w:t xml:space="preserve"> = 0; </w:t>
      </w:r>
      <w:r>
        <w:rPr>
          <w:szCs w:val="20"/>
          <w:lang w:val="en-US"/>
        </w:rPr>
        <w:t>Final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value</w:t>
      </w:r>
      <w:r w:rsidRPr="00AC1032">
        <w:rPr>
          <w:szCs w:val="20"/>
        </w:rPr>
        <w:t xml:space="preserve"> = </w:t>
      </w:r>
      <w:r>
        <w:rPr>
          <w:szCs w:val="20"/>
          <w:lang w:val="en-US"/>
        </w:rPr>
        <w:t>M</w:t>
      </w:r>
      <w:r w:rsidRPr="00AC1032">
        <w:rPr>
          <w:szCs w:val="20"/>
        </w:rPr>
        <w:t xml:space="preserve">) – </w:t>
      </w:r>
      <w:r>
        <w:rPr>
          <w:szCs w:val="20"/>
        </w:rPr>
        <w:t>момент механической нагрузки на валу исполнительного ДПТ</w:t>
      </w:r>
      <w:r>
        <w:rPr>
          <w:szCs w:val="20"/>
        </w:rPr>
        <w:t>;</w:t>
      </w:r>
    </w:p>
    <w:p w:rsidRPr="00AC1032" w:rsidR="00AC1032" w:rsidP="00AC1032" w:rsidRDefault="00AC1032" w14:paraId="70522FE2" w14:textId="204BC836">
      <w:pPr>
        <w:pStyle w:val="af2"/>
        <w:numPr>
          <w:ilvl w:val="0"/>
          <w:numId w:val="15"/>
        </w:numPr>
        <w:suppressLineNumbers/>
        <w:jc w:val="both"/>
        <w:rPr>
          <w:szCs w:val="20"/>
        </w:rPr>
      </w:pPr>
      <w:proofErr w:type="spellStart"/>
      <w:r>
        <w:rPr>
          <w:szCs w:val="20"/>
          <w:lang w:val="en-US"/>
        </w:rPr>
        <w:t>dUng</w:t>
      </w:r>
      <w:proofErr w:type="spellEnd"/>
      <w:r w:rsidRPr="00AC1032">
        <w:rPr>
          <w:szCs w:val="20"/>
        </w:rPr>
        <w:t xml:space="preserve"> </w:t>
      </w:r>
      <w:r w:rsidRPr="00AC1032">
        <w:rPr>
          <w:szCs w:val="20"/>
        </w:rPr>
        <w:t>(</w:t>
      </w:r>
      <w:r>
        <w:rPr>
          <w:szCs w:val="20"/>
          <w:lang w:val="en-US"/>
        </w:rPr>
        <w:t>Step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time</w:t>
      </w:r>
      <w:r w:rsidRPr="00AC1032">
        <w:rPr>
          <w:szCs w:val="20"/>
        </w:rPr>
        <w:t xml:space="preserve"> = </w:t>
      </w:r>
      <w:r w:rsidR="00376383">
        <w:rPr>
          <w:szCs w:val="20"/>
        </w:rPr>
        <w:t>1</w:t>
      </w:r>
      <w:r w:rsidRPr="00AC1032">
        <w:rPr>
          <w:szCs w:val="20"/>
        </w:rPr>
        <w:t xml:space="preserve">0; </w:t>
      </w:r>
      <w:r>
        <w:rPr>
          <w:szCs w:val="20"/>
          <w:lang w:val="en-US"/>
        </w:rPr>
        <w:t>Initial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value</w:t>
      </w:r>
      <w:r w:rsidRPr="00AC1032">
        <w:rPr>
          <w:szCs w:val="20"/>
        </w:rPr>
        <w:t xml:space="preserve"> = 0; </w:t>
      </w:r>
      <w:r>
        <w:rPr>
          <w:szCs w:val="20"/>
          <w:lang w:val="en-US"/>
        </w:rPr>
        <w:t>Final</w:t>
      </w:r>
      <w:r w:rsidRPr="00AC1032">
        <w:rPr>
          <w:szCs w:val="20"/>
        </w:rPr>
        <w:t xml:space="preserve"> </w:t>
      </w:r>
      <w:r>
        <w:rPr>
          <w:szCs w:val="20"/>
          <w:lang w:val="en-US"/>
        </w:rPr>
        <w:t>value</w:t>
      </w:r>
      <w:r w:rsidRPr="00AC1032">
        <w:rPr>
          <w:szCs w:val="20"/>
        </w:rPr>
        <w:t xml:space="preserve"> = </w:t>
      </w:r>
      <w:proofErr w:type="spellStart"/>
      <w:r w:rsidRPr="00AC1032">
        <w:rPr>
          <w:szCs w:val="20"/>
        </w:rPr>
        <w:t>Ung</w:t>
      </w:r>
      <w:proofErr w:type="spellEnd"/>
      <w:r w:rsidRPr="00AC1032">
        <w:rPr>
          <w:szCs w:val="20"/>
        </w:rPr>
        <w:t xml:space="preserve">*0.5) – </w:t>
      </w:r>
      <w:r>
        <w:rPr>
          <w:szCs w:val="20"/>
        </w:rPr>
        <w:t>падение напряжение, вызванное внешней нагрузкой (возмущение по напряжению)</w:t>
      </w:r>
      <w:r w:rsidRPr="00AC1032">
        <w:rPr>
          <w:szCs w:val="20"/>
        </w:rPr>
        <w:t>.</w:t>
      </w:r>
    </w:p>
    <w:p w:rsidR="00AC1032" w:rsidP="00857366" w:rsidRDefault="00AC1032" w14:paraId="0F4472B2" w14:textId="4D0C5C16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Кривая </w:t>
      </w:r>
      <w:r w:rsidR="00376383">
        <w:rPr>
          <w:szCs w:val="20"/>
        </w:rPr>
        <w:t>переходного процесса представлена на рис. 2.</w:t>
      </w:r>
    </w:p>
    <w:p w:rsidR="00AC1032" w:rsidP="00AC1032" w:rsidRDefault="00AC1032" w14:paraId="1BFCCCF0" w14:textId="0C7E523F">
      <w:pPr>
        <w:pStyle w:val="af2"/>
        <w:suppressLineNumbers/>
        <w:jc w:val="center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6525F7A7" wp14:editId="2076C1CC">
            <wp:extent cx="3413157" cy="278550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8373" cy="278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383" w:rsidP="00376383" w:rsidRDefault="00376383" w14:paraId="6D5F1B12" w14:textId="70899A56">
      <w:pPr>
        <w:pStyle w:val="af2"/>
        <w:suppressLineNumbers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11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2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Кривая переходного процесса в </w:t>
      </w:r>
      <w:r>
        <w:rPr>
          <w:sz w:val="18"/>
          <w:szCs w:val="18"/>
        </w:rPr>
        <w:t>САР ГПТ</w:t>
      </w:r>
    </w:p>
    <w:p w:rsidR="00AC1032" w:rsidP="00857366" w:rsidRDefault="00AC1032" w14:paraId="0966C88C" w14:textId="77777777">
      <w:pPr>
        <w:pStyle w:val="af2"/>
        <w:suppressLineNumbers/>
        <w:ind w:firstLine="426"/>
        <w:jc w:val="both"/>
        <w:rPr>
          <w:szCs w:val="20"/>
        </w:rPr>
      </w:pPr>
    </w:p>
    <w:p w:rsidR="00376383" w:rsidP="00857366" w:rsidRDefault="00376383" w14:paraId="22A8B6F6" w14:textId="752A16D5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В матричной форме </w:t>
      </w:r>
      <w:proofErr w:type="gramStart"/>
      <w:r>
        <w:rPr>
          <w:szCs w:val="20"/>
        </w:rPr>
        <w:t>система обыкновенных дифференциальных уравнений</w:t>
      </w:r>
      <w:proofErr w:type="gramEnd"/>
      <w:r>
        <w:rPr>
          <w:szCs w:val="20"/>
        </w:rPr>
        <w:t xml:space="preserve"> данной САР ГПТ имеет вид (вывод данной системы уравнений см. в лекции 15):</w:t>
      </w:r>
    </w:p>
    <w:p w:rsidR="00376383" w:rsidP="00376383" w:rsidRDefault="00376383" w14:paraId="12B4E8C5" w14:textId="18F63FB8">
      <w:pPr>
        <w:pStyle w:val="af2"/>
        <w:suppressLineNumbers w:val="1"/>
        <w:jc w:val="both"/>
      </w:pPr>
      <w:r w:rsidRPr="00074921">
        <w:rPr>
          <w:position w:val="-184"/>
        </w:rPr>
        <w:object w:dxaOrig="10760" w:dyaOrig="3820" w14:anchorId="1EA2F33A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304.5pt;height:108.1pt" o:ole="" type="#_x0000_t75">
            <v:imagedata o:title="" r:id="rId10"/>
          </v:shape>
          <o:OLEObject Type="Embed" ProgID="Equation.DSMT4" ShapeID="_x0000_i1025" DrawAspect="Content" ObjectID="_1795977266" r:id="rId11"/>
        </w:object>
      </w:r>
    </w:p>
    <w:p w:rsidR="00376383" w:rsidP="00B434BF" w:rsidRDefault="00B434BF" w14:paraId="33A5F48C" w14:textId="62A8FA46">
      <w:pPr>
        <w:pStyle w:val="af2"/>
        <w:suppressLineNumbers/>
        <w:jc w:val="both"/>
        <w:rPr>
          <w:szCs w:val="20"/>
        </w:rPr>
      </w:pPr>
      <w:r>
        <w:rPr>
          <w:szCs w:val="20"/>
        </w:rPr>
        <w:t>или</w:t>
      </w:r>
    </w:p>
    <w:p w:rsidR="00B434BF" w:rsidP="00B434BF" w:rsidRDefault="00B434BF" w14:paraId="11EEC9CE" w14:textId="713D239D">
      <w:pPr>
        <w:pStyle w:val="af2"/>
        <w:suppressLineNumbers w:val="1"/>
        <w:ind w:firstLine="426"/>
        <w:jc w:val="both"/>
      </w:pPr>
      <w:r w:rsidRPr="00B434BF">
        <w:rPr>
          <w:position w:val="-10"/>
        </w:rPr>
        <w:object w:dxaOrig="1219" w:dyaOrig="300" w14:anchorId="180C9311">
          <v:shape id="_x0000_i1032" style="width:60.95pt;height:15pt" o:ole="" type="#_x0000_t75">
            <v:imagedata o:title="" r:id="rId12"/>
          </v:shape>
          <o:OLEObject Type="Embed" ProgID="Equation.DSMT4" ShapeID="_x0000_i1032" DrawAspect="Content" ObjectID="_1795977267" r:id="rId13"/>
        </w:object>
      </w:r>
      <w:r w:rsidR="1E89FFE3">
        <w:rPr/>
        <w:t>,</w:t>
      </w:r>
    </w:p>
    <w:p w:rsidR="00376383" w:rsidP="00B434BF" w:rsidRDefault="00B434BF" w14:paraId="1649AB85" w14:textId="413C3E70">
      <w:pPr>
        <w:pStyle w:val="af2"/>
        <w:suppressLineNumbers/>
        <w:jc w:val="both"/>
        <w:rPr>
          <w:szCs w:val="20"/>
        </w:rPr>
      </w:pPr>
      <w:r>
        <w:rPr>
          <w:szCs w:val="20"/>
        </w:rPr>
        <w:t xml:space="preserve">где </w:t>
      </w:r>
    </w:p>
    <w:p w:rsidR="00B434BF" w:rsidP="00B434BF" w:rsidRDefault="00B434BF" w14:paraId="71A6FC50" w14:textId="3B60CCF4">
      <w:pPr>
        <w:pStyle w:val="af2"/>
        <w:suppressLineNumbers w:val="1"/>
        <w:tabs>
          <w:tab w:val="left" w:pos="426"/>
          <w:tab w:val="left" w:pos="993"/>
        </w:tabs>
        <w:ind w:firstLine="426"/>
        <w:jc w:val="both"/>
      </w:pPr>
      <w:r w:rsidRPr="00B434BF">
        <w:rPr>
          <w:position w:val="-76"/>
        </w:rPr>
        <w:object w:dxaOrig="1300" w:dyaOrig="1620" w14:anchorId="194E1468">
          <v:shape id="_x0000_i1073" style="width:65pt;height:81pt" o:ole="" type="#_x0000_t75">
            <v:imagedata o:title="" r:id="rId14"/>
          </v:shape>
          <o:OLEObject Type="Embed" ProgID="Equation.DSMT4" ShapeID="_x0000_i1073" DrawAspect="Content" ObjectID="_1795977268" r:id="rId15"/>
        </w:object>
      </w:r>
      <w:r w:rsidRPr="005D13D7" w:rsidR="1E89FFE3">
        <w:rPr>
          <w:sz w:val="28"/>
          <w:szCs w:val="28"/>
        </w:rPr>
        <w:t xml:space="preserve"> </w:t>
      </w:r>
      <w:r w:rsidRPr="00B434BF" w:rsidR="1E89FFE3">
        <w:rPr>
          <w:szCs w:val="20"/>
        </w:rPr>
        <w:t xml:space="preserve">,     </w:t>
      </w:r>
      <w:r w:rsidRPr="00B434BF">
        <w:rPr>
          <w:position w:val="-44"/>
        </w:rPr>
        <w:object w:dxaOrig="1460" w:dyaOrig="980" w14:anchorId="7044191D">
          <v:shape id="_x0000_i1077" style="width:73pt;height:49pt" o:ole="" type="#_x0000_t75">
            <v:imagedata o:title="" r:id="rId16"/>
          </v:shape>
          <o:OLEObject Type="Embed" ProgID="Equation.DSMT4" ShapeID="_x0000_i1077" DrawAspect="Content" ObjectID="_1795977269" r:id="rId17"/>
        </w:object>
      </w:r>
      <w:r w:rsidRPr="00B434BF" w:rsidR="1E89FFE3">
        <w:rPr>
          <w:szCs w:val="20"/>
        </w:rPr>
        <w:t>,</w:t>
      </w:r>
    </w:p>
    <w:p w:rsidR="00B434BF" w:rsidP="00B434BF" w:rsidRDefault="00B434BF" w14:paraId="0BA379BF" w14:textId="49C3946F">
      <w:pPr>
        <w:pStyle w:val="af2"/>
        <w:suppressLineNumbers w:val="1"/>
        <w:tabs>
          <w:tab w:val="left" w:pos="426"/>
          <w:tab w:val="left" w:pos="993"/>
        </w:tabs>
        <w:ind w:firstLine="426"/>
        <w:jc w:val="both"/>
      </w:pPr>
      <w:r w:rsidRPr="00B434BF">
        <w:rPr>
          <w:position w:val="-134"/>
        </w:rPr>
        <w:object w:dxaOrig="4040" w:dyaOrig="2780" w14:anchorId="19824458">
          <v:shape id="_x0000_i1087" style="width:202pt;height:139pt" o:ole="" type="#_x0000_t75">
            <v:imagedata o:title="" r:id="rId18"/>
          </v:shape>
          <o:OLEObject Type="Embed" ProgID="Equation.DSMT4" ShapeID="_x0000_i1087" DrawAspect="Content" ObjectID="_1795977270" r:id="rId19"/>
        </w:object>
      </w:r>
      <w:r w:rsidR="1E89FFE3">
        <w:rPr/>
        <w:t>,</w:t>
      </w:r>
    </w:p>
    <w:p w:rsidR="00B434BF" w:rsidP="00B434BF" w:rsidRDefault="00B434BF" w14:paraId="3B55EB6B" w14:textId="032A8420">
      <w:pPr>
        <w:pStyle w:val="af2"/>
        <w:suppressLineNumbers w:val="1"/>
        <w:tabs>
          <w:tab w:val="left" w:pos="426"/>
          <w:tab w:val="left" w:pos="993"/>
        </w:tabs>
        <w:ind w:firstLine="426"/>
        <w:jc w:val="both"/>
      </w:pPr>
      <w:r w:rsidRPr="00B434BF">
        <w:rPr>
          <w:position w:val="-114"/>
        </w:rPr>
        <w:object w:dxaOrig="2160" w:dyaOrig="2380" w14:anchorId="6A354AA0">
          <v:shape id="_x0000_i1089" style="width:108pt;height:119pt" o:ole="" type="#_x0000_t75">
            <v:imagedata o:title="" r:id="rId20"/>
          </v:shape>
          <o:OLEObject Type="Embed" ProgID="Equation.DSMT4" ShapeID="_x0000_i1089" DrawAspect="Content" ObjectID="_1795977271" r:id="rId21"/>
        </w:object>
      </w:r>
      <w:r w:rsidR="1E89FFE3">
        <w:rPr>
          <w:szCs w:val="20"/>
        </w:rPr>
        <w:t>.</w:t>
      </w:r>
    </w:p>
    <w:p w:rsidRPr="00B434BF" w:rsidR="00B434BF" w:rsidP="00B434BF" w:rsidRDefault="00B434BF" w14:paraId="111B8084" w14:textId="5AE334E8">
      <w:pPr>
        <w:pStyle w:val="af2"/>
        <w:suppressLineNumbers/>
        <w:tabs>
          <w:tab w:val="left" w:pos="426"/>
          <w:tab w:val="left" w:pos="993"/>
        </w:tabs>
        <w:ind w:firstLine="426"/>
        <w:jc w:val="both"/>
        <w:rPr>
          <w:szCs w:val="20"/>
        </w:rPr>
      </w:pPr>
      <w:r>
        <w:rPr>
          <w:szCs w:val="20"/>
        </w:rPr>
        <w:t xml:space="preserve">Система уравнений для расчета выходных величин имеет вид </w:t>
      </w:r>
    </w:p>
    <w:p w:rsidR="00B434BF" w:rsidP="00B434BF" w:rsidRDefault="00B434BF" w14:paraId="773A361C" w14:textId="77777777">
      <w:pPr>
        <w:pStyle w:val="af2"/>
        <w:suppressLineNumbers w:val="1"/>
        <w:ind w:firstLine="426"/>
        <w:jc w:val="both"/>
      </w:pPr>
      <w:r w:rsidRPr="00B434BF">
        <w:rPr>
          <w:position w:val="-10"/>
        </w:rPr>
        <w:object w:dxaOrig="1240" w:dyaOrig="300" w14:anchorId="59DFBBF3">
          <v:shape id="_x0000_i1093" style="width:62pt;height:15pt" o:ole="" type="#_x0000_t75">
            <v:imagedata o:title="" r:id="rId22"/>
          </v:shape>
          <o:OLEObject Type="Embed" ProgID="Equation.DSMT4" ShapeID="_x0000_i1093" DrawAspect="Content" ObjectID="_1795977272" r:id="rId23"/>
        </w:object>
      </w:r>
      <w:r w:rsidR="1E89FFE3">
        <w:rPr/>
        <w:t>,</w:t>
      </w:r>
    </w:p>
    <w:p w:rsidR="00B434BF" w:rsidP="00B434BF" w:rsidRDefault="00B434BF" w14:paraId="7309CBE3" w14:textId="3FBC2B9B">
      <w:pPr>
        <w:pStyle w:val="af2"/>
        <w:suppressLineNumbers/>
        <w:tabs>
          <w:tab w:val="left" w:pos="426"/>
          <w:tab w:val="left" w:pos="993"/>
        </w:tabs>
        <w:jc w:val="both"/>
        <w:rPr>
          <w:szCs w:val="20"/>
        </w:rPr>
      </w:pPr>
      <w:r>
        <w:rPr>
          <w:szCs w:val="20"/>
        </w:rPr>
        <w:t>где</w:t>
      </w:r>
    </w:p>
    <w:p w:rsidRPr="00B434BF" w:rsidR="00B434BF" w:rsidP="00B434BF" w:rsidRDefault="00B434BF" w14:paraId="40ED8817" w14:textId="0CF91BA8">
      <w:pPr>
        <w:pStyle w:val="af2"/>
        <w:suppressLineNumbers w:val="1"/>
        <w:tabs>
          <w:tab w:val="left" w:pos="426"/>
          <w:tab w:val="left" w:pos="993"/>
        </w:tabs>
        <w:ind w:firstLine="426"/>
        <w:jc w:val="both"/>
      </w:pPr>
      <w:r w:rsidRPr="00B434BF">
        <w:rPr>
          <w:position w:val="-14"/>
        </w:rPr>
        <w:object w:dxaOrig="2079" w:dyaOrig="380" w14:anchorId="21DE6228">
          <v:shape id="_x0000_i1098" style="width:103.95pt;height:19pt" o:ole="" type="#_x0000_t75">
            <v:imagedata o:title="" r:id="rId24"/>
          </v:shape>
          <o:OLEObject Type="Embed" ProgID="Equation.DSMT4" ShapeID="_x0000_i1098" DrawAspect="Content" ObjectID="_1795977273" r:id="rId25"/>
        </w:object>
      </w:r>
      <w:r w:rsidRPr="00B434BF" w:rsidR="1E89FFE3">
        <w:rPr>
          <w:szCs w:val="20"/>
        </w:rPr>
        <w:t>,</w:t>
      </w:r>
    </w:p>
    <w:p w:rsidR="00B434BF" w:rsidP="00B434BF" w:rsidRDefault="00B434BF" w14:paraId="738AB88A" w14:textId="00FE8FD9">
      <w:pPr>
        <w:pStyle w:val="af2"/>
        <w:suppressLineNumbers w:val="1"/>
        <w:tabs>
          <w:tab w:val="left" w:pos="426"/>
          <w:tab w:val="left" w:pos="993"/>
        </w:tabs>
        <w:ind w:firstLine="426"/>
        <w:jc w:val="both"/>
      </w:pPr>
      <w:r w:rsidRPr="00B434BF">
        <w:rPr>
          <w:position w:val="-12"/>
        </w:rPr>
        <w:object w:dxaOrig="1900" w:dyaOrig="340" w14:anchorId="12BAC171">
          <v:shape id="_x0000_i1102" style="width:95pt;height:17pt" o:ole="" type="#_x0000_t75">
            <v:imagedata o:title="" r:id="rId26"/>
          </v:shape>
          <o:OLEObject Type="Embed" ProgID="Equation.DSMT4" ShapeID="_x0000_i1102" DrawAspect="Content" ObjectID="_1795977274" r:id="rId27"/>
        </w:object>
      </w:r>
      <w:r w:rsidR="1E89FFE3">
        <w:rPr>
          <w:szCs w:val="20"/>
        </w:rPr>
        <w:t>.</w:t>
      </w:r>
    </w:p>
    <w:p w:rsidR="00B434BF" w:rsidP="00B434BF" w:rsidRDefault="00B434BF" w14:paraId="40E13041" w14:textId="4FA1CC61">
      <w:pPr>
        <w:pStyle w:val="af2"/>
        <w:suppressLineNumbers/>
        <w:tabs>
          <w:tab w:val="left" w:pos="426"/>
          <w:tab w:val="left" w:pos="993"/>
        </w:tabs>
        <w:ind w:firstLine="426"/>
        <w:jc w:val="both"/>
        <w:rPr>
          <w:szCs w:val="20"/>
        </w:rPr>
      </w:pPr>
      <w:r>
        <w:rPr>
          <w:szCs w:val="20"/>
        </w:rPr>
        <w:t>Структурная модель для расчета переходных процессов в САГ ГПТ, построенная на основе данных матричных уравнений имеет вид, представленный на рис. 11.3.</w:t>
      </w:r>
    </w:p>
    <w:p w:rsidRPr="00B434BF" w:rsidR="00B434BF" w:rsidP="00B434BF" w:rsidRDefault="00B434BF" w14:paraId="63B2442E" w14:textId="77777777">
      <w:pPr>
        <w:pStyle w:val="af2"/>
        <w:suppressLineNumbers/>
        <w:tabs>
          <w:tab w:val="left" w:pos="426"/>
          <w:tab w:val="left" w:pos="993"/>
        </w:tabs>
        <w:ind w:firstLine="426"/>
        <w:jc w:val="both"/>
        <w:rPr>
          <w:szCs w:val="20"/>
        </w:rPr>
      </w:pPr>
    </w:p>
    <w:p w:rsidR="00B434BF" w:rsidP="00B434BF" w:rsidRDefault="00B434BF" w14:paraId="3F3432B8" w14:textId="508A8320">
      <w:pPr>
        <w:pStyle w:val="af2"/>
        <w:suppressLineNumbers/>
        <w:jc w:val="both"/>
        <w:rPr>
          <w:szCs w:val="20"/>
        </w:rPr>
      </w:pPr>
    </w:p>
    <w:p w:rsidR="00B434BF" w:rsidP="00B434BF" w:rsidRDefault="00B434BF" w14:paraId="6CD54AFF" w14:textId="2B3A0402">
      <w:pPr>
        <w:pStyle w:val="af2"/>
        <w:suppressLineNumbers/>
        <w:jc w:val="both"/>
        <w:rPr>
          <w:szCs w:val="20"/>
        </w:rPr>
      </w:pPr>
      <w:r>
        <w:rPr>
          <w:noProof/>
        </w:rPr>
        <w:lastRenderedPageBreak/>
        <w:drawing>
          <wp:inline distT="0" distB="0" distL="0" distR="0" wp14:anchorId="6BB890D3" wp14:editId="073B5C55">
            <wp:extent cx="3870960" cy="196278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4BF" w:rsidP="00B434BF" w:rsidRDefault="00B434BF" w14:paraId="4B172083" w14:textId="2CF11E23">
      <w:pPr>
        <w:pStyle w:val="af2"/>
        <w:suppressLineNumbers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11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3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 xml:space="preserve">Структурная схема </w:t>
      </w:r>
      <w:r>
        <w:rPr>
          <w:sz w:val="18"/>
          <w:szCs w:val="18"/>
        </w:rPr>
        <w:t xml:space="preserve">для расчета переходных процессов в </w:t>
      </w:r>
      <w:r>
        <w:rPr>
          <w:sz w:val="18"/>
          <w:szCs w:val="18"/>
        </w:rPr>
        <w:t>САР ГПТ</w:t>
      </w:r>
      <w:r>
        <w:rPr>
          <w:sz w:val="18"/>
          <w:szCs w:val="18"/>
        </w:rPr>
        <w:t xml:space="preserve"> при использовании системы уравнений в матричной форме</w:t>
      </w:r>
    </w:p>
    <w:p w:rsidR="00B434BF" w:rsidP="00B434BF" w:rsidRDefault="00B434BF" w14:paraId="380A2019" w14:textId="2C0D14CE">
      <w:pPr>
        <w:pStyle w:val="af2"/>
        <w:suppressLineNumbers/>
        <w:jc w:val="both"/>
        <w:rPr>
          <w:szCs w:val="20"/>
        </w:rPr>
      </w:pPr>
    </w:p>
    <w:p w:rsidR="00B434BF" w:rsidP="00C16655" w:rsidRDefault="00C16655" w14:paraId="0CE3E932" w14:textId="2AF2D451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Три источника сигнала, представленные в левой части данной схемы, имеют те же характеристики, что и в схеме на рис. 11.1.</w:t>
      </w:r>
    </w:p>
    <w:p w:rsidR="00C16655" w:rsidP="00C16655" w:rsidRDefault="00C16655" w14:paraId="57C2A587" w14:textId="77777777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Решение данной системы уравнений совпадает с решением, представленным на рис. 11.2.</w:t>
      </w:r>
    </w:p>
    <w:p w:rsidR="00C16655" w:rsidP="00C16655" w:rsidRDefault="00C16655" w14:paraId="40C7EFBB" w14:textId="4B23BFB0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 xml:space="preserve">Данную систему уравнений можно решить также прямым способом с использованием решателя обыкновенных дифференциальных уравнений. Фрагмент программы в </w:t>
      </w:r>
      <w:proofErr w:type="spellStart"/>
      <w:r>
        <w:rPr>
          <w:szCs w:val="20"/>
          <w:lang w:val="en-US"/>
        </w:rPr>
        <w:t>MatLab</w:t>
      </w:r>
      <w:proofErr w:type="spellEnd"/>
      <w:r>
        <w:rPr>
          <w:szCs w:val="20"/>
          <w:lang w:val="en-US"/>
        </w:rPr>
        <w:t xml:space="preserve"> </w:t>
      </w:r>
      <w:r>
        <w:rPr>
          <w:szCs w:val="20"/>
        </w:rPr>
        <w:t>имеет вид:</w:t>
      </w:r>
    </w:p>
    <w:p w:rsidRPr="00C16655" w:rsidR="00C16655" w:rsidP="00C16655" w:rsidRDefault="00C16655" w14:paraId="1CE66C0C" w14:textId="572749E5">
      <w:pPr>
        <w:spacing w:after="0" w:line="240" w:lineRule="auto"/>
        <w:ind w:firstLine="360"/>
        <w:jc w:val="both"/>
        <w:rPr>
          <w:sz w:val="16"/>
          <w:szCs w:val="16"/>
        </w:rPr>
      </w:pPr>
      <w:r w:rsidRPr="190534B5" w:rsidR="788D70A0">
        <w:rPr>
          <w:sz w:val="16"/>
          <w:szCs w:val="16"/>
        </w:rPr>
        <w:t xml:space="preserve">  </w:t>
      </w:r>
      <w:r>
        <w:tab/>
      </w:r>
      <w:r w:rsidRPr="190534B5" w:rsidR="788D70A0">
        <w:rPr>
          <w:sz w:val="16"/>
          <w:szCs w:val="16"/>
        </w:rPr>
        <w:t>…</w:t>
      </w:r>
    </w:p>
    <w:p w:rsidRPr="00C16655" w:rsidR="00C16655" w:rsidP="190534B5" w:rsidRDefault="00C16655" w14:paraId="4ECBB757" w14:textId="77777777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190534B5" w:rsidR="788D70A0">
        <w:rPr>
          <w:rFonts w:ascii="Consolas" w:hAnsi="Consolas"/>
          <w:sz w:val="16"/>
          <w:szCs w:val="16"/>
        </w:rPr>
        <w:t xml:space="preserve">    </w:t>
      </w:r>
      <w:r w:rsidRPr="190534B5" w:rsidR="788D70A0">
        <w:rPr>
          <w:rFonts w:ascii="Consolas" w:hAnsi="Consolas"/>
          <w:sz w:val="16"/>
          <w:szCs w:val="16"/>
          <w:lang w:val="en-US"/>
        </w:rPr>
        <w:t>As</w:t>
      </w:r>
      <w:r w:rsidRPr="190534B5" w:rsidR="788D70A0">
        <w:rPr>
          <w:rFonts w:ascii="Consolas" w:hAnsi="Consolas"/>
          <w:sz w:val="16"/>
          <w:szCs w:val="16"/>
        </w:rPr>
        <w:t xml:space="preserve"> = [-</w:t>
      </w:r>
      <w:r w:rsidRPr="190534B5" w:rsidR="788D70A0">
        <w:rPr>
          <w:rFonts w:ascii="Consolas" w:hAnsi="Consolas"/>
          <w:sz w:val="16"/>
          <w:szCs w:val="16"/>
          <w:lang w:val="en-US"/>
        </w:rPr>
        <w:t>Ra</w:t>
      </w:r>
      <w:r w:rsidRPr="190534B5" w:rsidR="788D70A0">
        <w:rPr>
          <w:rFonts w:ascii="Consolas" w:hAnsi="Consolas"/>
          <w:sz w:val="16"/>
          <w:szCs w:val="16"/>
        </w:rPr>
        <w:t>/</w:t>
      </w:r>
      <w:r w:rsidRPr="190534B5" w:rsidR="788D70A0">
        <w:rPr>
          <w:rFonts w:ascii="Consolas" w:hAnsi="Consolas"/>
          <w:sz w:val="16"/>
          <w:szCs w:val="16"/>
          <w:lang w:val="en-US"/>
        </w:rPr>
        <w:t>La</w:t>
      </w:r>
      <w:r w:rsidRPr="190534B5" w:rsidR="788D70A0">
        <w:rPr>
          <w:rFonts w:ascii="Consolas" w:hAnsi="Consolas"/>
          <w:sz w:val="16"/>
          <w:szCs w:val="16"/>
        </w:rPr>
        <w:t xml:space="preserve">  -</w:t>
      </w:r>
      <w:r w:rsidRPr="190534B5" w:rsidR="788D70A0">
        <w:rPr>
          <w:rFonts w:ascii="Consolas" w:hAnsi="Consolas"/>
          <w:sz w:val="16"/>
          <w:szCs w:val="16"/>
          <w:lang w:val="en-US"/>
        </w:rPr>
        <w:t>Kf</w:t>
      </w:r>
      <w:r w:rsidRPr="190534B5" w:rsidR="788D70A0">
        <w:rPr>
          <w:rFonts w:ascii="Consolas" w:hAnsi="Consolas"/>
          <w:sz w:val="16"/>
          <w:szCs w:val="16"/>
        </w:rPr>
        <w:t>/</w:t>
      </w:r>
      <w:r w:rsidRPr="190534B5" w:rsidR="788D70A0">
        <w:rPr>
          <w:rFonts w:ascii="Consolas" w:hAnsi="Consolas"/>
          <w:sz w:val="16"/>
          <w:szCs w:val="16"/>
          <w:lang w:val="en-US"/>
        </w:rPr>
        <w:t>La</w:t>
      </w:r>
      <w:r w:rsidRPr="190534B5" w:rsidR="788D70A0">
        <w:rPr>
          <w:rFonts w:ascii="Consolas" w:hAnsi="Consolas"/>
          <w:sz w:val="16"/>
          <w:szCs w:val="16"/>
        </w:rPr>
        <w:t xml:space="preserve">  0           0        -</w:t>
      </w:r>
      <w:r w:rsidRPr="190534B5" w:rsidR="788D70A0">
        <w:rPr>
          <w:rFonts w:ascii="Consolas" w:hAnsi="Consolas"/>
          <w:sz w:val="16"/>
          <w:szCs w:val="16"/>
          <w:lang w:val="en-US"/>
        </w:rPr>
        <w:t>Kusil</w:t>
      </w:r>
      <w:r w:rsidRPr="190534B5" w:rsidR="788D70A0">
        <w:rPr>
          <w:rFonts w:ascii="Consolas" w:hAnsi="Consolas"/>
          <w:sz w:val="16"/>
          <w:szCs w:val="16"/>
        </w:rPr>
        <w:t>*</w:t>
      </w:r>
      <w:r w:rsidRPr="190534B5" w:rsidR="788D70A0">
        <w:rPr>
          <w:rFonts w:ascii="Consolas" w:hAnsi="Consolas"/>
          <w:sz w:val="16"/>
          <w:szCs w:val="16"/>
          <w:lang w:val="en-US"/>
        </w:rPr>
        <w:t>Rng</w:t>
      </w:r>
      <w:r w:rsidRPr="190534B5" w:rsidR="788D70A0">
        <w:rPr>
          <w:rFonts w:ascii="Consolas" w:hAnsi="Consolas"/>
          <w:sz w:val="16"/>
          <w:szCs w:val="16"/>
        </w:rPr>
        <w:t>/</w:t>
      </w:r>
      <w:r w:rsidRPr="190534B5" w:rsidR="788D70A0">
        <w:rPr>
          <w:rFonts w:ascii="Consolas" w:hAnsi="Consolas"/>
          <w:sz w:val="16"/>
          <w:szCs w:val="16"/>
          <w:lang w:val="en-US"/>
        </w:rPr>
        <w:t>La</w:t>
      </w:r>
      <w:r w:rsidRPr="190534B5" w:rsidR="788D70A0">
        <w:rPr>
          <w:rFonts w:ascii="Consolas" w:hAnsi="Consolas"/>
          <w:sz w:val="16"/>
          <w:szCs w:val="16"/>
        </w:rPr>
        <w:t xml:space="preserve">; </w:t>
      </w:r>
      <w:r w:rsidRPr="190534B5" w:rsidR="788D70A0">
        <w:rPr>
          <w:rFonts w:ascii="Consolas" w:hAnsi="Consolas"/>
          <w:color w:val="0E00FF"/>
          <w:sz w:val="16"/>
          <w:szCs w:val="16"/>
        </w:rPr>
        <w:t>...</w:t>
      </w:r>
    </w:p>
    <w:p w:rsidRPr="00C16655" w:rsidR="00C16655" w:rsidP="190534B5" w:rsidRDefault="00C16655" w14:paraId="78455A2C" w14:textId="77777777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190534B5" w:rsidR="788D70A0">
        <w:rPr>
          <w:rFonts w:ascii="Consolas" w:hAnsi="Consolas"/>
          <w:sz w:val="16"/>
          <w:szCs w:val="16"/>
        </w:rPr>
        <w:t xml:space="preserve">           </w:t>
      </w:r>
      <w:r w:rsidRPr="190534B5" w:rsidR="788D70A0">
        <w:rPr>
          <w:rFonts w:ascii="Consolas" w:hAnsi="Consolas"/>
          <w:sz w:val="16"/>
          <w:szCs w:val="16"/>
          <w:lang w:val="en-US"/>
        </w:rPr>
        <w:t>Kf</w:t>
      </w:r>
      <w:r w:rsidRPr="190534B5" w:rsidR="788D70A0">
        <w:rPr>
          <w:rFonts w:ascii="Consolas" w:hAnsi="Consolas"/>
          <w:sz w:val="16"/>
          <w:szCs w:val="16"/>
        </w:rPr>
        <w:t>/</w:t>
      </w:r>
      <w:r w:rsidRPr="190534B5" w:rsidR="788D70A0">
        <w:rPr>
          <w:rFonts w:ascii="Consolas" w:hAnsi="Consolas"/>
          <w:sz w:val="16"/>
          <w:szCs w:val="16"/>
          <w:lang w:val="en-US"/>
        </w:rPr>
        <w:t>J</w:t>
      </w:r>
      <w:r w:rsidRPr="190534B5" w:rsidR="788D70A0">
        <w:rPr>
          <w:rFonts w:ascii="Consolas" w:hAnsi="Consolas"/>
          <w:sz w:val="16"/>
          <w:szCs w:val="16"/>
        </w:rPr>
        <w:t xml:space="preserve">    0      0           0         0; </w:t>
      </w:r>
      <w:r w:rsidRPr="190534B5" w:rsidR="788D70A0">
        <w:rPr>
          <w:rFonts w:ascii="Consolas" w:hAnsi="Consolas"/>
          <w:color w:val="0E00FF"/>
          <w:sz w:val="16"/>
          <w:szCs w:val="16"/>
        </w:rPr>
        <w:t>...</w:t>
      </w:r>
    </w:p>
    <w:p w:rsidRPr="00C16655" w:rsidR="00C16655" w:rsidP="190534B5" w:rsidRDefault="00C16655" w14:paraId="17A13476" w14:textId="77777777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190534B5" w:rsidR="788D70A0">
        <w:rPr>
          <w:rFonts w:ascii="Consolas" w:hAnsi="Consolas"/>
          <w:sz w:val="16"/>
          <w:szCs w:val="16"/>
        </w:rPr>
        <w:t xml:space="preserve">           0       1      0           0         0; </w:t>
      </w:r>
      <w:r w:rsidRPr="190534B5" w:rsidR="788D70A0">
        <w:rPr>
          <w:rFonts w:ascii="Consolas" w:hAnsi="Consolas"/>
          <w:color w:val="0E00FF"/>
          <w:sz w:val="16"/>
          <w:szCs w:val="16"/>
        </w:rPr>
        <w:t>...</w:t>
      </w:r>
    </w:p>
    <w:p w:rsidRPr="00C16655" w:rsidR="00C16655" w:rsidP="190534B5" w:rsidRDefault="00C16655" w14:paraId="1E664AB1" w14:textId="77777777">
      <w:pPr>
        <w:spacing w:after="0" w:line="240" w:lineRule="auto"/>
        <w:ind w:left="360"/>
        <w:rPr>
          <w:rFonts w:ascii="Consolas" w:hAnsi="Consolas"/>
          <w:sz w:val="16"/>
          <w:szCs w:val="16"/>
        </w:rPr>
      </w:pPr>
      <w:r w:rsidRPr="190534B5" w:rsidR="788D70A0">
        <w:rPr>
          <w:rFonts w:ascii="Consolas" w:hAnsi="Consolas"/>
          <w:sz w:val="16"/>
          <w:szCs w:val="16"/>
        </w:rPr>
        <w:t xml:space="preserve">           0       0      </w:t>
      </w:r>
      <w:r w:rsidRPr="190534B5" w:rsidR="788D70A0">
        <w:rPr>
          <w:rFonts w:ascii="Consolas" w:hAnsi="Consolas"/>
          <w:sz w:val="16"/>
          <w:szCs w:val="16"/>
          <w:lang w:val="en-US"/>
        </w:rPr>
        <w:t>Kr</w:t>
      </w:r>
      <w:r w:rsidRPr="190534B5" w:rsidR="788D70A0">
        <w:rPr>
          <w:rFonts w:ascii="Consolas" w:hAnsi="Consolas"/>
          <w:sz w:val="16"/>
          <w:szCs w:val="16"/>
        </w:rPr>
        <w:t>*</w:t>
      </w:r>
      <w:r w:rsidRPr="190534B5" w:rsidR="788D70A0">
        <w:rPr>
          <w:rFonts w:ascii="Consolas" w:hAnsi="Consolas"/>
          <w:sz w:val="16"/>
          <w:szCs w:val="16"/>
          <w:lang w:val="en-US"/>
        </w:rPr>
        <w:t>Ku</w:t>
      </w:r>
      <w:r w:rsidRPr="190534B5" w:rsidR="788D70A0">
        <w:rPr>
          <w:rFonts w:ascii="Consolas" w:hAnsi="Consolas"/>
          <w:sz w:val="16"/>
          <w:szCs w:val="16"/>
        </w:rPr>
        <w:t>/</w:t>
      </w:r>
      <w:r w:rsidRPr="190534B5" w:rsidR="788D70A0">
        <w:rPr>
          <w:rFonts w:ascii="Consolas" w:hAnsi="Consolas"/>
          <w:sz w:val="16"/>
          <w:szCs w:val="16"/>
          <w:lang w:val="en-US"/>
        </w:rPr>
        <w:t>Lfg</w:t>
      </w:r>
      <w:r w:rsidRPr="190534B5" w:rsidR="788D70A0">
        <w:rPr>
          <w:rFonts w:ascii="Consolas" w:hAnsi="Consolas"/>
          <w:sz w:val="16"/>
          <w:szCs w:val="16"/>
        </w:rPr>
        <w:t xml:space="preserve">  -</w:t>
      </w:r>
      <w:r w:rsidRPr="190534B5" w:rsidR="788D70A0">
        <w:rPr>
          <w:rFonts w:ascii="Consolas" w:hAnsi="Consolas"/>
          <w:sz w:val="16"/>
          <w:szCs w:val="16"/>
          <w:lang w:val="en-US"/>
        </w:rPr>
        <w:t>Rfg</w:t>
      </w:r>
      <w:r w:rsidRPr="190534B5" w:rsidR="788D70A0">
        <w:rPr>
          <w:rFonts w:ascii="Consolas" w:hAnsi="Consolas"/>
          <w:sz w:val="16"/>
          <w:szCs w:val="16"/>
        </w:rPr>
        <w:t>/</w:t>
      </w:r>
      <w:r w:rsidRPr="190534B5" w:rsidR="788D70A0">
        <w:rPr>
          <w:rFonts w:ascii="Consolas" w:hAnsi="Consolas"/>
          <w:sz w:val="16"/>
          <w:szCs w:val="16"/>
          <w:lang w:val="en-US"/>
        </w:rPr>
        <w:t>Lfg</w:t>
      </w:r>
      <w:r w:rsidRPr="190534B5" w:rsidR="788D70A0">
        <w:rPr>
          <w:rFonts w:ascii="Consolas" w:hAnsi="Consolas"/>
          <w:sz w:val="16"/>
          <w:szCs w:val="16"/>
        </w:rPr>
        <w:t xml:space="preserve">   0; </w:t>
      </w:r>
      <w:r w:rsidRPr="190534B5" w:rsidR="788D70A0">
        <w:rPr>
          <w:rFonts w:ascii="Consolas" w:hAnsi="Consolas"/>
          <w:color w:val="0E00FF"/>
          <w:sz w:val="16"/>
          <w:szCs w:val="16"/>
        </w:rPr>
        <w:t>...</w:t>
      </w:r>
    </w:p>
    <w:p w:rsidRPr="00C16655" w:rsidR="00C16655" w:rsidP="190534B5" w:rsidRDefault="00C16655" w14:paraId="554C2824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</w:rPr>
        <w:t xml:space="preserve">           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0       0      0           </w:t>
      </w:r>
      <w:r w:rsidRPr="190534B5" w:rsidR="788D70A0">
        <w:rPr>
          <w:rFonts w:ascii="Consolas" w:hAnsi="Consolas"/>
          <w:sz w:val="16"/>
          <w:szCs w:val="16"/>
          <w:lang w:val="en-US"/>
        </w:rPr>
        <w:t>Kwg</w:t>
      </w:r>
      <w:r w:rsidRPr="190534B5" w:rsidR="788D70A0">
        <w:rPr>
          <w:rFonts w:ascii="Consolas" w:hAnsi="Consolas"/>
          <w:sz w:val="16"/>
          <w:szCs w:val="16"/>
          <w:lang w:val="en-US"/>
        </w:rPr>
        <w:t>/</w:t>
      </w:r>
      <w:r w:rsidRPr="190534B5" w:rsidR="788D70A0">
        <w:rPr>
          <w:rFonts w:ascii="Consolas" w:hAnsi="Consolas"/>
          <w:sz w:val="16"/>
          <w:szCs w:val="16"/>
          <w:lang w:val="en-US"/>
        </w:rPr>
        <w:t>Lag  -</w:t>
      </w:r>
      <w:r w:rsidRPr="190534B5" w:rsidR="788D70A0">
        <w:rPr>
          <w:rFonts w:ascii="Consolas" w:hAnsi="Consolas"/>
          <w:sz w:val="16"/>
          <w:szCs w:val="16"/>
          <w:lang w:val="en-US"/>
        </w:rPr>
        <w:t>(</w:t>
      </w:r>
      <w:r w:rsidRPr="190534B5" w:rsidR="788D70A0">
        <w:rPr>
          <w:rFonts w:ascii="Consolas" w:hAnsi="Consolas"/>
          <w:sz w:val="16"/>
          <w:szCs w:val="16"/>
          <w:lang w:val="en-US"/>
        </w:rPr>
        <w:t>Rag+Rng</w:t>
      </w:r>
      <w:r w:rsidRPr="190534B5" w:rsidR="788D70A0">
        <w:rPr>
          <w:rFonts w:ascii="Consolas" w:hAnsi="Consolas"/>
          <w:sz w:val="16"/>
          <w:szCs w:val="16"/>
          <w:lang w:val="en-US"/>
        </w:rPr>
        <w:t>)/Lag</w:t>
      </w:r>
      <w:r w:rsidRPr="190534B5" w:rsidR="788D70A0">
        <w:rPr>
          <w:rFonts w:ascii="Consolas" w:hAnsi="Consolas"/>
          <w:sz w:val="16"/>
          <w:szCs w:val="16"/>
          <w:lang w:val="en-US"/>
        </w:rPr>
        <w:t>];</w:t>
      </w:r>
    </w:p>
    <w:p w:rsidRPr="00C16655" w:rsidR="00C16655" w:rsidP="190534B5" w:rsidRDefault="00C16655" w14:paraId="65ACBDA0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Bs = [ </w:t>
      </w:r>
      <w:r w:rsidRPr="190534B5" w:rsidR="788D70A0">
        <w:rPr>
          <w:rFonts w:ascii="Consolas" w:hAnsi="Consolas"/>
          <w:sz w:val="16"/>
          <w:szCs w:val="16"/>
          <w:lang w:val="en-US"/>
        </w:rPr>
        <w:t>Kusil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/La   0    0; </w:t>
      </w: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>...</w:t>
      </w:r>
    </w:p>
    <w:p w:rsidRPr="00C16655" w:rsidR="00C16655" w:rsidP="190534B5" w:rsidRDefault="00C16655" w14:paraId="2EF38715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       0         -1/</w:t>
      </w:r>
      <w:r w:rsidRPr="190534B5" w:rsidR="788D70A0">
        <w:rPr>
          <w:rFonts w:ascii="Consolas" w:hAnsi="Consolas"/>
          <w:sz w:val="16"/>
          <w:szCs w:val="16"/>
          <w:lang w:val="en-US"/>
        </w:rPr>
        <w:t>J  0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; </w:t>
      </w: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>...</w:t>
      </w:r>
    </w:p>
    <w:p w:rsidRPr="00C16655" w:rsidR="00C16655" w:rsidP="190534B5" w:rsidRDefault="00C16655" w14:paraId="4F91EFF1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       0          0    0; </w:t>
      </w: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>...</w:t>
      </w:r>
    </w:p>
    <w:p w:rsidRPr="00C16655" w:rsidR="00C16655" w:rsidP="190534B5" w:rsidRDefault="00C16655" w14:paraId="2CAEDD0C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       0          0    0; </w:t>
      </w: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>...</w:t>
      </w:r>
    </w:p>
    <w:p w:rsidRPr="00C16655" w:rsidR="00C16655" w:rsidP="190534B5" w:rsidRDefault="00C16655" w14:paraId="4B62EFCC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       0          0   -1/Lag</w:t>
      </w:r>
      <w:r w:rsidRPr="190534B5" w:rsidR="788D70A0">
        <w:rPr>
          <w:rFonts w:ascii="Consolas" w:hAnsi="Consolas"/>
          <w:sz w:val="16"/>
          <w:szCs w:val="16"/>
          <w:lang w:val="en-US"/>
        </w:rPr>
        <w:t>];</w:t>
      </w:r>
    </w:p>
    <w:p w:rsidRPr="00C16655" w:rsidR="00C16655" w:rsidP="190534B5" w:rsidRDefault="00C16655" w14:paraId="2D96482B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Cs = [ </w:t>
      </w:r>
      <w:r w:rsidRPr="190534B5" w:rsidR="788D70A0">
        <w:rPr>
          <w:rFonts w:ascii="Consolas" w:hAnsi="Consolas"/>
          <w:sz w:val="16"/>
          <w:szCs w:val="16"/>
          <w:lang w:val="en-US"/>
        </w:rPr>
        <w:t>0  0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 </w:t>
      </w:r>
      <w:r w:rsidRPr="190534B5" w:rsidR="788D70A0">
        <w:rPr>
          <w:rFonts w:ascii="Consolas" w:hAnsi="Consolas"/>
          <w:sz w:val="16"/>
          <w:szCs w:val="16"/>
          <w:lang w:val="en-US"/>
        </w:rPr>
        <w:t>0  0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 </w:t>
      </w:r>
      <w:r w:rsidRPr="190534B5" w:rsidR="788D70A0">
        <w:rPr>
          <w:rFonts w:ascii="Consolas" w:hAnsi="Consolas"/>
          <w:sz w:val="16"/>
          <w:szCs w:val="16"/>
          <w:lang w:val="en-US"/>
        </w:rPr>
        <w:t>Rng</w:t>
      </w:r>
      <w:r w:rsidRPr="190534B5" w:rsidR="788D70A0">
        <w:rPr>
          <w:rFonts w:ascii="Consolas" w:hAnsi="Consolas"/>
          <w:sz w:val="16"/>
          <w:szCs w:val="16"/>
          <w:lang w:val="en-US"/>
        </w:rPr>
        <w:t>];</w:t>
      </w:r>
    </w:p>
    <w:p w:rsidRPr="00C16655" w:rsidR="00C16655" w:rsidP="190534B5" w:rsidRDefault="00C16655" w14:paraId="795B520A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Ds = [ </w:t>
      </w:r>
      <w:r w:rsidRPr="190534B5" w:rsidR="788D70A0">
        <w:rPr>
          <w:rFonts w:ascii="Consolas" w:hAnsi="Consolas"/>
          <w:sz w:val="16"/>
          <w:szCs w:val="16"/>
          <w:lang w:val="en-US"/>
        </w:rPr>
        <w:t>0  0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 </w:t>
      </w:r>
      <w:r w:rsidRPr="190534B5" w:rsidR="788D70A0">
        <w:rPr>
          <w:rFonts w:ascii="Consolas" w:hAnsi="Consolas"/>
          <w:sz w:val="16"/>
          <w:szCs w:val="16"/>
          <w:lang w:val="en-US"/>
        </w:rPr>
        <w:t>0  0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 0</w:t>
      </w:r>
      <w:r w:rsidRPr="190534B5" w:rsidR="788D70A0">
        <w:rPr>
          <w:rFonts w:ascii="Consolas" w:hAnsi="Consolas"/>
          <w:sz w:val="16"/>
          <w:szCs w:val="16"/>
          <w:lang w:val="en-US"/>
        </w:rPr>
        <w:t>];</w:t>
      </w:r>
    </w:p>
    <w:p w:rsidR="00C16655" w:rsidP="190534B5" w:rsidRDefault="00C16655" w14:paraId="4409637C" w14:textId="77777777">
      <w:pPr>
        <w:spacing w:after="0" w:line="240" w:lineRule="auto"/>
        <w:ind w:left="360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[</w:t>
      </w:r>
      <w:r w:rsidRPr="190534B5" w:rsidR="788D70A0">
        <w:rPr>
          <w:rFonts w:ascii="Consolas" w:hAnsi="Consolas"/>
          <w:sz w:val="16"/>
          <w:szCs w:val="16"/>
          <w:lang w:val="en-US"/>
        </w:rPr>
        <w:t>t,x</w:t>
      </w:r>
      <w:r w:rsidRPr="190534B5" w:rsidR="788D70A0">
        <w:rPr>
          <w:rFonts w:ascii="Consolas" w:hAnsi="Consolas"/>
          <w:sz w:val="16"/>
          <w:szCs w:val="16"/>
          <w:lang w:val="en-US"/>
        </w:rPr>
        <w:t>] = ode45(@(</w:t>
      </w:r>
      <w:r w:rsidRPr="190534B5" w:rsidR="788D70A0">
        <w:rPr>
          <w:rFonts w:ascii="Consolas" w:hAnsi="Consolas"/>
          <w:sz w:val="16"/>
          <w:szCs w:val="16"/>
          <w:lang w:val="en-US"/>
        </w:rPr>
        <w:t>t,x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) </w:t>
      </w:r>
      <w:r w:rsidRPr="190534B5" w:rsidR="788D70A0">
        <w:rPr>
          <w:rFonts w:ascii="Consolas" w:hAnsi="Consolas"/>
          <w:sz w:val="16"/>
          <w:szCs w:val="16"/>
          <w:lang w:val="en-US"/>
        </w:rPr>
        <w:t>MyFunc</w:t>
      </w:r>
      <w:r w:rsidRPr="190534B5" w:rsidR="788D70A0">
        <w:rPr>
          <w:rFonts w:ascii="Consolas" w:hAnsi="Consolas"/>
          <w:sz w:val="16"/>
          <w:szCs w:val="16"/>
          <w:lang w:val="en-US"/>
        </w:rPr>
        <w:t>(</w:t>
      </w:r>
      <w:r w:rsidRPr="190534B5" w:rsidR="788D70A0">
        <w:rPr>
          <w:rFonts w:ascii="Consolas" w:hAnsi="Consolas"/>
          <w:sz w:val="16"/>
          <w:szCs w:val="16"/>
          <w:lang w:val="en-US"/>
        </w:rPr>
        <w:t>t,x,As,Bs,M,Ung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), [0 20], 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... </w:t>
      </w:r>
    </w:p>
    <w:p w:rsidRPr="00C16655" w:rsidR="00C16655" w:rsidP="190534B5" w:rsidRDefault="00C16655" w14:paraId="3F674138" w14:textId="6C4F94B9">
      <w:pPr>
        <w:spacing w:after="0" w:line="240" w:lineRule="auto"/>
        <w:ind w:left="2124" w:firstLine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>[0,0,0,0,0]</w:t>
      </w:r>
      <w:r w:rsidRPr="190534B5" w:rsidR="788D70A0">
        <w:rPr>
          <w:rFonts w:ascii="Consolas" w:hAnsi="Consolas"/>
          <w:sz w:val="16"/>
          <w:szCs w:val="16"/>
          <w:lang w:val="en-US"/>
        </w:rPr>
        <w:t>);</w:t>
      </w:r>
    </w:p>
    <w:p w:rsidRPr="00C16655" w:rsidR="00C16655" w:rsidP="190534B5" w:rsidRDefault="00C16655" w14:paraId="773DD749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ru-RU"/>
        </w:rPr>
      </w:pPr>
      <w:r w:rsidRPr="190534B5" w:rsidR="788D70A0">
        <w:rPr>
          <w:rFonts w:ascii="Consolas" w:hAnsi="Consolas"/>
          <w:sz w:val="16"/>
          <w:szCs w:val="16"/>
          <w:lang w:val="ru-RU"/>
        </w:rPr>
        <w:t xml:space="preserve">    u = </w:t>
      </w:r>
      <w:r w:rsidRPr="190534B5" w:rsidR="788D70A0">
        <w:rPr>
          <w:rFonts w:ascii="Consolas" w:hAnsi="Consolas"/>
          <w:sz w:val="16"/>
          <w:szCs w:val="16"/>
          <w:lang w:val="ru-RU"/>
        </w:rPr>
        <w:t>Rng</w:t>
      </w:r>
      <w:r w:rsidRPr="190534B5" w:rsidR="788D70A0">
        <w:rPr>
          <w:rFonts w:ascii="Consolas" w:hAnsi="Consolas"/>
          <w:sz w:val="16"/>
          <w:szCs w:val="16"/>
          <w:lang w:val="ru-RU"/>
        </w:rPr>
        <w:t>*x</w:t>
      </w:r>
      <w:r w:rsidRPr="190534B5" w:rsidR="788D70A0">
        <w:rPr>
          <w:rFonts w:ascii="Consolas" w:hAnsi="Consolas"/>
          <w:sz w:val="16"/>
          <w:szCs w:val="16"/>
          <w:lang w:val="ru-RU"/>
        </w:rPr>
        <w:t>(:,</w:t>
      </w:r>
      <w:r w:rsidRPr="190534B5" w:rsidR="788D70A0">
        <w:rPr>
          <w:rFonts w:ascii="Consolas" w:hAnsi="Consolas"/>
          <w:sz w:val="16"/>
          <w:szCs w:val="16"/>
          <w:lang w:val="ru-RU"/>
        </w:rPr>
        <w:t>5</w:t>
      </w:r>
      <w:r w:rsidRPr="190534B5" w:rsidR="788D70A0">
        <w:rPr>
          <w:rFonts w:ascii="Consolas" w:hAnsi="Consolas"/>
          <w:sz w:val="16"/>
          <w:szCs w:val="16"/>
          <w:lang w:val="ru-RU"/>
        </w:rPr>
        <w:t>);</w:t>
      </w:r>
    </w:p>
    <w:p w:rsidRPr="00C16655" w:rsidR="00C16655" w:rsidP="190534B5" w:rsidRDefault="00C16655" w14:paraId="1A78F279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plot(</w:t>
      </w:r>
      <w:r w:rsidRPr="190534B5" w:rsidR="788D70A0">
        <w:rPr>
          <w:rFonts w:ascii="Consolas" w:hAnsi="Consolas"/>
          <w:sz w:val="16"/>
          <w:szCs w:val="16"/>
          <w:lang w:val="en-US"/>
        </w:rPr>
        <w:t>t,u</w:t>
      </w:r>
      <w:r w:rsidRPr="190534B5" w:rsidR="788D70A0">
        <w:rPr>
          <w:rFonts w:ascii="Consolas" w:hAnsi="Consolas"/>
          <w:sz w:val="16"/>
          <w:szCs w:val="16"/>
          <w:lang w:val="en-US"/>
        </w:rPr>
        <w:t>);</w:t>
      </w:r>
    </w:p>
    <w:p w:rsidRPr="00C16655" w:rsidR="00C16655" w:rsidP="190534B5" w:rsidRDefault="00C16655" w14:paraId="2CFAD59D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grid </w:t>
      </w:r>
      <w:r w:rsidRPr="190534B5" w:rsidR="788D70A0">
        <w:rPr>
          <w:rFonts w:ascii="Consolas" w:hAnsi="Consolas"/>
          <w:color w:val="AA04F9"/>
          <w:sz w:val="16"/>
          <w:szCs w:val="16"/>
          <w:lang w:val="en-US"/>
        </w:rPr>
        <w:t>on</w:t>
      </w:r>
      <w:r w:rsidRPr="190534B5" w:rsidR="788D70A0">
        <w:rPr>
          <w:rFonts w:ascii="Consolas" w:hAnsi="Consolas"/>
          <w:sz w:val="16"/>
          <w:szCs w:val="16"/>
          <w:lang w:val="en-US"/>
        </w:rPr>
        <w:t>;</w:t>
      </w:r>
    </w:p>
    <w:p w:rsidRPr="00C16655" w:rsidR="00C16655" w:rsidP="190534B5" w:rsidRDefault="00C16655" w14:paraId="2DE1B0B8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>return</w:t>
      </w:r>
    </w:p>
    <w:p w:rsidRPr="00C16655" w:rsidR="00C16655" w:rsidP="190534B5" w:rsidRDefault="00C16655" w14:paraId="46453DAA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</w:p>
    <w:p w:rsidRPr="00C16655" w:rsidR="00C16655" w:rsidP="190534B5" w:rsidRDefault="00C16655" w14:paraId="695B6CC9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 xml:space="preserve">function </w:t>
      </w:r>
      <w:r w:rsidRPr="190534B5" w:rsidR="788D70A0">
        <w:rPr>
          <w:rFonts w:ascii="Consolas" w:hAnsi="Consolas"/>
          <w:sz w:val="16"/>
          <w:szCs w:val="16"/>
          <w:lang w:val="en-US"/>
        </w:rPr>
        <w:t>dxdt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= </w:t>
      </w:r>
      <w:r w:rsidRPr="190534B5" w:rsidR="788D70A0">
        <w:rPr>
          <w:rFonts w:ascii="Consolas" w:hAnsi="Consolas"/>
          <w:sz w:val="16"/>
          <w:szCs w:val="16"/>
          <w:lang w:val="en-US"/>
        </w:rPr>
        <w:t>MyFunc</w:t>
      </w:r>
      <w:r w:rsidRPr="190534B5" w:rsidR="788D70A0">
        <w:rPr>
          <w:rFonts w:ascii="Consolas" w:hAnsi="Consolas"/>
          <w:sz w:val="16"/>
          <w:szCs w:val="16"/>
          <w:lang w:val="en-US"/>
        </w:rPr>
        <w:t>(</w:t>
      </w:r>
      <w:r w:rsidRPr="190534B5" w:rsidR="788D70A0">
        <w:rPr>
          <w:rFonts w:ascii="Consolas" w:hAnsi="Consolas"/>
          <w:sz w:val="16"/>
          <w:szCs w:val="16"/>
          <w:lang w:val="en-US"/>
        </w:rPr>
        <w:t>t,x</w:t>
      </w:r>
      <w:r w:rsidRPr="190534B5" w:rsidR="788D70A0">
        <w:rPr>
          <w:rFonts w:ascii="Consolas" w:hAnsi="Consolas"/>
          <w:sz w:val="16"/>
          <w:szCs w:val="16"/>
          <w:lang w:val="en-US"/>
        </w:rPr>
        <w:t>,As,Bs,M,Ung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) </w:t>
      </w:r>
      <w:r w:rsidRPr="190534B5" w:rsidR="788D70A0">
        <w:rPr>
          <w:rFonts w:ascii="Consolas" w:hAnsi="Consolas"/>
          <w:color w:val="028009"/>
          <w:sz w:val="16"/>
          <w:szCs w:val="16"/>
          <w:lang w:val="en-US"/>
        </w:rPr>
        <w:t>%,</w:t>
      </w:r>
      <w:r w:rsidRPr="190534B5" w:rsidR="788D70A0">
        <w:rPr>
          <w:rFonts w:ascii="Consolas" w:hAnsi="Consolas"/>
          <w:color w:val="028009"/>
          <w:sz w:val="16"/>
          <w:szCs w:val="16"/>
          <w:lang w:val="en-US"/>
        </w:rPr>
        <w:t>As,Bs,M,Ung</w:t>
      </w:r>
    </w:p>
    <w:p w:rsidRPr="00C16655" w:rsidR="00C16655" w:rsidP="190534B5" w:rsidRDefault="00C16655" w14:paraId="7369468A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</w:t>
      </w: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 xml:space="preserve">if </w:t>
      </w:r>
      <w:r w:rsidRPr="190534B5" w:rsidR="788D70A0">
        <w:rPr>
          <w:rFonts w:ascii="Consolas" w:hAnsi="Consolas"/>
          <w:sz w:val="16"/>
          <w:szCs w:val="16"/>
          <w:lang w:val="en-US"/>
        </w:rPr>
        <w:t>t&lt;10</w:t>
      </w:r>
    </w:p>
    <w:p w:rsidRPr="00C16655" w:rsidR="00C16655" w:rsidP="190534B5" w:rsidRDefault="00C16655" w14:paraId="28C40F13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    </w:t>
      </w:r>
      <w:r w:rsidRPr="190534B5" w:rsidR="788D70A0">
        <w:rPr>
          <w:rFonts w:ascii="Consolas" w:hAnsi="Consolas"/>
          <w:sz w:val="16"/>
          <w:szCs w:val="16"/>
          <w:lang w:val="en-US"/>
        </w:rPr>
        <w:t>dUag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= </w:t>
      </w:r>
      <w:r w:rsidRPr="190534B5" w:rsidR="788D70A0">
        <w:rPr>
          <w:rFonts w:ascii="Consolas" w:hAnsi="Consolas"/>
          <w:sz w:val="16"/>
          <w:szCs w:val="16"/>
          <w:lang w:val="en-US"/>
        </w:rPr>
        <w:t>0;</w:t>
      </w:r>
    </w:p>
    <w:p w:rsidRPr="00C16655" w:rsidR="00C16655" w:rsidP="190534B5" w:rsidRDefault="00C16655" w14:paraId="048317F5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</w:t>
      </w: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>else</w:t>
      </w:r>
    </w:p>
    <w:p w:rsidRPr="00C16655" w:rsidR="00C16655" w:rsidP="190534B5" w:rsidRDefault="00C16655" w14:paraId="343AD37E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    </w:t>
      </w:r>
      <w:r w:rsidRPr="190534B5" w:rsidR="788D70A0">
        <w:rPr>
          <w:rFonts w:ascii="Consolas" w:hAnsi="Consolas"/>
          <w:sz w:val="16"/>
          <w:szCs w:val="16"/>
          <w:lang w:val="en-US"/>
        </w:rPr>
        <w:t>dUag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= 0.5*</w:t>
      </w:r>
      <w:r w:rsidRPr="190534B5" w:rsidR="788D70A0">
        <w:rPr>
          <w:rFonts w:ascii="Consolas" w:hAnsi="Consolas"/>
          <w:sz w:val="16"/>
          <w:szCs w:val="16"/>
          <w:lang w:val="en-US"/>
        </w:rPr>
        <w:t>Ung;</w:t>
      </w:r>
    </w:p>
    <w:p w:rsidRPr="00C16655" w:rsidR="00C16655" w:rsidP="190534B5" w:rsidRDefault="00C16655" w14:paraId="4FD0592C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</w:t>
      </w:r>
      <w:r w:rsidRPr="190534B5" w:rsidR="788D70A0">
        <w:rPr>
          <w:rFonts w:ascii="Consolas" w:hAnsi="Consolas"/>
          <w:color w:val="0E00FF"/>
          <w:sz w:val="16"/>
          <w:szCs w:val="16"/>
          <w:lang w:val="en-US"/>
        </w:rPr>
        <w:t>end</w:t>
      </w:r>
    </w:p>
    <w:p w:rsidRPr="00C16655" w:rsidR="00C16655" w:rsidP="190534B5" w:rsidRDefault="00C16655" w14:paraId="06F9C302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u = [Ung; M; </w:t>
      </w:r>
      <w:r w:rsidRPr="190534B5" w:rsidR="788D70A0">
        <w:rPr>
          <w:rFonts w:ascii="Consolas" w:hAnsi="Consolas"/>
          <w:sz w:val="16"/>
          <w:szCs w:val="16"/>
          <w:lang w:val="en-US"/>
        </w:rPr>
        <w:t>dUag</w:t>
      </w:r>
      <w:r w:rsidRPr="190534B5" w:rsidR="788D70A0">
        <w:rPr>
          <w:rFonts w:ascii="Consolas" w:hAnsi="Consolas"/>
          <w:sz w:val="16"/>
          <w:szCs w:val="16"/>
          <w:lang w:val="en-US"/>
        </w:rPr>
        <w:t>];</w:t>
      </w:r>
    </w:p>
    <w:p w:rsidRPr="00C16655" w:rsidR="00C16655" w:rsidP="190534B5" w:rsidRDefault="00C16655" w14:paraId="36BAC4EC" w14:textId="77777777">
      <w:pPr>
        <w:spacing w:after="0" w:line="240" w:lineRule="auto"/>
        <w:ind w:left="708"/>
        <w:rPr>
          <w:rFonts w:ascii="Consolas" w:hAnsi="Consolas"/>
          <w:sz w:val="16"/>
          <w:szCs w:val="16"/>
          <w:lang w:val="en-US"/>
        </w:rPr>
      </w:pPr>
      <w:r w:rsidRPr="190534B5" w:rsidR="788D70A0">
        <w:rPr>
          <w:rFonts w:ascii="Consolas" w:hAnsi="Consolas"/>
          <w:sz w:val="16"/>
          <w:szCs w:val="16"/>
          <w:lang w:val="en-US"/>
        </w:rPr>
        <w:t xml:space="preserve">    </w:t>
      </w:r>
      <w:r w:rsidRPr="190534B5" w:rsidR="788D70A0">
        <w:rPr>
          <w:rFonts w:ascii="Consolas" w:hAnsi="Consolas"/>
          <w:sz w:val="16"/>
          <w:szCs w:val="16"/>
          <w:lang w:val="en-US"/>
        </w:rPr>
        <w:t>dxdt</w:t>
      </w:r>
      <w:r w:rsidRPr="190534B5" w:rsidR="788D70A0">
        <w:rPr>
          <w:rFonts w:ascii="Consolas" w:hAnsi="Consolas"/>
          <w:sz w:val="16"/>
          <w:szCs w:val="16"/>
          <w:lang w:val="en-US"/>
        </w:rPr>
        <w:t xml:space="preserve"> = As*</w:t>
      </w:r>
      <w:r w:rsidRPr="190534B5" w:rsidR="788D70A0">
        <w:rPr>
          <w:rFonts w:ascii="Consolas" w:hAnsi="Consolas"/>
          <w:sz w:val="16"/>
          <w:szCs w:val="16"/>
          <w:lang w:val="en-US"/>
        </w:rPr>
        <w:t>x+Bs</w:t>
      </w:r>
      <w:r w:rsidRPr="190534B5" w:rsidR="788D70A0">
        <w:rPr>
          <w:rFonts w:ascii="Consolas" w:hAnsi="Consolas"/>
          <w:sz w:val="16"/>
          <w:szCs w:val="16"/>
          <w:lang w:val="en-US"/>
        </w:rPr>
        <w:t>*</w:t>
      </w:r>
      <w:r w:rsidRPr="190534B5" w:rsidR="788D70A0">
        <w:rPr>
          <w:rFonts w:ascii="Consolas" w:hAnsi="Consolas"/>
          <w:sz w:val="16"/>
          <w:szCs w:val="16"/>
          <w:lang w:val="en-US"/>
        </w:rPr>
        <w:t>u;</w:t>
      </w:r>
    </w:p>
    <w:p w:rsidRPr="00C16655" w:rsidR="00C16655" w:rsidP="190534B5" w:rsidRDefault="00C16655" w14:paraId="3621571E" w14:textId="77777777">
      <w:pPr>
        <w:spacing w:after="0" w:line="240" w:lineRule="auto"/>
        <w:ind w:left="708"/>
        <w:rPr>
          <w:sz w:val="16"/>
          <w:szCs w:val="16"/>
        </w:rPr>
      </w:pPr>
      <w:r w:rsidRPr="190534B5" w:rsidR="788D70A0">
        <w:rPr>
          <w:rFonts w:ascii="Consolas" w:hAnsi="Consolas"/>
          <w:color w:val="0E00FF"/>
          <w:sz w:val="16"/>
          <w:szCs w:val="16"/>
        </w:rPr>
        <w:t>return</w:t>
      </w:r>
    </w:p>
    <w:p w:rsidRPr="00C16655" w:rsidR="00C16655" w:rsidP="00C16655" w:rsidRDefault="00C16655" w14:paraId="357D9E33" w14:textId="77777777">
      <w:pPr>
        <w:pStyle w:val="af2"/>
        <w:suppressLineNumbers/>
        <w:jc w:val="both"/>
        <w:rPr>
          <w:szCs w:val="20"/>
        </w:rPr>
      </w:pPr>
    </w:p>
    <w:p w:rsidR="00C16655" w:rsidP="00C16655" w:rsidRDefault="00C16655" w14:paraId="560D4B04" w14:textId="349E8DA7">
      <w:pPr>
        <w:pStyle w:val="af2"/>
        <w:suppressLineNumbers/>
        <w:ind w:firstLine="426"/>
        <w:jc w:val="both"/>
        <w:rPr>
          <w:szCs w:val="20"/>
        </w:rPr>
      </w:pPr>
      <w:r>
        <w:rPr>
          <w:szCs w:val="20"/>
        </w:rPr>
        <w:t>Решение, полученное с помощью данного программного кода представлено на рис. 11.4, то есть совпадает с решениями, полученными по рис. 11.1 и рис 11.3.</w:t>
      </w:r>
    </w:p>
    <w:p w:rsidR="00C16655" w:rsidP="00C16655" w:rsidRDefault="00C16655" w14:paraId="6C4D8138" w14:textId="77777777">
      <w:pPr>
        <w:pStyle w:val="af2"/>
        <w:suppressLineNumbers/>
        <w:ind w:firstLine="426"/>
        <w:jc w:val="both"/>
        <w:rPr>
          <w:szCs w:val="20"/>
        </w:rPr>
      </w:pPr>
    </w:p>
    <w:p w:rsidR="00C16655" w:rsidP="00C16655" w:rsidRDefault="00C16655" w14:paraId="174CB4FB" w14:textId="53B534E0">
      <w:pPr>
        <w:pStyle w:val="af2"/>
        <w:suppressLineNumbers/>
        <w:jc w:val="center"/>
        <w:rPr>
          <w:szCs w:val="20"/>
        </w:rPr>
      </w:pPr>
      <w:r>
        <w:rPr>
          <w:noProof/>
        </w:rPr>
        <w:drawing>
          <wp:inline distT="0" distB="0" distL="0" distR="0" wp14:anchorId="69BA6517" wp14:editId="3D2E57F7">
            <wp:extent cx="3168713" cy="2853193"/>
            <wp:effectExtent l="0" t="0" r="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3072" cy="285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655" w:rsidP="00C16655" w:rsidRDefault="00C16655" w14:paraId="1A110AD2" w14:textId="1B38176A">
      <w:pPr>
        <w:pStyle w:val="af2"/>
        <w:suppressLineNumbers/>
        <w:rPr>
          <w:szCs w:val="20"/>
        </w:rPr>
      </w:pPr>
      <w:r w:rsidRPr="00A02E26">
        <w:rPr>
          <w:sz w:val="18"/>
          <w:szCs w:val="18"/>
        </w:rPr>
        <w:t xml:space="preserve">Рис. </w:t>
      </w:r>
      <w:r>
        <w:rPr>
          <w:sz w:val="18"/>
          <w:szCs w:val="18"/>
        </w:rPr>
        <w:t>11</w:t>
      </w:r>
      <w:r w:rsidRPr="00A02E26">
        <w:rPr>
          <w:sz w:val="18"/>
          <w:szCs w:val="18"/>
        </w:rPr>
        <w:t>.</w:t>
      </w:r>
      <w:r>
        <w:rPr>
          <w:sz w:val="18"/>
          <w:szCs w:val="18"/>
        </w:rPr>
        <w:t>4</w:t>
      </w:r>
      <w:r w:rsidRPr="00A02E26">
        <w:rPr>
          <w:sz w:val="18"/>
          <w:szCs w:val="18"/>
        </w:rPr>
        <w:t xml:space="preserve">. </w:t>
      </w:r>
      <w:r>
        <w:rPr>
          <w:sz w:val="18"/>
          <w:szCs w:val="18"/>
        </w:rPr>
        <w:t>Решение системы обыкновенных дифференциальных уравнений САР ГПТ, построенной по методу переменных состояния</w:t>
      </w:r>
    </w:p>
    <w:p w:rsidR="00B434BF" w:rsidP="00B434BF" w:rsidRDefault="00B434BF" w14:paraId="3E01C270" w14:textId="57C1576B">
      <w:pPr>
        <w:pStyle w:val="af2"/>
        <w:suppressLineNumbers/>
        <w:jc w:val="both"/>
        <w:rPr>
          <w:szCs w:val="20"/>
        </w:rPr>
      </w:pPr>
    </w:p>
    <w:p w:rsidR="00A53004" w:rsidP="00A53004" w:rsidRDefault="00A53004" w14:paraId="6E03ACCD" w14:textId="2D7B02B4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Задание</w:t>
      </w:r>
    </w:p>
    <w:p w:rsidR="00A53004" w:rsidP="00A53004" w:rsidRDefault="00FA2662" w14:paraId="1E0914D5" w14:textId="0DC046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Рассчитать кривую переходного процесса в САР ГПТ по методу переменных состояния</w:t>
      </w:r>
      <w:r w:rsidR="00A53004">
        <w:rPr>
          <w:rFonts w:ascii="Times New Roman" w:hAnsi="Times New Roman" w:cs="Times New Roman"/>
          <w:sz w:val="20"/>
          <w:szCs w:val="20"/>
        </w:rPr>
        <w:t>.</w:t>
      </w:r>
    </w:p>
    <w:p w:rsidR="00D70988" w:rsidP="00766D10" w:rsidRDefault="00D70988" w14:paraId="76754760" w14:textId="77777777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</w:p>
    <w:p w:rsidRPr="006743B0" w:rsidR="00766D10" w:rsidP="00766D10" w:rsidRDefault="00766D10" w14:paraId="63CE8819" w14:textId="10BB2489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 w:rsidRPr="006743B0">
        <w:rPr>
          <w:rFonts w:ascii="Times New Roman" w:hAnsi="Times New Roman" w:cs="Times New Roman"/>
          <w:b/>
          <w:sz w:val="20"/>
          <w:szCs w:val="20"/>
        </w:rPr>
        <w:t>Порядок выполнения работы</w:t>
      </w:r>
    </w:p>
    <w:p w:rsidR="002A043C" w:rsidP="002A043C" w:rsidRDefault="002A043C" w14:paraId="07CC27A7" w14:textId="786C0273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Откройте модель САР ГПТ, разработанную в работе №</w:t>
      </w:r>
      <w:r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4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(см. рис. </w:t>
      </w:r>
      <w:r w:rsidR="00830277">
        <w:rPr>
          <w:rFonts w:ascii="Times New Roman" w:hAnsi="Times New Roman" w:eastAsia="TimesNewRoman" w:cs="Times New Roman"/>
          <w:color w:val="000000"/>
          <w:sz w:val="20"/>
          <w:szCs w:val="20"/>
        </w:rPr>
        <w:t>1</w:t>
      </w:r>
      <w:r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1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.1). </w:t>
      </w:r>
      <w:r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Запустите на выполнение файл расчета параметров модели. Получите кривую переходного процесса (см. рис. </w:t>
      </w:r>
      <w:r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>11.2). Данную кривую и схему САР ГПТ из работы №4 приведите в отчете.</w:t>
      </w:r>
    </w:p>
    <w:p w:rsidR="00FA2662" w:rsidP="007E0299" w:rsidRDefault="00FA2662" w14:paraId="5CC049A3" w14:textId="77777777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Добавьте в данный текстовый файл расчета параметров модели фрагмент программного кода для расчета матриц 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As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Bs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Cs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Ds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</w:p>
    <w:p w:rsidRPr="00FA2662" w:rsidR="00FA2662" w:rsidP="00FA2662" w:rsidRDefault="00FA2662" w14:paraId="05779991" w14:textId="40A8D09A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>As = [-Ra/</w:t>
      </w:r>
      <w:proofErr w:type="gramStart"/>
      <w:r w:rsidRPr="00FA2662">
        <w:rPr>
          <w:rFonts w:ascii="Consolas" w:hAnsi="Consolas"/>
          <w:sz w:val="16"/>
          <w:szCs w:val="16"/>
          <w:lang w:val="en-US"/>
        </w:rPr>
        <w:t>La  -</w:t>
      </w:r>
      <w:proofErr w:type="spellStart"/>
      <w:proofErr w:type="gramEnd"/>
      <w:r w:rsidRPr="00FA2662">
        <w:rPr>
          <w:rFonts w:ascii="Consolas" w:hAnsi="Consolas"/>
          <w:sz w:val="16"/>
          <w:szCs w:val="16"/>
          <w:lang w:val="en-US"/>
        </w:rPr>
        <w:t>Kf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/La  0           0        -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Kusil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*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Rng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/La; ...</w:t>
      </w:r>
    </w:p>
    <w:p w:rsidRPr="00FA2662" w:rsidR="00FA2662" w:rsidP="00FA2662" w:rsidRDefault="00FA2662" w14:paraId="584B13B6" w14:textId="676FE4AC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Kf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/J    0      0           0         0; ...</w:t>
      </w:r>
    </w:p>
    <w:p w:rsidRPr="00FA2662" w:rsidR="00FA2662" w:rsidP="00FA2662" w:rsidRDefault="00FA2662" w14:paraId="53400442" w14:textId="467FFC1E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0       1      0           0         0; ...</w:t>
      </w:r>
    </w:p>
    <w:p w:rsidRPr="00FA2662" w:rsidR="00FA2662" w:rsidP="00FA2662" w:rsidRDefault="00FA2662" w14:paraId="59F03B55" w14:textId="4631E0EA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0       0      Kr*Ku/</w:t>
      </w:r>
      <w:proofErr w:type="spellStart"/>
      <w:proofErr w:type="gramStart"/>
      <w:r w:rsidRPr="00FA2662">
        <w:rPr>
          <w:rFonts w:ascii="Consolas" w:hAnsi="Consolas"/>
          <w:sz w:val="16"/>
          <w:szCs w:val="16"/>
          <w:lang w:val="en-US"/>
        </w:rPr>
        <w:t>Lfg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 xml:space="preserve">  -</w:t>
      </w:r>
      <w:proofErr w:type="spellStart"/>
      <w:proofErr w:type="gramEnd"/>
      <w:r w:rsidRPr="00FA2662">
        <w:rPr>
          <w:rFonts w:ascii="Consolas" w:hAnsi="Consolas"/>
          <w:sz w:val="16"/>
          <w:szCs w:val="16"/>
          <w:lang w:val="en-US"/>
        </w:rPr>
        <w:t>Rfg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/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Lfg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 xml:space="preserve">   0; ...</w:t>
      </w:r>
    </w:p>
    <w:p w:rsidRPr="00FA2662" w:rsidR="00FA2662" w:rsidP="00FA2662" w:rsidRDefault="00FA2662" w14:paraId="7021002C" w14:textId="37902DFC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0       0      0           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Kwg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/</w:t>
      </w:r>
      <w:proofErr w:type="gramStart"/>
      <w:r w:rsidRPr="00FA2662">
        <w:rPr>
          <w:rFonts w:ascii="Consolas" w:hAnsi="Consolas"/>
          <w:sz w:val="16"/>
          <w:szCs w:val="16"/>
          <w:lang w:val="en-US"/>
        </w:rPr>
        <w:t>Lag  -</w:t>
      </w:r>
      <w:proofErr w:type="gramEnd"/>
      <w:r w:rsidRPr="00FA2662">
        <w:rPr>
          <w:rFonts w:ascii="Consolas" w:hAnsi="Consolas"/>
          <w:sz w:val="16"/>
          <w:szCs w:val="16"/>
          <w:lang w:val="en-US"/>
        </w:rPr>
        <w:t>(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Rag+Rng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)/Lag];</w:t>
      </w:r>
    </w:p>
    <w:p w:rsidRPr="00FA2662" w:rsidR="00FA2662" w:rsidP="00FA2662" w:rsidRDefault="00FA2662" w14:paraId="3D107F16" w14:textId="5465BCA4">
      <w:pPr>
        <w:pStyle w:val="a8"/>
        <w:spacing w:after="0" w:line="240" w:lineRule="auto"/>
        <w:rPr>
          <w:rFonts w:ascii="Consolas" w:hAnsi="Consolas"/>
          <w:sz w:val="16"/>
          <w:szCs w:val="16"/>
        </w:rPr>
      </w:pPr>
      <w:r w:rsidRPr="00FA2662">
        <w:rPr>
          <w:rFonts w:ascii="Consolas" w:hAnsi="Consolas"/>
          <w:sz w:val="16"/>
          <w:szCs w:val="16"/>
          <w:lang w:val="en-US"/>
        </w:rPr>
        <w:t>Bs</w:t>
      </w:r>
      <w:r w:rsidRPr="00FA2662">
        <w:rPr>
          <w:rFonts w:ascii="Consolas" w:hAnsi="Consolas"/>
          <w:sz w:val="16"/>
          <w:szCs w:val="16"/>
        </w:rPr>
        <w:t xml:space="preserve"> = [ 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Kusil</w:t>
      </w:r>
      <w:proofErr w:type="spellEnd"/>
      <w:r w:rsidRPr="00FA2662">
        <w:rPr>
          <w:rFonts w:ascii="Consolas" w:hAnsi="Consolas"/>
          <w:sz w:val="16"/>
          <w:szCs w:val="16"/>
        </w:rPr>
        <w:t>/</w:t>
      </w:r>
      <w:r w:rsidRPr="00FA2662">
        <w:rPr>
          <w:rFonts w:ascii="Consolas" w:hAnsi="Consolas"/>
          <w:sz w:val="16"/>
          <w:szCs w:val="16"/>
          <w:lang w:val="en-US"/>
        </w:rPr>
        <w:t>La</w:t>
      </w:r>
      <w:r w:rsidRPr="00FA2662">
        <w:rPr>
          <w:rFonts w:ascii="Consolas" w:hAnsi="Consolas"/>
          <w:sz w:val="16"/>
          <w:szCs w:val="16"/>
        </w:rPr>
        <w:t xml:space="preserve">   0    0; ...</w:t>
      </w:r>
    </w:p>
    <w:p w:rsidRPr="00FA2662" w:rsidR="00FA2662" w:rsidP="00FA2662" w:rsidRDefault="00FA2662" w14:paraId="3CE8466F" w14:textId="04B7F925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0         -1/</w:t>
      </w:r>
      <w:proofErr w:type="gramStart"/>
      <w:r w:rsidRPr="00FA2662">
        <w:rPr>
          <w:rFonts w:ascii="Consolas" w:hAnsi="Consolas"/>
          <w:sz w:val="16"/>
          <w:szCs w:val="16"/>
          <w:lang w:val="en-US"/>
        </w:rPr>
        <w:t>J  0</w:t>
      </w:r>
      <w:proofErr w:type="gramEnd"/>
      <w:r w:rsidRPr="00FA2662">
        <w:rPr>
          <w:rFonts w:ascii="Consolas" w:hAnsi="Consolas"/>
          <w:sz w:val="16"/>
          <w:szCs w:val="16"/>
          <w:lang w:val="en-US"/>
        </w:rPr>
        <w:t>; ...</w:t>
      </w:r>
    </w:p>
    <w:p w:rsidRPr="00FA2662" w:rsidR="00FA2662" w:rsidP="00FA2662" w:rsidRDefault="00FA2662" w14:paraId="35E2E931" w14:textId="4E2A4BF2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0          0    0; ...</w:t>
      </w:r>
    </w:p>
    <w:p w:rsidRPr="00FA2662" w:rsidR="00FA2662" w:rsidP="00FA2662" w:rsidRDefault="00FA2662" w14:paraId="5D18C09C" w14:textId="7E053235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0          0    0; ...</w:t>
      </w:r>
    </w:p>
    <w:p w:rsidRPr="00FA2662" w:rsidR="00FA2662" w:rsidP="00FA2662" w:rsidRDefault="00FA2662" w14:paraId="19A20946" w14:textId="09393542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       0          0   -1/Lag];</w:t>
      </w:r>
    </w:p>
    <w:p w:rsidRPr="00FA2662" w:rsidR="00FA2662" w:rsidP="00FA2662" w:rsidRDefault="00FA2662" w14:paraId="784A8BC8" w14:textId="135AFEB8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Cs = [ </w:t>
      </w:r>
      <w:proofErr w:type="gramStart"/>
      <w:r w:rsidRPr="00FA2662">
        <w:rPr>
          <w:rFonts w:ascii="Consolas" w:hAnsi="Consolas"/>
          <w:sz w:val="16"/>
          <w:szCs w:val="16"/>
          <w:lang w:val="en-US"/>
        </w:rPr>
        <w:t>0  0</w:t>
      </w:r>
      <w:proofErr w:type="gramEnd"/>
      <w:r w:rsidRPr="00FA2662">
        <w:rPr>
          <w:rFonts w:ascii="Consolas" w:hAnsi="Consolas"/>
          <w:sz w:val="16"/>
          <w:szCs w:val="16"/>
          <w:lang w:val="en-US"/>
        </w:rPr>
        <w:t xml:space="preserve">  0  0  </w:t>
      </w:r>
      <w:proofErr w:type="spellStart"/>
      <w:r w:rsidRPr="00FA2662">
        <w:rPr>
          <w:rFonts w:ascii="Consolas" w:hAnsi="Consolas"/>
          <w:sz w:val="16"/>
          <w:szCs w:val="16"/>
          <w:lang w:val="en-US"/>
        </w:rPr>
        <w:t>Rng</w:t>
      </w:r>
      <w:proofErr w:type="spellEnd"/>
      <w:r w:rsidRPr="00FA2662">
        <w:rPr>
          <w:rFonts w:ascii="Consolas" w:hAnsi="Consolas"/>
          <w:sz w:val="16"/>
          <w:szCs w:val="16"/>
          <w:lang w:val="en-US"/>
        </w:rPr>
        <w:t>];</w:t>
      </w:r>
    </w:p>
    <w:p w:rsidRPr="00FA2662" w:rsidR="00FA2662" w:rsidP="00FA2662" w:rsidRDefault="00FA2662" w14:paraId="5EE17130" w14:textId="04D4CD39">
      <w:pPr>
        <w:pStyle w:val="a8"/>
        <w:spacing w:after="0" w:line="240" w:lineRule="auto"/>
        <w:rPr>
          <w:rFonts w:ascii="Consolas" w:hAnsi="Consolas"/>
          <w:sz w:val="16"/>
          <w:szCs w:val="16"/>
          <w:lang w:val="en-US"/>
        </w:rPr>
      </w:pPr>
      <w:r w:rsidRPr="00FA2662">
        <w:rPr>
          <w:rFonts w:ascii="Consolas" w:hAnsi="Consolas"/>
          <w:sz w:val="16"/>
          <w:szCs w:val="16"/>
          <w:lang w:val="en-US"/>
        </w:rPr>
        <w:t xml:space="preserve">Ds = [ </w:t>
      </w:r>
      <w:proofErr w:type="gramStart"/>
      <w:r w:rsidRPr="00FA2662">
        <w:rPr>
          <w:rFonts w:ascii="Consolas" w:hAnsi="Consolas"/>
          <w:sz w:val="16"/>
          <w:szCs w:val="16"/>
          <w:lang w:val="en-US"/>
        </w:rPr>
        <w:t>0  0</w:t>
      </w:r>
      <w:proofErr w:type="gramEnd"/>
      <w:r w:rsidRPr="00FA2662">
        <w:rPr>
          <w:rFonts w:ascii="Consolas" w:hAnsi="Consolas"/>
          <w:sz w:val="16"/>
          <w:szCs w:val="16"/>
          <w:lang w:val="en-US"/>
        </w:rPr>
        <w:t xml:space="preserve">  0  0  0];</w:t>
      </w:r>
    </w:p>
    <w:p w:rsidR="002A043C" w:rsidP="00FA2662" w:rsidRDefault="002A043C" w14:paraId="7674E884" w14:textId="215BD844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Запустите </w:t>
      </w:r>
      <w:r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программу 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на выполнение. Проверьте корректность расчета 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матриц 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As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Bs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Cs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Ds</w:t>
      </w:r>
      <w:r w:rsidRPr="00FA2662"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окне </w:t>
      </w:r>
      <w:proofErr w:type="spellStart"/>
      <w:r w:rsidRP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WorkSpace</w:t>
      </w:r>
      <w:proofErr w:type="spellEnd"/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рабочего окна </w:t>
      </w:r>
      <w:proofErr w:type="spellStart"/>
      <w:r w:rsidRPr="00FA2662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MatLab</w:t>
      </w:r>
      <w:proofErr w:type="spellEnd"/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Pr="00FA2662" w:rsidR="00FA2662" w:rsidP="00FA2662" w:rsidRDefault="00FA2662" w14:paraId="5B845D87" w14:textId="11D88889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Постройте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в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MatLab</w:t>
      </w:r>
      <w:proofErr w:type="spellEnd"/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Simulink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схему расчета </w:t>
      </w:r>
      <w:proofErr w:type="gramStart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переходного  процесса</w:t>
      </w:r>
      <w:proofErr w:type="gram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в САР ГПТ с использованием матричного представления системы обыкновенных дифференциальных уравнений по методу переменных состояния (см. рис. 11.3).</w:t>
      </w:r>
    </w:p>
    <w:p w:rsidR="00830277" w:rsidP="002A043C" w:rsidRDefault="00830277" w14:paraId="35BF8D7B" w14:textId="5424ECAB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Запустите модель на выполнение и снимите кривую переходного процесса. Убедитесь, что </w:t>
      </w:r>
      <w:r w:rsid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обе модели (рис. 11.1 и 11.3) дают одинаковое решение.</w:t>
      </w:r>
    </w:p>
    <w:p w:rsidR="00FA2662" w:rsidP="002A043C" w:rsidRDefault="00FA2662" w14:paraId="27984AA4" w14:textId="27C44AA8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файле, полученном от преподавателя (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MPR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11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0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) задайте свои данные ДПТ и ГПТ. Запустите его на выполнение и получите кривую переходного процесса прямого путем решения системы обыкновенных уравнений с использованием решателя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ode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4</w:t>
      </w:r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5</w:t>
      </w:r>
      <w:r w:rsidR="00D946B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реализованного в </w:t>
      </w:r>
      <w:proofErr w:type="spellStart"/>
      <w:r w:rsidR="00D946BF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MatLab</w:t>
      </w:r>
      <w:proofErr w:type="spellEnd"/>
      <w:r w:rsid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. Полученную кривую переходного процесса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(см. рис. 11.4) приведите в отчете.</w:t>
      </w:r>
    </w:p>
    <w:p w:rsidR="00D946BF" w:rsidP="002A043C" w:rsidRDefault="00D946BF" w14:paraId="3070DC22" w14:textId="472DDA4A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Переведите программу, содержащуюся в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-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файле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MPR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11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0</w:t>
      </w:r>
      <w:r w:rsidRPr="00FA2662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m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на язык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Python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используя решатель обыкновенных дифференциальных уравнений, содержащийся в библиотеке </w:t>
      </w:r>
      <w:proofErr w:type="spellStart"/>
      <w:proofErr w:type="gramStart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scipy.integrate</w:t>
      </w:r>
      <w:proofErr w:type="spellEnd"/>
      <w:proofErr w:type="gram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(например, </w:t>
      </w:r>
      <w:proofErr w:type="spellStart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from</w:t>
      </w:r>
      <w:proofErr w:type="spellEnd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proofErr w:type="spellStart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scipy.integrate</w:t>
      </w:r>
      <w:proofErr w:type="spellEnd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proofErr w:type="spellStart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import</w:t>
      </w:r>
      <w:proofErr w:type="spellEnd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proofErr w:type="spellStart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odeint</w:t>
      </w:r>
      <w:proofErr w:type="spellEnd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proofErr w:type="spellStart"/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solve_ivp</w:t>
      </w:r>
      <w:proofErr w:type="spellEnd"/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) – разобраться самостоятельно.</w:t>
      </w:r>
    </w:p>
    <w:p w:rsidR="00D946BF" w:rsidP="002A043C" w:rsidRDefault="00D946BF" w14:paraId="451C1323" w14:textId="63C062E5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Привести текст программы на </w:t>
      </w:r>
      <w:r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>Python</w:t>
      </w:r>
      <w:r w:rsidRPr="00D946B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и кривую переходного процесса в САР ГПТ, полученную с помощью данной программы.</w:t>
      </w:r>
    </w:p>
    <w:p w:rsidRPr="00766D10" w:rsidR="00C81055" w:rsidP="00DB0CAB" w:rsidRDefault="00C81055" w14:paraId="67AEA635" w14:textId="668495F8">
      <w:pPr>
        <w:pStyle w:val="a8"/>
        <w:numPr>
          <w:ilvl w:val="0"/>
          <w:numId w:val="1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</w:t>
      </w:r>
      <w:r w:rsidRPr="00766D10">
        <w:rPr>
          <w:rFonts w:ascii="Times New Roman" w:hAnsi="Times New Roman" w:cs="Times New Roman"/>
          <w:sz w:val="20"/>
          <w:szCs w:val="20"/>
        </w:rPr>
        <w:t>выводе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по работе ответь</w:t>
      </w:r>
      <w:r w:rsid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т</w:t>
      </w:r>
      <w:r w:rsidRPr="00766D10">
        <w:rPr>
          <w:rFonts w:ascii="Times New Roman" w:hAnsi="Times New Roman" w:eastAsia="TimesNewRoman" w:cs="Times New Roman"/>
          <w:color w:val="000000"/>
          <w:sz w:val="20"/>
          <w:szCs w:val="20"/>
        </w:rPr>
        <w:t>е на вопросы</w:t>
      </w:r>
      <w:r w:rsidR="00D946B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отметить, что для решения задач ТАУ можно использовать различные компьютерные технологии. </w:t>
      </w:r>
      <w:proofErr w:type="spellStart"/>
      <w:r w:rsid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Катие</w:t>
      </w:r>
      <w:proofErr w:type="spellEnd"/>
      <w:r w:rsidR="00D946BF">
        <w:rPr>
          <w:rFonts w:ascii="Times New Roman" w:hAnsi="Times New Roman" w:eastAsia="TimesNewRoman" w:cs="Times New Roman"/>
          <w:color w:val="000000"/>
          <w:sz w:val="20"/>
          <w:szCs w:val="20"/>
        </w:rPr>
        <w:t>?</w:t>
      </w:r>
    </w:p>
    <w:p w:rsidR="00D56040" w:rsidP="00DB0CAB" w:rsidRDefault="00DB0CAB" w14:paraId="33104C3D" w14:textId="09535E92">
      <w:pPr>
        <w:pStyle w:val="a8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DB0CAB">
        <w:rPr>
          <w:rFonts w:ascii="Times New Roman" w:hAnsi="Times New Roman" w:eastAsia="TimesNewRoman" w:cs="Times New Roman"/>
          <w:color w:val="000000"/>
          <w:sz w:val="20"/>
          <w:szCs w:val="20"/>
        </w:rPr>
        <w:t>Как включаются корректирующие устройства?</w:t>
      </w:r>
    </w:p>
    <w:sectPr w:rsidR="00D56040" w:rsidSect="00981AC1">
      <w:footerReference w:type="even" r:id="rId30"/>
      <w:footerReference w:type="default" r:id="rId31"/>
      <w:headerReference w:type="first" r:id="rId32"/>
      <w:footerReference w:type="first" r:id="rId33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835BF" w:rsidRDefault="009835BF" w14:paraId="4DB3D05C" w14:textId="77777777">
      <w:pPr>
        <w:spacing w:after="0" w:line="240" w:lineRule="auto"/>
      </w:pPr>
      <w:r>
        <w:separator/>
      </w:r>
    </w:p>
  </w:endnote>
  <w:endnote w:type="continuationSeparator" w:id="0">
    <w:p w:rsidR="009835BF" w:rsidRDefault="009835BF" w14:paraId="5C4F70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9264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FF6572" w:rsidRDefault="00FF6572" w14:paraId="3B4A2836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FF6572" w:rsidRDefault="00FF6572" w14:paraId="51E4D64B" w14:textId="77777777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FF6572" w:rsidRDefault="00FF6572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2336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FF6572" w:rsidRDefault="00FF6572" w14:paraId="5E8FDA3F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835BF" w:rsidRDefault="009835BF" w14:paraId="1C01497A" w14:textId="77777777">
      <w:pPr>
        <w:spacing w:after="0" w:line="240" w:lineRule="auto"/>
      </w:pPr>
      <w:r>
        <w:separator/>
      </w:r>
    </w:p>
  </w:footnote>
  <w:footnote w:type="continuationSeparator" w:id="0">
    <w:p w:rsidR="009835BF" w:rsidRDefault="009835BF" w14:paraId="7A0DF04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p14">
  <w:p w:rsidR="00FF6572" w:rsidRDefault="00FF6572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61312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6572" w:rsidRDefault="00FF6572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FF6572" w:rsidRDefault="00FF6572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FF6572" w:rsidRDefault="00FF6572" w14:paraId="2EB2182C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FF6572" w:rsidRDefault="00FF6572" w14:paraId="01562B67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6021D"/>
    <w:multiLevelType w:val="hybridMultilevel"/>
    <w:tmpl w:val="2EC6EBC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12A83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6377A4E"/>
    <w:multiLevelType w:val="hybridMultilevel"/>
    <w:tmpl w:val="4F166D5A"/>
    <w:lvl w:ilvl="0" w:tplc="E4D0B280">
      <w:start w:val="1"/>
      <w:numFmt w:val="decimal"/>
      <w:lvlText w:val="%1)"/>
      <w:lvlJc w:val="left"/>
      <w:pPr>
        <w:ind w:left="1377" w:hanging="8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7E4748B"/>
    <w:multiLevelType w:val="hybridMultilevel"/>
    <w:tmpl w:val="ACAA6D9C"/>
    <w:lvl w:ilvl="0" w:tplc="EE8CF6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0042287"/>
    <w:multiLevelType w:val="hybridMultilevel"/>
    <w:tmpl w:val="07F6AA16"/>
    <w:lvl w:ilvl="0" w:tplc="EDDA463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43235726"/>
    <w:multiLevelType w:val="hybridMultilevel"/>
    <w:tmpl w:val="D1240374"/>
    <w:lvl w:ilvl="0" w:tplc="70422C2A">
      <w:start w:val="1"/>
      <w:numFmt w:val="decimal"/>
      <w:lvlText w:val="%1."/>
      <w:lvlJc w:val="left"/>
      <w:pPr>
        <w:ind w:left="92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4E3C2824"/>
    <w:multiLevelType w:val="hybridMultilevel"/>
    <w:tmpl w:val="71068D5A"/>
    <w:lvl w:ilvl="0" w:tplc="0784CC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EBB33DA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12" w15:restartNumberingAfterBreak="0">
    <w:nsid w:val="701D4FC2"/>
    <w:multiLevelType w:val="hybridMultilevel"/>
    <w:tmpl w:val="716A4BDA"/>
    <w:lvl w:ilvl="0" w:tplc="6D7A6F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735016D3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DD47372"/>
    <w:multiLevelType w:val="hybridMultilevel"/>
    <w:tmpl w:val="D76C05A2"/>
    <w:lvl w:ilvl="0" w:tplc="1FBA919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3"/>
  </w:num>
  <w:num w:numId="9">
    <w:abstractNumId w:val="9"/>
  </w:num>
  <w:num w:numId="10">
    <w:abstractNumId w:val="6"/>
  </w:num>
  <w:num w:numId="11">
    <w:abstractNumId w:val="14"/>
  </w:num>
  <w:num w:numId="12">
    <w:abstractNumId w:val="13"/>
  </w:num>
  <w:num w:numId="13">
    <w:abstractNumId w:val="1"/>
  </w:num>
  <w:num w:numId="14">
    <w:abstractNumId w:val="8"/>
  </w:num>
  <w:num w:numId="1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trackRevisions w:val="false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0734E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A0EDA"/>
    <w:rsid w:val="000A39C9"/>
    <w:rsid w:val="000A7C24"/>
    <w:rsid w:val="000B3F7B"/>
    <w:rsid w:val="000B594E"/>
    <w:rsid w:val="000C56CB"/>
    <w:rsid w:val="000C6AB9"/>
    <w:rsid w:val="000D1F02"/>
    <w:rsid w:val="000D2385"/>
    <w:rsid w:val="000D45C2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67FC"/>
    <w:rsid w:val="001502A0"/>
    <w:rsid w:val="0015107D"/>
    <w:rsid w:val="001555E8"/>
    <w:rsid w:val="00170B74"/>
    <w:rsid w:val="00181198"/>
    <w:rsid w:val="00182F41"/>
    <w:rsid w:val="00184572"/>
    <w:rsid w:val="00193DAB"/>
    <w:rsid w:val="00196216"/>
    <w:rsid w:val="00197D27"/>
    <w:rsid w:val="001A08D9"/>
    <w:rsid w:val="001A42D4"/>
    <w:rsid w:val="001A43E0"/>
    <w:rsid w:val="001B5B32"/>
    <w:rsid w:val="001C015E"/>
    <w:rsid w:val="001C079A"/>
    <w:rsid w:val="001C0D56"/>
    <w:rsid w:val="001C2ACF"/>
    <w:rsid w:val="001D02A4"/>
    <w:rsid w:val="001D31F2"/>
    <w:rsid w:val="001D485D"/>
    <w:rsid w:val="001D5069"/>
    <w:rsid w:val="001E4092"/>
    <w:rsid w:val="001F5A87"/>
    <w:rsid w:val="00200374"/>
    <w:rsid w:val="00207936"/>
    <w:rsid w:val="00210DB0"/>
    <w:rsid w:val="002160D2"/>
    <w:rsid w:val="00217EC7"/>
    <w:rsid w:val="00221BCE"/>
    <w:rsid w:val="00224EA2"/>
    <w:rsid w:val="00233A1C"/>
    <w:rsid w:val="00235E34"/>
    <w:rsid w:val="00237EFF"/>
    <w:rsid w:val="00242030"/>
    <w:rsid w:val="002442D2"/>
    <w:rsid w:val="00271F50"/>
    <w:rsid w:val="00273341"/>
    <w:rsid w:val="00281725"/>
    <w:rsid w:val="002843FB"/>
    <w:rsid w:val="00287334"/>
    <w:rsid w:val="002915A1"/>
    <w:rsid w:val="00296DF5"/>
    <w:rsid w:val="00297793"/>
    <w:rsid w:val="002A043C"/>
    <w:rsid w:val="002A6B04"/>
    <w:rsid w:val="002B278F"/>
    <w:rsid w:val="002C490D"/>
    <w:rsid w:val="002D1D5C"/>
    <w:rsid w:val="002D7957"/>
    <w:rsid w:val="002E13C3"/>
    <w:rsid w:val="002E32CC"/>
    <w:rsid w:val="002E78EA"/>
    <w:rsid w:val="00300315"/>
    <w:rsid w:val="00306395"/>
    <w:rsid w:val="00307039"/>
    <w:rsid w:val="0031038E"/>
    <w:rsid w:val="00310FFF"/>
    <w:rsid w:val="003134F8"/>
    <w:rsid w:val="00324A98"/>
    <w:rsid w:val="00325598"/>
    <w:rsid w:val="00326640"/>
    <w:rsid w:val="00335BCD"/>
    <w:rsid w:val="00336CDA"/>
    <w:rsid w:val="003417AB"/>
    <w:rsid w:val="00343837"/>
    <w:rsid w:val="00343F1C"/>
    <w:rsid w:val="00347433"/>
    <w:rsid w:val="00351090"/>
    <w:rsid w:val="003534F3"/>
    <w:rsid w:val="00360671"/>
    <w:rsid w:val="00360696"/>
    <w:rsid w:val="00360CBD"/>
    <w:rsid w:val="00365DD7"/>
    <w:rsid w:val="00375F0A"/>
    <w:rsid w:val="00376383"/>
    <w:rsid w:val="00377F51"/>
    <w:rsid w:val="00391762"/>
    <w:rsid w:val="00392107"/>
    <w:rsid w:val="00392282"/>
    <w:rsid w:val="003A2145"/>
    <w:rsid w:val="003A349D"/>
    <w:rsid w:val="003B600D"/>
    <w:rsid w:val="003C0389"/>
    <w:rsid w:val="003C7036"/>
    <w:rsid w:val="003C72CA"/>
    <w:rsid w:val="003C7AB2"/>
    <w:rsid w:val="003D059D"/>
    <w:rsid w:val="003E0382"/>
    <w:rsid w:val="003E0C73"/>
    <w:rsid w:val="003E446B"/>
    <w:rsid w:val="003E5528"/>
    <w:rsid w:val="003F03F7"/>
    <w:rsid w:val="003F4BD6"/>
    <w:rsid w:val="004078B1"/>
    <w:rsid w:val="00412886"/>
    <w:rsid w:val="0041296C"/>
    <w:rsid w:val="004144B8"/>
    <w:rsid w:val="00421CC3"/>
    <w:rsid w:val="004243E5"/>
    <w:rsid w:val="00426A9C"/>
    <w:rsid w:val="00426E74"/>
    <w:rsid w:val="004345A4"/>
    <w:rsid w:val="00435891"/>
    <w:rsid w:val="004370C8"/>
    <w:rsid w:val="00437F6A"/>
    <w:rsid w:val="00440442"/>
    <w:rsid w:val="00441BB6"/>
    <w:rsid w:val="00444E80"/>
    <w:rsid w:val="004450FF"/>
    <w:rsid w:val="004467ED"/>
    <w:rsid w:val="00454532"/>
    <w:rsid w:val="00467F9F"/>
    <w:rsid w:val="00471059"/>
    <w:rsid w:val="0047188C"/>
    <w:rsid w:val="00476387"/>
    <w:rsid w:val="0047673B"/>
    <w:rsid w:val="00483130"/>
    <w:rsid w:val="00493656"/>
    <w:rsid w:val="004A0BAA"/>
    <w:rsid w:val="004A28CC"/>
    <w:rsid w:val="004A3F2E"/>
    <w:rsid w:val="004A47CE"/>
    <w:rsid w:val="004A4D48"/>
    <w:rsid w:val="004B2794"/>
    <w:rsid w:val="004B586F"/>
    <w:rsid w:val="004C2B8E"/>
    <w:rsid w:val="004C4AF8"/>
    <w:rsid w:val="004D0AE9"/>
    <w:rsid w:val="004D2776"/>
    <w:rsid w:val="004D56F1"/>
    <w:rsid w:val="004D5779"/>
    <w:rsid w:val="004D67A3"/>
    <w:rsid w:val="004E0FE3"/>
    <w:rsid w:val="004E2FB4"/>
    <w:rsid w:val="004F48C5"/>
    <w:rsid w:val="004F4E15"/>
    <w:rsid w:val="00503C03"/>
    <w:rsid w:val="00511F52"/>
    <w:rsid w:val="00521337"/>
    <w:rsid w:val="00522F94"/>
    <w:rsid w:val="00523F17"/>
    <w:rsid w:val="005274EE"/>
    <w:rsid w:val="005277BA"/>
    <w:rsid w:val="00534074"/>
    <w:rsid w:val="005341A1"/>
    <w:rsid w:val="0053671B"/>
    <w:rsid w:val="00537151"/>
    <w:rsid w:val="005425B5"/>
    <w:rsid w:val="0054530C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E4991"/>
    <w:rsid w:val="005F3774"/>
    <w:rsid w:val="005F5290"/>
    <w:rsid w:val="0060047E"/>
    <w:rsid w:val="00600690"/>
    <w:rsid w:val="006109A8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282D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A54E2"/>
    <w:rsid w:val="006B1714"/>
    <w:rsid w:val="006C1E84"/>
    <w:rsid w:val="006C7091"/>
    <w:rsid w:val="006C7247"/>
    <w:rsid w:val="006C7990"/>
    <w:rsid w:val="006D00B3"/>
    <w:rsid w:val="006D12DB"/>
    <w:rsid w:val="006D1858"/>
    <w:rsid w:val="006D3919"/>
    <w:rsid w:val="006D776C"/>
    <w:rsid w:val="006F0E3B"/>
    <w:rsid w:val="006F3542"/>
    <w:rsid w:val="006F4ACC"/>
    <w:rsid w:val="00700E55"/>
    <w:rsid w:val="00701283"/>
    <w:rsid w:val="0070348A"/>
    <w:rsid w:val="0072720A"/>
    <w:rsid w:val="00731EF3"/>
    <w:rsid w:val="007424DC"/>
    <w:rsid w:val="00744AB4"/>
    <w:rsid w:val="007548F5"/>
    <w:rsid w:val="007571C0"/>
    <w:rsid w:val="00757611"/>
    <w:rsid w:val="00765A77"/>
    <w:rsid w:val="00766D1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314D"/>
    <w:rsid w:val="007A5885"/>
    <w:rsid w:val="007C050B"/>
    <w:rsid w:val="007C1517"/>
    <w:rsid w:val="007C41CD"/>
    <w:rsid w:val="007C6315"/>
    <w:rsid w:val="007D286B"/>
    <w:rsid w:val="007D4854"/>
    <w:rsid w:val="007E309A"/>
    <w:rsid w:val="007E454B"/>
    <w:rsid w:val="007F38AB"/>
    <w:rsid w:val="007F5966"/>
    <w:rsid w:val="008025B7"/>
    <w:rsid w:val="00802BE7"/>
    <w:rsid w:val="00804D81"/>
    <w:rsid w:val="0080561C"/>
    <w:rsid w:val="00805CE8"/>
    <w:rsid w:val="00806923"/>
    <w:rsid w:val="00830277"/>
    <w:rsid w:val="00830807"/>
    <w:rsid w:val="00835FF4"/>
    <w:rsid w:val="0084147A"/>
    <w:rsid w:val="00854FB6"/>
    <w:rsid w:val="00856287"/>
    <w:rsid w:val="00857366"/>
    <w:rsid w:val="00860C1E"/>
    <w:rsid w:val="00863FF7"/>
    <w:rsid w:val="008647A3"/>
    <w:rsid w:val="008722E8"/>
    <w:rsid w:val="00874DC4"/>
    <w:rsid w:val="008776B9"/>
    <w:rsid w:val="008778F3"/>
    <w:rsid w:val="00880D71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B7279"/>
    <w:rsid w:val="008C3037"/>
    <w:rsid w:val="008C4A53"/>
    <w:rsid w:val="008D12B3"/>
    <w:rsid w:val="008D7F2F"/>
    <w:rsid w:val="008E1F10"/>
    <w:rsid w:val="008E4F2A"/>
    <w:rsid w:val="008E5783"/>
    <w:rsid w:val="008E5CF4"/>
    <w:rsid w:val="008F0D4A"/>
    <w:rsid w:val="008F43D6"/>
    <w:rsid w:val="008F4531"/>
    <w:rsid w:val="008F5591"/>
    <w:rsid w:val="00903E65"/>
    <w:rsid w:val="00906B09"/>
    <w:rsid w:val="00906F42"/>
    <w:rsid w:val="0090768D"/>
    <w:rsid w:val="0091273B"/>
    <w:rsid w:val="009143AA"/>
    <w:rsid w:val="00917083"/>
    <w:rsid w:val="00923DF0"/>
    <w:rsid w:val="00932D9F"/>
    <w:rsid w:val="00933831"/>
    <w:rsid w:val="00941010"/>
    <w:rsid w:val="00947E72"/>
    <w:rsid w:val="00950D05"/>
    <w:rsid w:val="009615C6"/>
    <w:rsid w:val="009747C2"/>
    <w:rsid w:val="00976C26"/>
    <w:rsid w:val="00980AB8"/>
    <w:rsid w:val="00981494"/>
    <w:rsid w:val="00981AC1"/>
    <w:rsid w:val="009835BF"/>
    <w:rsid w:val="00985909"/>
    <w:rsid w:val="00985FC5"/>
    <w:rsid w:val="00994273"/>
    <w:rsid w:val="00995B12"/>
    <w:rsid w:val="00997E71"/>
    <w:rsid w:val="009A0244"/>
    <w:rsid w:val="009B0BA9"/>
    <w:rsid w:val="009B15AA"/>
    <w:rsid w:val="009B6031"/>
    <w:rsid w:val="009C0B76"/>
    <w:rsid w:val="009C3A12"/>
    <w:rsid w:val="009C62B5"/>
    <w:rsid w:val="009D3962"/>
    <w:rsid w:val="009D6573"/>
    <w:rsid w:val="009D79EA"/>
    <w:rsid w:val="009D7C8E"/>
    <w:rsid w:val="009E21B7"/>
    <w:rsid w:val="009F357C"/>
    <w:rsid w:val="009F4686"/>
    <w:rsid w:val="009F5ADF"/>
    <w:rsid w:val="009F5C1B"/>
    <w:rsid w:val="009F5E97"/>
    <w:rsid w:val="00A00B79"/>
    <w:rsid w:val="00A02089"/>
    <w:rsid w:val="00A02E26"/>
    <w:rsid w:val="00A10869"/>
    <w:rsid w:val="00A11A96"/>
    <w:rsid w:val="00A13A42"/>
    <w:rsid w:val="00A22B2F"/>
    <w:rsid w:val="00A25853"/>
    <w:rsid w:val="00A25E4D"/>
    <w:rsid w:val="00A32590"/>
    <w:rsid w:val="00A40A9A"/>
    <w:rsid w:val="00A41F4C"/>
    <w:rsid w:val="00A43F40"/>
    <w:rsid w:val="00A47010"/>
    <w:rsid w:val="00A53004"/>
    <w:rsid w:val="00A57ABF"/>
    <w:rsid w:val="00A72EEA"/>
    <w:rsid w:val="00A74BC5"/>
    <w:rsid w:val="00A770A0"/>
    <w:rsid w:val="00A83C49"/>
    <w:rsid w:val="00A87168"/>
    <w:rsid w:val="00A87E10"/>
    <w:rsid w:val="00A912DB"/>
    <w:rsid w:val="00A96B03"/>
    <w:rsid w:val="00AA0CB1"/>
    <w:rsid w:val="00AA1230"/>
    <w:rsid w:val="00AA2690"/>
    <w:rsid w:val="00AA5AF3"/>
    <w:rsid w:val="00AA6CC8"/>
    <w:rsid w:val="00AC1032"/>
    <w:rsid w:val="00AC1433"/>
    <w:rsid w:val="00AC7FD3"/>
    <w:rsid w:val="00AD1445"/>
    <w:rsid w:val="00AD1AF3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0D79"/>
    <w:rsid w:val="00B434BF"/>
    <w:rsid w:val="00B46F4F"/>
    <w:rsid w:val="00B47554"/>
    <w:rsid w:val="00B50948"/>
    <w:rsid w:val="00B6293A"/>
    <w:rsid w:val="00B65350"/>
    <w:rsid w:val="00B6543C"/>
    <w:rsid w:val="00B65DFC"/>
    <w:rsid w:val="00B716AB"/>
    <w:rsid w:val="00B80394"/>
    <w:rsid w:val="00B848A9"/>
    <w:rsid w:val="00B850E0"/>
    <w:rsid w:val="00B93486"/>
    <w:rsid w:val="00B953E6"/>
    <w:rsid w:val="00BA1102"/>
    <w:rsid w:val="00BA2D63"/>
    <w:rsid w:val="00BA5962"/>
    <w:rsid w:val="00BA696F"/>
    <w:rsid w:val="00BA6C59"/>
    <w:rsid w:val="00BB0133"/>
    <w:rsid w:val="00BB1E11"/>
    <w:rsid w:val="00BC2A2C"/>
    <w:rsid w:val="00BC403A"/>
    <w:rsid w:val="00BD06B7"/>
    <w:rsid w:val="00BD18FA"/>
    <w:rsid w:val="00BD6008"/>
    <w:rsid w:val="00BE1B70"/>
    <w:rsid w:val="00BE40A0"/>
    <w:rsid w:val="00C056A5"/>
    <w:rsid w:val="00C16655"/>
    <w:rsid w:val="00C20E54"/>
    <w:rsid w:val="00C225E8"/>
    <w:rsid w:val="00C2323C"/>
    <w:rsid w:val="00C2423E"/>
    <w:rsid w:val="00C33C2F"/>
    <w:rsid w:val="00C37044"/>
    <w:rsid w:val="00C37EF8"/>
    <w:rsid w:val="00C41D3E"/>
    <w:rsid w:val="00C41E0D"/>
    <w:rsid w:val="00C47ADE"/>
    <w:rsid w:val="00C56649"/>
    <w:rsid w:val="00C62C63"/>
    <w:rsid w:val="00C73D7E"/>
    <w:rsid w:val="00C81055"/>
    <w:rsid w:val="00C81F30"/>
    <w:rsid w:val="00C8439F"/>
    <w:rsid w:val="00C8735F"/>
    <w:rsid w:val="00C878BF"/>
    <w:rsid w:val="00C92771"/>
    <w:rsid w:val="00CB0620"/>
    <w:rsid w:val="00CB2237"/>
    <w:rsid w:val="00CB6C06"/>
    <w:rsid w:val="00CC541A"/>
    <w:rsid w:val="00CD6E56"/>
    <w:rsid w:val="00CE212C"/>
    <w:rsid w:val="00CE6F45"/>
    <w:rsid w:val="00CF08F2"/>
    <w:rsid w:val="00D009DE"/>
    <w:rsid w:val="00D04B49"/>
    <w:rsid w:val="00D06B9A"/>
    <w:rsid w:val="00D10F64"/>
    <w:rsid w:val="00D124D2"/>
    <w:rsid w:val="00D142CE"/>
    <w:rsid w:val="00D14F8C"/>
    <w:rsid w:val="00D20355"/>
    <w:rsid w:val="00D21FD8"/>
    <w:rsid w:val="00D2281B"/>
    <w:rsid w:val="00D22E08"/>
    <w:rsid w:val="00D25372"/>
    <w:rsid w:val="00D27A13"/>
    <w:rsid w:val="00D309AF"/>
    <w:rsid w:val="00D345C2"/>
    <w:rsid w:val="00D347EC"/>
    <w:rsid w:val="00D353A6"/>
    <w:rsid w:val="00D3632F"/>
    <w:rsid w:val="00D44E06"/>
    <w:rsid w:val="00D4526A"/>
    <w:rsid w:val="00D56040"/>
    <w:rsid w:val="00D561E2"/>
    <w:rsid w:val="00D618E8"/>
    <w:rsid w:val="00D65E4C"/>
    <w:rsid w:val="00D70988"/>
    <w:rsid w:val="00D77660"/>
    <w:rsid w:val="00D83577"/>
    <w:rsid w:val="00D847A5"/>
    <w:rsid w:val="00D946BF"/>
    <w:rsid w:val="00D96D6E"/>
    <w:rsid w:val="00DA29F3"/>
    <w:rsid w:val="00DA2C9D"/>
    <w:rsid w:val="00DB0CAB"/>
    <w:rsid w:val="00DB4003"/>
    <w:rsid w:val="00DB6CEC"/>
    <w:rsid w:val="00DC12CE"/>
    <w:rsid w:val="00DC135E"/>
    <w:rsid w:val="00DC1D7F"/>
    <w:rsid w:val="00DC38E5"/>
    <w:rsid w:val="00DC395D"/>
    <w:rsid w:val="00DD1EA6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68C8"/>
    <w:rsid w:val="00E473F1"/>
    <w:rsid w:val="00E47BEA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B56EF"/>
    <w:rsid w:val="00EB7E48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074E1"/>
    <w:rsid w:val="00F14ECA"/>
    <w:rsid w:val="00F202ED"/>
    <w:rsid w:val="00F2390A"/>
    <w:rsid w:val="00F2437E"/>
    <w:rsid w:val="00F26A93"/>
    <w:rsid w:val="00F31C92"/>
    <w:rsid w:val="00F42690"/>
    <w:rsid w:val="00F44BB8"/>
    <w:rsid w:val="00F4583E"/>
    <w:rsid w:val="00F502F6"/>
    <w:rsid w:val="00F51D45"/>
    <w:rsid w:val="00F543E1"/>
    <w:rsid w:val="00F61887"/>
    <w:rsid w:val="00F73552"/>
    <w:rsid w:val="00F86EAB"/>
    <w:rsid w:val="00F954C7"/>
    <w:rsid w:val="00FA2662"/>
    <w:rsid w:val="00FA3DE1"/>
    <w:rsid w:val="00FB1D6C"/>
    <w:rsid w:val="00FB253F"/>
    <w:rsid w:val="00FB4E6D"/>
    <w:rsid w:val="00FD1406"/>
    <w:rsid w:val="00FD4AB6"/>
    <w:rsid w:val="00FE22D6"/>
    <w:rsid w:val="00FE2DB2"/>
    <w:rsid w:val="00FE3835"/>
    <w:rsid w:val="00FE7D63"/>
    <w:rsid w:val="00FF02A9"/>
    <w:rsid w:val="00FF0D09"/>
    <w:rsid w:val="00FF6572"/>
    <w:rsid w:val="045335F2"/>
    <w:rsid w:val="15D4668A"/>
    <w:rsid w:val="190534B5"/>
    <w:rsid w:val="1E89FFE3"/>
    <w:rsid w:val="2628FC4F"/>
    <w:rsid w:val="3FAF9BF5"/>
    <w:rsid w:val="6B2B0C21"/>
    <w:rsid w:val="6CD4F183"/>
    <w:rsid w:val="7563435B"/>
    <w:rsid w:val="788D70A0"/>
    <w:rsid w:val="7904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27401E"/>
  <w15:docId w15:val="{58CE0B10-F8CE-4915-8567-6A4346B4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a0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6" w:customStyle="1">
    <w:name w:val="Подпись к картинке_"/>
    <w:basedOn w:val="a0"/>
    <w:link w:val="a7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7" w:customStyle="1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styleId="30" w:customStyle="1">
    <w:name w:val="Заголовок 3 Знак"/>
    <w:basedOn w:val="a0"/>
    <w:link w:val="3"/>
    <w:rsid w:val="00FF0D09"/>
    <w:rPr>
      <w:rFonts w:ascii="Tms Rmn" w:hAnsi="Tms Rmn" w:eastAsia="Times New Roman" w:cs="Times New Roman"/>
      <w:sz w:val="24"/>
      <w:szCs w:val="24"/>
    </w:rPr>
  </w:style>
  <w:style w:type="character" w:styleId="50" w:customStyle="1">
    <w:name w:val="Заголовок 5 Знак"/>
    <w:basedOn w:val="a0"/>
    <w:link w:val="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aa" w:customStyle="1">
    <w:name w:val="Заголовок Знак"/>
    <w:basedOn w:val="a0"/>
    <w:link w:val="a9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b" w:customStyle="1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10" w:customStyle="1">
    <w:name w:val="Заголовок 1 Знак"/>
    <w:basedOn w:val="a0"/>
    <w:link w:val="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a0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1" w:customStyle="1">
    <w:name w:val="Основной текст (5)_"/>
    <w:basedOn w:val="a0"/>
    <w:link w:val="52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3" w:customStyle="1">
    <w:name w:val="Основной текст (5) + 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2" w:customStyle="1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a0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a0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a0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a0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c" w:customStyle="1">
    <w:name w:val="Колонтитул_"/>
    <w:basedOn w:val="a0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d" w:customStyle="1">
    <w:name w:val="Колонтитул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e" w:customStyle="1">
    <w:name w:val="Подпись к таблице_"/>
    <w:basedOn w:val="a0"/>
    <w:link w:val="af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f0" w:customStyle="1">
    <w:name w:val="Подпись к таблице + Полужирный"/>
    <w:basedOn w:val="ae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f" w:customStyle="1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 w:customStyle="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af3" w:customStyle="1">
    <w:name w:val="Основной текст Знак"/>
    <w:basedOn w:val="a0"/>
    <w:link w:val="af2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25" w:customStyle="1">
    <w:name w:val="Основной текст с отступом 2 Знак"/>
    <w:basedOn w:val="a0"/>
    <w:link w:val="24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6" w:customStyle="1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1" w:customStyle="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af8" w:customStyle="1">
    <w:name w:val="Нижний колонтитул Знак"/>
    <w:basedOn w:val="a0"/>
    <w:link w:val="af7"/>
    <w:uiPriority w:val="99"/>
    <w:rsid w:val="00D347EC"/>
    <w:rPr>
      <w:rFonts w:eastAsiaTheme="minorEastAsia"/>
    </w:rPr>
  </w:style>
  <w:style w:type="character" w:styleId="af9">
    <w:name w:val="Emphasis"/>
    <w:uiPriority w:val="20"/>
    <w:qFormat/>
    <w:rsid w:val="00D353A6"/>
    <w:rPr>
      <w:i/>
      <w:iCs/>
    </w:rPr>
  </w:style>
  <w:style w:type="paragraph" w:styleId="41" w:customStyle="1">
    <w:name w:val="Текст4"/>
    <w:basedOn w:val="a"/>
    <w:rsid w:val="00D2281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style61" w:customStyle="1">
    <w:name w:val="style61"/>
    <w:rsid w:val="0031038E"/>
    <w:rPr>
      <w:rFonts w:hint="default" w:ascii="Times New Roman" w:hAnsi="Times New Roman" w:cs="Times New Roman"/>
      <w:b/>
      <w:bCs/>
      <w:i w:val="0"/>
      <w:iCs w:val="0"/>
      <w:color w:val="00000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7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2.bin" Id="rId13" /><Relationship Type="http://schemas.openxmlformats.org/officeDocument/2006/relationships/image" Target="media/image7.wmf" Id="rId18" /><Relationship Type="http://schemas.openxmlformats.org/officeDocument/2006/relationships/image" Target="media/image11.wmf" Id="rId26" /><Relationship Type="http://schemas.openxmlformats.org/officeDocument/2006/relationships/oleObject" Target="embeddings/oleObject6.bin" Id="rId21" /><Relationship Type="http://schemas.openxmlformats.org/officeDocument/2006/relationships/fontTable" Target="fontTable.xml" Id="rId34" /><Relationship Type="http://schemas.openxmlformats.org/officeDocument/2006/relationships/endnotes" Target="endnotes.xml" Id="rId7" /><Relationship Type="http://schemas.openxmlformats.org/officeDocument/2006/relationships/image" Target="media/image4.wmf" Id="rId12" /><Relationship Type="http://schemas.openxmlformats.org/officeDocument/2006/relationships/oleObject" Target="embeddings/oleObject4.bin" Id="rId17" /><Relationship Type="http://schemas.openxmlformats.org/officeDocument/2006/relationships/oleObject" Target="embeddings/oleObject8.bin" Id="rId25" /><Relationship Type="http://schemas.openxmlformats.org/officeDocument/2006/relationships/footer" Target="footer3.xml" Id="rId33" /><Relationship Type="http://schemas.openxmlformats.org/officeDocument/2006/relationships/customXml" Target="../customXml/item4.xml" Id="rId38" /><Relationship Type="http://schemas.openxmlformats.org/officeDocument/2006/relationships/numbering" Target="numbering.xml" Id="rId2" /><Relationship Type="http://schemas.openxmlformats.org/officeDocument/2006/relationships/image" Target="media/image6.wmf" Id="rId16" /><Relationship Type="http://schemas.openxmlformats.org/officeDocument/2006/relationships/image" Target="media/image8.wmf" Id="rId20" /><Relationship Type="http://schemas.openxmlformats.org/officeDocument/2006/relationships/image" Target="media/image13.png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oleObject" Target="embeddings/oleObject1.bin" Id="rId11" /><Relationship Type="http://schemas.openxmlformats.org/officeDocument/2006/relationships/image" Target="media/image10.wmf" Id="rId24" /><Relationship Type="http://schemas.openxmlformats.org/officeDocument/2006/relationships/header" Target="header1.xml" Id="rId32" /><Relationship Type="http://schemas.openxmlformats.org/officeDocument/2006/relationships/customXml" Target="../customXml/item3.xml" Id="rId37" /><Relationship Type="http://schemas.openxmlformats.org/officeDocument/2006/relationships/webSettings" Target="webSettings.xml" Id="rId5" /><Relationship Type="http://schemas.openxmlformats.org/officeDocument/2006/relationships/oleObject" Target="embeddings/oleObject3.bin" Id="rId15" /><Relationship Type="http://schemas.openxmlformats.org/officeDocument/2006/relationships/oleObject" Target="embeddings/oleObject7.bin" Id="rId23" /><Relationship Type="http://schemas.openxmlformats.org/officeDocument/2006/relationships/image" Target="media/image12.png" Id="rId28" /><Relationship Type="http://schemas.openxmlformats.org/officeDocument/2006/relationships/customXml" Target="../customXml/item2.xml" Id="rId36" /><Relationship Type="http://schemas.openxmlformats.org/officeDocument/2006/relationships/image" Target="media/image3.wmf" Id="rId10" /><Relationship Type="http://schemas.openxmlformats.org/officeDocument/2006/relationships/oleObject" Target="embeddings/oleObject5.bin" Id="rId19" /><Relationship Type="http://schemas.openxmlformats.org/officeDocument/2006/relationships/footer" Target="footer2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5.wmf" Id="rId14" /><Relationship Type="http://schemas.openxmlformats.org/officeDocument/2006/relationships/image" Target="media/image9.wmf" Id="rId22" /><Relationship Type="http://schemas.openxmlformats.org/officeDocument/2006/relationships/oleObject" Target="embeddings/oleObject9.bin" Id="rId27" /><Relationship Type="http://schemas.openxmlformats.org/officeDocument/2006/relationships/footer" Target="footer1.xml" Id="rId30" /><Relationship Type="http://schemas.openxmlformats.org/officeDocument/2006/relationships/theme" Target="theme/theme1.xml" Id="rId35" /><Relationship Type="http://schemas.openxmlformats.org/officeDocument/2006/relationships/image" Target="media/image1.png" Id="rId8" /><Relationship Type="http://schemas.openxmlformats.org/officeDocument/2006/relationships/styles" Target="styles.xml" Id="rId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Props1.xml><?xml version="1.0" encoding="utf-8"?>
<ds:datastoreItem xmlns:ds="http://schemas.openxmlformats.org/officeDocument/2006/customXml" ds:itemID="{835B8C53-5CDB-4D12-A267-57E621D4E9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3ACCDC-B355-454E-91C9-FE51EEE6F74B}"/>
</file>

<file path=customXml/itemProps3.xml><?xml version="1.0" encoding="utf-8"?>
<ds:datastoreItem xmlns:ds="http://schemas.openxmlformats.org/officeDocument/2006/customXml" ds:itemID="{EC55BD4B-3CE2-4721-888E-BDFCB4940F14}"/>
</file>

<file path=customXml/itemProps4.xml><?xml version="1.0" encoding="utf-8"?>
<ds:datastoreItem xmlns:ds="http://schemas.openxmlformats.org/officeDocument/2006/customXml" ds:itemID="{19475425-6B0E-4484-8651-883B2446C26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Нейман Алексей Дмитриевич</lastModifiedBy>
  <revision>11</revision>
  <lastPrinted>2016-12-14T08:37:00.0000000Z</lastPrinted>
  <dcterms:created xsi:type="dcterms:W3CDTF">2024-12-17T17:47:00.0000000Z</dcterms:created>
  <dcterms:modified xsi:type="dcterms:W3CDTF">2025-01-21T14:45:11.7610187Z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