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F11B" w14:textId="77777777" w:rsidR="002F6CF5" w:rsidRPr="002F6CF5" w:rsidRDefault="002F6CF5" w:rsidP="002F6CF5">
      <w:pPr>
        <w:rPr>
          <w:b/>
          <w:bCs/>
        </w:rPr>
      </w:pPr>
      <w:proofErr w:type="spellStart"/>
      <w:r w:rsidRPr="002F6CF5">
        <w:rPr>
          <w:b/>
          <w:bCs/>
        </w:rPr>
        <w:t>Proposal</w:t>
      </w:r>
      <w:proofErr w:type="spellEnd"/>
      <w:r w:rsidRPr="002F6CF5">
        <w:rPr>
          <w:b/>
          <w:bCs/>
        </w:rPr>
        <w:t xml:space="preserve"> для выпускной квалификационной работы по курсу "Компьютерная лингвистика"</w:t>
      </w:r>
    </w:p>
    <w:p w14:paraId="76B56D66" w14:textId="77777777" w:rsidR="002F6CF5" w:rsidRPr="002F6CF5" w:rsidRDefault="002F6CF5" w:rsidP="002F6CF5">
      <w:r w:rsidRPr="002F6CF5">
        <w:rPr>
          <w:b/>
          <w:bCs/>
        </w:rPr>
        <w:t>Тема:</w:t>
      </w:r>
      <w:r w:rsidRPr="002F6CF5">
        <w:br/>
      </w:r>
      <w:r w:rsidRPr="002F6CF5">
        <w:rPr>
          <w:b/>
          <w:bCs/>
        </w:rPr>
        <w:t xml:space="preserve">Автоматизированный анализ </w:t>
      </w:r>
      <w:proofErr w:type="spellStart"/>
      <w:r w:rsidRPr="002F6CF5">
        <w:rPr>
          <w:b/>
          <w:bCs/>
        </w:rPr>
        <w:t>эмотивности</w:t>
      </w:r>
      <w:proofErr w:type="spellEnd"/>
      <w:r w:rsidRPr="002F6CF5">
        <w:rPr>
          <w:b/>
          <w:bCs/>
        </w:rPr>
        <w:t xml:space="preserve"> и тематики в политических речах немецких политиков на основе методов машинного обучения и дистрибутивной семантики</w:t>
      </w:r>
    </w:p>
    <w:p w14:paraId="2932E508" w14:textId="77777777" w:rsidR="002F6CF5" w:rsidRPr="002F6CF5" w:rsidRDefault="002F6CF5" w:rsidP="002F6CF5">
      <w:pPr>
        <w:rPr>
          <w:b/>
          <w:bCs/>
        </w:rPr>
      </w:pPr>
      <w:r w:rsidRPr="002F6CF5">
        <w:rPr>
          <w:b/>
          <w:bCs/>
        </w:rPr>
        <w:t>1. Актуальность и научная значимость</w:t>
      </w:r>
    </w:p>
    <w:p w14:paraId="20892ADE" w14:textId="77777777" w:rsidR="002F6CF5" w:rsidRPr="002F6CF5" w:rsidRDefault="002F6CF5" w:rsidP="002F6CF5">
      <w:r w:rsidRPr="002F6CF5">
        <w:t>Политическая коммуникация играет ключевую роль в формировании общественного мнения. Современные выступления политиков содержат сложные риторические стратегии, включая эмоциональные призывы, модальные конструкции и манипулятивные техники. Однако ручной анализ таких речей трудоемок и подвержен субъективности.</w:t>
      </w:r>
    </w:p>
    <w:p w14:paraId="493E3AA6" w14:textId="77777777" w:rsidR="002F6CF5" w:rsidRPr="002F6CF5" w:rsidRDefault="002F6CF5" w:rsidP="002F6CF5">
      <w:r w:rsidRPr="002F6CF5">
        <w:t>Данная работа направлена на разработку автоматизированного подхода к анализу:</w:t>
      </w:r>
    </w:p>
    <w:p w14:paraId="735CCE64" w14:textId="77777777" w:rsidR="002F6CF5" w:rsidRPr="002F6CF5" w:rsidRDefault="002F6CF5" w:rsidP="002F6CF5">
      <w:pPr>
        <w:numPr>
          <w:ilvl w:val="0"/>
          <w:numId w:val="1"/>
        </w:numPr>
      </w:pPr>
      <w:r w:rsidRPr="002F6CF5">
        <w:rPr>
          <w:b/>
          <w:bCs/>
        </w:rPr>
        <w:t>эмоциональной тональности</w:t>
      </w:r>
      <w:r w:rsidRPr="002F6CF5">
        <w:t xml:space="preserve"> (</w:t>
      </w:r>
      <w:proofErr w:type="spellStart"/>
      <w:r w:rsidRPr="002F6CF5">
        <w:t>эмотивность</w:t>
      </w:r>
      <w:proofErr w:type="spellEnd"/>
      <w:r w:rsidRPr="002F6CF5">
        <w:t>, модальность, оценочность),</w:t>
      </w:r>
    </w:p>
    <w:p w14:paraId="4A66B53C" w14:textId="77777777" w:rsidR="002F6CF5" w:rsidRPr="002F6CF5" w:rsidRDefault="002F6CF5" w:rsidP="002F6CF5">
      <w:pPr>
        <w:numPr>
          <w:ilvl w:val="0"/>
          <w:numId w:val="1"/>
        </w:numPr>
      </w:pPr>
      <w:r w:rsidRPr="002F6CF5">
        <w:rPr>
          <w:b/>
          <w:bCs/>
        </w:rPr>
        <w:t>тематической структуры</w:t>
      </w:r>
      <w:r w:rsidRPr="002F6CF5">
        <w:t xml:space="preserve"> (ключевые слова, тематические кластеры),</w:t>
      </w:r>
    </w:p>
    <w:p w14:paraId="61438FA5" w14:textId="77777777" w:rsidR="002F6CF5" w:rsidRPr="002F6CF5" w:rsidRDefault="002F6CF5" w:rsidP="002F6CF5">
      <w:pPr>
        <w:numPr>
          <w:ilvl w:val="0"/>
          <w:numId w:val="1"/>
        </w:numPr>
      </w:pPr>
      <w:r w:rsidRPr="002F6CF5">
        <w:rPr>
          <w:b/>
          <w:bCs/>
        </w:rPr>
        <w:t>эволюции риторики</w:t>
      </w:r>
      <w:r w:rsidRPr="002F6CF5">
        <w:t xml:space="preserve"> (динамика изменений во времени).</w:t>
      </w:r>
    </w:p>
    <w:p w14:paraId="77EA8667" w14:textId="77777777" w:rsidR="002F6CF5" w:rsidRPr="002F6CF5" w:rsidRDefault="002F6CF5" w:rsidP="002F6CF5">
      <w:r w:rsidRPr="002F6CF5">
        <w:t>В основе исследования лежит корпус речей немецких политиков за всё время существования Бундестага, что позволяет проследить исторические тенденции в политическом дискурсе.</w:t>
      </w:r>
    </w:p>
    <w:p w14:paraId="7B3318F9" w14:textId="77777777" w:rsidR="002F6CF5" w:rsidRPr="002F6CF5" w:rsidRDefault="002F6CF5" w:rsidP="002F6CF5">
      <w:pPr>
        <w:rPr>
          <w:b/>
          <w:bCs/>
        </w:rPr>
      </w:pPr>
      <w:r w:rsidRPr="002F6CF5">
        <w:rPr>
          <w:b/>
          <w:bCs/>
        </w:rPr>
        <w:t>2. Цели и задачи</w:t>
      </w:r>
    </w:p>
    <w:p w14:paraId="7251F686" w14:textId="77777777" w:rsidR="002F6CF5" w:rsidRPr="002F6CF5" w:rsidRDefault="002F6CF5" w:rsidP="002F6CF5">
      <w:r w:rsidRPr="002F6CF5">
        <w:rPr>
          <w:b/>
          <w:bCs/>
        </w:rPr>
        <w:t>Цель:</w:t>
      </w:r>
      <w:r w:rsidRPr="002F6CF5">
        <w:br/>
        <w:t>Разработка модели анализа политических речей, сочетающей методы компьютерной лингвистики и машинного обучения для выявления эмоциональных паттернов и тематической динамики.</w:t>
      </w:r>
    </w:p>
    <w:p w14:paraId="4D6B6C70" w14:textId="77777777" w:rsidR="002F6CF5" w:rsidRPr="002F6CF5" w:rsidRDefault="002F6CF5" w:rsidP="002F6CF5">
      <w:r w:rsidRPr="002F6CF5">
        <w:rPr>
          <w:b/>
          <w:bCs/>
        </w:rPr>
        <w:t>Задачи:</w:t>
      </w:r>
    </w:p>
    <w:p w14:paraId="2D2BE4F9" w14:textId="77777777" w:rsidR="002F6CF5" w:rsidRPr="002F6CF5" w:rsidRDefault="002F6CF5" w:rsidP="002F6CF5">
      <w:pPr>
        <w:numPr>
          <w:ilvl w:val="0"/>
          <w:numId w:val="2"/>
        </w:numPr>
      </w:pPr>
      <w:r w:rsidRPr="002F6CF5">
        <w:t>Сбор и предобработка текстовых данных (корпус речей немецких политиков).</w:t>
      </w:r>
    </w:p>
    <w:p w14:paraId="07FBE799" w14:textId="77777777" w:rsidR="002F6CF5" w:rsidRPr="002F6CF5" w:rsidRDefault="002F6CF5" w:rsidP="002F6CF5">
      <w:pPr>
        <w:numPr>
          <w:ilvl w:val="0"/>
          <w:numId w:val="2"/>
        </w:numPr>
      </w:pPr>
      <w:r w:rsidRPr="002F6CF5">
        <w:t xml:space="preserve">Применение методов </w:t>
      </w:r>
      <w:r w:rsidRPr="002F6CF5">
        <w:rPr>
          <w:b/>
          <w:bCs/>
        </w:rPr>
        <w:t>дистрибутивной семантики</w:t>
      </w:r>
      <w:r w:rsidRPr="002F6CF5">
        <w:t xml:space="preserve"> (Word2Vec, BERT, </w:t>
      </w:r>
      <w:proofErr w:type="spellStart"/>
      <w:r w:rsidRPr="002F6CF5">
        <w:t>GermanBERT</w:t>
      </w:r>
      <w:proofErr w:type="spellEnd"/>
      <w:r w:rsidRPr="002F6CF5">
        <w:t>) для векторного представления текста.</w:t>
      </w:r>
    </w:p>
    <w:p w14:paraId="65F08277" w14:textId="77777777" w:rsidR="002F6CF5" w:rsidRPr="002F6CF5" w:rsidRDefault="002F6CF5" w:rsidP="002F6CF5">
      <w:pPr>
        <w:numPr>
          <w:ilvl w:val="0"/>
          <w:numId w:val="2"/>
        </w:numPr>
      </w:pPr>
      <w:r w:rsidRPr="002F6CF5">
        <w:t xml:space="preserve">Классификация </w:t>
      </w:r>
      <w:r w:rsidRPr="002F6CF5">
        <w:rPr>
          <w:b/>
          <w:bCs/>
        </w:rPr>
        <w:t>эмотивной лексики</w:t>
      </w:r>
      <w:r w:rsidRPr="002F6CF5">
        <w:t xml:space="preserve"> (анализ модальности и эмоциональной окраски).</w:t>
      </w:r>
    </w:p>
    <w:p w14:paraId="56C9FDAC" w14:textId="77777777" w:rsidR="002F6CF5" w:rsidRPr="002F6CF5" w:rsidRDefault="002F6CF5" w:rsidP="002F6CF5">
      <w:pPr>
        <w:numPr>
          <w:ilvl w:val="0"/>
          <w:numId w:val="2"/>
        </w:numPr>
      </w:pPr>
      <w:r w:rsidRPr="002F6CF5">
        <w:t>Тематическое моделирование (</w:t>
      </w:r>
      <w:r w:rsidRPr="002F6CF5">
        <w:rPr>
          <w:b/>
          <w:bCs/>
        </w:rPr>
        <w:t xml:space="preserve">LDA, </w:t>
      </w:r>
      <w:proofErr w:type="spellStart"/>
      <w:r w:rsidRPr="002F6CF5">
        <w:rPr>
          <w:b/>
          <w:bCs/>
        </w:rPr>
        <w:t>BERTopic</w:t>
      </w:r>
      <w:proofErr w:type="spellEnd"/>
      <w:r w:rsidRPr="002F6CF5">
        <w:t>) для выявления ключевых тем.</w:t>
      </w:r>
    </w:p>
    <w:p w14:paraId="1E15A5A6" w14:textId="77777777" w:rsidR="002F6CF5" w:rsidRPr="002F6CF5" w:rsidRDefault="002F6CF5" w:rsidP="002F6CF5">
      <w:pPr>
        <w:numPr>
          <w:ilvl w:val="0"/>
          <w:numId w:val="2"/>
        </w:numPr>
      </w:pPr>
      <w:r w:rsidRPr="002F6CF5">
        <w:t>Сравнительный анализ речей разных политиков и партий (</w:t>
      </w:r>
      <w:r w:rsidRPr="002F6CF5">
        <w:rPr>
          <w:b/>
          <w:bCs/>
        </w:rPr>
        <w:t>кластеризация, снижение размерности</w:t>
      </w:r>
      <w:r w:rsidRPr="002F6CF5">
        <w:t>).</w:t>
      </w:r>
    </w:p>
    <w:p w14:paraId="3F8095F0" w14:textId="77777777" w:rsidR="002F6CF5" w:rsidRPr="002F6CF5" w:rsidRDefault="002F6CF5" w:rsidP="002F6CF5">
      <w:pPr>
        <w:numPr>
          <w:ilvl w:val="0"/>
          <w:numId w:val="2"/>
        </w:numPr>
      </w:pPr>
      <w:r w:rsidRPr="002F6CF5">
        <w:t>Визуализация результатов (</w:t>
      </w:r>
      <w:r w:rsidRPr="002F6CF5">
        <w:rPr>
          <w:b/>
          <w:bCs/>
        </w:rPr>
        <w:t>графики, облака слов, временные тренды</w:t>
      </w:r>
      <w:r w:rsidRPr="002F6CF5">
        <w:t>).</w:t>
      </w:r>
    </w:p>
    <w:p w14:paraId="430500B6" w14:textId="77777777" w:rsidR="002F6CF5" w:rsidRPr="002F6CF5" w:rsidRDefault="002F6CF5" w:rsidP="002F6CF5">
      <w:pPr>
        <w:rPr>
          <w:b/>
          <w:bCs/>
        </w:rPr>
      </w:pPr>
      <w:r w:rsidRPr="002F6CF5">
        <w:rPr>
          <w:b/>
          <w:bCs/>
        </w:rPr>
        <w:lastRenderedPageBreak/>
        <w:t>3. Методология</w:t>
      </w:r>
    </w:p>
    <w:p w14:paraId="31F92EDE" w14:textId="77777777" w:rsidR="002F6CF5" w:rsidRPr="002F6CF5" w:rsidRDefault="002F6CF5" w:rsidP="002F6CF5">
      <w:r w:rsidRPr="002F6CF5">
        <w:t>В работе будут использованы следующие методы:</w:t>
      </w:r>
    </w:p>
    <w:p w14:paraId="3F87D1F1" w14:textId="77777777" w:rsidR="002F6CF5" w:rsidRPr="002F6CF5" w:rsidRDefault="002F6CF5" w:rsidP="002F6CF5">
      <w:pPr>
        <w:rPr>
          <w:b/>
          <w:bCs/>
        </w:rPr>
      </w:pPr>
      <w:r w:rsidRPr="002F6CF5">
        <w:rPr>
          <w:b/>
          <w:bCs/>
        </w:rPr>
        <w:t>3.1. Машинное обучение</w:t>
      </w:r>
    </w:p>
    <w:p w14:paraId="588DD57A" w14:textId="77777777" w:rsidR="002F6CF5" w:rsidRPr="002F6CF5" w:rsidRDefault="002F6CF5" w:rsidP="002F6CF5">
      <w:pPr>
        <w:numPr>
          <w:ilvl w:val="0"/>
          <w:numId w:val="3"/>
        </w:numPr>
      </w:pPr>
      <w:r w:rsidRPr="002F6CF5">
        <w:rPr>
          <w:b/>
          <w:bCs/>
        </w:rPr>
        <w:t>Регрессия и классификация</w:t>
      </w:r>
      <w:r w:rsidRPr="002F6CF5">
        <w:t xml:space="preserve"> (оценка тональности, предсказание эмоционального окраса).</w:t>
      </w:r>
    </w:p>
    <w:p w14:paraId="54439BBC" w14:textId="77777777" w:rsidR="002F6CF5" w:rsidRPr="002F6CF5" w:rsidRDefault="002F6CF5" w:rsidP="002F6CF5">
      <w:pPr>
        <w:numPr>
          <w:ilvl w:val="0"/>
          <w:numId w:val="3"/>
        </w:numPr>
      </w:pPr>
      <w:r w:rsidRPr="002F6CF5">
        <w:rPr>
          <w:b/>
          <w:bCs/>
        </w:rPr>
        <w:t>Валидация моделей</w:t>
      </w:r>
      <w:r w:rsidRPr="002F6CF5">
        <w:t xml:space="preserve"> (кросс-валидация, метрики точности).</w:t>
      </w:r>
    </w:p>
    <w:p w14:paraId="40BA6326" w14:textId="77777777" w:rsidR="002F6CF5" w:rsidRPr="002F6CF5" w:rsidRDefault="002F6CF5" w:rsidP="002F6CF5">
      <w:pPr>
        <w:numPr>
          <w:ilvl w:val="0"/>
          <w:numId w:val="3"/>
        </w:numPr>
      </w:pPr>
      <w:proofErr w:type="spellStart"/>
      <w:r w:rsidRPr="002F6CF5">
        <w:rPr>
          <w:b/>
          <w:bCs/>
        </w:rPr>
        <w:t>Гиперпараметрическая</w:t>
      </w:r>
      <w:proofErr w:type="spellEnd"/>
      <w:r w:rsidRPr="002F6CF5">
        <w:rPr>
          <w:b/>
          <w:bCs/>
        </w:rPr>
        <w:t xml:space="preserve"> оптимизация</w:t>
      </w:r>
      <w:r w:rsidRPr="002F6CF5">
        <w:t xml:space="preserve"> (</w:t>
      </w:r>
      <w:proofErr w:type="spellStart"/>
      <w:r w:rsidRPr="002F6CF5">
        <w:t>GridSearch</w:t>
      </w:r>
      <w:proofErr w:type="spellEnd"/>
      <w:r w:rsidRPr="002F6CF5">
        <w:t xml:space="preserve">, </w:t>
      </w:r>
      <w:proofErr w:type="spellStart"/>
      <w:r w:rsidRPr="002F6CF5">
        <w:t>Bayesian</w:t>
      </w:r>
      <w:proofErr w:type="spellEnd"/>
      <w:r w:rsidRPr="002F6CF5">
        <w:t xml:space="preserve"> </w:t>
      </w:r>
      <w:proofErr w:type="spellStart"/>
      <w:r w:rsidRPr="002F6CF5">
        <w:t>Optimization</w:t>
      </w:r>
      <w:proofErr w:type="spellEnd"/>
      <w:r w:rsidRPr="002F6CF5">
        <w:t>).</w:t>
      </w:r>
    </w:p>
    <w:p w14:paraId="497A7934" w14:textId="77777777" w:rsidR="002F6CF5" w:rsidRPr="002F6CF5" w:rsidRDefault="002F6CF5" w:rsidP="002F6CF5">
      <w:pPr>
        <w:numPr>
          <w:ilvl w:val="0"/>
          <w:numId w:val="3"/>
        </w:numPr>
      </w:pPr>
      <w:r w:rsidRPr="002F6CF5">
        <w:rPr>
          <w:b/>
          <w:bCs/>
        </w:rPr>
        <w:t>Кластеризация</w:t>
      </w:r>
      <w:r w:rsidRPr="002F6CF5">
        <w:t xml:space="preserve"> (K-</w:t>
      </w:r>
      <w:proofErr w:type="spellStart"/>
      <w:r w:rsidRPr="002F6CF5">
        <w:t>means</w:t>
      </w:r>
      <w:proofErr w:type="spellEnd"/>
      <w:r w:rsidRPr="002F6CF5">
        <w:t>, DBSCAN для группировки схожих речей).</w:t>
      </w:r>
    </w:p>
    <w:p w14:paraId="7A8895E8" w14:textId="77777777" w:rsidR="002F6CF5" w:rsidRPr="002F6CF5" w:rsidRDefault="002F6CF5" w:rsidP="002F6CF5">
      <w:pPr>
        <w:numPr>
          <w:ilvl w:val="0"/>
          <w:numId w:val="3"/>
        </w:numPr>
      </w:pPr>
      <w:r w:rsidRPr="002F6CF5">
        <w:rPr>
          <w:b/>
          <w:bCs/>
        </w:rPr>
        <w:t xml:space="preserve">Ансамбли и градиентный </w:t>
      </w:r>
      <w:proofErr w:type="spellStart"/>
      <w:r w:rsidRPr="002F6CF5">
        <w:rPr>
          <w:b/>
          <w:bCs/>
        </w:rPr>
        <w:t>бустинг</w:t>
      </w:r>
      <w:proofErr w:type="spellEnd"/>
      <w:r w:rsidRPr="002F6CF5">
        <w:t xml:space="preserve"> (</w:t>
      </w:r>
      <w:proofErr w:type="spellStart"/>
      <w:r w:rsidRPr="002F6CF5">
        <w:t>XGBoost</w:t>
      </w:r>
      <w:proofErr w:type="spellEnd"/>
      <w:r w:rsidRPr="002F6CF5">
        <w:t xml:space="preserve">, </w:t>
      </w:r>
      <w:proofErr w:type="spellStart"/>
      <w:r w:rsidRPr="002F6CF5">
        <w:t>CatBoost</w:t>
      </w:r>
      <w:proofErr w:type="spellEnd"/>
      <w:r w:rsidRPr="002F6CF5">
        <w:t xml:space="preserve"> для улучшения качества классификации).</w:t>
      </w:r>
    </w:p>
    <w:p w14:paraId="64EBD333" w14:textId="77777777" w:rsidR="002F6CF5" w:rsidRPr="002F6CF5" w:rsidRDefault="002F6CF5" w:rsidP="002F6CF5">
      <w:pPr>
        <w:numPr>
          <w:ilvl w:val="0"/>
          <w:numId w:val="3"/>
        </w:numPr>
      </w:pPr>
      <w:r w:rsidRPr="002F6CF5">
        <w:rPr>
          <w:b/>
          <w:bCs/>
        </w:rPr>
        <w:t>Снижение размерности</w:t>
      </w:r>
      <w:r w:rsidRPr="002F6CF5">
        <w:t xml:space="preserve"> (PCA, t-SNE для визуализации).</w:t>
      </w:r>
    </w:p>
    <w:p w14:paraId="46123759" w14:textId="77777777" w:rsidR="002F6CF5" w:rsidRPr="002F6CF5" w:rsidRDefault="002F6CF5" w:rsidP="002F6CF5">
      <w:pPr>
        <w:rPr>
          <w:b/>
          <w:bCs/>
        </w:rPr>
      </w:pPr>
      <w:r w:rsidRPr="002F6CF5">
        <w:rPr>
          <w:b/>
          <w:bCs/>
        </w:rPr>
        <w:t>3.2. Компьютерная лингвистика</w:t>
      </w:r>
    </w:p>
    <w:p w14:paraId="43E239C8" w14:textId="77777777" w:rsidR="002F6CF5" w:rsidRPr="002F6CF5" w:rsidRDefault="002F6CF5" w:rsidP="002F6CF5">
      <w:pPr>
        <w:numPr>
          <w:ilvl w:val="0"/>
          <w:numId w:val="4"/>
        </w:numPr>
      </w:pPr>
      <w:r w:rsidRPr="002F6CF5">
        <w:rPr>
          <w:b/>
          <w:bCs/>
        </w:rPr>
        <w:t>Дистрибутивная семантика</w:t>
      </w:r>
      <w:r w:rsidRPr="002F6CF5">
        <w:t xml:space="preserve"> (Word2Vec, </w:t>
      </w:r>
      <w:proofErr w:type="spellStart"/>
      <w:r w:rsidRPr="002F6CF5">
        <w:t>FastText</w:t>
      </w:r>
      <w:proofErr w:type="spellEnd"/>
      <w:r w:rsidRPr="002F6CF5">
        <w:t>, BERT-</w:t>
      </w:r>
      <w:proofErr w:type="spellStart"/>
      <w:r w:rsidRPr="002F6CF5">
        <w:t>эмбеддинги</w:t>
      </w:r>
      <w:proofErr w:type="spellEnd"/>
      <w:r w:rsidRPr="002F6CF5">
        <w:t>).</w:t>
      </w:r>
    </w:p>
    <w:p w14:paraId="58CF8F70" w14:textId="77777777" w:rsidR="002F6CF5" w:rsidRPr="002F6CF5" w:rsidRDefault="002F6CF5" w:rsidP="002F6CF5">
      <w:pPr>
        <w:numPr>
          <w:ilvl w:val="0"/>
          <w:numId w:val="4"/>
        </w:numPr>
      </w:pPr>
      <w:r w:rsidRPr="002F6CF5">
        <w:rPr>
          <w:b/>
          <w:bCs/>
        </w:rPr>
        <w:t xml:space="preserve">Анализ </w:t>
      </w:r>
      <w:proofErr w:type="spellStart"/>
      <w:r w:rsidRPr="002F6CF5">
        <w:rPr>
          <w:b/>
          <w:bCs/>
        </w:rPr>
        <w:t>эмотивности</w:t>
      </w:r>
      <w:proofErr w:type="spellEnd"/>
      <w:r w:rsidRPr="002F6CF5">
        <w:t xml:space="preserve"> (лексико-семантические маркеры, модальные конструкции).</w:t>
      </w:r>
    </w:p>
    <w:p w14:paraId="2DBE971A" w14:textId="77777777" w:rsidR="002F6CF5" w:rsidRPr="002F6CF5" w:rsidRDefault="002F6CF5" w:rsidP="002F6CF5">
      <w:pPr>
        <w:numPr>
          <w:ilvl w:val="0"/>
          <w:numId w:val="4"/>
        </w:numPr>
      </w:pPr>
      <w:r w:rsidRPr="002F6CF5">
        <w:rPr>
          <w:b/>
          <w:bCs/>
        </w:rPr>
        <w:t>Тематическое моделирование</w:t>
      </w:r>
      <w:r w:rsidRPr="002F6CF5">
        <w:t xml:space="preserve"> (LDA, NMF, </w:t>
      </w:r>
      <w:proofErr w:type="spellStart"/>
      <w:r w:rsidRPr="002F6CF5">
        <w:t>BERTopic</w:t>
      </w:r>
      <w:proofErr w:type="spellEnd"/>
      <w:r w:rsidRPr="002F6CF5">
        <w:t>).</w:t>
      </w:r>
    </w:p>
    <w:p w14:paraId="03B78B01" w14:textId="77777777" w:rsidR="002F6CF5" w:rsidRPr="002F6CF5" w:rsidRDefault="002F6CF5" w:rsidP="002F6CF5">
      <w:pPr>
        <w:numPr>
          <w:ilvl w:val="0"/>
          <w:numId w:val="4"/>
        </w:numPr>
      </w:pPr>
      <w:r w:rsidRPr="002F6CF5">
        <w:rPr>
          <w:b/>
          <w:bCs/>
        </w:rPr>
        <w:t>Обработка естественного языка (NLP)</w:t>
      </w:r>
      <w:r w:rsidRPr="002F6CF5">
        <w:t xml:space="preserve"> (</w:t>
      </w:r>
      <w:proofErr w:type="spellStart"/>
      <w:r w:rsidRPr="002F6CF5">
        <w:t>SpaCy</w:t>
      </w:r>
      <w:proofErr w:type="spellEnd"/>
      <w:r w:rsidRPr="002F6CF5">
        <w:t xml:space="preserve">, </w:t>
      </w:r>
      <w:proofErr w:type="spellStart"/>
      <w:r w:rsidRPr="002F6CF5">
        <w:t>Hugging</w:t>
      </w:r>
      <w:proofErr w:type="spellEnd"/>
      <w:r w:rsidRPr="002F6CF5">
        <w:t xml:space="preserve"> Face </w:t>
      </w:r>
      <w:proofErr w:type="spellStart"/>
      <w:r w:rsidRPr="002F6CF5">
        <w:t>Transformers</w:t>
      </w:r>
      <w:proofErr w:type="spellEnd"/>
      <w:r w:rsidRPr="002F6CF5">
        <w:t>).</w:t>
      </w:r>
    </w:p>
    <w:p w14:paraId="335C4E93" w14:textId="77777777" w:rsidR="002F6CF5" w:rsidRPr="002F6CF5" w:rsidRDefault="002F6CF5" w:rsidP="002F6CF5">
      <w:pPr>
        <w:rPr>
          <w:b/>
          <w:bCs/>
        </w:rPr>
      </w:pPr>
      <w:r w:rsidRPr="002F6CF5">
        <w:rPr>
          <w:b/>
          <w:bCs/>
        </w:rPr>
        <w:t>3.3. Нейросетевые архитектуры</w:t>
      </w:r>
    </w:p>
    <w:p w14:paraId="773F337E" w14:textId="77777777" w:rsidR="002F6CF5" w:rsidRPr="002F6CF5" w:rsidRDefault="002F6CF5" w:rsidP="002F6CF5">
      <w:pPr>
        <w:numPr>
          <w:ilvl w:val="0"/>
          <w:numId w:val="5"/>
        </w:numPr>
      </w:pPr>
      <w:r w:rsidRPr="002F6CF5">
        <w:rPr>
          <w:b/>
          <w:bCs/>
        </w:rPr>
        <w:t>Fine-</w:t>
      </w:r>
      <w:proofErr w:type="spellStart"/>
      <w:r w:rsidRPr="002F6CF5">
        <w:rPr>
          <w:b/>
          <w:bCs/>
        </w:rPr>
        <w:t>tuning</w:t>
      </w:r>
      <w:proofErr w:type="spellEnd"/>
      <w:r w:rsidRPr="002F6CF5">
        <w:rPr>
          <w:b/>
          <w:bCs/>
        </w:rPr>
        <w:t xml:space="preserve"> </w:t>
      </w:r>
      <w:proofErr w:type="spellStart"/>
      <w:r w:rsidRPr="002F6CF5">
        <w:rPr>
          <w:b/>
          <w:bCs/>
        </w:rPr>
        <w:t>предобученных</w:t>
      </w:r>
      <w:proofErr w:type="spellEnd"/>
      <w:r w:rsidRPr="002F6CF5">
        <w:rPr>
          <w:b/>
          <w:bCs/>
        </w:rPr>
        <w:t xml:space="preserve"> языковых моделей</w:t>
      </w:r>
      <w:r w:rsidRPr="002F6CF5">
        <w:t xml:space="preserve"> (</w:t>
      </w:r>
      <w:proofErr w:type="spellStart"/>
      <w:r w:rsidRPr="002F6CF5">
        <w:t>GermanBERT</w:t>
      </w:r>
      <w:proofErr w:type="spellEnd"/>
      <w:r w:rsidRPr="002F6CF5">
        <w:t>, GPT-3 для генерации аннотаций).</w:t>
      </w:r>
    </w:p>
    <w:p w14:paraId="4EA75DA9" w14:textId="77777777" w:rsidR="002F6CF5" w:rsidRPr="002F6CF5" w:rsidRDefault="002F6CF5" w:rsidP="002F6CF5">
      <w:pPr>
        <w:numPr>
          <w:ilvl w:val="0"/>
          <w:numId w:val="5"/>
        </w:numPr>
      </w:pPr>
      <w:r w:rsidRPr="002F6CF5">
        <w:rPr>
          <w:b/>
          <w:bCs/>
        </w:rPr>
        <w:t>Архитектуры для классификации текста</w:t>
      </w:r>
      <w:r w:rsidRPr="002F6CF5">
        <w:t xml:space="preserve"> (CNN, LSTM, </w:t>
      </w:r>
      <w:proofErr w:type="spellStart"/>
      <w:r w:rsidRPr="002F6CF5">
        <w:t>Transformer-based</w:t>
      </w:r>
      <w:proofErr w:type="spellEnd"/>
      <w:r w:rsidRPr="002F6CF5">
        <w:t xml:space="preserve"> модели).</w:t>
      </w:r>
    </w:p>
    <w:p w14:paraId="05C10406" w14:textId="77777777" w:rsidR="002F6CF5" w:rsidRPr="002F6CF5" w:rsidRDefault="002F6CF5" w:rsidP="002F6CF5">
      <w:pPr>
        <w:rPr>
          <w:b/>
          <w:bCs/>
        </w:rPr>
      </w:pPr>
      <w:r w:rsidRPr="002F6CF5">
        <w:rPr>
          <w:b/>
          <w:bCs/>
        </w:rPr>
        <w:t>4. Ожидаемые результаты</w:t>
      </w:r>
    </w:p>
    <w:p w14:paraId="58C415AC" w14:textId="77777777" w:rsidR="002F6CF5" w:rsidRPr="002F6CF5" w:rsidRDefault="002F6CF5" w:rsidP="002F6CF5">
      <w:pPr>
        <w:numPr>
          <w:ilvl w:val="0"/>
          <w:numId w:val="6"/>
        </w:numPr>
      </w:pPr>
      <w:r w:rsidRPr="002F6CF5">
        <w:rPr>
          <w:b/>
          <w:bCs/>
        </w:rPr>
        <w:t>Модель классификации эмоциональной тональности</w:t>
      </w:r>
      <w:r w:rsidRPr="002F6CF5">
        <w:t xml:space="preserve"> политических речей.</w:t>
      </w:r>
    </w:p>
    <w:p w14:paraId="758049DD" w14:textId="77777777" w:rsidR="002F6CF5" w:rsidRPr="002F6CF5" w:rsidRDefault="002F6CF5" w:rsidP="002F6CF5">
      <w:pPr>
        <w:numPr>
          <w:ilvl w:val="0"/>
          <w:numId w:val="6"/>
        </w:numPr>
      </w:pPr>
      <w:r w:rsidRPr="002F6CF5">
        <w:rPr>
          <w:b/>
          <w:bCs/>
        </w:rPr>
        <w:t>Тематические кластеры</w:t>
      </w:r>
      <w:r w:rsidRPr="002F6CF5">
        <w:t>, отражающие ключевые дискурсы немецких партий.</w:t>
      </w:r>
    </w:p>
    <w:p w14:paraId="559E9014" w14:textId="77777777" w:rsidR="002F6CF5" w:rsidRPr="002F6CF5" w:rsidRDefault="002F6CF5" w:rsidP="002F6CF5">
      <w:pPr>
        <w:numPr>
          <w:ilvl w:val="0"/>
          <w:numId w:val="6"/>
        </w:numPr>
      </w:pPr>
      <w:r w:rsidRPr="002F6CF5">
        <w:rPr>
          <w:b/>
          <w:bCs/>
        </w:rPr>
        <w:t>Визуализация динамики изменений</w:t>
      </w:r>
      <w:r w:rsidRPr="002F6CF5">
        <w:t xml:space="preserve"> в риторике (например, сдвиг в сторону популизма или усиление эмоциональных обращений).</w:t>
      </w:r>
    </w:p>
    <w:p w14:paraId="3F0A4594" w14:textId="77777777" w:rsidR="002F6CF5" w:rsidRPr="002F6CF5" w:rsidRDefault="002F6CF5" w:rsidP="002F6CF5">
      <w:pPr>
        <w:numPr>
          <w:ilvl w:val="0"/>
          <w:numId w:val="6"/>
        </w:numPr>
      </w:pPr>
      <w:r w:rsidRPr="002F6CF5">
        <w:rPr>
          <w:b/>
          <w:bCs/>
        </w:rPr>
        <w:t>Сравнительный анализ</w:t>
      </w:r>
      <w:r w:rsidRPr="002F6CF5">
        <w:t xml:space="preserve"> речей разных политиков (например, Ангелы Меркель </w:t>
      </w:r>
      <w:proofErr w:type="spellStart"/>
      <w:r w:rsidRPr="002F6CF5">
        <w:t>vs</w:t>
      </w:r>
      <w:proofErr w:type="spellEnd"/>
      <w:r w:rsidRPr="002F6CF5">
        <w:t>. Олафа Шольца).</w:t>
      </w:r>
    </w:p>
    <w:p w14:paraId="081C1157" w14:textId="77777777" w:rsidR="002F6CF5" w:rsidRPr="002F6CF5" w:rsidRDefault="002F6CF5" w:rsidP="002F6CF5">
      <w:pPr>
        <w:rPr>
          <w:b/>
          <w:bCs/>
        </w:rPr>
      </w:pPr>
      <w:r w:rsidRPr="002F6CF5">
        <w:rPr>
          <w:b/>
          <w:bCs/>
        </w:rPr>
        <w:t>5. Практическая значимость</w:t>
      </w:r>
    </w:p>
    <w:p w14:paraId="37D1F087" w14:textId="77777777" w:rsidR="002F6CF5" w:rsidRPr="002F6CF5" w:rsidRDefault="002F6CF5" w:rsidP="002F6CF5">
      <w:r w:rsidRPr="002F6CF5">
        <w:t>Разработанный инструмент может быть полезен:</w:t>
      </w:r>
    </w:p>
    <w:p w14:paraId="0C052E2F" w14:textId="77777777" w:rsidR="002F6CF5" w:rsidRPr="002F6CF5" w:rsidRDefault="002F6CF5" w:rsidP="002F6CF5">
      <w:pPr>
        <w:numPr>
          <w:ilvl w:val="0"/>
          <w:numId w:val="7"/>
        </w:numPr>
      </w:pPr>
      <w:r w:rsidRPr="002F6CF5">
        <w:rPr>
          <w:b/>
          <w:bCs/>
        </w:rPr>
        <w:lastRenderedPageBreak/>
        <w:t>Политологам и социологам</w:t>
      </w:r>
      <w:r w:rsidRPr="002F6CF5">
        <w:t xml:space="preserve"> – для анализа эволюции политического дискурса.</w:t>
      </w:r>
    </w:p>
    <w:p w14:paraId="3DC96AF6" w14:textId="77777777" w:rsidR="002F6CF5" w:rsidRPr="002F6CF5" w:rsidRDefault="002F6CF5" w:rsidP="002F6CF5">
      <w:pPr>
        <w:numPr>
          <w:ilvl w:val="0"/>
          <w:numId w:val="7"/>
        </w:numPr>
      </w:pPr>
      <w:r w:rsidRPr="002F6CF5">
        <w:rPr>
          <w:b/>
          <w:bCs/>
        </w:rPr>
        <w:t>Журналистам</w:t>
      </w:r>
      <w:r w:rsidRPr="002F6CF5">
        <w:t xml:space="preserve"> – для быстрой оценки тональности выступлений.</w:t>
      </w:r>
    </w:p>
    <w:p w14:paraId="73192772" w14:textId="77777777" w:rsidR="002F6CF5" w:rsidRPr="002F6CF5" w:rsidRDefault="002F6CF5" w:rsidP="002F6CF5">
      <w:pPr>
        <w:numPr>
          <w:ilvl w:val="0"/>
          <w:numId w:val="7"/>
        </w:numPr>
      </w:pPr>
      <w:r w:rsidRPr="002F6CF5">
        <w:rPr>
          <w:b/>
          <w:bCs/>
        </w:rPr>
        <w:t>Гражданским активистам</w:t>
      </w:r>
      <w:r w:rsidRPr="002F6CF5">
        <w:t xml:space="preserve"> – для выявления манипулятивных техник в речах.</w:t>
      </w:r>
    </w:p>
    <w:p w14:paraId="270B3694" w14:textId="77777777" w:rsidR="002F6CF5" w:rsidRPr="002F6CF5" w:rsidRDefault="002F6CF5" w:rsidP="002F6CF5">
      <w:pPr>
        <w:rPr>
          <w:b/>
          <w:bCs/>
        </w:rPr>
      </w:pPr>
      <w:r w:rsidRPr="002F6CF5">
        <w:rPr>
          <w:b/>
          <w:bCs/>
        </w:rPr>
        <w:t>6. План работы</w:t>
      </w:r>
    </w:p>
    <w:p w14:paraId="74399079" w14:textId="77777777" w:rsidR="002F6CF5" w:rsidRPr="002F6CF5" w:rsidRDefault="002F6CF5" w:rsidP="002F6CF5">
      <w:pPr>
        <w:numPr>
          <w:ilvl w:val="0"/>
          <w:numId w:val="8"/>
        </w:numPr>
      </w:pPr>
      <w:r w:rsidRPr="002F6CF5">
        <w:rPr>
          <w:b/>
          <w:bCs/>
        </w:rPr>
        <w:t>Обзор литературы</w:t>
      </w:r>
      <w:r w:rsidRPr="002F6CF5">
        <w:t xml:space="preserve"> (анализ существующих подходов к NLP в политических исследованиях).</w:t>
      </w:r>
    </w:p>
    <w:p w14:paraId="5F686173" w14:textId="77777777" w:rsidR="002F6CF5" w:rsidRPr="002F6CF5" w:rsidRDefault="002F6CF5" w:rsidP="002F6CF5">
      <w:pPr>
        <w:numPr>
          <w:ilvl w:val="0"/>
          <w:numId w:val="8"/>
        </w:numPr>
      </w:pPr>
      <w:r w:rsidRPr="002F6CF5">
        <w:rPr>
          <w:b/>
          <w:bCs/>
        </w:rPr>
        <w:t>Сбор и предобработка данных</w:t>
      </w:r>
      <w:r w:rsidRPr="002F6CF5">
        <w:t xml:space="preserve"> (</w:t>
      </w:r>
      <w:proofErr w:type="spellStart"/>
      <w:r w:rsidRPr="002F6CF5">
        <w:t>парсинг</w:t>
      </w:r>
      <w:proofErr w:type="spellEnd"/>
      <w:r w:rsidRPr="002F6CF5">
        <w:t xml:space="preserve">, </w:t>
      </w:r>
      <w:proofErr w:type="spellStart"/>
      <w:r w:rsidRPr="002F6CF5">
        <w:t>лемматизация</w:t>
      </w:r>
      <w:proofErr w:type="spellEnd"/>
      <w:r w:rsidRPr="002F6CF5">
        <w:t>, удаление шума).</w:t>
      </w:r>
    </w:p>
    <w:p w14:paraId="426F5D68" w14:textId="77777777" w:rsidR="002F6CF5" w:rsidRPr="002F6CF5" w:rsidRDefault="002F6CF5" w:rsidP="002F6CF5">
      <w:pPr>
        <w:numPr>
          <w:ilvl w:val="0"/>
          <w:numId w:val="8"/>
        </w:numPr>
      </w:pPr>
      <w:r w:rsidRPr="002F6CF5">
        <w:rPr>
          <w:b/>
          <w:bCs/>
        </w:rPr>
        <w:t>Эксперименты с моделями</w:t>
      </w:r>
      <w:r w:rsidRPr="002F6CF5">
        <w:t xml:space="preserve"> (сравнение методов классификации и кластеризации).</w:t>
      </w:r>
    </w:p>
    <w:p w14:paraId="455F3673" w14:textId="77777777" w:rsidR="002F6CF5" w:rsidRPr="002F6CF5" w:rsidRDefault="002F6CF5" w:rsidP="002F6CF5">
      <w:pPr>
        <w:numPr>
          <w:ilvl w:val="0"/>
          <w:numId w:val="8"/>
        </w:numPr>
      </w:pPr>
      <w:r w:rsidRPr="002F6CF5">
        <w:rPr>
          <w:b/>
          <w:bCs/>
        </w:rPr>
        <w:t>Интерпретация результатов</w:t>
      </w:r>
      <w:r w:rsidRPr="002F6CF5">
        <w:t xml:space="preserve"> (анализ ошибок, выявление значимых паттернов).</w:t>
      </w:r>
    </w:p>
    <w:p w14:paraId="70B8A12E" w14:textId="77777777" w:rsidR="002F6CF5" w:rsidRPr="002F6CF5" w:rsidRDefault="002F6CF5" w:rsidP="002F6CF5">
      <w:pPr>
        <w:numPr>
          <w:ilvl w:val="0"/>
          <w:numId w:val="8"/>
        </w:numPr>
      </w:pPr>
      <w:r w:rsidRPr="002F6CF5">
        <w:rPr>
          <w:b/>
          <w:bCs/>
        </w:rPr>
        <w:t>Написание и оформление работы</w:t>
      </w:r>
      <w:r w:rsidRPr="002F6CF5">
        <w:t>.</w:t>
      </w:r>
    </w:p>
    <w:p w14:paraId="760C65E2" w14:textId="77777777" w:rsidR="002F6CF5" w:rsidRPr="002F6CF5" w:rsidRDefault="002F6CF5" w:rsidP="002F6CF5">
      <w:pPr>
        <w:rPr>
          <w:b/>
          <w:bCs/>
        </w:rPr>
      </w:pPr>
      <w:r w:rsidRPr="002F6CF5">
        <w:rPr>
          <w:b/>
          <w:bCs/>
        </w:rPr>
        <w:t>7. Заключение</w:t>
      </w:r>
    </w:p>
    <w:p w14:paraId="54AD78D3" w14:textId="77777777" w:rsidR="002F6CF5" w:rsidRPr="002F6CF5" w:rsidRDefault="002F6CF5" w:rsidP="002F6CF5">
      <w:r w:rsidRPr="002F6CF5">
        <w:t>Данное исследование сочетает методы компьютерной лингвистики и машинного обучения для анализа политических речей, что позволяет автоматизировать процесс выявления эмоциональных и тематических тенденций. Результаты могут быть использованы в академических и прикладных исследованиях политического дискурса.</w:t>
      </w:r>
    </w:p>
    <w:p w14:paraId="3D41E63C" w14:textId="77777777" w:rsidR="001C78F7" w:rsidRDefault="001C78F7"/>
    <w:sectPr w:rsidR="001C7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A4B"/>
    <w:multiLevelType w:val="multilevel"/>
    <w:tmpl w:val="A2DC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E394E"/>
    <w:multiLevelType w:val="multilevel"/>
    <w:tmpl w:val="4E0E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F4EA3"/>
    <w:multiLevelType w:val="multilevel"/>
    <w:tmpl w:val="0B8A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F7105"/>
    <w:multiLevelType w:val="multilevel"/>
    <w:tmpl w:val="4BDE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6476D"/>
    <w:multiLevelType w:val="multilevel"/>
    <w:tmpl w:val="A8F8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5E6F54"/>
    <w:multiLevelType w:val="multilevel"/>
    <w:tmpl w:val="8BEA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C270C"/>
    <w:multiLevelType w:val="multilevel"/>
    <w:tmpl w:val="67CA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349C9"/>
    <w:multiLevelType w:val="multilevel"/>
    <w:tmpl w:val="B978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857392">
    <w:abstractNumId w:val="5"/>
  </w:num>
  <w:num w:numId="2" w16cid:durableId="728845592">
    <w:abstractNumId w:val="1"/>
  </w:num>
  <w:num w:numId="3" w16cid:durableId="969869028">
    <w:abstractNumId w:val="2"/>
  </w:num>
  <w:num w:numId="4" w16cid:durableId="1407461834">
    <w:abstractNumId w:val="7"/>
  </w:num>
  <w:num w:numId="5" w16cid:durableId="579948278">
    <w:abstractNumId w:val="6"/>
  </w:num>
  <w:num w:numId="6" w16cid:durableId="1224637560">
    <w:abstractNumId w:val="4"/>
  </w:num>
  <w:num w:numId="7" w16cid:durableId="394277634">
    <w:abstractNumId w:val="3"/>
  </w:num>
  <w:num w:numId="8" w16cid:durableId="118444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F5"/>
    <w:rsid w:val="001C78F7"/>
    <w:rsid w:val="00296050"/>
    <w:rsid w:val="002F6CF5"/>
    <w:rsid w:val="004C1D2D"/>
    <w:rsid w:val="00935F0C"/>
    <w:rsid w:val="00BE0582"/>
    <w:rsid w:val="00D4258D"/>
    <w:rsid w:val="00ED5948"/>
    <w:rsid w:val="00F5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75D4"/>
  <w15:chartTrackingRefBased/>
  <w15:docId w15:val="{FDF8E426-7BD2-4D8F-BC1F-EE6914DC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6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6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6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6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6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6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6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6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6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6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6C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6C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6C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6C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6C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6C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6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6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6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6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6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6C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6C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6C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6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6C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6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Лавринович Дмитрий Сергеевич</dc:creator>
  <cp:keywords/>
  <dc:description/>
  <cp:lastModifiedBy>Андрей Раев</cp:lastModifiedBy>
  <cp:revision>2</cp:revision>
  <dcterms:created xsi:type="dcterms:W3CDTF">2025-07-10T15:38:00Z</dcterms:created>
  <dcterms:modified xsi:type="dcterms:W3CDTF">2025-07-10T15:38:00Z</dcterms:modified>
</cp:coreProperties>
</file>